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1E" w:rsidRDefault="00E1336E" w:rsidP="00F0741E">
      <w:pPr>
        <w:jc w:val="center"/>
        <w:rPr>
          <w:b/>
          <w:sz w:val="32"/>
          <w:szCs w:val="32"/>
          <w:lang w:val="id-ID"/>
        </w:rPr>
      </w:pPr>
      <w:r>
        <w:rPr>
          <w:b/>
          <w:sz w:val="32"/>
          <w:szCs w:val="32"/>
          <w:lang w:val="en-GB"/>
        </w:rPr>
        <w:t>Pengaruh Variasi Panjang Langkah Katup Tekan Terhadap Unjuk Kerja Pompa Hidram</w:t>
      </w:r>
      <w:r w:rsidR="00930B82" w:rsidRPr="00930B82">
        <w:rPr>
          <w:b/>
          <w:sz w:val="32"/>
          <w:szCs w:val="32"/>
          <w:lang w:val="id-ID"/>
        </w:rPr>
        <w:t xml:space="preserve"> </w:t>
      </w:r>
    </w:p>
    <w:p w:rsidR="00F0741E" w:rsidRPr="002E27C1" w:rsidRDefault="00F0741E" w:rsidP="00F0741E">
      <w:pPr>
        <w:jc w:val="center"/>
        <w:rPr>
          <w:sz w:val="20"/>
          <w:szCs w:val="20"/>
          <w:lang w:val="id-ID"/>
        </w:rPr>
      </w:pPr>
    </w:p>
    <w:p w:rsidR="00F13818" w:rsidRPr="00AA7FB3" w:rsidRDefault="00236A18" w:rsidP="00F13818">
      <w:pPr>
        <w:jc w:val="center"/>
        <w:rPr>
          <w:sz w:val="28"/>
          <w:szCs w:val="28"/>
          <w:lang w:val="da-DK" w:eastAsia="ko-KR"/>
        </w:rPr>
      </w:pPr>
      <w:r>
        <w:rPr>
          <w:sz w:val="28"/>
          <w:szCs w:val="28"/>
          <w:lang w:val="da-DK"/>
        </w:rPr>
        <w:t>Ida Bagus</w:t>
      </w:r>
      <w:r w:rsidR="00E1336E">
        <w:rPr>
          <w:sz w:val="28"/>
          <w:szCs w:val="28"/>
          <w:lang w:val="da-DK"/>
        </w:rPr>
        <w:t xml:space="preserve"> Donny Ambara Putra, M</w:t>
      </w:r>
      <w:r>
        <w:rPr>
          <w:sz w:val="28"/>
          <w:szCs w:val="28"/>
          <w:lang w:val="da-DK"/>
        </w:rPr>
        <w:t>a</w:t>
      </w:r>
      <w:r w:rsidR="00E1336E">
        <w:rPr>
          <w:sz w:val="28"/>
          <w:szCs w:val="28"/>
          <w:lang w:val="da-DK"/>
        </w:rPr>
        <w:t>d</w:t>
      </w:r>
      <w:r>
        <w:rPr>
          <w:sz w:val="28"/>
          <w:szCs w:val="28"/>
          <w:lang w:val="da-DK"/>
        </w:rPr>
        <w:t>e</w:t>
      </w:r>
      <w:r w:rsidR="00E1336E">
        <w:rPr>
          <w:sz w:val="28"/>
          <w:szCs w:val="28"/>
          <w:lang w:val="da-DK"/>
        </w:rPr>
        <w:t xml:space="preserve"> Suarda, M</w:t>
      </w:r>
      <w:r>
        <w:rPr>
          <w:sz w:val="28"/>
          <w:szCs w:val="28"/>
          <w:lang w:val="da-DK"/>
        </w:rPr>
        <w:t>a</w:t>
      </w:r>
      <w:r w:rsidR="00E1336E">
        <w:rPr>
          <w:sz w:val="28"/>
          <w:szCs w:val="28"/>
          <w:lang w:val="da-DK"/>
        </w:rPr>
        <w:t>d</w:t>
      </w:r>
      <w:r>
        <w:rPr>
          <w:sz w:val="28"/>
          <w:szCs w:val="28"/>
          <w:lang w:val="da-DK"/>
        </w:rPr>
        <w:t>e</w:t>
      </w:r>
      <w:r w:rsidR="00E1336E">
        <w:rPr>
          <w:sz w:val="28"/>
          <w:szCs w:val="28"/>
          <w:lang w:val="da-DK"/>
        </w:rPr>
        <w:t xml:space="preserve"> Sucipta</w:t>
      </w:r>
    </w:p>
    <w:p w:rsidR="00F13818" w:rsidRDefault="00F13818" w:rsidP="00F13818">
      <w:pPr>
        <w:jc w:val="center"/>
        <w:rPr>
          <w:i/>
          <w:sz w:val="22"/>
          <w:szCs w:val="22"/>
          <w:lang w:val="sv-SE" w:eastAsia="ko-KR"/>
        </w:rPr>
      </w:pPr>
      <w:r w:rsidRPr="002A3EDB">
        <w:rPr>
          <w:i/>
          <w:sz w:val="22"/>
          <w:szCs w:val="22"/>
          <w:lang w:val="sv-SE"/>
        </w:rPr>
        <w:t>Jurusan Teknik Mesin Universitas Udayana, Kampus Bukit Jimbaran Bali</w:t>
      </w:r>
    </w:p>
    <w:p w:rsidR="00483167" w:rsidRPr="00361216" w:rsidRDefault="00483167" w:rsidP="00483167">
      <w:pPr>
        <w:pStyle w:val="Heading7"/>
        <w:numPr>
          <w:ilvl w:val="0"/>
          <w:numId w:val="0"/>
        </w:numPr>
        <w:spacing w:before="0" w:after="0"/>
        <w:jc w:val="center"/>
        <w:rPr>
          <w:sz w:val="18"/>
          <w:szCs w:val="18"/>
        </w:rPr>
      </w:pPr>
    </w:p>
    <w:p w:rsidR="009D4FD7" w:rsidRPr="002B78BF" w:rsidRDefault="009D4FD7" w:rsidP="00483167">
      <w:pPr>
        <w:pStyle w:val="Heading7"/>
        <w:numPr>
          <w:ilvl w:val="0"/>
          <w:numId w:val="0"/>
        </w:numPr>
        <w:spacing w:before="0" w:after="0"/>
        <w:jc w:val="center"/>
        <w:rPr>
          <w:b/>
          <w:sz w:val="18"/>
          <w:szCs w:val="18"/>
          <w:lang w:eastAsia="ko-KR"/>
        </w:rPr>
      </w:pPr>
      <w:r w:rsidRPr="002B78BF">
        <w:rPr>
          <w:b/>
          <w:sz w:val="18"/>
          <w:szCs w:val="18"/>
        </w:rPr>
        <w:t>A</w:t>
      </w:r>
      <w:r w:rsidR="00483167" w:rsidRPr="002B78BF">
        <w:rPr>
          <w:b/>
          <w:sz w:val="18"/>
          <w:szCs w:val="18"/>
        </w:rPr>
        <w:t>bstrak</w:t>
      </w:r>
      <w:r w:rsidR="003B0828">
        <w:rPr>
          <w:rFonts w:hint="eastAsia"/>
          <w:b/>
          <w:sz w:val="18"/>
          <w:szCs w:val="18"/>
          <w:lang w:eastAsia="ko-KR"/>
        </w:rPr>
        <w:t xml:space="preserve"> </w:t>
      </w:r>
    </w:p>
    <w:p w:rsidR="00483167" w:rsidRPr="00361216" w:rsidRDefault="004F24D3" w:rsidP="00483167">
      <w:pPr>
        <w:rPr>
          <w:sz w:val="18"/>
          <w:szCs w:val="18"/>
        </w:rPr>
      </w:pPr>
      <w:r w:rsidRPr="004F24D3">
        <w:rPr>
          <w:noProof/>
          <w:sz w:val="18"/>
          <w:szCs w:val="18"/>
        </w:rPr>
        <w:pict>
          <v:line id="_x0000_s1276" style="position:absolute;z-index:251657216" from="0,-15.65pt" to="453pt,-15.65pt" strokeweight="1pt"/>
        </w:pict>
      </w:r>
    </w:p>
    <w:p w:rsidR="00F26A80" w:rsidRPr="00934A4C" w:rsidRDefault="00E1336E" w:rsidP="00E1336E">
      <w:pPr>
        <w:tabs>
          <w:tab w:val="left" w:pos="540"/>
          <w:tab w:val="left" w:pos="900"/>
        </w:tabs>
        <w:jc w:val="both"/>
        <w:rPr>
          <w:sz w:val="18"/>
          <w:szCs w:val="18"/>
          <w:lang w:val="id-ID"/>
        </w:rPr>
      </w:pPr>
      <w:r w:rsidRPr="00E1336E">
        <w:rPr>
          <w:sz w:val="18"/>
          <w:szCs w:val="18"/>
          <w:lang w:val="id-ID"/>
        </w:rPr>
        <w:t>Pompa hidram bekerja dengan memanfaatkan aliran air sebagai tenaga penggerak, dimana berdasarkan prinsip kerjanya, pompa hidram bekerja dengan memanfaatkan energi kinetik air yang masuk melalui saluran penggerak, setelah air masuk melalui saluran penggerak kemudian memenuhi badan pompa dan terjadinya penomena water hammer, setelah itu air keluar melalui katup tekan menuju tabung udara lalu mengalir melewati pipa penghantar menuju bak penampung</w:t>
      </w:r>
      <w:r w:rsidR="00934A4C">
        <w:rPr>
          <w:sz w:val="18"/>
          <w:szCs w:val="18"/>
          <w:lang w:val="en-GB"/>
        </w:rPr>
        <w:t xml:space="preserve">. </w:t>
      </w:r>
      <w:r w:rsidRPr="00E1336E">
        <w:rPr>
          <w:sz w:val="18"/>
          <w:szCs w:val="18"/>
          <w:lang w:val="id-ID"/>
        </w:rPr>
        <w:t>Pada penelitian ini diteliti adalah pengaruh variasi panjang langkah katup tekan, dimana dilakukan variasi pada panjang langkah katup tekan untuk mengukur unjuk kerja pompa hidram seperti debit pemompaan dan efisiensi pompa hidram. Dalam variasi ini panjang langkah katup tekan yang digunakan mulai dari 2 mm sampai 10 mm dan tekanan pemompaan yang digunakan dari 0,5 bar sampai 3 bar kemudian untuk massa katup tekan yang digunakan tetap sebesar 240 gram dan diameter lubang yang digunakan tetap sebesar 33 mm. Proses pengambilan data dilakukan dengan cara mencatat tekanan pada tabung udara (Pt), ketinggian pada V Notch Weir (Hvw), hasil pemompaan (t-1 liter), dan frekuensi hasil pemompaan dalam 1 menit (f).</w:t>
      </w:r>
      <w:r w:rsidR="00934A4C">
        <w:rPr>
          <w:sz w:val="18"/>
          <w:szCs w:val="18"/>
          <w:lang w:val="id-ID"/>
        </w:rPr>
        <w:t xml:space="preserve"> </w:t>
      </w:r>
      <w:r w:rsidRPr="00E1336E">
        <w:rPr>
          <w:sz w:val="18"/>
          <w:szCs w:val="18"/>
          <w:lang w:val="id-ID"/>
        </w:rPr>
        <w:t>Hasil penelitian ini menunjukan bahwa hasil dari variasi panjang langkah pompa hidram, dimana semakin besar panjang langkah katup tekan maka debit pemompaannya semakin kecil, demikian juga untuk efisiensi yang dihasilkan semakin kecil. Sementara itu, untuk head tekanan pemompaannya semakin besar tekanannya maka debit pemompaan yang dihasilkan semakin kecil dan efisiensi dari pompa hidram cenderung menurun.</w:t>
      </w:r>
    </w:p>
    <w:p w:rsidR="00E1336E" w:rsidRPr="00E1336E" w:rsidRDefault="00E1336E" w:rsidP="00E1336E">
      <w:pPr>
        <w:tabs>
          <w:tab w:val="left" w:pos="540"/>
          <w:tab w:val="left" w:pos="900"/>
        </w:tabs>
        <w:jc w:val="both"/>
        <w:rPr>
          <w:iCs/>
          <w:sz w:val="18"/>
          <w:szCs w:val="18"/>
          <w:lang w:val="en-GB"/>
        </w:rPr>
      </w:pPr>
    </w:p>
    <w:p w:rsidR="009D4FD7" w:rsidRPr="00E1336E" w:rsidRDefault="009D4FD7" w:rsidP="009D4FD7">
      <w:pPr>
        <w:pStyle w:val="Header"/>
        <w:rPr>
          <w:sz w:val="18"/>
          <w:szCs w:val="18"/>
          <w:lang w:val="en-GB"/>
        </w:rPr>
      </w:pPr>
      <w:r w:rsidRPr="00E1336E">
        <w:rPr>
          <w:sz w:val="18"/>
          <w:szCs w:val="18"/>
          <w:lang w:val="id-ID"/>
        </w:rPr>
        <w:t xml:space="preserve">Kata kunci: </w:t>
      </w:r>
      <w:r w:rsidR="00E1336E" w:rsidRPr="00E1336E">
        <w:rPr>
          <w:sz w:val="18"/>
          <w:szCs w:val="18"/>
          <w:lang w:val="id-ID"/>
        </w:rPr>
        <w:t xml:space="preserve">Pompa hidram, Variasi katup tekan, </w:t>
      </w:r>
      <w:r w:rsidR="00E1336E" w:rsidRPr="00E1336E">
        <w:rPr>
          <w:i/>
          <w:sz w:val="18"/>
          <w:szCs w:val="18"/>
          <w:lang w:val="id-ID"/>
        </w:rPr>
        <w:t>Head</w:t>
      </w:r>
      <w:r w:rsidR="00E1336E" w:rsidRPr="00E1336E">
        <w:rPr>
          <w:sz w:val="18"/>
          <w:szCs w:val="18"/>
          <w:lang w:val="id-ID"/>
        </w:rPr>
        <w:t xml:space="preserve"> tekanan pemompaan, debit pemompaan, Efisiensi total.</w:t>
      </w:r>
    </w:p>
    <w:p w:rsidR="009D4FD7" w:rsidRPr="00361216" w:rsidRDefault="009D4FD7" w:rsidP="009D4FD7">
      <w:pPr>
        <w:pStyle w:val="Header"/>
        <w:rPr>
          <w:sz w:val="18"/>
          <w:szCs w:val="18"/>
          <w:lang w:val="sv-SE"/>
        </w:rPr>
      </w:pPr>
    </w:p>
    <w:p w:rsidR="00C637CF" w:rsidRPr="002B78BF" w:rsidRDefault="00C637CF" w:rsidP="00C637CF">
      <w:pPr>
        <w:pStyle w:val="Heading7"/>
        <w:numPr>
          <w:ilvl w:val="0"/>
          <w:numId w:val="0"/>
        </w:numPr>
        <w:spacing w:before="0" w:after="0"/>
        <w:jc w:val="center"/>
        <w:rPr>
          <w:b/>
          <w:sz w:val="18"/>
          <w:szCs w:val="18"/>
          <w:lang w:eastAsia="ko-KR"/>
        </w:rPr>
      </w:pPr>
      <w:r w:rsidRPr="002B78BF">
        <w:rPr>
          <w:b/>
          <w:sz w:val="18"/>
          <w:szCs w:val="18"/>
        </w:rPr>
        <w:t>Abstra</w:t>
      </w:r>
      <w:r w:rsidR="007350D0">
        <w:rPr>
          <w:b/>
          <w:sz w:val="18"/>
          <w:szCs w:val="18"/>
        </w:rPr>
        <w:t>ct</w:t>
      </w:r>
      <w:r w:rsidR="003B0828">
        <w:rPr>
          <w:rFonts w:hint="eastAsia"/>
          <w:b/>
          <w:sz w:val="18"/>
          <w:szCs w:val="18"/>
          <w:lang w:eastAsia="ko-KR"/>
        </w:rPr>
        <w:t xml:space="preserve"> </w:t>
      </w:r>
    </w:p>
    <w:p w:rsidR="00256875" w:rsidRPr="00361216" w:rsidRDefault="00256875" w:rsidP="009D4FD7">
      <w:pPr>
        <w:pStyle w:val="Header"/>
        <w:rPr>
          <w:sz w:val="18"/>
          <w:szCs w:val="18"/>
          <w:lang w:val="sv-SE"/>
        </w:rPr>
      </w:pPr>
    </w:p>
    <w:p w:rsidR="00256875" w:rsidRPr="00934A4C" w:rsidRDefault="00934A4C" w:rsidP="00934A4C">
      <w:pPr>
        <w:pStyle w:val="Header"/>
        <w:tabs>
          <w:tab w:val="left" w:pos="567"/>
        </w:tabs>
        <w:jc w:val="both"/>
        <w:rPr>
          <w:sz w:val="18"/>
          <w:szCs w:val="18"/>
        </w:rPr>
      </w:pPr>
      <w:r w:rsidRPr="00934A4C">
        <w:rPr>
          <w:sz w:val="18"/>
          <w:szCs w:val="18"/>
        </w:rPr>
        <w:t>The hydram pump works by utilizing the power of flowing water, which is based on the working principle, the hydram pump works by utilizing the kinetic energy of water that enters through the channel, after water enters through the channel and then fills the body of the pump and the occurrence of water hammer phenomenon, then the water out through the relieve valve into the air tube and flow through the conveyor pipe to the water tank.</w:t>
      </w:r>
      <w:r>
        <w:rPr>
          <w:sz w:val="18"/>
          <w:szCs w:val="18"/>
        </w:rPr>
        <w:t xml:space="preserve"> </w:t>
      </w:r>
      <w:r w:rsidRPr="00934A4C">
        <w:rPr>
          <w:sz w:val="18"/>
          <w:szCs w:val="18"/>
        </w:rPr>
        <w:t>This research concerns about the effect of long variation steps relieve valve, where variations were performed on the length of the relieve valvestep to measure the performance of the hydram pump such as the pumping discharge and the efficiency of the hydram pump. In this variation of the length of the relieve valve step is used ranging from 2 mm to 10 mm and the pumping pressure used from 0.5 bar to 3 bar then for the mass of the relieve press valve is fixed at 240 grams and the fixed pit diameter of 33 mm. The data retrieval process is done by note-taking the pressure on the air tube (Pt), the height on V Notch Weir (Hvw), the pumping result (t-1 liter), and the frequency of the pumping result in 1 minute (f).</w:t>
      </w:r>
      <w:r>
        <w:rPr>
          <w:sz w:val="18"/>
          <w:szCs w:val="18"/>
        </w:rPr>
        <w:t xml:space="preserve"> </w:t>
      </w:r>
      <w:r w:rsidRPr="00934A4C">
        <w:rPr>
          <w:sz w:val="18"/>
          <w:szCs w:val="18"/>
        </w:rPr>
        <w:t>The result of this research indicates that the result of the long variation step of hydram pump, where the greater the step length of the relieve valve the smaller the pumping flow, as well as the resulting smaller efficiency. Meanwhile, for the pump pressure head the greater the pressure the resulting pumping discharges are smaller and the efficiency of the hydram pump tends to decrease.</w:t>
      </w:r>
    </w:p>
    <w:p w:rsidR="00934A4C" w:rsidRPr="00934A4C" w:rsidRDefault="00934A4C" w:rsidP="00934A4C">
      <w:pPr>
        <w:pStyle w:val="Header"/>
        <w:jc w:val="both"/>
        <w:rPr>
          <w:sz w:val="20"/>
          <w:szCs w:val="20"/>
          <w:lang w:val="sv-SE"/>
        </w:rPr>
      </w:pPr>
    </w:p>
    <w:p w:rsidR="00ED3045" w:rsidRPr="00934A4C" w:rsidRDefault="00ED3045" w:rsidP="00934A4C">
      <w:pPr>
        <w:pStyle w:val="Header"/>
        <w:jc w:val="both"/>
        <w:rPr>
          <w:sz w:val="18"/>
          <w:szCs w:val="18"/>
          <w:lang w:val="sv-SE"/>
        </w:rPr>
      </w:pPr>
      <w:r w:rsidRPr="00934A4C">
        <w:rPr>
          <w:sz w:val="18"/>
          <w:szCs w:val="18"/>
          <w:lang w:val="sv-SE"/>
        </w:rPr>
        <w:t xml:space="preserve">Keywords: </w:t>
      </w:r>
      <w:r w:rsidR="00934A4C" w:rsidRPr="00934A4C">
        <w:rPr>
          <w:color w:val="000000"/>
          <w:sz w:val="18"/>
          <w:szCs w:val="18"/>
          <w:lang w:val="id-ID"/>
        </w:rPr>
        <w:t>Hydram pump, Variation of relieve valve, Head of pumping pressure, pumping discharge, Total efficiency.</w:t>
      </w:r>
    </w:p>
    <w:p w:rsidR="00256875" w:rsidRPr="00361216" w:rsidRDefault="00256875" w:rsidP="009D4FD7">
      <w:pPr>
        <w:pStyle w:val="Header"/>
        <w:rPr>
          <w:sz w:val="16"/>
          <w:szCs w:val="16"/>
          <w:lang w:val="sv-SE"/>
        </w:rPr>
      </w:pPr>
    </w:p>
    <w:p w:rsidR="009D4FD7" w:rsidRPr="00361216" w:rsidRDefault="004F24D3" w:rsidP="003B78F8">
      <w:pPr>
        <w:jc w:val="center"/>
        <w:rPr>
          <w:b/>
          <w:bCs/>
          <w:sz w:val="16"/>
          <w:szCs w:val="16"/>
          <w:lang w:val="sv-SE"/>
        </w:rPr>
      </w:pPr>
      <w:r w:rsidRPr="004F24D3">
        <w:rPr>
          <w:noProof/>
          <w:sz w:val="16"/>
          <w:szCs w:val="16"/>
        </w:rPr>
        <w:pict>
          <v:line id="_x0000_s1277" style="position:absolute;left:0;text-align:left;z-index:251658240" from="0,.05pt" to="453pt,.05pt" strokeweight="1pt"/>
        </w:pict>
      </w:r>
    </w:p>
    <w:p w:rsidR="00806FC7" w:rsidRPr="00361216" w:rsidRDefault="00806FC7" w:rsidP="00F26A80">
      <w:pPr>
        <w:rPr>
          <w:b/>
          <w:bCs/>
          <w:sz w:val="16"/>
          <w:szCs w:val="16"/>
          <w:lang w:val="id-ID"/>
        </w:rPr>
        <w:sectPr w:rsidR="00806FC7" w:rsidRPr="00361216" w:rsidSect="000252C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964" w:gutter="0"/>
          <w:pgNumType w:start="250" w:chapStyle="1"/>
          <w:cols w:space="720"/>
          <w:titlePg/>
          <w:docGrid w:linePitch="360"/>
        </w:sectPr>
      </w:pPr>
    </w:p>
    <w:p w:rsidR="00647162" w:rsidRPr="004233C3" w:rsidRDefault="00774408" w:rsidP="00B24C21">
      <w:pPr>
        <w:spacing w:after="60"/>
        <w:rPr>
          <w:b/>
          <w:bCs/>
          <w:sz w:val="20"/>
          <w:szCs w:val="20"/>
          <w:lang w:val="en-GB"/>
        </w:rPr>
      </w:pPr>
      <w:r w:rsidRPr="009C74EF">
        <w:rPr>
          <w:b/>
          <w:bCs/>
          <w:sz w:val="20"/>
          <w:szCs w:val="20"/>
          <w:lang w:val="id-ID"/>
        </w:rPr>
        <w:lastRenderedPageBreak/>
        <w:t xml:space="preserve">1. </w:t>
      </w:r>
      <w:r w:rsidR="00647162" w:rsidRPr="009C74EF">
        <w:rPr>
          <w:b/>
          <w:bCs/>
          <w:sz w:val="20"/>
          <w:szCs w:val="20"/>
          <w:lang w:val="id-ID"/>
        </w:rPr>
        <w:t>P</w:t>
      </w:r>
      <w:r w:rsidR="00131696" w:rsidRPr="009C74EF">
        <w:rPr>
          <w:b/>
          <w:bCs/>
          <w:sz w:val="20"/>
          <w:szCs w:val="20"/>
          <w:lang w:val="id-ID"/>
        </w:rPr>
        <w:t>endahulua</w:t>
      </w:r>
      <w:r w:rsidR="004233C3">
        <w:rPr>
          <w:b/>
          <w:bCs/>
          <w:sz w:val="20"/>
          <w:szCs w:val="20"/>
          <w:lang w:val="en-GB"/>
        </w:rPr>
        <w:t>n</w:t>
      </w:r>
    </w:p>
    <w:p w:rsidR="004233C3" w:rsidRPr="004233C3" w:rsidRDefault="004233C3" w:rsidP="008065B4">
      <w:pPr>
        <w:spacing w:before="60" w:after="60"/>
        <w:ind w:firstLine="284"/>
        <w:jc w:val="both"/>
        <w:rPr>
          <w:sz w:val="20"/>
          <w:szCs w:val="20"/>
          <w:lang w:val="id-ID"/>
        </w:rPr>
      </w:pPr>
      <w:r w:rsidRPr="004233C3">
        <w:rPr>
          <w:sz w:val="20"/>
          <w:szCs w:val="20"/>
          <w:lang w:val="id-ID"/>
        </w:rPr>
        <w:t xml:space="preserve">Pompa Hidram adalah suatu alat yang memiliki fungsi untuk mensuplai air dari tempat yang rendah atau sumber air menuju ke tempat yang lebih tinggi. Pompa hidram bekerja tanpa menggunakan bahan bakar dari luar atau tambahan energi melaikan memanfaatkan aliran air sebagai tenaga penggerak. </w:t>
      </w:r>
    </w:p>
    <w:p w:rsidR="004233C3" w:rsidRPr="004233C3" w:rsidRDefault="004233C3" w:rsidP="008065B4">
      <w:pPr>
        <w:spacing w:before="60" w:after="60"/>
        <w:ind w:firstLine="284"/>
        <w:jc w:val="both"/>
        <w:rPr>
          <w:sz w:val="20"/>
          <w:szCs w:val="20"/>
          <w:lang w:val="id-ID"/>
        </w:rPr>
      </w:pPr>
      <w:r w:rsidRPr="004233C3">
        <w:rPr>
          <w:sz w:val="20"/>
          <w:szCs w:val="20"/>
          <w:lang w:val="id-ID"/>
        </w:rPr>
        <w:t>Berdasarkan prinsip kerjanya, pompa hidram bekerja dengan memanfaatkan energi kinetik dari sumber air mengalir melalui saluran penggerak, setelah air masuk melalui saluran penggerak kemudian memenuhi badan pompa dan terjadinya penomena water hammer, setelah itu air keluar melalui katup tekan menuju tabung udara lalu mengalir melewati pipa penghantar menuju bak penampung.</w:t>
      </w:r>
    </w:p>
    <w:p w:rsidR="004233C3" w:rsidRPr="004233C3" w:rsidRDefault="004233C3" w:rsidP="008065B4">
      <w:pPr>
        <w:spacing w:before="60" w:after="60"/>
        <w:ind w:firstLine="284"/>
        <w:jc w:val="both"/>
        <w:rPr>
          <w:sz w:val="20"/>
          <w:szCs w:val="20"/>
          <w:lang w:val="id-ID"/>
        </w:rPr>
      </w:pPr>
      <w:r w:rsidRPr="004233C3">
        <w:rPr>
          <w:sz w:val="20"/>
          <w:szCs w:val="20"/>
          <w:lang w:val="id-ID"/>
        </w:rPr>
        <w:t xml:space="preserve">Dalam pompa hidram terdapat dua jenis katup yang memegang peranan penting dalam unjuk kerja </w:t>
      </w:r>
      <w:r w:rsidRPr="004233C3">
        <w:rPr>
          <w:sz w:val="20"/>
          <w:szCs w:val="20"/>
          <w:lang w:val="id-ID"/>
        </w:rPr>
        <w:lastRenderedPageBreak/>
        <w:t>pompa hidram, antara lain katup limbah dan katup tekan. Katup limbah memiliki fungsi untuk mengubah energi kinetik fluida yang mengalir melalui saluran pipa penggerak menjadi energi dinamis fluida. Sedangkan katup tekan berfungsi sebagai menghantarkan fluida kerja dari badan pompa menuju tabung tekan dan selanjutnya menghantarkan fluida kerja menuju bak penampungan. Model gerak langkah pada katup tekan harus dibuat satu arah dengan tujuan air yang sudah masuk tabung udara setelah melewati katup tekan tidak kembali lagi menuju ke badan pompa.</w:t>
      </w:r>
    </w:p>
    <w:p w:rsidR="004233C3" w:rsidRPr="004233C3" w:rsidRDefault="004233C3" w:rsidP="008065B4">
      <w:pPr>
        <w:spacing w:before="60" w:after="60"/>
        <w:ind w:firstLine="284"/>
        <w:jc w:val="both"/>
        <w:rPr>
          <w:sz w:val="20"/>
          <w:szCs w:val="20"/>
          <w:lang w:val="id-ID"/>
        </w:rPr>
      </w:pPr>
      <w:r w:rsidRPr="004233C3">
        <w:rPr>
          <w:sz w:val="20"/>
          <w:szCs w:val="20"/>
          <w:lang w:val="id-ID"/>
        </w:rPr>
        <w:t xml:space="preserve">Untuk mendapatkan unjuk kerja pompa hidram yang maksimal maka akan dilakukan pengujian pada katup tekan khususnya pada panjang langkah katup tekan, dari hasil pengujian ini diharapkan menghasilkan ukuran panjang langkah kerja katup </w:t>
      </w:r>
      <w:r w:rsidRPr="004233C3">
        <w:rPr>
          <w:sz w:val="20"/>
          <w:szCs w:val="20"/>
          <w:lang w:val="id-ID"/>
        </w:rPr>
        <w:lastRenderedPageBreak/>
        <w:t>tekan dan debit pomompaan yang efisien untuk unjuk kerja pompa hidram di Universitas Udayana.</w:t>
      </w:r>
    </w:p>
    <w:p w:rsidR="004233C3" w:rsidRPr="004233C3" w:rsidRDefault="004233C3" w:rsidP="008065B4">
      <w:pPr>
        <w:spacing w:before="60" w:after="60"/>
        <w:ind w:firstLine="284"/>
        <w:jc w:val="both"/>
        <w:rPr>
          <w:sz w:val="20"/>
          <w:szCs w:val="20"/>
          <w:lang w:val="id-ID"/>
        </w:rPr>
      </w:pPr>
      <w:r w:rsidRPr="004233C3">
        <w:rPr>
          <w:sz w:val="20"/>
          <w:szCs w:val="20"/>
          <w:lang w:val="id-ID"/>
        </w:rPr>
        <w:t>Permasalahan yang dibahas dalam penelitian ini bagaimana pengaruh panjang langkah katup tekan terhadap unjuk kerja pompa hidram seperti debit pemompaan dan efisiensi pompa hidram.</w:t>
      </w:r>
    </w:p>
    <w:p w:rsidR="004233C3" w:rsidRPr="004233C3" w:rsidRDefault="004233C3" w:rsidP="008065B4">
      <w:pPr>
        <w:spacing w:before="60" w:after="60"/>
        <w:ind w:firstLine="284"/>
        <w:jc w:val="both"/>
        <w:rPr>
          <w:sz w:val="20"/>
          <w:szCs w:val="20"/>
          <w:lang w:val="id-ID"/>
        </w:rPr>
      </w:pPr>
      <w:r w:rsidRPr="004233C3">
        <w:rPr>
          <w:sz w:val="20"/>
          <w:szCs w:val="20"/>
          <w:lang w:val="id-ID"/>
        </w:rPr>
        <w:t>Dengan luasnya ruang lingkup yang ada maka penulis membatasi lingkup kajian agar peneliti lebih terarah dengan harapan kajian yang dihasilkan lebih mendalam, maka penulis membatasi beberapa masalah antara lain :</w:t>
      </w:r>
    </w:p>
    <w:p w:rsidR="004233C3" w:rsidRPr="004233C3" w:rsidRDefault="004233C3" w:rsidP="008065B4">
      <w:pPr>
        <w:tabs>
          <w:tab w:val="left" w:pos="284"/>
        </w:tabs>
        <w:spacing w:before="60" w:after="60"/>
        <w:jc w:val="both"/>
        <w:rPr>
          <w:sz w:val="20"/>
          <w:szCs w:val="20"/>
          <w:lang w:val="id-ID"/>
        </w:rPr>
      </w:pPr>
      <w:r>
        <w:rPr>
          <w:sz w:val="20"/>
          <w:szCs w:val="20"/>
          <w:lang w:val="id-ID"/>
        </w:rPr>
        <w:t>1.</w:t>
      </w:r>
      <w:r>
        <w:rPr>
          <w:sz w:val="20"/>
          <w:szCs w:val="20"/>
          <w:lang w:val="en-GB"/>
        </w:rPr>
        <w:t xml:space="preserve"> </w:t>
      </w:r>
      <w:r w:rsidR="008065B4">
        <w:rPr>
          <w:sz w:val="20"/>
          <w:szCs w:val="20"/>
          <w:lang w:val="en-GB"/>
        </w:rPr>
        <w:tab/>
      </w:r>
      <w:r w:rsidRPr="004233C3">
        <w:rPr>
          <w:sz w:val="20"/>
          <w:szCs w:val="20"/>
          <w:lang w:val="id-ID"/>
        </w:rPr>
        <w:t>Fluida yang digunakan adalah air</w:t>
      </w:r>
    </w:p>
    <w:p w:rsidR="004233C3" w:rsidRPr="004233C3" w:rsidRDefault="004233C3" w:rsidP="008065B4">
      <w:pPr>
        <w:tabs>
          <w:tab w:val="left" w:pos="284"/>
        </w:tabs>
        <w:spacing w:before="60" w:after="60"/>
        <w:ind w:left="284" w:hanging="284"/>
        <w:jc w:val="both"/>
        <w:rPr>
          <w:sz w:val="20"/>
          <w:szCs w:val="20"/>
          <w:lang w:val="id-ID"/>
        </w:rPr>
      </w:pPr>
      <w:r>
        <w:rPr>
          <w:sz w:val="20"/>
          <w:szCs w:val="20"/>
          <w:lang w:val="id-ID"/>
        </w:rPr>
        <w:t>2.</w:t>
      </w:r>
      <w:r>
        <w:rPr>
          <w:sz w:val="20"/>
          <w:szCs w:val="20"/>
          <w:lang w:val="en-GB"/>
        </w:rPr>
        <w:t xml:space="preserve"> </w:t>
      </w:r>
      <w:r w:rsidR="008065B4">
        <w:rPr>
          <w:sz w:val="20"/>
          <w:szCs w:val="20"/>
          <w:lang w:val="en-GB"/>
        </w:rPr>
        <w:tab/>
      </w:r>
      <w:r w:rsidRPr="004233C3">
        <w:rPr>
          <w:sz w:val="20"/>
          <w:szCs w:val="20"/>
          <w:lang w:val="id-ID"/>
        </w:rPr>
        <w:t>Massa katup tekan yang digunakan adalah tetap, 240 gram</w:t>
      </w:r>
    </w:p>
    <w:p w:rsidR="004233C3" w:rsidRPr="004233C3" w:rsidRDefault="004233C3" w:rsidP="008065B4">
      <w:pPr>
        <w:tabs>
          <w:tab w:val="left" w:pos="284"/>
        </w:tabs>
        <w:spacing w:before="60" w:after="60"/>
        <w:ind w:left="284" w:hanging="284"/>
        <w:jc w:val="both"/>
        <w:rPr>
          <w:sz w:val="20"/>
          <w:szCs w:val="20"/>
          <w:lang w:val="en-GB"/>
        </w:rPr>
      </w:pPr>
      <w:r>
        <w:rPr>
          <w:sz w:val="20"/>
          <w:szCs w:val="20"/>
          <w:lang w:val="id-ID"/>
        </w:rPr>
        <w:t>3.</w:t>
      </w:r>
      <w:r>
        <w:rPr>
          <w:sz w:val="20"/>
          <w:szCs w:val="20"/>
          <w:lang w:val="en-GB"/>
        </w:rPr>
        <w:t xml:space="preserve"> </w:t>
      </w:r>
      <w:r w:rsidR="008065B4">
        <w:rPr>
          <w:sz w:val="20"/>
          <w:szCs w:val="20"/>
          <w:lang w:val="en-GB"/>
        </w:rPr>
        <w:tab/>
      </w:r>
      <w:r w:rsidRPr="004233C3">
        <w:rPr>
          <w:sz w:val="20"/>
          <w:szCs w:val="20"/>
          <w:lang w:val="id-ID"/>
        </w:rPr>
        <w:t xml:space="preserve">Menggunakan diameter lubang katup tekan yang tetap, 33 mm </w:t>
      </w:r>
    </w:p>
    <w:p w:rsidR="00070E3F" w:rsidRPr="00CF7E9D" w:rsidRDefault="00070E3F" w:rsidP="0011048B">
      <w:pPr>
        <w:spacing w:before="60" w:after="60"/>
        <w:jc w:val="both"/>
        <w:rPr>
          <w:b/>
          <w:sz w:val="20"/>
          <w:szCs w:val="20"/>
          <w:lang w:val="id-ID"/>
        </w:rPr>
      </w:pPr>
      <w:r w:rsidRPr="00CF7E9D">
        <w:rPr>
          <w:b/>
          <w:sz w:val="20"/>
          <w:szCs w:val="20"/>
          <w:lang w:val="id-ID"/>
        </w:rPr>
        <w:t>2. Dasar Teori</w:t>
      </w:r>
    </w:p>
    <w:p w:rsidR="00D93960" w:rsidRPr="00D93960" w:rsidRDefault="00D93960" w:rsidP="0011048B">
      <w:pPr>
        <w:spacing w:before="60" w:after="60"/>
        <w:jc w:val="both"/>
        <w:rPr>
          <w:sz w:val="20"/>
          <w:szCs w:val="20"/>
          <w:lang w:val="id-ID"/>
        </w:rPr>
      </w:pPr>
      <w:r w:rsidRPr="00D93960">
        <w:rPr>
          <w:sz w:val="20"/>
          <w:szCs w:val="20"/>
          <w:lang w:val="id-ID"/>
        </w:rPr>
        <w:tab/>
        <w:t>Dalam perencanaan pompa hidram dibutuhkan dasar-dasar kajian mekanika fluida yang digunakan dalam pengujian pompa hidram khususnya pada katup tekan untuk menghasilkan debit pemompaan yang</w:t>
      </w:r>
      <w:r w:rsidR="00005663">
        <w:rPr>
          <w:sz w:val="20"/>
          <w:szCs w:val="20"/>
          <w:lang w:val="id-ID"/>
        </w:rPr>
        <w:t xml:space="preserve"> efisien </w:t>
      </w:r>
      <w:r w:rsidR="00005663">
        <w:rPr>
          <w:sz w:val="20"/>
          <w:szCs w:val="20"/>
          <w:lang w:val="en-GB"/>
        </w:rPr>
        <w:t>a</w:t>
      </w:r>
      <w:r w:rsidR="00005663">
        <w:rPr>
          <w:sz w:val="20"/>
          <w:szCs w:val="20"/>
          <w:lang w:val="id-ID"/>
        </w:rPr>
        <w:t>dalah sebagai berikut</w:t>
      </w:r>
      <w:r w:rsidRPr="00D93960">
        <w:rPr>
          <w:sz w:val="20"/>
          <w:szCs w:val="20"/>
          <w:lang w:val="id-ID"/>
        </w:rPr>
        <w:t>:</w:t>
      </w:r>
    </w:p>
    <w:p w:rsidR="00D93960" w:rsidRPr="00D93960" w:rsidRDefault="00D93960" w:rsidP="0011048B">
      <w:pPr>
        <w:spacing w:before="60" w:after="60"/>
        <w:ind w:firstLine="142"/>
        <w:jc w:val="both"/>
        <w:rPr>
          <w:sz w:val="20"/>
          <w:szCs w:val="20"/>
          <w:lang w:val="id-ID"/>
        </w:rPr>
      </w:pPr>
      <w:r w:rsidRPr="00D93960">
        <w:rPr>
          <w:sz w:val="20"/>
          <w:szCs w:val="20"/>
          <w:lang w:val="id-ID"/>
        </w:rPr>
        <w:t>Kapasitas air keluar melalui katup limbah ( Qw )</w:t>
      </w:r>
    </w:p>
    <w:p w:rsidR="00321DD8" w:rsidRPr="00321DD8" w:rsidRDefault="00321DD8" w:rsidP="0011048B">
      <w:pPr>
        <w:tabs>
          <w:tab w:val="left" w:pos="3686"/>
        </w:tabs>
        <w:ind w:firstLine="426"/>
        <w:jc w:val="both"/>
        <w:rPr>
          <w:sz w:val="20"/>
          <w:szCs w:val="20"/>
        </w:rPr>
      </w:pPr>
      <m:oMath>
        <m:r>
          <w:rPr>
            <w:rFonts w:ascii="Cambria Math" w:hAnsi="Cambria Math"/>
            <w:sz w:val="20"/>
            <w:szCs w:val="20"/>
          </w:rPr>
          <m:t>Qw</m:t>
        </m:r>
        <m:r>
          <m:rPr>
            <m:sty m:val="p"/>
          </m:rPr>
          <w:rPr>
            <w:rFonts w:ascii="Cambria Math"/>
            <w:sz w:val="20"/>
            <w:szCs w:val="20"/>
          </w:rPr>
          <m:t>=</m:t>
        </m:r>
        <m:f>
          <m:fPr>
            <m:ctrlPr>
              <w:rPr>
                <w:rFonts w:ascii="Cambria Math" w:hAnsi="Cambria Math"/>
                <w:i/>
                <w:sz w:val="20"/>
                <w:szCs w:val="20"/>
              </w:rPr>
            </m:ctrlPr>
          </m:fPr>
          <m:num>
            <m:r>
              <w:rPr>
                <w:rFonts w:ascii="Cambria Math"/>
                <w:sz w:val="20"/>
                <w:szCs w:val="20"/>
              </w:rPr>
              <m:t>8</m:t>
            </m:r>
          </m:num>
          <m:den>
            <m:r>
              <w:rPr>
                <w:rFonts w:ascii="Cambria Math"/>
                <w:sz w:val="20"/>
                <w:szCs w:val="20"/>
              </w:rPr>
              <m:t>15</m:t>
            </m:r>
          </m:den>
        </m:f>
        <m:r>
          <w:rPr>
            <w:rFonts w:asci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d</m:t>
            </m:r>
          </m:sub>
        </m:sSub>
        <m:r>
          <w:rPr>
            <w:rFonts w:asci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sz w:val="20"/>
                    <w:szCs w:val="20"/>
                  </w:rPr>
                  <m:t>2</m:t>
                </m:r>
                <m:r>
                  <w:rPr>
                    <w:rFonts w:ascii="Cambria Math" w:hAnsi="Cambria Math"/>
                    <w:sz w:val="20"/>
                    <w:szCs w:val="20"/>
                  </w:rPr>
                  <m:t>g</m:t>
                </m:r>
              </m:e>
            </m:d>
          </m:e>
          <m:sup>
            <m:r>
              <w:rPr>
                <w:rFonts w:ascii="Cambria Math"/>
                <w:sz w:val="20"/>
                <w:szCs w:val="20"/>
              </w:rPr>
              <m:t>0,5</m:t>
            </m:r>
          </m:sup>
        </m:sSup>
        <m:r>
          <w:rPr>
            <w:rFonts w:ascii="Cambria Math"/>
            <w:sz w:val="20"/>
            <w:szCs w:val="20"/>
          </w:rPr>
          <m:t>.</m:t>
        </m:r>
        <m:r>
          <m:rPr>
            <m:sty m:val="p"/>
          </m:rPr>
          <w:rPr>
            <w:rFonts w:ascii="Cambria Math"/>
            <w:sz w:val="20"/>
            <w:szCs w:val="20"/>
          </w:rPr>
          <m:t>tan</m:t>
        </m:r>
        <m:r>
          <m:rPr>
            <m:sty m:val="p"/>
          </m:rPr>
          <w:rPr>
            <w:rFonts w:ascii="Cambria Math" w:hAnsi="Cambria Math"/>
            <w:sz w:val="20"/>
            <w:szCs w:val="20"/>
          </w:rPr>
          <m:t>⁡</m:t>
        </m:r>
        <m:r>
          <m:rPr>
            <m:sty m:val="p"/>
          </m:rPr>
          <w:rPr>
            <w:rFonts w:ascii="Cambria Math"/>
            <w:sz w:val="20"/>
            <w:szCs w:val="20"/>
          </w:rPr>
          <m:t>(</m:t>
        </m:r>
        <m:f>
          <m:fPr>
            <m:ctrlPr>
              <w:rPr>
                <w:rFonts w:ascii="Cambria Math" w:hAnsi="Cambria Math"/>
                <w:sz w:val="20"/>
                <w:szCs w:val="20"/>
              </w:rPr>
            </m:ctrlPr>
          </m:fPr>
          <m:num>
            <m:r>
              <m:rPr>
                <m:sty m:val="p"/>
              </m:rPr>
              <w:rPr>
                <w:rFonts w:ascii="Cambria Math"/>
                <w:sz w:val="20"/>
                <w:szCs w:val="20"/>
              </w:rPr>
              <m:t>θ</m:t>
            </m:r>
          </m:num>
          <m:den>
            <m:r>
              <m:rPr>
                <m:sty m:val="p"/>
              </m:rPr>
              <w:rPr>
                <w:rFonts w:ascii="Cambria Math"/>
                <w:sz w:val="20"/>
                <w:szCs w:val="20"/>
              </w:rPr>
              <m:t>2</m:t>
            </m:r>
          </m:den>
        </m:f>
        <m:r>
          <m:rPr>
            <m:sty m:val="p"/>
          </m:rPr>
          <w:rPr>
            <w:rFonts w:ascii="Cambria Math"/>
            <w:sz w:val="20"/>
            <w:szCs w:val="20"/>
          </w:rPr>
          <m:t>)(</m:t>
        </m:r>
        <m:sSub>
          <m:sSubPr>
            <m:ctrlPr>
              <w:rPr>
                <w:rFonts w:ascii="Cambria Math" w:hAnsi="Cambria Math"/>
                <w:sz w:val="20"/>
                <w:szCs w:val="20"/>
              </w:rPr>
            </m:ctrlPr>
          </m:sSubPr>
          <m:e>
            <m:r>
              <m:rPr>
                <m:sty m:val="p"/>
              </m:rPr>
              <w:rPr>
                <w:rFonts w:ascii="Cambria Math"/>
                <w:sz w:val="20"/>
                <w:szCs w:val="20"/>
              </w:rPr>
              <m:t>h</m:t>
            </m:r>
          </m:e>
          <m:sub>
            <m:r>
              <m:rPr>
                <m:sty m:val="p"/>
              </m:rPr>
              <w:rPr>
                <w:rFonts w:ascii="Cambria Math"/>
                <w:sz w:val="20"/>
                <w:szCs w:val="20"/>
              </w:rPr>
              <m:t>vw</m:t>
            </m:r>
          </m:sub>
        </m:sSub>
        <m:r>
          <m:rPr>
            <m:sty m:val="p"/>
          </m:rPr>
          <w:rPr>
            <w:rFonts w:ascii="Cambria Math"/>
            <w:sz w:val="20"/>
            <w:szCs w:val="20"/>
          </w:rPr>
          <m:t>)</m:t>
        </m:r>
      </m:oMath>
      <w:r w:rsidRPr="00321DD8">
        <w:rPr>
          <w:sz w:val="20"/>
          <w:szCs w:val="20"/>
          <w:vertAlign w:val="superscript"/>
        </w:rPr>
        <w:t xml:space="preserve">5/2 </w:t>
      </w:r>
      <w:r w:rsidRPr="00321DD8">
        <w:rPr>
          <w:sz w:val="20"/>
          <w:szCs w:val="20"/>
        </w:rPr>
        <w:t xml:space="preserve"> </w:t>
      </w:r>
      <w:r>
        <w:rPr>
          <w:sz w:val="20"/>
          <w:szCs w:val="20"/>
        </w:rPr>
        <w:tab/>
        <w:t>(1)</w:t>
      </w:r>
      <w:r w:rsidRPr="00321DD8">
        <w:rPr>
          <w:sz w:val="20"/>
          <w:szCs w:val="20"/>
        </w:rPr>
        <w:t xml:space="preserve"> </w:t>
      </w:r>
    </w:p>
    <w:p w:rsidR="00D93960" w:rsidRPr="00D93960" w:rsidRDefault="00321DD8"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 xml:space="preserve">Cd  </w:t>
      </w:r>
      <w:r>
        <w:rPr>
          <w:sz w:val="20"/>
          <w:szCs w:val="20"/>
          <w:lang w:val="en-GB"/>
        </w:rPr>
        <w:t xml:space="preserve"> </w:t>
      </w:r>
      <w:r w:rsidR="00D93960" w:rsidRPr="00D93960">
        <w:rPr>
          <w:sz w:val="20"/>
          <w:szCs w:val="20"/>
          <w:lang w:val="id-ID"/>
        </w:rPr>
        <w:t>= Koefisien discharge = 0,7 m</w:t>
      </w:r>
    </w:p>
    <w:p w:rsidR="00D93960" w:rsidRPr="00D93960" w:rsidRDefault="00321DD8"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 xml:space="preserve">θ    </w:t>
      </w:r>
      <w:r>
        <w:rPr>
          <w:sz w:val="20"/>
          <w:szCs w:val="20"/>
          <w:lang w:val="en-GB"/>
        </w:rPr>
        <w:t xml:space="preserve">  </w:t>
      </w:r>
      <w:r w:rsidR="00D93960" w:rsidRPr="00D93960">
        <w:rPr>
          <w:sz w:val="20"/>
          <w:szCs w:val="20"/>
          <w:lang w:val="id-ID"/>
        </w:rPr>
        <w:t>= Sudut V-notch weir</w:t>
      </w:r>
    </w:p>
    <w:p w:rsidR="00D93960" w:rsidRPr="00D93960" w:rsidRDefault="00321DD8" w:rsidP="0011048B">
      <w:pPr>
        <w:tabs>
          <w:tab w:val="left" w:pos="567"/>
        </w:tabs>
        <w:spacing w:before="60" w:after="60"/>
        <w:ind w:left="1134" w:hanging="1134"/>
        <w:jc w:val="both"/>
        <w:rPr>
          <w:sz w:val="20"/>
          <w:szCs w:val="20"/>
          <w:lang w:val="id-ID"/>
        </w:rPr>
      </w:pPr>
      <w:r>
        <w:rPr>
          <w:sz w:val="20"/>
          <w:szCs w:val="20"/>
          <w:lang w:val="en-GB"/>
        </w:rPr>
        <w:tab/>
      </w:r>
      <w:r>
        <w:rPr>
          <w:sz w:val="20"/>
          <w:szCs w:val="20"/>
          <w:lang w:val="id-ID"/>
        </w:rPr>
        <w:t>hvw</w:t>
      </w:r>
      <w:r>
        <w:rPr>
          <w:sz w:val="20"/>
          <w:szCs w:val="20"/>
          <w:lang w:val="en-GB"/>
        </w:rPr>
        <w:t xml:space="preserve"> </w:t>
      </w:r>
      <w:r>
        <w:rPr>
          <w:sz w:val="20"/>
          <w:szCs w:val="20"/>
          <w:lang w:val="id-ID"/>
        </w:rPr>
        <w:t>=</w:t>
      </w:r>
      <w:r>
        <w:rPr>
          <w:sz w:val="20"/>
          <w:szCs w:val="20"/>
          <w:lang w:val="en-GB"/>
        </w:rPr>
        <w:t xml:space="preserve"> </w:t>
      </w:r>
      <w:r w:rsidR="00D93960" w:rsidRPr="00D93960">
        <w:rPr>
          <w:sz w:val="20"/>
          <w:szCs w:val="20"/>
          <w:lang w:val="id-ID"/>
        </w:rPr>
        <w:t>volume</w:t>
      </w:r>
      <w:r>
        <w:rPr>
          <w:sz w:val="20"/>
          <w:szCs w:val="20"/>
          <w:lang w:val="id-ID"/>
        </w:rPr>
        <w:t xml:space="preserve"> air keluar dari katup limbah (m</w:t>
      </w:r>
      <w:r w:rsidR="00D93960" w:rsidRPr="00D93960">
        <w:rPr>
          <w:sz w:val="20"/>
          <w:szCs w:val="20"/>
          <w:lang w:val="id-ID"/>
        </w:rPr>
        <w:t xml:space="preserve">) </w:t>
      </w:r>
    </w:p>
    <w:p w:rsidR="00D93960" w:rsidRPr="00D93960" w:rsidRDefault="00D93960" w:rsidP="0011048B">
      <w:pPr>
        <w:tabs>
          <w:tab w:val="left" w:pos="567"/>
        </w:tabs>
        <w:spacing w:before="60" w:after="60"/>
        <w:ind w:firstLine="142"/>
        <w:jc w:val="both"/>
        <w:rPr>
          <w:sz w:val="20"/>
          <w:szCs w:val="20"/>
          <w:lang w:val="id-ID"/>
        </w:rPr>
      </w:pPr>
      <w:r w:rsidRPr="00D93960">
        <w:rPr>
          <w:sz w:val="20"/>
          <w:szCs w:val="20"/>
          <w:lang w:val="id-ID"/>
        </w:rPr>
        <w:t>kapasitas air hasil pemompaan (Qd)</w:t>
      </w:r>
    </w:p>
    <w:p w:rsidR="00321DD8" w:rsidRPr="00321DD8" w:rsidRDefault="00321DD8" w:rsidP="0011048B">
      <w:pPr>
        <w:tabs>
          <w:tab w:val="left" w:pos="3686"/>
        </w:tabs>
        <w:ind w:firstLine="426"/>
        <w:jc w:val="both"/>
        <w:rPr>
          <w:sz w:val="20"/>
          <w:szCs w:val="20"/>
        </w:rPr>
      </w:pPr>
      <w:r w:rsidRPr="00321DD8">
        <w:rPr>
          <w:sz w:val="20"/>
          <w:szCs w:val="20"/>
        </w:rPr>
        <w:t xml:space="preserve">Qd  = </w:t>
      </w:r>
      <m:oMath>
        <m:f>
          <m:fPr>
            <m:ctrlPr>
              <w:rPr>
                <w:rFonts w:ascii="Cambria Math" w:hAnsi="Cambria Math"/>
                <w:i/>
                <w:sz w:val="20"/>
                <w:szCs w:val="20"/>
              </w:rPr>
            </m:ctrlPr>
          </m:fPr>
          <m:num>
            <m:r>
              <w:rPr>
                <w:rFonts w:ascii="Cambria Math" w:hAnsi="Cambria Math"/>
                <w:sz w:val="20"/>
                <w:szCs w:val="20"/>
              </w:rPr>
              <m:t>Vp</m:t>
            </m:r>
          </m:num>
          <m:den>
            <m:r>
              <w:rPr>
                <w:rFonts w:ascii="Cambria Math" w:hAnsi="Cambria Math"/>
                <w:sz w:val="20"/>
                <w:szCs w:val="20"/>
              </w:rPr>
              <m:t>tw</m:t>
            </m:r>
          </m:den>
        </m:f>
      </m:oMath>
      <w:r>
        <w:rPr>
          <w:sz w:val="20"/>
          <w:szCs w:val="20"/>
        </w:rPr>
        <w:tab/>
        <w:t>(2)</w:t>
      </w:r>
    </w:p>
    <w:p w:rsidR="00D93960" w:rsidRPr="00D93960" w:rsidRDefault="00321DD8"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Vp = volume pemompaan tiap siklus ( m3 )</w:t>
      </w:r>
    </w:p>
    <w:p w:rsidR="00D93960" w:rsidRPr="00D93960" w:rsidRDefault="00321DD8"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tw = waktu total siklus ( detik )</w:t>
      </w:r>
    </w:p>
    <w:p w:rsidR="00D93960" w:rsidRPr="00D93960" w:rsidRDefault="00D93960" w:rsidP="0011048B">
      <w:pPr>
        <w:spacing w:before="60" w:after="60"/>
        <w:ind w:firstLine="284"/>
        <w:jc w:val="both"/>
        <w:rPr>
          <w:sz w:val="20"/>
          <w:szCs w:val="20"/>
          <w:lang w:val="id-ID"/>
        </w:rPr>
      </w:pPr>
      <w:r w:rsidRPr="00D93960">
        <w:rPr>
          <w:sz w:val="20"/>
          <w:szCs w:val="20"/>
          <w:lang w:val="id-ID"/>
        </w:rPr>
        <w:t>Kapasitas air yang masuk melalui saluran pipa penggerak</w:t>
      </w:r>
    </w:p>
    <w:p w:rsidR="00D93960" w:rsidRPr="00321DD8" w:rsidRDefault="00D93960" w:rsidP="0011048B">
      <w:pPr>
        <w:tabs>
          <w:tab w:val="left" w:pos="3686"/>
        </w:tabs>
        <w:spacing w:before="60" w:after="60"/>
        <w:ind w:firstLine="284"/>
        <w:jc w:val="both"/>
        <w:rPr>
          <w:sz w:val="20"/>
          <w:szCs w:val="20"/>
          <w:lang w:val="en-GB"/>
        </w:rPr>
      </w:pPr>
      <w:r w:rsidRPr="00D93960">
        <w:rPr>
          <w:sz w:val="20"/>
          <w:szCs w:val="20"/>
          <w:lang w:val="id-ID"/>
        </w:rPr>
        <w:t xml:space="preserve">Qs = Qw + Qd   </w:t>
      </w:r>
      <w:r w:rsidR="00321DD8">
        <w:rPr>
          <w:sz w:val="20"/>
          <w:szCs w:val="20"/>
          <w:lang w:val="en-GB"/>
        </w:rPr>
        <w:tab/>
        <w:t>(3)</w:t>
      </w:r>
    </w:p>
    <w:p w:rsidR="00D93960" w:rsidRPr="00D93960" w:rsidRDefault="007C3BCA" w:rsidP="0011048B">
      <w:pPr>
        <w:tabs>
          <w:tab w:val="left" w:pos="567"/>
        </w:tabs>
        <w:spacing w:before="60" w:after="60"/>
        <w:ind w:left="993" w:hanging="993"/>
        <w:jc w:val="both"/>
        <w:rPr>
          <w:sz w:val="20"/>
          <w:szCs w:val="20"/>
          <w:lang w:val="id-ID"/>
        </w:rPr>
      </w:pPr>
      <w:r>
        <w:rPr>
          <w:sz w:val="20"/>
          <w:szCs w:val="20"/>
          <w:lang w:val="en-GB"/>
        </w:rPr>
        <w:tab/>
      </w:r>
      <w:r w:rsidR="00D93960" w:rsidRPr="00D93960">
        <w:rPr>
          <w:sz w:val="20"/>
          <w:szCs w:val="20"/>
          <w:lang w:val="id-ID"/>
        </w:rPr>
        <w:t>Qs = kapasitas air yang masuk melalui saluran pipa penggerak ( m3/dt )</w:t>
      </w:r>
    </w:p>
    <w:p w:rsidR="00D93960" w:rsidRPr="00D93960" w:rsidRDefault="007C3BCA" w:rsidP="0011048B">
      <w:pPr>
        <w:tabs>
          <w:tab w:val="left" w:pos="567"/>
        </w:tabs>
        <w:spacing w:before="60" w:after="60"/>
        <w:ind w:left="993" w:hanging="993"/>
        <w:jc w:val="both"/>
        <w:rPr>
          <w:sz w:val="20"/>
          <w:szCs w:val="20"/>
          <w:lang w:val="id-ID"/>
        </w:rPr>
      </w:pPr>
      <w:r>
        <w:rPr>
          <w:sz w:val="20"/>
          <w:szCs w:val="20"/>
          <w:lang w:val="en-GB"/>
        </w:rPr>
        <w:tab/>
      </w:r>
      <w:r>
        <w:rPr>
          <w:sz w:val="20"/>
          <w:szCs w:val="20"/>
          <w:lang w:val="id-ID"/>
        </w:rPr>
        <w:t>Qw =</w:t>
      </w:r>
      <w:r w:rsidR="00D93960" w:rsidRPr="00D93960">
        <w:rPr>
          <w:sz w:val="20"/>
          <w:szCs w:val="20"/>
          <w:lang w:val="id-ID"/>
        </w:rPr>
        <w:t>kapasitas</w:t>
      </w:r>
      <w:r>
        <w:rPr>
          <w:sz w:val="20"/>
          <w:szCs w:val="20"/>
          <w:lang w:val="id-ID"/>
        </w:rPr>
        <w:t xml:space="preserve"> air keluar dari katup limbah (</w:t>
      </w:r>
      <w:r w:rsidR="00D93960" w:rsidRPr="00D93960">
        <w:rPr>
          <w:sz w:val="20"/>
          <w:szCs w:val="20"/>
          <w:lang w:val="id-ID"/>
        </w:rPr>
        <w:t>m3/dt )</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Qd = Kapasitas air hasil pemompaan ( m3/dt )</w:t>
      </w:r>
    </w:p>
    <w:p w:rsidR="00D93960" w:rsidRPr="00D93960" w:rsidRDefault="00D93960" w:rsidP="0011048B">
      <w:pPr>
        <w:spacing w:before="60" w:after="60"/>
        <w:ind w:firstLine="284"/>
        <w:jc w:val="both"/>
        <w:rPr>
          <w:sz w:val="20"/>
          <w:szCs w:val="20"/>
          <w:lang w:val="id-ID"/>
        </w:rPr>
      </w:pPr>
      <w:r w:rsidRPr="00D93960">
        <w:rPr>
          <w:sz w:val="20"/>
          <w:szCs w:val="20"/>
          <w:lang w:val="id-ID"/>
        </w:rPr>
        <w:t>Kerugian fluida yang mengalir didalam pipa disebabkan oleh gesekan didalam pipa, pengaruh oleh belokan pada pipa, bukaan pada katup-katup, dan perubahan penampang aliran.</w:t>
      </w:r>
    </w:p>
    <w:p w:rsidR="00D93960" w:rsidRPr="00D93960" w:rsidRDefault="00D93960" w:rsidP="0011048B">
      <w:pPr>
        <w:spacing w:before="60" w:after="60"/>
        <w:ind w:firstLine="284"/>
        <w:jc w:val="both"/>
        <w:rPr>
          <w:sz w:val="20"/>
          <w:szCs w:val="20"/>
          <w:lang w:val="id-ID"/>
        </w:rPr>
      </w:pPr>
      <w:r w:rsidRPr="00D93960">
        <w:rPr>
          <w:sz w:val="20"/>
          <w:szCs w:val="20"/>
          <w:lang w:val="id-ID"/>
        </w:rPr>
        <w:t>Kerugian karena gesekan dalam pipa (mayor losses)</w:t>
      </w:r>
    </w:p>
    <w:p w:rsidR="007C3BCA" w:rsidRPr="00321DD8" w:rsidRDefault="007C3BCA" w:rsidP="0011048B">
      <w:pPr>
        <w:tabs>
          <w:tab w:val="left" w:pos="3686"/>
        </w:tabs>
        <w:ind w:firstLine="284"/>
        <w:jc w:val="both"/>
        <w:rPr>
          <w:sz w:val="20"/>
          <w:szCs w:val="20"/>
        </w:rPr>
      </w:pPr>
      <w:r w:rsidRPr="007C3BCA">
        <w:rPr>
          <w:i/>
          <w:sz w:val="20"/>
          <w:szCs w:val="20"/>
        </w:rPr>
        <w:t>h</w:t>
      </w:r>
      <w:r w:rsidRPr="007C3BCA">
        <w:rPr>
          <w:i/>
          <w:sz w:val="20"/>
          <w:szCs w:val="20"/>
          <w:vertAlign w:val="subscript"/>
        </w:rPr>
        <w:t>f</w:t>
      </w:r>
      <w:r w:rsidRPr="007C3BCA">
        <w:rPr>
          <w:sz w:val="20"/>
          <w:szCs w:val="20"/>
        </w:rPr>
        <w:t xml:space="preserve">  = </w:t>
      </w:r>
      <w:r w:rsidRPr="007C3BCA">
        <w:rPr>
          <w:i/>
          <w:sz w:val="20"/>
          <w:szCs w:val="20"/>
        </w:rPr>
        <w:t xml:space="preserve">f . </w:t>
      </w:r>
      <m:oMath>
        <m:f>
          <m:fPr>
            <m:ctrlPr>
              <w:rPr>
                <w:rFonts w:ascii="Cambria Math" w:hAnsi="Cambria Math"/>
                <w:i/>
                <w:sz w:val="20"/>
                <w:szCs w:val="20"/>
              </w:rPr>
            </m:ctrlPr>
          </m:fPr>
          <m:num>
            <m:r>
              <w:rPr>
                <w:rFonts w:ascii="Cambria Math" w:hAnsi="Cambria Math"/>
                <w:sz w:val="20"/>
                <w:szCs w:val="20"/>
              </w:rPr>
              <m:t>L</m:t>
            </m:r>
          </m:num>
          <m:den>
            <m:r>
              <w:rPr>
                <w:rFonts w:ascii="Cambria Math" w:hAnsi="Cambria Math"/>
                <w:sz w:val="20"/>
                <w:szCs w:val="20"/>
              </w:rPr>
              <m:t>D</m:t>
            </m:r>
          </m:den>
        </m:f>
        <m:r>
          <w:rPr>
            <w:rFonts w:ascii="Cambria Math"/>
            <w:sz w:val="20"/>
            <w:szCs w:val="20"/>
          </w:rPr>
          <m:t xml:space="preserve"> .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v</m:t>
                </m:r>
              </m:e>
              <m:sup>
                <m:r>
                  <w:rPr>
                    <w:rFonts w:ascii="Cambria Math"/>
                    <w:sz w:val="20"/>
                    <w:szCs w:val="20"/>
                  </w:rPr>
                  <m:t>2</m:t>
                </m:r>
              </m:sup>
            </m:sSup>
          </m:num>
          <m:den>
            <m:r>
              <w:rPr>
                <w:rFonts w:ascii="Cambria Math"/>
                <w:sz w:val="20"/>
                <w:szCs w:val="20"/>
              </w:rPr>
              <m:t xml:space="preserve">2 .  </m:t>
            </m:r>
            <m:r>
              <w:rPr>
                <w:rFonts w:ascii="Cambria Math" w:hAnsi="Cambria Math"/>
                <w:sz w:val="20"/>
                <w:szCs w:val="20"/>
              </w:rPr>
              <m:t>g</m:t>
            </m:r>
          </m:den>
        </m:f>
      </m:oMath>
      <w:r w:rsidR="00321DD8">
        <w:rPr>
          <w:i/>
          <w:sz w:val="20"/>
          <w:szCs w:val="20"/>
        </w:rPr>
        <w:tab/>
      </w:r>
      <w:r w:rsidR="00321DD8">
        <w:rPr>
          <w:sz w:val="20"/>
          <w:szCs w:val="20"/>
        </w:rPr>
        <w:t>(4)</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hf  = Kerugian gesekan dalam pipa (m)</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f    = Koefisien kerugian gesek</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L  = Panjang pipa (m)</w:t>
      </w:r>
    </w:p>
    <w:p w:rsidR="00D93960" w:rsidRPr="00D93960" w:rsidRDefault="007C3BCA" w:rsidP="0011048B">
      <w:pPr>
        <w:tabs>
          <w:tab w:val="left" w:pos="567"/>
        </w:tabs>
        <w:spacing w:before="60" w:after="60"/>
        <w:jc w:val="both"/>
        <w:rPr>
          <w:sz w:val="20"/>
          <w:szCs w:val="20"/>
          <w:lang w:val="id-ID"/>
        </w:rPr>
      </w:pPr>
      <w:r>
        <w:rPr>
          <w:sz w:val="20"/>
          <w:szCs w:val="20"/>
          <w:lang w:val="en-GB"/>
        </w:rPr>
        <w:lastRenderedPageBreak/>
        <w:tab/>
      </w:r>
      <w:r w:rsidR="00D93960" w:rsidRPr="00D93960">
        <w:rPr>
          <w:sz w:val="20"/>
          <w:szCs w:val="20"/>
          <w:lang w:val="id-ID"/>
        </w:rPr>
        <w:t>g   = Percepatan gravitasi (m/dt2)</w:t>
      </w:r>
    </w:p>
    <w:p w:rsidR="00D93960" w:rsidRPr="00D93960" w:rsidRDefault="007C3BCA" w:rsidP="0011048B">
      <w:pPr>
        <w:tabs>
          <w:tab w:val="left" w:pos="567"/>
        </w:tabs>
        <w:spacing w:before="60" w:after="60"/>
        <w:ind w:left="993" w:hanging="993"/>
        <w:jc w:val="both"/>
        <w:rPr>
          <w:sz w:val="20"/>
          <w:szCs w:val="20"/>
          <w:lang w:val="id-ID"/>
        </w:rPr>
      </w:pPr>
      <w:r>
        <w:rPr>
          <w:sz w:val="20"/>
          <w:szCs w:val="20"/>
          <w:lang w:val="en-GB"/>
        </w:rPr>
        <w:tab/>
      </w:r>
      <w:r w:rsidR="00321DD8">
        <w:rPr>
          <w:sz w:val="20"/>
          <w:szCs w:val="20"/>
          <w:lang w:val="id-ID"/>
        </w:rPr>
        <w:t>v =</w:t>
      </w:r>
      <w:r w:rsidR="00321DD8">
        <w:rPr>
          <w:sz w:val="20"/>
          <w:szCs w:val="20"/>
          <w:lang w:val="en-GB"/>
        </w:rPr>
        <w:t xml:space="preserve"> </w:t>
      </w:r>
      <w:r w:rsidR="00D93960" w:rsidRPr="00D93960">
        <w:rPr>
          <w:sz w:val="20"/>
          <w:szCs w:val="20"/>
          <w:lang w:val="id-ID"/>
        </w:rPr>
        <w:t>Kecepatan rata-rata aliran dalam pipa (m/dt2)</w:t>
      </w:r>
    </w:p>
    <w:p w:rsidR="00D93960" w:rsidRPr="00D93960" w:rsidRDefault="00D93960" w:rsidP="0011048B">
      <w:pPr>
        <w:spacing w:before="60" w:after="60"/>
        <w:jc w:val="both"/>
        <w:rPr>
          <w:sz w:val="20"/>
          <w:szCs w:val="20"/>
          <w:lang w:val="id-ID"/>
        </w:rPr>
      </w:pPr>
      <w:r w:rsidRPr="00D93960">
        <w:rPr>
          <w:sz w:val="20"/>
          <w:szCs w:val="20"/>
          <w:lang w:val="id-ID"/>
        </w:rPr>
        <w:t>Untuk aliran laminar dan turbulen, dapat digunakan bilangan Reynould (Re) sebagai acuan untuk menetukan sifat alirannya.</w:t>
      </w:r>
    </w:p>
    <w:p w:rsidR="007C3BCA" w:rsidRPr="00321DD8" w:rsidRDefault="007C3BCA" w:rsidP="0011048B">
      <w:pPr>
        <w:tabs>
          <w:tab w:val="left" w:pos="3686"/>
        </w:tabs>
        <w:ind w:firstLine="284"/>
        <w:jc w:val="both"/>
        <w:rPr>
          <w:sz w:val="20"/>
          <w:szCs w:val="20"/>
        </w:rPr>
      </w:pPr>
      <w:r w:rsidRPr="007C3BCA">
        <w:rPr>
          <w:i/>
          <w:sz w:val="20"/>
          <w:szCs w:val="20"/>
        </w:rPr>
        <w:t>R</w:t>
      </w:r>
      <w:r w:rsidRPr="007C3BCA">
        <w:rPr>
          <w:i/>
          <w:sz w:val="20"/>
          <w:szCs w:val="20"/>
          <w:vertAlign w:val="subscript"/>
        </w:rPr>
        <w:t>e</w:t>
      </w:r>
      <w:r w:rsidRPr="007C3BCA">
        <w:rPr>
          <w:i/>
          <w:sz w:val="20"/>
          <w:szCs w:val="20"/>
        </w:rPr>
        <w:t xml:space="preserve"> = </w:t>
      </w:r>
      <m:oMath>
        <m:f>
          <m:fPr>
            <m:ctrlPr>
              <w:rPr>
                <w:rFonts w:ascii="Cambria Math" w:hAnsi="Cambria Math"/>
                <w:i/>
                <w:sz w:val="20"/>
                <w:szCs w:val="20"/>
              </w:rPr>
            </m:ctrlPr>
          </m:fPr>
          <m:num>
            <m:r>
              <w:rPr>
                <w:rFonts w:ascii="Cambria Math" w:hAnsi="Cambria Math"/>
                <w:sz w:val="20"/>
                <w:szCs w:val="20"/>
              </w:rPr>
              <m:t>v</m:t>
            </m:r>
            <m:r>
              <w:rPr>
                <w:rFonts w:ascii="Cambria Math"/>
                <w:sz w:val="20"/>
                <w:szCs w:val="20"/>
              </w:rPr>
              <m:t xml:space="preserve"> .  </m:t>
            </m:r>
            <m:r>
              <w:rPr>
                <w:rFonts w:ascii="Cambria Math" w:hAnsi="Cambria Math"/>
                <w:sz w:val="20"/>
                <w:szCs w:val="20"/>
              </w:rPr>
              <m:t>D</m:t>
            </m:r>
          </m:num>
          <m:den>
            <m:r>
              <w:rPr>
                <w:rFonts w:ascii="Cambria Math" w:hAnsi="Cambria Math"/>
                <w:sz w:val="20"/>
                <w:szCs w:val="20"/>
              </w:rPr>
              <m:t>υ</m:t>
            </m:r>
          </m:den>
        </m:f>
      </m:oMath>
      <w:r w:rsidR="00321DD8">
        <w:rPr>
          <w:sz w:val="20"/>
          <w:szCs w:val="20"/>
        </w:rPr>
        <w:tab/>
        <w:t>(5)</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Re = Bilangan Reynould</w:t>
      </w:r>
    </w:p>
    <w:p w:rsidR="00D93960" w:rsidRPr="00D93960" w:rsidRDefault="007C3BCA" w:rsidP="0011048B">
      <w:pPr>
        <w:tabs>
          <w:tab w:val="left" w:pos="567"/>
        </w:tabs>
        <w:spacing w:before="60" w:after="60"/>
        <w:ind w:left="1134" w:hanging="1134"/>
        <w:jc w:val="both"/>
        <w:rPr>
          <w:sz w:val="20"/>
          <w:szCs w:val="20"/>
          <w:lang w:val="id-ID"/>
        </w:rPr>
      </w:pPr>
      <w:r>
        <w:rPr>
          <w:sz w:val="20"/>
          <w:szCs w:val="20"/>
          <w:lang w:val="en-GB"/>
        </w:rPr>
        <w:tab/>
      </w:r>
      <w:r>
        <w:rPr>
          <w:sz w:val="20"/>
          <w:szCs w:val="20"/>
          <w:lang w:val="id-ID"/>
        </w:rPr>
        <w:t xml:space="preserve">v </w:t>
      </w:r>
      <w:r w:rsidR="00D93960" w:rsidRPr="00D93960">
        <w:rPr>
          <w:sz w:val="20"/>
          <w:szCs w:val="20"/>
          <w:lang w:val="id-ID"/>
        </w:rPr>
        <w:t>= Kecepatan rata-rata aliran dalam pipa (m/dt)</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D  = Diameter dalam pipa (m)</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υ   = Viskositas kinematik zat cair (m2/dt)</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pada Re &lt; 2300, aliran bersifat laminar</w:t>
      </w:r>
    </w:p>
    <w:p w:rsidR="00D93960" w:rsidRPr="00D93960" w:rsidRDefault="007C3BCA"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pada Re &gt; 4000, aliran bersifat turbulen</w:t>
      </w:r>
    </w:p>
    <w:p w:rsidR="00D93960" w:rsidRPr="00D93960" w:rsidRDefault="00D93960" w:rsidP="0011048B">
      <w:pPr>
        <w:spacing w:before="60" w:after="60"/>
        <w:ind w:firstLine="284"/>
        <w:jc w:val="both"/>
        <w:rPr>
          <w:sz w:val="20"/>
          <w:szCs w:val="20"/>
          <w:lang w:val="id-ID"/>
        </w:rPr>
      </w:pPr>
      <w:r w:rsidRPr="00D93960">
        <w:rPr>
          <w:sz w:val="20"/>
          <w:szCs w:val="20"/>
          <w:lang w:val="id-ID"/>
        </w:rPr>
        <w:t>Dalam aliran laminar, koefisien gesek untuk pipa (f) dari persamaan dapat dinyatakan dengan:</w:t>
      </w:r>
    </w:p>
    <w:p w:rsidR="00672367" w:rsidRPr="00672367" w:rsidRDefault="00672367" w:rsidP="000252C0">
      <w:pPr>
        <w:pStyle w:val="ListParagraph"/>
        <w:tabs>
          <w:tab w:val="left" w:pos="3686"/>
          <w:tab w:val="left" w:pos="7230"/>
        </w:tabs>
        <w:spacing w:before="60" w:afterLines="60" w:line="240" w:lineRule="auto"/>
        <w:ind w:left="0" w:firstLine="567"/>
        <w:jc w:val="both"/>
        <w:rPr>
          <w:rFonts w:ascii="Times New Roman" w:eastAsiaTheme="minorEastAsia" w:hAnsi="Times New Roman" w:cs="Times New Roman"/>
          <w:sz w:val="20"/>
          <w:szCs w:val="20"/>
        </w:rPr>
      </w:pPr>
      <w:r w:rsidRPr="00672367">
        <w:rPr>
          <w:rFonts w:ascii="Times New Roman" w:eastAsiaTheme="minorEastAsia" w:hAnsi="Times New Roman" w:cs="Times New Roman"/>
          <w:i/>
          <w:sz w:val="20"/>
          <w:szCs w:val="20"/>
        </w:rPr>
        <w:t xml:space="preserve">f </w:t>
      </w:r>
      <w:r w:rsidRPr="00672367">
        <w:rPr>
          <w:rFonts w:ascii="Times New Roman" w:eastAsiaTheme="minorEastAsia" w:hAnsi="Times New Roman" w:cs="Times New Roman"/>
          <w:sz w:val="20"/>
          <w:szCs w:val="20"/>
        </w:rPr>
        <w:t xml:space="preserve"> = </w:t>
      </w: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64</m:t>
            </m:r>
          </m:num>
          <m:den>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e</m:t>
                </m:r>
              </m:sub>
            </m:sSub>
          </m:den>
        </m:f>
      </m:oMath>
      <w:r w:rsidR="00321DD8">
        <w:rPr>
          <w:rFonts w:ascii="Times New Roman" w:eastAsiaTheme="minorEastAsia" w:hAnsi="Times New Roman" w:cs="Times New Roman"/>
          <w:sz w:val="20"/>
          <w:szCs w:val="20"/>
        </w:rPr>
        <w:tab/>
        <w:t>(7)</w:t>
      </w:r>
    </w:p>
    <w:p w:rsidR="00D93960" w:rsidRPr="00D93960" w:rsidRDefault="00D93960" w:rsidP="000252C0">
      <w:pPr>
        <w:spacing w:before="60" w:afterLines="60"/>
        <w:ind w:firstLine="284"/>
        <w:jc w:val="both"/>
        <w:rPr>
          <w:sz w:val="20"/>
          <w:szCs w:val="20"/>
          <w:lang w:val="id-ID"/>
        </w:rPr>
      </w:pPr>
      <w:r w:rsidRPr="00D93960">
        <w:rPr>
          <w:sz w:val="20"/>
          <w:szCs w:val="20"/>
          <w:lang w:val="id-ID"/>
        </w:rPr>
        <w:t>Dalam aliran turbulen, koefisien gesek untuk pipa dapat digunakan diagram moody.</w:t>
      </w:r>
    </w:p>
    <w:p w:rsidR="00D93960" w:rsidRPr="00D93960" w:rsidRDefault="00D93960" w:rsidP="0011048B">
      <w:pPr>
        <w:spacing w:before="60" w:after="60"/>
        <w:ind w:firstLine="284"/>
        <w:jc w:val="both"/>
        <w:rPr>
          <w:sz w:val="20"/>
          <w:szCs w:val="20"/>
          <w:lang w:val="id-ID"/>
        </w:rPr>
      </w:pPr>
      <w:r w:rsidRPr="00D93960">
        <w:rPr>
          <w:sz w:val="20"/>
          <w:szCs w:val="20"/>
          <w:lang w:val="id-ID"/>
        </w:rPr>
        <w:t>Kerugian ini terjadi karena adanya perubahan bentuk penampang pipa atau arah aliran berubah.</w:t>
      </w:r>
    </w:p>
    <w:p w:rsidR="00672367" w:rsidRPr="00321DD8" w:rsidRDefault="00672367" w:rsidP="0011048B">
      <w:pPr>
        <w:tabs>
          <w:tab w:val="left" w:pos="3686"/>
        </w:tabs>
        <w:ind w:firstLine="284"/>
        <w:jc w:val="both"/>
        <w:rPr>
          <w:sz w:val="20"/>
          <w:szCs w:val="20"/>
        </w:rPr>
      </w:pPr>
      <w:r w:rsidRPr="00672367">
        <w:rPr>
          <w:i/>
          <w:sz w:val="20"/>
          <w:szCs w:val="20"/>
        </w:rPr>
        <w:t>h</w:t>
      </w:r>
      <w:r w:rsidRPr="00672367">
        <w:rPr>
          <w:i/>
          <w:sz w:val="20"/>
          <w:szCs w:val="20"/>
          <w:vertAlign w:val="subscript"/>
        </w:rPr>
        <w:t>f</w:t>
      </w:r>
      <w:r w:rsidRPr="00672367">
        <w:rPr>
          <w:sz w:val="20"/>
          <w:szCs w:val="20"/>
        </w:rPr>
        <w:t xml:space="preserve">  = </w:t>
      </w:r>
      <w:r w:rsidRPr="00672367">
        <w:rPr>
          <w:i/>
          <w:sz w:val="20"/>
          <w:szCs w:val="20"/>
        </w:rPr>
        <w:t xml:space="preserve">k . </w:t>
      </w:r>
      <m:oMath>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v</m:t>
                </m:r>
              </m:e>
              <m:sup>
                <m:r>
                  <w:rPr>
                    <w:rFonts w:ascii="Cambria Math"/>
                    <w:sz w:val="20"/>
                    <w:szCs w:val="20"/>
                  </w:rPr>
                  <m:t>2</m:t>
                </m:r>
              </m:sup>
            </m:sSup>
          </m:num>
          <m:den>
            <m:r>
              <w:rPr>
                <w:rFonts w:ascii="Cambria Math"/>
                <w:sz w:val="20"/>
                <w:szCs w:val="20"/>
              </w:rPr>
              <m:t xml:space="preserve">2 .  </m:t>
            </m:r>
            <m:r>
              <w:rPr>
                <w:rFonts w:ascii="Cambria Math" w:hAnsi="Cambria Math"/>
                <w:sz w:val="20"/>
                <w:szCs w:val="20"/>
              </w:rPr>
              <m:t>g</m:t>
            </m:r>
          </m:den>
        </m:f>
      </m:oMath>
      <w:r w:rsidR="00321DD8">
        <w:rPr>
          <w:sz w:val="20"/>
          <w:szCs w:val="20"/>
        </w:rPr>
        <w:tab/>
        <w:t>(8)</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 xml:space="preserve">k </w:t>
      </w:r>
      <w:r>
        <w:rPr>
          <w:sz w:val="20"/>
          <w:szCs w:val="20"/>
          <w:lang w:val="en-GB"/>
        </w:rPr>
        <w:t xml:space="preserve">  </w:t>
      </w:r>
      <w:r>
        <w:rPr>
          <w:sz w:val="20"/>
          <w:szCs w:val="20"/>
          <w:lang w:val="id-ID"/>
        </w:rPr>
        <w:t>=</w:t>
      </w:r>
      <w:r w:rsidR="00D93960" w:rsidRPr="00D93960">
        <w:rPr>
          <w:sz w:val="20"/>
          <w:szCs w:val="20"/>
          <w:lang w:val="id-ID"/>
        </w:rPr>
        <w:t>Koefisien kerugian gesek</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 xml:space="preserve">g </w:t>
      </w:r>
      <w:r>
        <w:rPr>
          <w:sz w:val="20"/>
          <w:szCs w:val="20"/>
          <w:lang w:val="en-GB"/>
        </w:rPr>
        <w:t xml:space="preserve">  </w:t>
      </w:r>
      <w:r>
        <w:rPr>
          <w:sz w:val="20"/>
          <w:szCs w:val="20"/>
          <w:lang w:val="id-ID"/>
        </w:rPr>
        <w:t>=</w:t>
      </w:r>
      <w:r w:rsidR="00D93960" w:rsidRPr="00D93960">
        <w:rPr>
          <w:sz w:val="20"/>
          <w:szCs w:val="20"/>
          <w:lang w:val="id-ID"/>
        </w:rPr>
        <w:t>Percepatan gravitasi (m/dt2)</w:t>
      </w:r>
    </w:p>
    <w:p w:rsidR="00D93960" w:rsidRPr="00D93960" w:rsidRDefault="00672367" w:rsidP="0011048B">
      <w:pPr>
        <w:tabs>
          <w:tab w:val="left" w:pos="567"/>
        </w:tabs>
        <w:spacing w:before="60" w:after="60"/>
        <w:ind w:left="851" w:hanging="851"/>
        <w:jc w:val="both"/>
        <w:rPr>
          <w:sz w:val="20"/>
          <w:szCs w:val="20"/>
          <w:lang w:val="id-ID"/>
        </w:rPr>
      </w:pPr>
      <w:r>
        <w:rPr>
          <w:sz w:val="20"/>
          <w:szCs w:val="20"/>
          <w:lang w:val="en-GB"/>
        </w:rPr>
        <w:tab/>
      </w:r>
      <w:r>
        <w:rPr>
          <w:sz w:val="20"/>
          <w:szCs w:val="20"/>
          <w:lang w:val="id-ID"/>
        </w:rPr>
        <w:t>v</w:t>
      </w:r>
      <w:r>
        <w:rPr>
          <w:sz w:val="20"/>
          <w:szCs w:val="20"/>
          <w:lang w:val="en-GB"/>
        </w:rPr>
        <w:t xml:space="preserve"> =</w:t>
      </w:r>
      <w:r w:rsidR="00D93960" w:rsidRPr="00D93960">
        <w:rPr>
          <w:sz w:val="20"/>
          <w:szCs w:val="20"/>
          <w:lang w:val="id-ID"/>
        </w:rPr>
        <w:t>Kecepatan rata-rata aliran dalam pipa (m/dt)</w:t>
      </w:r>
    </w:p>
    <w:p w:rsidR="00D93960" w:rsidRPr="00D93960" w:rsidRDefault="00D93960" w:rsidP="0011048B">
      <w:pPr>
        <w:spacing w:before="60" w:after="60"/>
        <w:ind w:firstLine="284"/>
        <w:jc w:val="both"/>
        <w:rPr>
          <w:sz w:val="20"/>
          <w:szCs w:val="20"/>
          <w:lang w:val="id-ID"/>
        </w:rPr>
      </w:pPr>
      <w:r w:rsidRPr="00D93960">
        <w:rPr>
          <w:sz w:val="20"/>
          <w:szCs w:val="20"/>
          <w:lang w:val="id-ID"/>
        </w:rPr>
        <w:t>Daya yang dibutuhkan untuk menaikan air adalah berbanding lurus dengan laju alir volumetrik (kapasitas) air yang dipompa dikalikan dengan ketinggian pemompaanya. Demikian juga daya yang tersedia pada aliran air yang disuplai untuk mengoprasikan pompa hidram berbanding lurus dengan besarnya laju volumetrik air yang disuplai dikalikan dengan suplainya. Pompa hidram bekerja dengan memanfaatkan daya yang tersedia tersebut untuk mebawa aliran ke tempat yang lebih tinggi, sehingga efisien pompa hidram dinyatakan sebagai persamaan D-Aubuission, adalah sebagai berikut :</w:t>
      </w:r>
    </w:p>
    <w:p w:rsidR="00D93960" w:rsidRPr="00672367" w:rsidRDefault="004F24D3" w:rsidP="0011048B">
      <w:pPr>
        <w:tabs>
          <w:tab w:val="left" w:pos="3686"/>
        </w:tabs>
        <w:spacing w:before="60" w:after="60"/>
        <w:ind w:firstLine="284"/>
        <w:jc w:val="both"/>
        <w:rPr>
          <w:sz w:val="20"/>
          <w:szCs w:val="20"/>
          <w:lang w:val="en-GB"/>
        </w:rPr>
      </w:pPr>
      <m:oMath>
        <m:sSub>
          <m:sSubPr>
            <m:ctrlPr>
              <w:rPr>
                <w:rFonts w:ascii="Cambria Math" w:hAnsi="Cambria Math"/>
                <w:i/>
                <w:sz w:val="20"/>
                <w:szCs w:val="20"/>
              </w:rPr>
            </m:ctrlPr>
          </m:sSubPr>
          <m:e>
            <m:r>
              <w:rPr>
                <w:sz w:val="20"/>
                <w:szCs w:val="20"/>
              </w:rPr>
              <m:t>ɳ</m:t>
            </m:r>
          </m:e>
          <m:sub>
            <m:r>
              <w:rPr>
                <w:rFonts w:ascii="Cambria Math" w:hAnsi="Cambria Math"/>
                <w:sz w:val="20"/>
                <w:szCs w:val="20"/>
              </w:rPr>
              <m:t>D</m:t>
            </m:r>
          </m:sub>
        </m:sSub>
      </m:oMath>
      <w:r w:rsidR="00672367" w:rsidRPr="00672367">
        <w:rPr>
          <w:sz w:val="20"/>
          <w:szCs w:val="20"/>
        </w:rPr>
        <w:t>=</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d</m:t>
                </m:r>
              </m:sub>
            </m:sSub>
            <m:r>
              <w:rPr>
                <w:rFonts w:ascii="Cambria Math"/>
                <w:sz w:val="20"/>
                <w:szCs w:val="20"/>
              </w:rPr>
              <m:t xml:space="preserve"> </m:t>
            </m:r>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d</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s</m:t>
                </m:r>
              </m:sub>
            </m:sSub>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s</m:t>
                </m:r>
              </m:sub>
            </m:sSub>
          </m:den>
        </m:f>
        <m:r>
          <w:rPr>
            <w:rFonts w:ascii="Cambria Math" w:hAnsi="Cambria Math"/>
            <w:sz w:val="20"/>
            <w:szCs w:val="20"/>
          </w:rPr>
          <m:t>X</m:t>
        </m:r>
        <m:r>
          <w:rPr>
            <w:rFonts w:ascii="Cambria Math"/>
            <w:sz w:val="20"/>
            <w:szCs w:val="20"/>
          </w:rPr>
          <m:t xml:space="preserve"> 100%</m:t>
        </m:r>
      </m:oMath>
      <w:r w:rsidR="00672367" w:rsidRPr="00672367">
        <w:rPr>
          <w:sz w:val="20"/>
          <w:szCs w:val="20"/>
        </w:rPr>
        <w:t xml:space="preserve">  </w:t>
      </w:r>
      <w:r w:rsidR="00321DD8">
        <w:rPr>
          <w:sz w:val="20"/>
          <w:szCs w:val="20"/>
        </w:rPr>
        <w:tab/>
        <w:t>(9)</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η</w:t>
      </w:r>
      <w:r w:rsidR="00D93960" w:rsidRPr="00D93960">
        <w:rPr>
          <w:rFonts w:ascii="Cambria Math" w:hAnsi="Cambria Math" w:cs="Cambria Math"/>
          <w:sz w:val="20"/>
          <w:szCs w:val="20"/>
          <w:lang w:val="id-ID"/>
        </w:rPr>
        <w:t>𝐷</w:t>
      </w:r>
      <w:r w:rsidR="00D93960" w:rsidRPr="00D93960">
        <w:rPr>
          <w:sz w:val="20"/>
          <w:szCs w:val="20"/>
          <w:lang w:val="id-ID"/>
        </w:rPr>
        <w:t xml:space="preserve">  = efisiensi D-Aubuisson ( % )</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Hd = tinggi pemompaan ( m )</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Zs = tinggi sumber air penggerak ( m )</w:t>
      </w:r>
    </w:p>
    <w:p w:rsidR="00D93960" w:rsidRPr="00D93960" w:rsidRDefault="00672367" w:rsidP="0011048B">
      <w:pPr>
        <w:tabs>
          <w:tab w:val="left" w:pos="567"/>
        </w:tabs>
        <w:spacing w:before="60" w:after="60"/>
        <w:jc w:val="both"/>
        <w:rPr>
          <w:sz w:val="20"/>
          <w:szCs w:val="20"/>
          <w:lang w:val="id-ID"/>
        </w:rPr>
      </w:pPr>
      <w:r>
        <w:rPr>
          <w:sz w:val="20"/>
          <w:szCs w:val="20"/>
          <w:lang w:val="en-GB"/>
        </w:rPr>
        <w:tab/>
      </w:r>
      <w:r w:rsidR="00D93960" w:rsidRPr="00D93960">
        <w:rPr>
          <w:sz w:val="20"/>
          <w:szCs w:val="20"/>
          <w:lang w:val="id-ID"/>
        </w:rPr>
        <w:t>Qd = kapasitas pemompaan ( m3/dt )</w:t>
      </w:r>
    </w:p>
    <w:p w:rsidR="00D93960" w:rsidRPr="00D93960" w:rsidRDefault="00672367" w:rsidP="0011048B">
      <w:pPr>
        <w:tabs>
          <w:tab w:val="left" w:pos="567"/>
        </w:tabs>
        <w:spacing w:before="60" w:after="60"/>
        <w:ind w:left="993" w:hanging="993"/>
        <w:jc w:val="both"/>
        <w:rPr>
          <w:sz w:val="20"/>
          <w:szCs w:val="20"/>
          <w:lang w:val="id-ID"/>
        </w:rPr>
      </w:pPr>
      <w:r>
        <w:rPr>
          <w:sz w:val="20"/>
          <w:szCs w:val="20"/>
          <w:lang w:val="en-GB"/>
        </w:rPr>
        <w:tab/>
      </w:r>
      <w:r w:rsidR="00D93960" w:rsidRPr="00D93960">
        <w:rPr>
          <w:sz w:val="20"/>
          <w:szCs w:val="20"/>
          <w:lang w:val="id-ID"/>
        </w:rPr>
        <w:t>Qs = kapasitas air yang mengalir melalui pipa penggerak ( m3/dt )</w:t>
      </w:r>
    </w:p>
    <w:p w:rsidR="00D93960" w:rsidRPr="00D93960" w:rsidRDefault="00D93960" w:rsidP="0011048B">
      <w:pPr>
        <w:spacing w:before="60" w:after="60"/>
        <w:ind w:firstLine="284"/>
        <w:jc w:val="both"/>
        <w:rPr>
          <w:sz w:val="20"/>
          <w:szCs w:val="20"/>
          <w:lang w:val="id-ID"/>
        </w:rPr>
      </w:pPr>
      <w:r w:rsidRPr="00D93960">
        <w:rPr>
          <w:sz w:val="20"/>
          <w:szCs w:val="20"/>
          <w:lang w:val="id-ID"/>
        </w:rPr>
        <w:t>V-Notch Weir memiliki fungsi untuk mengukur debit air yang dipasang pada saluran terbuka. Biasanya debit air berhubungan langsung dengan ketinggi air yang melewati saluran V pada v-notch weir</w:t>
      </w:r>
    </w:p>
    <w:p w:rsidR="00D93960" w:rsidRPr="00D93960" w:rsidRDefault="00D93960" w:rsidP="0011048B">
      <w:pPr>
        <w:spacing w:before="60" w:after="60"/>
        <w:jc w:val="both"/>
        <w:rPr>
          <w:sz w:val="20"/>
          <w:szCs w:val="20"/>
          <w:lang w:val="en-GB"/>
        </w:rPr>
      </w:pPr>
      <w:r>
        <w:rPr>
          <w:noProof/>
          <w:sz w:val="20"/>
          <w:szCs w:val="20"/>
          <w:lang w:val="en-GB" w:eastAsia="en-GB"/>
        </w:rPr>
        <w:lastRenderedPageBreak/>
        <w:drawing>
          <wp:inline distT="0" distB="0" distL="0" distR="0">
            <wp:extent cx="2733675" cy="628650"/>
            <wp:effectExtent l="1905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srcRect/>
                    <a:stretch>
                      <a:fillRect/>
                    </a:stretch>
                  </pic:blipFill>
                  <pic:spPr bwMode="auto">
                    <a:xfrm>
                      <a:off x="0" y="0"/>
                      <a:ext cx="2733675" cy="628650"/>
                    </a:xfrm>
                    <a:prstGeom prst="rect">
                      <a:avLst/>
                    </a:prstGeom>
                    <a:noFill/>
                    <a:ln w="9525">
                      <a:noFill/>
                      <a:miter lim="800000"/>
                      <a:headEnd/>
                      <a:tailEnd/>
                    </a:ln>
                  </pic:spPr>
                </pic:pic>
              </a:graphicData>
            </a:graphic>
          </wp:inline>
        </w:drawing>
      </w:r>
    </w:p>
    <w:p w:rsidR="00D93960" w:rsidRPr="00D93960" w:rsidRDefault="0011048B" w:rsidP="0011048B">
      <w:pPr>
        <w:spacing w:before="60" w:after="60"/>
        <w:jc w:val="center"/>
        <w:rPr>
          <w:b/>
          <w:sz w:val="20"/>
          <w:szCs w:val="20"/>
          <w:lang w:val="id-ID"/>
        </w:rPr>
      </w:pPr>
      <w:r>
        <w:rPr>
          <w:b/>
          <w:sz w:val="20"/>
          <w:szCs w:val="20"/>
          <w:lang w:val="id-ID"/>
        </w:rPr>
        <w:t xml:space="preserve">Gambar </w:t>
      </w:r>
      <w:r>
        <w:rPr>
          <w:b/>
          <w:sz w:val="20"/>
          <w:szCs w:val="20"/>
          <w:lang w:val="en-GB"/>
        </w:rPr>
        <w:t xml:space="preserve">1. </w:t>
      </w:r>
      <w:r w:rsidR="00D93960" w:rsidRPr="00D93960">
        <w:rPr>
          <w:b/>
          <w:sz w:val="20"/>
          <w:szCs w:val="20"/>
          <w:lang w:val="id-ID"/>
        </w:rPr>
        <w:t xml:space="preserve"> V – Notch Weir</w:t>
      </w:r>
    </w:p>
    <w:p w:rsidR="00D93960" w:rsidRPr="00D93960" w:rsidRDefault="00D93960" w:rsidP="0011048B">
      <w:pPr>
        <w:spacing w:before="60" w:after="60"/>
        <w:ind w:firstLine="284"/>
        <w:jc w:val="both"/>
        <w:rPr>
          <w:sz w:val="20"/>
          <w:szCs w:val="20"/>
          <w:lang w:val="id-ID"/>
        </w:rPr>
      </w:pPr>
      <w:r w:rsidRPr="00D93960">
        <w:rPr>
          <w:sz w:val="20"/>
          <w:szCs w:val="20"/>
          <w:lang w:val="id-ID"/>
        </w:rPr>
        <w:t>Debit aliran pada V - notch weir adalah</w:t>
      </w:r>
    </w:p>
    <w:p w:rsidR="00D93960" w:rsidRPr="00D93960" w:rsidRDefault="00D93960" w:rsidP="0011048B">
      <w:pPr>
        <w:tabs>
          <w:tab w:val="left" w:pos="426"/>
          <w:tab w:val="left" w:pos="3686"/>
        </w:tabs>
        <w:spacing w:before="60" w:after="60"/>
        <w:jc w:val="both"/>
        <w:rPr>
          <w:sz w:val="20"/>
          <w:szCs w:val="20"/>
          <w:lang w:val="en-GB"/>
        </w:rPr>
      </w:pPr>
      <w:r w:rsidRPr="00D93960">
        <w:rPr>
          <w:sz w:val="20"/>
          <w:szCs w:val="20"/>
        </w:rPr>
        <w:t>Q</w:t>
      </w:r>
      <m:oMath>
        <m:r>
          <w:rPr>
            <w:rFonts w:ascii="Cambria Math"/>
            <w:sz w:val="20"/>
            <w:szCs w:val="20"/>
          </w:rPr>
          <m:t>=  4.28</m:t>
        </m:r>
        <m:r>
          <m:rPr>
            <m:sty m:val="p"/>
          </m:rPr>
          <w:rPr>
            <w:rFonts w:ascii="Cambria Math"/>
            <w:sz w:val="20"/>
            <w:szCs w:val="20"/>
          </w:rPr>
          <m:t>C</m:t>
        </m:r>
        <m:func>
          <m:funcPr>
            <m:ctrlPr>
              <w:rPr>
                <w:rFonts w:ascii="Cambria Math" w:hAnsi="Cambria Math"/>
                <w:sz w:val="20"/>
                <w:szCs w:val="20"/>
              </w:rPr>
            </m:ctrlPr>
          </m:funcPr>
          <m:fName>
            <m:r>
              <m:rPr>
                <m:sty m:val="p"/>
              </m:rPr>
              <w:rPr>
                <w:rFonts w:ascii="Cambria Math"/>
                <w:sz w:val="20"/>
                <w:szCs w:val="20"/>
              </w:rPr>
              <m:t>tan(</m:t>
            </m:r>
          </m:fName>
          <m:e>
            <m:f>
              <m:fPr>
                <m:ctrlPr>
                  <w:rPr>
                    <w:rFonts w:ascii="Cambria Math" w:hAnsi="Cambria Math"/>
                    <w:sz w:val="20"/>
                    <w:szCs w:val="20"/>
                  </w:rPr>
                </m:ctrlPr>
              </m:fPr>
              <m:num>
                <m:r>
                  <m:rPr>
                    <m:sty m:val="p"/>
                  </m:rPr>
                  <w:rPr>
                    <w:rFonts w:ascii="Cambria Math"/>
                    <w:sz w:val="20"/>
                    <w:szCs w:val="20"/>
                  </w:rPr>
                  <m:t>Q</m:t>
                </m:r>
              </m:num>
              <m:den>
                <m:r>
                  <m:rPr>
                    <m:sty m:val="p"/>
                  </m:rPr>
                  <w:rPr>
                    <w:rFonts w:ascii="Cambria Math"/>
                    <w:sz w:val="20"/>
                    <w:szCs w:val="20"/>
                  </w:rPr>
                  <m:t>2</m:t>
                </m:r>
              </m:den>
            </m:f>
            <m:r>
              <m:rPr>
                <m:sty m:val="p"/>
              </m:rPr>
              <w:rPr>
                <w:rFonts w:ascii="Cambria Math"/>
                <w:sz w:val="20"/>
                <w:szCs w:val="20"/>
              </w:rPr>
              <m:t>)</m:t>
            </m:r>
          </m:e>
        </m:func>
        <m:sSup>
          <m:sSupPr>
            <m:ctrlPr>
              <w:rPr>
                <w:rFonts w:ascii="Cambria Math" w:hAnsi="Cambria Math"/>
                <w:sz w:val="20"/>
                <w:szCs w:val="20"/>
              </w:rPr>
            </m:ctrlPr>
          </m:sSupPr>
          <m:e>
            <m:r>
              <m:rPr>
                <m:sty m:val="p"/>
              </m:rPr>
              <w:rPr>
                <w:rFonts w:ascii="Cambria Math"/>
                <w:sz w:val="20"/>
                <w:szCs w:val="20"/>
              </w:rPr>
              <m:t>(h+k)</m:t>
            </m:r>
          </m:e>
          <m:sup>
            <m:r>
              <m:rPr>
                <m:sty m:val="p"/>
              </m:rPr>
              <w:rPr>
                <w:rFonts w:ascii="Cambria Math"/>
                <w:sz w:val="20"/>
                <w:szCs w:val="20"/>
              </w:rPr>
              <m:t>5/2</m:t>
            </m:r>
          </m:sup>
        </m:sSup>
      </m:oMath>
      <w:r w:rsidR="0011048B">
        <w:rPr>
          <w:sz w:val="20"/>
          <w:szCs w:val="20"/>
        </w:rPr>
        <w:tab/>
        <w:t>(10)</w:t>
      </w:r>
    </w:p>
    <w:p w:rsidR="00D93960" w:rsidRPr="00D93960" w:rsidRDefault="00D93960" w:rsidP="0011048B">
      <w:pPr>
        <w:tabs>
          <w:tab w:val="left" w:pos="426"/>
        </w:tabs>
        <w:spacing w:before="60" w:after="60"/>
        <w:jc w:val="both"/>
        <w:rPr>
          <w:sz w:val="20"/>
          <w:szCs w:val="20"/>
          <w:lang w:val="id-ID"/>
        </w:rPr>
      </w:pPr>
      <w:r w:rsidRPr="00D93960">
        <w:rPr>
          <w:sz w:val="20"/>
          <w:szCs w:val="20"/>
          <w:lang w:val="id-ID"/>
        </w:rPr>
        <w:t xml:space="preserve">C = </w:t>
      </w:r>
      <w:r>
        <w:rPr>
          <w:sz w:val="20"/>
          <w:szCs w:val="20"/>
          <w:lang w:val="en-GB"/>
        </w:rPr>
        <w:tab/>
      </w:r>
      <w:r w:rsidRPr="00D93960">
        <w:rPr>
          <w:sz w:val="20"/>
          <w:szCs w:val="20"/>
          <w:lang w:val="id-ID"/>
        </w:rPr>
        <w:t xml:space="preserve">0.607165052 - 0.000874466963 Ө + </w:t>
      </w:r>
      <w:r>
        <w:rPr>
          <w:sz w:val="20"/>
          <w:szCs w:val="20"/>
          <w:lang w:val="en-GB"/>
        </w:rPr>
        <w:tab/>
      </w:r>
      <w:r w:rsidRPr="00D93960">
        <w:rPr>
          <w:sz w:val="20"/>
          <w:szCs w:val="20"/>
          <w:lang w:val="id-ID"/>
        </w:rPr>
        <w:t>6.10393334 x 10-6  Ө2</w:t>
      </w:r>
    </w:p>
    <w:p w:rsidR="00D93960" w:rsidRPr="00D93960" w:rsidRDefault="00D93960" w:rsidP="0011048B">
      <w:pPr>
        <w:tabs>
          <w:tab w:val="left" w:pos="426"/>
        </w:tabs>
        <w:spacing w:before="60" w:after="60"/>
        <w:jc w:val="both"/>
        <w:rPr>
          <w:sz w:val="20"/>
          <w:szCs w:val="20"/>
          <w:lang w:val="id-ID"/>
        </w:rPr>
      </w:pPr>
      <w:r w:rsidRPr="00D93960">
        <w:rPr>
          <w:sz w:val="20"/>
          <w:szCs w:val="20"/>
          <w:lang w:val="id-ID"/>
        </w:rPr>
        <w:t xml:space="preserve">K = </w:t>
      </w:r>
      <w:r>
        <w:rPr>
          <w:sz w:val="20"/>
          <w:szCs w:val="20"/>
          <w:lang w:val="en-GB"/>
        </w:rPr>
        <w:tab/>
      </w:r>
      <w:r w:rsidRPr="00D93960">
        <w:rPr>
          <w:sz w:val="20"/>
          <w:szCs w:val="20"/>
          <w:lang w:val="id-ID"/>
        </w:rPr>
        <w:t xml:space="preserve">0.0144902648 - 0.0033955535 Ө + 3.29819003 </w:t>
      </w:r>
      <w:r>
        <w:rPr>
          <w:sz w:val="20"/>
          <w:szCs w:val="20"/>
          <w:lang w:val="en-GB"/>
        </w:rPr>
        <w:tab/>
      </w:r>
      <w:r w:rsidRPr="00D93960">
        <w:rPr>
          <w:sz w:val="20"/>
          <w:szCs w:val="20"/>
          <w:lang w:val="id-ID"/>
        </w:rPr>
        <w:t>x 10-6 Ө2 - 1.06215442 x 10-8 Ө3</w:t>
      </w:r>
    </w:p>
    <w:p w:rsidR="00D93960" w:rsidRPr="00D93960" w:rsidRDefault="00D93960" w:rsidP="0011048B">
      <w:pPr>
        <w:tabs>
          <w:tab w:val="left" w:pos="567"/>
        </w:tabs>
        <w:spacing w:before="60" w:after="60"/>
        <w:jc w:val="both"/>
        <w:rPr>
          <w:sz w:val="20"/>
          <w:szCs w:val="20"/>
          <w:lang w:val="id-ID"/>
        </w:rPr>
      </w:pPr>
      <w:r>
        <w:rPr>
          <w:sz w:val="20"/>
          <w:szCs w:val="20"/>
          <w:lang w:val="en-GB"/>
        </w:rPr>
        <w:tab/>
      </w:r>
      <w:r w:rsidRPr="00D93960">
        <w:rPr>
          <w:sz w:val="20"/>
          <w:szCs w:val="20"/>
          <w:lang w:val="id-ID"/>
        </w:rPr>
        <w:t>Q = debit (l/dt)</w:t>
      </w:r>
    </w:p>
    <w:p w:rsidR="00D93960" w:rsidRPr="00D93960" w:rsidRDefault="00D93960" w:rsidP="0011048B">
      <w:pPr>
        <w:tabs>
          <w:tab w:val="left" w:pos="567"/>
        </w:tabs>
        <w:spacing w:before="60" w:after="60"/>
        <w:jc w:val="both"/>
        <w:rPr>
          <w:sz w:val="20"/>
          <w:szCs w:val="20"/>
          <w:lang w:val="id-ID"/>
        </w:rPr>
      </w:pPr>
      <w:r>
        <w:rPr>
          <w:sz w:val="20"/>
          <w:szCs w:val="20"/>
          <w:lang w:val="en-GB"/>
        </w:rPr>
        <w:tab/>
      </w:r>
      <w:r w:rsidRPr="00D93960">
        <w:rPr>
          <w:sz w:val="20"/>
          <w:szCs w:val="20"/>
          <w:lang w:val="id-ID"/>
        </w:rPr>
        <w:t>C = koefisien debit</w:t>
      </w:r>
    </w:p>
    <w:p w:rsidR="00D93960" w:rsidRPr="00D93960" w:rsidRDefault="00D93960" w:rsidP="0011048B">
      <w:pPr>
        <w:tabs>
          <w:tab w:val="left" w:pos="567"/>
        </w:tabs>
        <w:spacing w:before="60" w:after="60"/>
        <w:jc w:val="both"/>
        <w:rPr>
          <w:sz w:val="20"/>
          <w:szCs w:val="20"/>
          <w:lang w:val="id-ID"/>
        </w:rPr>
      </w:pPr>
      <w:r>
        <w:rPr>
          <w:sz w:val="20"/>
          <w:szCs w:val="20"/>
          <w:lang w:val="en-GB"/>
        </w:rPr>
        <w:tab/>
      </w:r>
      <w:r w:rsidRPr="00D93960">
        <w:rPr>
          <w:sz w:val="20"/>
          <w:szCs w:val="20"/>
          <w:lang w:val="id-ID"/>
        </w:rPr>
        <w:t>Ө = sudut V (mm)</w:t>
      </w:r>
    </w:p>
    <w:p w:rsidR="00D93960" w:rsidRPr="00D93960" w:rsidRDefault="00D93960" w:rsidP="0011048B">
      <w:pPr>
        <w:tabs>
          <w:tab w:val="left" w:pos="567"/>
        </w:tabs>
        <w:spacing w:before="60" w:after="60"/>
        <w:jc w:val="both"/>
        <w:rPr>
          <w:sz w:val="20"/>
          <w:szCs w:val="20"/>
          <w:lang w:val="id-ID"/>
        </w:rPr>
      </w:pPr>
      <w:r>
        <w:rPr>
          <w:sz w:val="20"/>
          <w:szCs w:val="20"/>
          <w:lang w:val="en-GB"/>
        </w:rPr>
        <w:tab/>
      </w:r>
      <w:r w:rsidRPr="00D93960">
        <w:rPr>
          <w:sz w:val="20"/>
          <w:szCs w:val="20"/>
          <w:lang w:val="id-ID"/>
        </w:rPr>
        <w:t>k = faktor koreksi</w:t>
      </w:r>
    </w:p>
    <w:p w:rsidR="00D93960" w:rsidRPr="00D93960" w:rsidRDefault="00D93960" w:rsidP="0011048B">
      <w:pPr>
        <w:tabs>
          <w:tab w:val="left" w:pos="567"/>
        </w:tabs>
        <w:spacing w:before="60" w:after="60"/>
        <w:jc w:val="both"/>
        <w:rPr>
          <w:sz w:val="20"/>
          <w:szCs w:val="20"/>
          <w:lang w:val="en-GB"/>
        </w:rPr>
      </w:pPr>
      <w:r>
        <w:rPr>
          <w:sz w:val="20"/>
          <w:szCs w:val="20"/>
          <w:lang w:val="en-GB"/>
        </w:rPr>
        <w:tab/>
      </w:r>
      <w:r w:rsidRPr="00D93960">
        <w:rPr>
          <w:sz w:val="20"/>
          <w:szCs w:val="20"/>
          <w:lang w:val="id-ID"/>
        </w:rPr>
        <w:t>h = ketinggian air yang melewati V</w:t>
      </w:r>
    </w:p>
    <w:p w:rsidR="00CB14F5" w:rsidRPr="00322E1A" w:rsidRDefault="00A22D86" w:rsidP="0061375A">
      <w:pPr>
        <w:spacing w:before="60" w:after="60"/>
        <w:jc w:val="both"/>
        <w:rPr>
          <w:sz w:val="20"/>
          <w:szCs w:val="20"/>
          <w:lang w:val="id-ID"/>
        </w:rPr>
      </w:pPr>
      <w:r>
        <w:rPr>
          <w:b/>
          <w:sz w:val="20"/>
          <w:szCs w:val="20"/>
          <w:lang w:val="id-ID"/>
        </w:rPr>
        <w:t>3.</w:t>
      </w:r>
      <w:r>
        <w:rPr>
          <w:b/>
          <w:sz w:val="20"/>
          <w:szCs w:val="20"/>
          <w:lang w:val="en-GB"/>
        </w:rPr>
        <w:t xml:space="preserve"> </w:t>
      </w:r>
      <w:r w:rsidR="00CB14F5">
        <w:rPr>
          <w:b/>
          <w:sz w:val="20"/>
          <w:szCs w:val="20"/>
          <w:lang w:val="id-ID"/>
        </w:rPr>
        <w:t>Metode Penelitian</w:t>
      </w:r>
    </w:p>
    <w:p w:rsidR="005054B2" w:rsidRPr="005054B2" w:rsidRDefault="005054B2" w:rsidP="00A66810">
      <w:pPr>
        <w:spacing w:before="60" w:after="60"/>
        <w:ind w:firstLine="426"/>
        <w:jc w:val="both"/>
        <w:rPr>
          <w:sz w:val="20"/>
          <w:szCs w:val="20"/>
          <w:lang w:val="id-ID"/>
        </w:rPr>
      </w:pPr>
      <w:r w:rsidRPr="005054B2">
        <w:rPr>
          <w:sz w:val="20"/>
          <w:szCs w:val="20"/>
          <w:lang w:val="id-ID"/>
        </w:rPr>
        <w:t>Rencana penelitian pada pompa hidram khususnya pada katup tekan berbentuk pelat seperti skema instal</w:t>
      </w:r>
      <w:r w:rsidR="00A22D86">
        <w:rPr>
          <w:sz w:val="20"/>
          <w:szCs w:val="20"/>
          <w:lang w:val="id-ID"/>
        </w:rPr>
        <w:t xml:space="preserve">asi pompa hidram pada Gambar </w:t>
      </w:r>
      <w:r w:rsidR="00A22D86">
        <w:rPr>
          <w:sz w:val="20"/>
          <w:szCs w:val="20"/>
          <w:lang w:val="en-GB"/>
        </w:rPr>
        <w:t>2</w:t>
      </w:r>
      <w:r w:rsidRPr="005054B2">
        <w:rPr>
          <w:sz w:val="20"/>
          <w:szCs w:val="20"/>
          <w:lang w:val="id-ID"/>
        </w:rPr>
        <w:t>. Pada katu</w:t>
      </w:r>
      <w:r w:rsidR="00A22D86">
        <w:rPr>
          <w:sz w:val="20"/>
          <w:szCs w:val="20"/>
          <w:lang w:val="id-ID"/>
        </w:rPr>
        <w:t>p tekan (</w:t>
      </w:r>
      <w:r w:rsidR="00A22D86">
        <w:rPr>
          <w:sz w:val="20"/>
          <w:szCs w:val="20"/>
          <w:lang w:val="en-GB"/>
        </w:rPr>
        <w:t>angka 6</w:t>
      </w:r>
      <w:r w:rsidR="00A22D86">
        <w:rPr>
          <w:sz w:val="20"/>
          <w:szCs w:val="20"/>
          <w:lang w:val="id-ID"/>
        </w:rPr>
        <w:t xml:space="preserve"> pada Gambar </w:t>
      </w:r>
      <w:r w:rsidR="00A22D86">
        <w:rPr>
          <w:sz w:val="20"/>
          <w:szCs w:val="20"/>
          <w:lang w:val="en-GB"/>
        </w:rPr>
        <w:t>2</w:t>
      </w:r>
      <w:r w:rsidRPr="005054B2">
        <w:rPr>
          <w:sz w:val="20"/>
          <w:szCs w:val="20"/>
          <w:lang w:val="id-ID"/>
        </w:rPr>
        <w:t>) akan dilakukan variasi panjang langkah yang diuji dari berbagai tinggi tekan pemompaan.</w:t>
      </w:r>
    </w:p>
    <w:p w:rsidR="005054B2" w:rsidRDefault="00A22D86" w:rsidP="00A66810">
      <w:pPr>
        <w:spacing w:before="60" w:after="60"/>
        <w:jc w:val="center"/>
        <w:rPr>
          <w:sz w:val="20"/>
          <w:szCs w:val="20"/>
          <w:lang w:val="en-GB"/>
        </w:rPr>
      </w:pPr>
      <w:r w:rsidRPr="00A22D86">
        <w:rPr>
          <w:noProof/>
          <w:sz w:val="20"/>
          <w:szCs w:val="20"/>
          <w:lang w:val="en-GB" w:eastAsia="en-GB"/>
        </w:rPr>
        <w:drawing>
          <wp:inline distT="0" distB="0" distL="0" distR="0">
            <wp:extent cx="2401112" cy="1846233"/>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401112" cy="1846233"/>
                    </a:xfrm>
                    <a:prstGeom prst="rect">
                      <a:avLst/>
                    </a:prstGeom>
                    <a:noFill/>
                    <a:ln w="9525">
                      <a:noFill/>
                      <a:miter lim="800000"/>
                      <a:headEnd/>
                      <a:tailEnd/>
                    </a:ln>
                  </pic:spPr>
                </pic:pic>
              </a:graphicData>
            </a:graphic>
          </wp:inline>
        </w:drawing>
      </w:r>
    </w:p>
    <w:p w:rsidR="00A22D86" w:rsidRDefault="00A22D86" w:rsidP="00A66810">
      <w:pPr>
        <w:spacing w:before="60" w:after="60"/>
        <w:jc w:val="center"/>
        <w:rPr>
          <w:b/>
          <w:sz w:val="20"/>
          <w:szCs w:val="20"/>
          <w:lang w:val="en-GB"/>
        </w:rPr>
      </w:pPr>
      <w:r>
        <w:rPr>
          <w:b/>
          <w:sz w:val="20"/>
          <w:szCs w:val="20"/>
          <w:lang w:val="en-GB"/>
        </w:rPr>
        <w:t>(a) Skematik</w:t>
      </w:r>
    </w:p>
    <w:p w:rsidR="00A22D86" w:rsidRDefault="00A22D86" w:rsidP="00A66810">
      <w:pPr>
        <w:spacing w:before="60" w:after="60"/>
        <w:jc w:val="center"/>
        <w:rPr>
          <w:sz w:val="20"/>
          <w:szCs w:val="20"/>
          <w:lang w:val="en-GB"/>
        </w:rPr>
      </w:pPr>
      <w:r w:rsidRPr="00A22D86">
        <w:rPr>
          <w:noProof/>
          <w:sz w:val="20"/>
          <w:szCs w:val="20"/>
          <w:lang w:val="en-GB" w:eastAsia="en-GB"/>
        </w:rPr>
        <w:drawing>
          <wp:inline distT="0" distB="0" distL="0" distR="0">
            <wp:extent cx="2266950" cy="1438275"/>
            <wp:effectExtent l="19050" t="0" r="0" b="0"/>
            <wp:docPr id="9" name="Picture 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a:extLst>
                        <a:ext uri="{28A0092B-C50C-407E-A947-70E740481C1C}">
                          <a14:useLocalDpi xmlns:p="http://schemas.openxmlformats.org/presentation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2266950" cy="1438275"/>
                    </a:xfrm>
                    <a:prstGeom prst="rect">
                      <a:avLst/>
                    </a:prstGeom>
                    <a:noFill/>
                    <a:ln>
                      <a:noFill/>
                    </a:ln>
                    <a:effectLst/>
                    <a:extLst/>
                  </pic:spPr>
                </pic:pic>
              </a:graphicData>
            </a:graphic>
          </wp:inline>
        </w:drawing>
      </w:r>
    </w:p>
    <w:p w:rsidR="00A22D86" w:rsidRDefault="00A22D86" w:rsidP="00A66810">
      <w:pPr>
        <w:spacing w:before="60" w:after="60"/>
        <w:jc w:val="center"/>
        <w:rPr>
          <w:b/>
          <w:sz w:val="20"/>
          <w:szCs w:val="20"/>
          <w:lang w:val="en-GB"/>
        </w:rPr>
      </w:pPr>
      <w:r>
        <w:rPr>
          <w:b/>
          <w:sz w:val="20"/>
          <w:szCs w:val="20"/>
          <w:lang w:val="en-GB"/>
        </w:rPr>
        <w:t>(b) Pompa Hidram</w:t>
      </w:r>
    </w:p>
    <w:p w:rsidR="00A22D86" w:rsidRPr="00A22D86" w:rsidRDefault="00A22D86" w:rsidP="00A66810">
      <w:pPr>
        <w:spacing w:before="60" w:after="60"/>
        <w:jc w:val="center"/>
        <w:rPr>
          <w:b/>
          <w:sz w:val="20"/>
          <w:szCs w:val="20"/>
          <w:lang w:val="en-GB"/>
        </w:rPr>
      </w:pPr>
      <w:r>
        <w:rPr>
          <w:b/>
          <w:sz w:val="20"/>
          <w:szCs w:val="20"/>
          <w:lang w:val="en-GB"/>
        </w:rPr>
        <w:t>Gambar 2. Komponen pompa hidram</w:t>
      </w:r>
    </w:p>
    <w:p w:rsidR="005054B2" w:rsidRDefault="005054B2" w:rsidP="00A66810">
      <w:pPr>
        <w:spacing w:before="60" w:after="60"/>
        <w:jc w:val="both"/>
        <w:rPr>
          <w:sz w:val="20"/>
          <w:szCs w:val="20"/>
          <w:lang w:val="en-GB"/>
        </w:rPr>
      </w:pPr>
      <w:r w:rsidRPr="005054B2">
        <w:rPr>
          <w:sz w:val="20"/>
          <w:szCs w:val="20"/>
          <w:lang w:val="id-ID"/>
        </w:rPr>
        <w:t>Keterangan :</w:t>
      </w:r>
    </w:p>
    <w:p w:rsidR="005054B2" w:rsidRPr="005054B2" w:rsidRDefault="005054B2" w:rsidP="00A66810">
      <w:pPr>
        <w:spacing w:before="60" w:after="60"/>
        <w:ind w:left="284"/>
        <w:jc w:val="both"/>
        <w:rPr>
          <w:sz w:val="20"/>
          <w:szCs w:val="20"/>
          <w:lang w:val="id-ID"/>
        </w:rPr>
      </w:pPr>
      <w:r w:rsidRPr="005054B2">
        <w:rPr>
          <w:sz w:val="20"/>
          <w:szCs w:val="20"/>
          <w:lang w:val="id-ID"/>
        </w:rPr>
        <w:t>1. Bak Penggerak</w:t>
      </w:r>
    </w:p>
    <w:p w:rsidR="005054B2" w:rsidRPr="005054B2" w:rsidRDefault="005054B2" w:rsidP="00A66810">
      <w:pPr>
        <w:spacing w:before="60" w:after="60"/>
        <w:ind w:left="284"/>
        <w:jc w:val="both"/>
        <w:rPr>
          <w:sz w:val="20"/>
          <w:szCs w:val="20"/>
          <w:lang w:val="id-ID"/>
        </w:rPr>
      </w:pPr>
      <w:r w:rsidRPr="005054B2">
        <w:rPr>
          <w:sz w:val="20"/>
          <w:szCs w:val="20"/>
          <w:lang w:val="id-ID"/>
        </w:rPr>
        <w:t xml:space="preserve">2. Gate valve </w:t>
      </w:r>
    </w:p>
    <w:p w:rsidR="005054B2" w:rsidRPr="005054B2" w:rsidRDefault="005054B2" w:rsidP="00A66810">
      <w:pPr>
        <w:spacing w:before="60" w:after="60"/>
        <w:ind w:left="284"/>
        <w:jc w:val="both"/>
        <w:rPr>
          <w:sz w:val="20"/>
          <w:szCs w:val="20"/>
          <w:lang w:val="id-ID"/>
        </w:rPr>
      </w:pPr>
      <w:r w:rsidRPr="005054B2">
        <w:rPr>
          <w:sz w:val="20"/>
          <w:szCs w:val="20"/>
          <w:lang w:val="id-ID"/>
        </w:rPr>
        <w:t>3. Pipa penggerak</w:t>
      </w:r>
    </w:p>
    <w:p w:rsidR="005054B2" w:rsidRPr="005054B2" w:rsidRDefault="005054B2" w:rsidP="00A66810">
      <w:pPr>
        <w:spacing w:before="60" w:after="60"/>
        <w:ind w:left="284"/>
        <w:jc w:val="both"/>
        <w:rPr>
          <w:sz w:val="20"/>
          <w:szCs w:val="20"/>
          <w:lang w:val="id-ID"/>
        </w:rPr>
      </w:pPr>
      <w:r w:rsidRPr="005054B2">
        <w:rPr>
          <w:sz w:val="20"/>
          <w:szCs w:val="20"/>
          <w:lang w:val="id-ID"/>
        </w:rPr>
        <w:t>4. Katup limbah</w:t>
      </w:r>
    </w:p>
    <w:p w:rsidR="005054B2" w:rsidRPr="005054B2" w:rsidRDefault="005054B2" w:rsidP="00A66810">
      <w:pPr>
        <w:spacing w:before="60" w:after="60"/>
        <w:ind w:left="284"/>
        <w:jc w:val="both"/>
        <w:rPr>
          <w:sz w:val="20"/>
          <w:szCs w:val="20"/>
          <w:lang w:val="id-ID"/>
        </w:rPr>
      </w:pPr>
      <w:r w:rsidRPr="005054B2">
        <w:rPr>
          <w:sz w:val="20"/>
          <w:szCs w:val="20"/>
          <w:lang w:val="id-ID"/>
        </w:rPr>
        <w:lastRenderedPageBreak/>
        <w:t>5. Badan pompa</w:t>
      </w:r>
    </w:p>
    <w:p w:rsidR="005054B2" w:rsidRPr="005054B2" w:rsidRDefault="005054B2" w:rsidP="00A66810">
      <w:pPr>
        <w:spacing w:before="60" w:after="60"/>
        <w:ind w:left="284"/>
        <w:jc w:val="both"/>
        <w:rPr>
          <w:sz w:val="20"/>
          <w:szCs w:val="20"/>
          <w:lang w:val="id-ID"/>
        </w:rPr>
      </w:pPr>
      <w:r w:rsidRPr="005054B2">
        <w:rPr>
          <w:sz w:val="20"/>
          <w:szCs w:val="20"/>
          <w:lang w:val="id-ID"/>
        </w:rPr>
        <w:t>6. Katup tekan</w:t>
      </w:r>
    </w:p>
    <w:p w:rsidR="005054B2" w:rsidRPr="005054B2" w:rsidRDefault="005054B2" w:rsidP="00A66810">
      <w:pPr>
        <w:spacing w:before="60" w:after="60"/>
        <w:ind w:left="284"/>
        <w:jc w:val="both"/>
        <w:rPr>
          <w:sz w:val="20"/>
          <w:szCs w:val="20"/>
          <w:lang w:val="id-ID"/>
        </w:rPr>
      </w:pPr>
      <w:r w:rsidRPr="005054B2">
        <w:rPr>
          <w:sz w:val="20"/>
          <w:szCs w:val="20"/>
          <w:lang w:val="id-ID"/>
        </w:rPr>
        <w:t>7. Tabung tekan (udara)</w:t>
      </w:r>
    </w:p>
    <w:p w:rsidR="005054B2" w:rsidRPr="005054B2" w:rsidRDefault="005054B2" w:rsidP="00A66810">
      <w:pPr>
        <w:spacing w:before="60" w:after="60"/>
        <w:ind w:left="284"/>
        <w:jc w:val="both"/>
        <w:rPr>
          <w:sz w:val="20"/>
          <w:szCs w:val="20"/>
          <w:lang w:val="id-ID"/>
        </w:rPr>
      </w:pPr>
      <w:r w:rsidRPr="005054B2">
        <w:rPr>
          <w:sz w:val="20"/>
          <w:szCs w:val="20"/>
          <w:lang w:val="id-ID"/>
        </w:rPr>
        <w:t>8. Gate valve pipa penghantar</w:t>
      </w:r>
    </w:p>
    <w:p w:rsidR="005054B2" w:rsidRPr="005054B2" w:rsidRDefault="005054B2" w:rsidP="00A66810">
      <w:pPr>
        <w:spacing w:before="60" w:after="60"/>
        <w:ind w:left="284"/>
        <w:jc w:val="both"/>
        <w:rPr>
          <w:sz w:val="20"/>
          <w:szCs w:val="20"/>
          <w:lang w:val="id-ID"/>
        </w:rPr>
      </w:pPr>
      <w:r w:rsidRPr="005054B2">
        <w:rPr>
          <w:sz w:val="20"/>
          <w:szCs w:val="20"/>
          <w:lang w:val="id-ID"/>
        </w:rPr>
        <w:t>9. Pipa penghantar</w:t>
      </w:r>
    </w:p>
    <w:p w:rsidR="005054B2" w:rsidRPr="005054B2" w:rsidRDefault="005054B2" w:rsidP="00A66810">
      <w:pPr>
        <w:spacing w:before="60" w:after="60"/>
        <w:ind w:left="284"/>
        <w:jc w:val="both"/>
        <w:rPr>
          <w:sz w:val="20"/>
          <w:szCs w:val="20"/>
          <w:lang w:val="id-ID"/>
        </w:rPr>
      </w:pPr>
      <w:r w:rsidRPr="005054B2">
        <w:rPr>
          <w:sz w:val="20"/>
          <w:szCs w:val="20"/>
          <w:lang w:val="id-ID"/>
        </w:rPr>
        <w:t>10. Bak penampung</w:t>
      </w:r>
    </w:p>
    <w:p w:rsidR="005054B2" w:rsidRPr="005054B2" w:rsidRDefault="005054B2" w:rsidP="00A66810">
      <w:pPr>
        <w:spacing w:before="60" w:after="60"/>
        <w:ind w:left="284"/>
        <w:jc w:val="both"/>
        <w:rPr>
          <w:sz w:val="20"/>
          <w:szCs w:val="20"/>
          <w:lang w:val="id-ID"/>
        </w:rPr>
      </w:pPr>
      <w:r w:rsidRPr="005054B2">
        <w:rPr>
          <w:sz w:val="20"/>
          <w:szCs w:val="20"/>
          <w:lang w:val="id-ID"/>
        </w:rPr>
        <w:t>11. V-Notch Weir</w:t>
      </w:r>
    </w:p>
    <w:p w:rsidR="005054B2" w:rsidRPr="005054B2" w:rsidRDefault="005054B2" w:rsidP="00A66810">
      <w:pPr>
        <w:spacing w:before="60" w:after="60"/>
        <w:ind w:left="284"/>
        <w:jc w:val="both"/>
        <w:rPr>
          <w:sz w:val="20"/>
          <w:szCs w:val="20"/>
          <w:lang w:val="id-ID"/>
        </w:rPr>
      </w:pPr>
      <w:r w:rsidRPr="005054B2">
        <w:rPr>
          <w:sz w:val="20"/>
          <w:szCs w:val="20"/>
          <w:lang w:val="id-ID"/>
        </w:rPr>
        <w:t>12. Water Meter</w:t>
      </w:r>
    </w:p>
    <w:p w:rsidR="005054B2" w:rsidRPr="005054B2" w:rsidRDefault="005054B2" w:rsidP="00A66810">
      <w:pPr>
        <w:spacing w:before="60" w:after="60"/>
        <w:ind w:left="284"/>
        <w:jc w:val="both"/>
        <w:rPr>
          <w:sz w:val="20"/>
          <w:szCs w:val="20"/>
          <w:lang w:val="id-ID"/>
        </w:rPr>
      </w:pPr>
      <w:r w:rsidRPr="005054B2">
        <w:rPr>
          <w:sz w:val="20"/>
          <w:szCs w:val="20"/>
          <w:lang w:val="id-ID"/>
        </w:rPr>
        <w:t>13. Katup Udara</w:t>
      </w:r>
    </w:p>
    <w:p w:rsidR="005054B2" w:rsidRPr="005054B2" w:rsidRDefault="005054B2" w:rsidP="00A66810">
      <w:pPr>
        <w:spacing w:before="60" w:after="60"/>
        <w:ind w:firstLine="142"/>
        <w:jc w:val="both"/>
        <w:rPr>
          <w:sz w:val="20"/>
          <w:szCs w:val="20"/>
          <w:lang w:val="id-ID"/>
        </w:rPr>
      </w:pPr>
      <w:r w:rsidRPr="005054B2">
        <w:rPr>
          <w:sz w:val="20"/>
          <w:szCs w:val="20"/>
          <w:lang w:val="id-ID"/>
        </w:rPr>
        <w:t>Katup tekan yang diuji memilik</w:t>
      </w:r>
      <w:r w:rsidR="00A22D86">
        <w:rPr>
          <w:sz w:val="20"/>
          <w:szCs w:val="20"/>
          <w:lang w:val="id-ID"/>
        </w:rPr>
        <w:t>i spesifikasi seperti Gambar 3</w:t>
      </w:r>
      <w:r w:rsidRPr="005054B2">
        <w:rPr>
          <w:sz w:val="20"/>
          <w:szCs w:val="20"/>
          <w:lang w:val="id-ID"/>
        </w:rPr>
        <w:t>.</w:t>
      </w:r>
    </w:p>
    <w:p w:rsidR="005054B2" w:rsidRDefault="00A22D86" w:rsidP="00A66810">
      <w:pPr>
        <w:spacing w:before="60" w:after="60"/>
        <w:jc w:val="center"/>
        <w:rPr>
          <w:sz w:val="20"/>
          <w:szCs w:val="20"/>
          <w:lang w:val="en-GB"/>
        </w:rPr>
      </w:pPr>
      <w:r w:rsidRPr="00A22D86">
        <w:rPr>
          <w:noProof/>
          <w:sz w:val="20"/>
          <w:szCs w:val="20"/>
          <w:lang w:val="en-GB" w:eastAsia="en-GB"/>
        </w:rPr>
        <w:drawing>
          <wp:inline distT="0" distB="0" distL="0" distR="0">
            <wp:extent cx="1990725" cy="1827253"/>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990725" cy="1827253"/>
                    </a:xfrm>
                    <a:prstGeom prst="rect">
                      <a:avLst/>
                    </a:prstGeom>
                    <a:noFill/>
                    <a:ln w="9525">
                      <a:noFill/>
                      <a:miter lim="800000"/>
                      <a:headEnd/>
                      <a:tailEnd/>
                    </a:ln>
                  </pic:spPr>
                </pic:pic>
              </a:graphicData>
            </a:graphic>
          </wp:inline>
        </w:drawing>
      </w:r>
    </w:p>
    <w:p w:rsidR="00A22D86" w:rsidRPr="00A22D86" w:rsidRDefault="00A22D86" w:rsidP="00A66810">
      <w:pPr>
        <w:spacing w:before="60" w:after="60"/>
        <w:jc w:val="center"/>
        <w:rPr>
          <w:b/>
          <w:sz w:val="20"/>
          <w:szCs w:val="20"/>
          <w:lang w:val="en-GB"/>
        </w:rPr>
      </w:pPr>
      <w:r>
        <w:rPr>
          <w:b/>
          <w:sz w:val="20"/>
          <w:szCs w:val="20"/>
          <w:lang w:val="en-GB"/>
        </w:rPr>
        <w:t>Gambar 3. Katup tekan</w:t>
      </w:r>
    </w:p>
    <w:p w:rsidR="00A22D86" w:rsidRDefault="005054B2" w:rsidP="00A66810">
      <w:pPr>
        <w:spacing w:before="60" w:after="60"/>
        <w:jc w:val="both"/>
        <w:rPr>
          <w:sz w:val="20"/>
          <w:szCs w:val="20"/>
          <w:lang w:val="en-GB"/>
        </w:rPr>
      </w:pPr>
      <w:r w:rsidRPr="005054B2">
        <w:rPr>
          <w:sz w:val="20"/>
          <w:szCs w:val="20"/>
          <w:lang w:val="id-ID"/>
        </w:rPr>
        <w:t>Keterangan :</w:t>
      </w:r>
    </w:p>
    <w:p w:rsidR="005054B2" w:rsidRPr="005054B2" w:rsidRDefault="005054B2" w:rsidP="00A66810">
      <w:pPr>
        <w:spacing w:before="60" w:after="60"/>
        <w:ind w:left="284"/>
        <w:jc w:val="both"/>
        <w:rPr>
          <w:sz w:val="20"/>
          <w:szCs w:val="20"/>
          <w:lang w:val="id-ID"/>
        </w:rPr>
      </w:pPr>
      <w:r w:rsidRPr="005054B2">
        <w:rPr>
          <w:sz w:val="20"/>
          <w:szCs w:val="20"/>
          <w:lang w:val="id-ID"/>
        </w:rPr>
        <w:t xml:space="preserve">DD (Diameter Disk) </w:t>
      </w:r>
      <w:r w:rsidRPr="005054B2">
        <w:rPr>
          <w:sz w:val="20"/>
          <w:szCs w:val="20"/>
          <w:lang w:val="id-ID"/>
        </w:rPr>
        <w:tab/>
        <w:t>= 42 mm</w:t>
      </w:r>
    </w:p>
    <w:p w:rsidR="005054B2" w:rsidRPr="005054B2" w:rsidRDefault="005054B2" w:rsidP="00A66810">
      <w:pPr>
        <w:spacing w:before="60" w:after="60"/>
        <w:ind w:left="284"/>
        <w:jc w:val="both"/>
        <w:rPr>
          <w:sz w:val="20"/>
          <w:szCs w:val="20"/>
          <w:lang w:val="id-ID"/>
        </w:rPr>
      </w:pPr>
      <w:r w:rsidRPr="005054B2">
        <w:rPr>
          <w:sz w:val="20"/>
          <w:szCs w:val="20"/>
          <w:lang w:val="id-ID"/>
        </w:rPr>
        <w:t>DL (Diameter Lubang) = 33 mm</w:t>
      </w:r>
    </w:p>
    <w:p w:rsidR="005054B2" w:rsidRPr="005054B2" w:rsidRDefault="005054B2" w:rsidP="00A66810">
      <w:pPr>
        <w:spacing w:before="60" w:after="60"/>
        <w:ind w:left="284"/>
        <w:jc w:val="both"/>
        <w:rPr>
          <w:sz w:val="20"/>
          <w:szCs w:val="20"/>
          <w:lang w:val="id-ID"/>
        </w:rPr>
      </w:pPr>
      <w:r w:rsidRPr="005054B2">
        <w:rPr>
          <w:sz w:val="20"/>
          <w:szCs w:val="20"/>
          <w:lang w:val="id-ID"/>
        </w:rPr>
        <w:t xml:space="preserve">Massa </w:t>
      </w:r>
      <w:r w:rsidRPr="005054B2">
        <w:rPr>
          <w:sz w:val="20"/>
          <w:szCs w:val="20"/>
          <w:lang w:val="id-ID"/>
        </w:rPr>
        <w:tab/>
      </w:r>
      <w:r w:rsidRPr="005054B2">
        <w:rPr>
          <w:sz w:val="20"/>
          <w:szCs w:val="20"/>
          <w:lang w:val="id-ID"/>
        </w:rPr>
        <w:tab/>
        <w:t>= 240 gram</w:t>
      </w:r>
    </w:p>
    <w:p w:rsidR="005054B2" w:rsidRPr="005054B2" w:rsidRDefault="005054B2" w:rsidP="00A66810">
      <w:pPr>
        <w:spacing w:before="60" w:after="60"/>
        <w:ind w:left="2127" w:hanging="1843"/>
        <w:jc w:val="both"/>
        <w:rPr>
          <w:sz w:val="20"/>
          <w:szCs w:val="20"/>
          <w:lang w:val="id-ID"/>
        </w:rPr>
      </w:pPr>
      <w:r w:rsidRPr="005054B2">
        <w:rPr>
          <w:sz w:val="20"/>
          <w:szCs w:val="20"/>
          <w:lang w:val="id-ID"/>
        </w:rPr>
        <w:t xml:space="preserve">Stroke </w:t>
      </w:r>
      <w:r w:rsidRPr="005054B2">
        <w:rPr>
          <w:sz w:val="20"/>
          <w:szCs w:val="20"/>
          <w:lang w:val="id-ID"/>
        </w:rPr>
        <w:tab/>
      </w:r>
      <w:r w:rsidRPr="005054B2">
        <w:rPr>
          <w:sz w:val="20"/>
          <w:szCs w:val="20"/>
          <w:lang w:val="id-ID"/>
        </w:rPr>
        <w:tab/>
        <w:t>= 2 mm, 3 mm, 4 mm, 5 mm, 6 mm, 7 mm, 8 mm, 9 mm, 10 mm.</w:t>
      </w:r>
    </w:p>
    <w:p w:rsidR="005054B2" w:rsidRPr="005054B2" w:rsidRDefault="005054B2" w:rsidP="00A66810">
      <w:pPr>
        <w:spacing w:before="60" w:after="60"/>
        <w:ind w:firstLine="284"/>
        <w:jc w:val="both"/>
        <w:rPr>
          <w:sz w:val="20"/>
          <w:szCs w:val="20"/>
          <w:lang w:val="id-ID"/>
        </w:rPr>
      </w:pPr>
      <w:r w:rsidRPr="005054B2">
        <w:rPr>
          <w:sz w:val="20"/>
          <w:szCs w:val="20"/>
          <w:lang w:val="id-ID"/>
        </w:rPr>
        <w:t>Karena penggerak pompa hidram bersumber dari air, maka air menjadi bahan utama dari penelitian pompa hidram tersebut. Untuk dapat melakukan penelitian ini maka dibutuhkan alat penunjang antara lain :</w:t>
      </w:r>
    </w:p>
    <w:p w:rsidR="005054B2" w:rsidRPr="005054B2" w:rsidRDefault="00A66810" w:rsidP="00A66810">
      <w:pPr>
        <w:spacing w:before="60" w:after="60"/>
        <w:ind w:left="284" w:hanging="284"/>
        <w:jc w:val="both"/>
        <w:rPr>
          <w:sz w:val="20"/>
          <w:szCs w:val="20"/>
          <w:lang w:val="id-ID"/>
        </w:rPr>
      </w:pPr>
      <w:r>
        <w:rPr>
          <w:sz w:val="20"/>
          <w:szCs w:val="20"/>
          <w:lang w:val="id-ID"/>
        </w:rPr>
        <w:t>1</w:t>
      </w:r>
      <w:r>
        <w:rPr>
          <w:sz w:val="20"/>
          <w:szCs w:val="20"/>
          <w:lang w:val="en-GB"/>
        </w:rPr>
        <w:t xml:space="preserve">. </w:t>
      </w:r>
      <w:r w:rsidR="005054B2" w:rsidRPr="005054B2">
        <w:rPr>
          <w:sz w:val="20"/>
          <w:szCs w:val="20"/>
          <w:lang w:val="id-ID"/>
        </w:rPr>
        <w:t>Model pompa hidram yang meliputi : bak penggerak, pipa penggerak, badan pompa, katup limbah, katup tekan, tabung udara, pipa penghantar, bak penampung, V-notch weir.</w:t>
      </w:r>
    </w:p>
    <w:p w:rsidR="005054B2" w:rsidRPr="005054B2" w:rsidRDefault="00A66810" w:rsidP="00A66810">
      <w:pPr>
        <w:spacing w:before="60" w:after="60"/>
        <w:ind w:left="284" w:hanging="284"/>
        <w:jc w:val="both"/>
        <w:rPr>
          <w:sz w:val="20"/>
          <w:szCs w:val="20"/>
          <w:lang w:val="id-ID"/>
        </w:rPr>
      </w:pPr>
      <w:r>
        <w:rPr>
          <w:sz w:val="20"/>
          <w:szCs w:val="20"/>
          <w:lang w:val="id-ID"/>
        </w:rPr>
        <w:t>2</w:t>
      </w:r>
      <w:r>
        <w:rPr>
          <w:sz w:val="20"/>
          <w:szCs w:val="20"/>
          <w:lang w:val="en-GB"/>
        </w:rPr>
        <w:t xml:space="preserve">.  </w:t>
      </w:r>
      <w:r w:rsidR="005054B2" w:rsidRPr="005054B2">
        <w:rPr>
          <w:sz w:val="20"/>
          <w:szCs w:val="20"/>
          <w:lang w:val="id-ID"/>
        </w:rPr>
        <w:t>Pompa air yang berfungsi untuk mensirkulasi air yang terbuang dari katup limbah ke bak penggerak.</w:t>
      </w:r>
    </w:p>
    <w:p w:rsidR="005054B2" w:rsidRPr="005054B2" w:rsidRDefault="00A66810" w:rsidP="00A66810">
      <w:pPr>
        <w:spacing w:before="60" w:after="60"/>
        <w:ind w:left="284" w:hanging="284"/>
        <w:jc w:val="both"/>
        <w:rPr>
          <w:sz w:val="20"/>
          <w:szCs w:val="20"/>
          <w:lang w:val="id-ID"/>
        </w:rPr>
      </w:pPr>
      <w:r>
        <w:rPr>
          <w:sz w:val="20"/>
          <w:szCs w:val="20"/>
          <w:lang w:val="id-ID"/>
        </w:rPr>
        <w:t>3</w:t>
      </w:r>
      <w:r>
        <w:rPr>
          <w:sz w:val="20"/>
          <w:szCs w:val="20"/>
          <w:lang w:val="en-GB"/>
        </w:rPr>
        <w:t xml:space="preserve">.  </w:t>
      </w:r>
      <w:r w:rsidR="005054B2" w:rsidRPr="005054B2">
        <w:rPr>
          <w:sz w:val="20"/>
          <w:szCs w:val="20"/>
          <w:lang w:val="id-ID"/>
        </w:rPr>
        <w:t>Katup tekan dengan berbagai variasi dari diameter lubang dan piringannya.</w:t>
      </w:r>
    </w:p>
    <w:p w:rsidR="005054B2" w:rsidRPr="005054B2" w:rsidRDefault="00A66810" w:rsidP="00A66810">
      <w:pPr>
        <w:spacing w:before="60" w:after="60"/>
        <w:jc w:val="both"/>
        <w:rPr>
          <w:sz w:val="20"/>
          <w:szCs w:val="20"/>
          <w:lang w:val="id-ID"/>
        </w:rPr>
      </w:pPr>
      <w:r>
        <w:rPr>
          <w:sz w:val="20"/>
          <w:szCs w:val="20"/>
          <w:lang w:val="id-ID"/>
        </w:rPr>
        <w:t>4</w:t>
      </w:r>
      <w:r>
        <w:rPr>
          <w:sz w:val="20"/>
          <w:szCs w:val="20"/>
          <w:lang w:val="en-GB"/>
        </w:rPr>
        <w:t xml:space="preserve">.   </w:t>
      </w:r>
      <w:r w:rsidR="005054B2" w:rsidRPr="005054B2">
        <w:rPr>
          <w:sz w:val="20"/>
          <w:szCs w:val="20"/>
          <w:lang w:val="id-ID"/>
        </w:rPr>
        <w:t>Kunci pipa dan kunci pas.</w:t>
      </w:r>
    </w:p>
    <w:p w:rsidR="005054B2" w:rsidRPr="005054B2" w:rsidRDefault="00A66810" w:rsidP="00A66810">
      <w:pPr>
        <w:spacing w:before="60" w:after="60"/>
        <w:ind w:left="284" w:hanging="284"/>
        <w:jc w:val="both"/>
        <w:rPr>
          <w:sz w:val="20"/>
          <w:szCs w:val="20"/>
          <w:lang w:val="id-ID"/>
        </w:rPr>
      </w:pPr>
      <w:r>
        <w:rPr>
          <w:sz w:val="20"/>
          <w:szCs w:val="20"/>
          <w:lang w:val="id-ID"/>
        </w:rPr>
        <w:t>5</w:t>
      </w:r>
      <w:r>
        <w:rPr>
          <w:sz w:val="20"/>
          <w:szCs w:val="20"/>
          <w:lang w:val="en-GB"/>
        </w:rPr>
        <w:t xml:space="preserve">.  </w:t>
      </w:r>
      <w:r w:rsidR="005054B2" w:rsidRPr="005054B2">
        <w:rPr>
          <w:sz w:val="20"/>
          <w:szCs w:val="20"/>
          <w:lang w:val="id-ID"/>
        </w:rPr>
        <w:t>Alat ukur : jangka sorong, timbangan, manometer, flow meter.</w:t>
      </w:r>
    </w:p>
    <w:p w:rsidR="00C96ECB" w:rsidRPr="00322E1A" w:rsidRDefault="001B2E34" w:rsidP="009A2CD6">
      <w:pPr>
        <w:spacing w:before="120" w:after="120"/>
        <w:jc w:val="both"/>
        <w:rPr>
          <w:sz w:val="20"/>
          <w:szCs w:val="20"/>
          <w:lang w:val="id-ID"/>
        </w:rPr>
      </w:pPr>
      <w:r>
        <w:rPr>
          <w:b/>
          <w:sz w:val="20"/>
          <w:szCs w:val="20"/>
          <w:lang w:val="id-ID"/>
        </w:rPr>
        <w:t>4.</w:t>
      </w:r>
      <w:r w:rsidR="00A22D86">
        <w:rPr>
          <w:b/>
          <w:sz w:val="20"/>
          <w:szCs w:val="20"/>
          <w:lang w:val="en-GB"/>
        </w:rPr>
        <w:t xml:space="preserve"> </w:t>
      </w:r>
      <w:r w:rsidR="008858AB">
        <w:rPr>
          <w:b/>
          <w:sz w:val="20"/>
          <w:szCs w:val="20"/>
          <w:lang w:val="id-ID"/>
        </w:rPr>
        <w:t xml:space="preserve">Hasil </w:t>
      </w:r>
      <w:r w:rsidR="00C96ECB">
        <w:rPr>
          <w:b/>
          <w:sz w:val="20"/>
          <w:szCs w:val="20"/>
          <w:lang w:val="id-ID"/>
        </w:rPr>
        <w:t>dan Pembahasan</w:t>
      </w:r>
    </w:p>
    <w:p w:rsidR="00EA54BB" w:rsidRPr="00EA54BB" w:rsidRDefault="00EA54BB" w:rsidP="00FB2ECB">
      <w:pPr>
        <w:tabs>
          <w:tab w:val="left" w:pos="360"/>
        </w:tabs>
        <w:spacing w:before="60" w:after="60"/>
        <w:ind w:firstLine="284"/>
        <w:jc w:val="both"/>
        <w:rPr>
          <w:sz w:val="20"/>
          <w:szCs w:val="20"/>
          <w:lang w:val="id-ID"/>
        </w:rPr>
      </w:pPr>
      <w:r w:rsidRPr="00EA54BB">
        <w:rPr>
          <w:sz w:val="20"/>
          <w:szCs w:val="20"/>
          <w:lang w:val="id-ID"/>
        </w:rPr>
        <w:t xml:space="preserve">Data yang diperoleh dari hasil penelitian dengan menggunakan massa katup tekan 240 gram, diameter lubang 33 mm, variasi panjang langkah katup tekan 2 mm sampai 10 mm dan variasi </w:t>
      </w:r>
      <w:r w:rsidRPr="00FB2ECB">
        <w:rPr>
          <w:i/>
          <w:sz w:val="20"/>
          <w:szCs w:val="20"/>
          <w:lang w:val="id-ID"/>
        </w:rPr>
        <w:t>head</w:t>
      </w:r>
      <w:r w:rsidRPr="00EA54BB">
        <w:rPr>
          <w:sz w:val="20"/>
          <w:szCs w:val="20"/>
          <w:lang w:val="id-ID"/>
        </w:rPr>
        <w:t xml:space="preserve"> tekanan </w:t>
      </w:r>
      <w:r w:rsidRPr="00EA54BB">
        <w:rPr>
          <w:sz w:val="20"/>
          <w:szCs w:val="20"/>
          <w:lang w:val="id-ID"/>
        </w:rPr>
        <w:lastRenderedPageBreak/>
        <w:t>pemompaan 0,5 bar sampai 3 bar dapat dilihat pada Gambar 4.1 sampai dengan Gambar 4.6.</w:t>
      </w:r>
    </w:p>
    <w:p w:rsidR="00EA54BB" w:rsidRDefault="00EA54BB" w:rsidP="00EA54BB">
      <w:pPr>
        <w:tabs>
          <w:tab w:val="left" w:pos="426"/>
        </w:tabs>
        <w:spacing w:before="60" w:after="60"/>
        <w:ind w:left="426" w:hanging="426"/>
        <w:jc w:val="both"/>
        <w:rPr>
          <w:b/>
          <w:sz w:val="20"/>
          <w:szCs w:val="20"/>
          <w:lang w:val="en-GB"/>
        </w:rPr>
      </w:pPr>
      <w:r>
        <w:rPr>
          <w:b/>
          <w:sz w:val="20"/>
          <w:szCs w:val="20"/>
          <w:lang w:val="en-GB"/>
        </w:rPr>
        <w:t>4.1</w:t>
      </w:r>
      <w:r>
        <w:rPr>
          <w:b/>
          <w:sz w:val="20"/>
          <w:szCs w:val="20"/>
          <w:lang w:val="en-GB"/>
        </w:rPr>
        <w:tab/>
        <w:t xml:space="preserve">Hubungan panjang langkah katup tekan dan </w:t>
      </w:r>
      <w:r w:rsidRPr="00EA54BB">
        <w:rPr>
          <w:b/>
          <w:i/>
          <w:sz w:val="20"/>
          <w:szCs w:val="20"/>
          <w:lang w:val="en-GB"/>
        </w:rPr>
        <w:t>head</w:t>
      </w:r>
      <w:r>
        <w:rPr>
          <w:b/>
          <w:sz w:val="20"/>
          <w:szCs w:val="20"/>
          <w:lang w:val="en-GB"/>
        </w:rPr>
        <w:t xml:space="preserve"> tekanan pemompaan terhadap debit pemompaan</w:t>
      </w:r>
    </w:p>
    <w:p w:rsidR="00EA54BB" w:rsidRPr="00EA54BB" w:rsidRDefault="006707CC" w:rsidP="006707CC">
      <w:pPr>
        <w:tabs>
          <w:tab w:val="left" w:pos="426"/>
        </w:tabs>
        <w:spacing w:before="60" w:after="60"/>
        <w:ind w:left="426" w:hanging="426"/>
        <w:jc w:val="center"/>
        <w:rPr>
          <w:b/>
          <w:sz w:val="20"/>
          <w:szCs w:val="20"/>
          <w:lang w:val="en-GB"/>
        </w:rPr>
      </w:pPr>
      <w:r>
        <w:rPr>
          <w:b/>
          <w:noProof/>
          <w:sz w:val="20"/>
          <w:szCs w:val="20"/>
          <w:lang w:val="en-GB" w:eastAsia="en-GB"/>
        </w:rPr>
        <w:drawing>
          <wp:inline distT="0" distB="0" distL="0" distR="0">
            <wp:extent cx="2567305" cy="1819689"/>
            <wp:effectExtent l="19050" t="0" r="444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
                    <a:srcRect/>
                    <a:stretch>
                      <a:fillRect/>
                    </a:stretch>
                  </pic:blipFill>
                  <pic:spPr bwMode="auto">
                    <a:xfrm>
                      <a:off x="0" y="0"/>
                      <a:ext cx="2568751" cy="1820714"/>
                    </a:xfrm>
                    <a:prstGeom prst="rect">
                      <a:avLst/>
                    </a:prstGeom>
                    <a:noFill/>
                  </pic:spPr>
                </pic:pic>
              </a:graphicData>
            </a:graphic>
          </wp:inline>
        </w:drawing>
      </w:r>
    </w:p>
    <w:p w:rsidR="00EA54BB" w:rsidRPr="006707CC" w:rsidRDefault="006707CC" w:rsidP="006707CC">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4. Grafik</w:t>
      </w:r>
      <w:r w:rsidR="00EA54BB" w:rsidRPr="006707CC">
        <w:rPr>
          <w:b/>
          <w:sz w:val="20"/>
          <w:szCs w:val="20"/>
          <w:lang w:val="id-ID"/>
        </w:rPr>
        <w:t xml:space="preserve"> hubungan panjang langkah katup tekan dan head tekanan pemompaan terhadap debit pemompaan</w:t>
      </w:r>
    </w:p>
    <w:p w:rsidR="00EA54BB" w:rsidRPr="00EA54BB" w:rsidRDefault="006707CC" w:rsidP="00EA54BB">
      <w:pPr>
        <w:tabs>
          <w:tab w:val="left" w:pos="360"/>
        </w:tabs>
        <w:spacing w:before="60" w:after="60"/>
        <w:jc w:val="both"/>
        <w:rPr>
          <w:sz w:val="20"/>
          <w:szCs w:val="20"/>
          <w:lang w:val="id-ID"/>
        </w:rPr>
      </w:pPr>
      <w:r>
        <w:rPr>
          <w:sz w:val="20"/>
          <w:szCs w:val="20"/>
          <w:lang w:val="id-ID"/>
        </w:rPr>
        <w:t>Gambar 4</w:t>
      </w:r>
      <w:r w:rsidR="00EA54BB" w:rsidRPr="00EA54BB">
        <w:rPr>
          <w:sz w:val="20"/>
          <w:szCs w:val="20"/>
          <w:lang w:val="id-ID"/>
        </w:rPr>
        <w:t xml:space="preserve"> dapat menunjukan bahwa panjang langkah katup tekan dan </w:t>
      </w:r>
      <w:r w:rsidR="00EA54BB" w:rsidRPr="00FB2ECB">
        <w:rPr>
          <w:i/>
          <w:sz w:val="20"/>
          <w:szCs w:val="20"/>
          <w:lang w:val="id-ID"/>
        </w:rPr>
        <w:t>head</w:t>
      </w:r>
      <w:r w:rsidR="00EA54BB" w:rsidRPr="00EA54BB">
        <w:rPr>
          <w:sz w:val="20"/>
          <w:szCs w:val="20"/>
          <w:lang w:val="id-ID"/>
        </w:rPr>
        <w:t xml:space="preserve"> tekanan pemompaan dapat mempengaruhi debit pemompaan, dimana semakin besar panjang langkah katup tekan maka semakin kecil debit pemompaan yang dihasilkan oleh pompa hidram, namun untuk panjang langkah katup tekan diantara 2 mm sampai 10 mm yang menghasilkan debit pemompaan paling maksimal dicapai pada panjang langkah katup tekan 4mm. Selanjutnya, semakin besar </w:t>
      </w:r>
      <w:r w:rsidR="00EA54BB" w:rsidRPr="00FB2ECB">
        <w:rPr>
          <w:i/>
          <w:sz w:val="20"/>
          <w:szCs w:val="20"/>
          <w:lang w:val="id-ID"/>
        </w:rPr>
        <w:t>head</w:t>
      </w:r>
      <w:r w:rsidR="00EA54BB" w:rsidRPr="00EA54BB">
        <w:rPr>
          <w:sz w:val="20"/>
          <w:szCs w:val="20"/>
          <w:lang w:val="id-ID"/>
        </w:rPr>
        <w:t xml:space="preserve"> tekanan pemompaan maka semakin kecil debit air pemompaann yang dihasilkan oleh pompa hidram. Namun diantara </w:t>
      </w:r>
      <w:r w:rsidR="00EA54BB" w:rsidRPr="00FB2ECB">
        <w:rPr>
          <w:i/>
          <w:sz w:val="20"/>
          <w:szCs w:val="20"/>
          <w:lang w:val="id-ID"/>
        </w:rPr>
        <w:t>head</w:t>
      </w:r>
      <w:r w:rsidR="00EA54BB" w:rsidRPr="00EA54BB">
        <w:rPr>
          <w:sz w:val="20"/>
          <w:szCs w:val="20"/>
          <w:lang w:val="id-ID"/>
        </w:rPr>
        <w:t xml:space="preserve"> tekanan pemompaan 0,5 bar sampai 3 bar untuk mencapai debit pemompaan yang maksimal maka dicapai pada </w:t>
      </w:r>
      <w:r w:rsidR="00EA54BB" w:rsidRPr="00FB2ECB">
        <w:rPr>
          <w:i/>
          <w:sz w:val="20"/>
          <w:szCs w:val="20"/>
          <w:lang w:val="id-ID"/>
        </w:rPr>
        <w:t>head</w:t>
      </w:r>
      <w:r w:rsidR="00EA54BB" w:rsidRPr="00EA54BB">
        <w:rPr>
          <w:sz w:val="20"/>
          <w:szCs w:val="20"/>
          <w:lang w:val="id-ID"/>
        </w:rPr>
        <w:t xml:space="preserve"> tekanan pemompaan yang 0,5 bar.</w:t>
      </w:r>
    </w:p>
    <w:p w:rsidR="00EA54BB" w:rsidRDefault="006707CC" w:rsidP="006707CC">
      <w:pPr>
        <w:tabs>
          <w:tab w:val="left" w:pos="426"/>
        </w:tabs>
        <w:spacing w:before="60" w:after="60"/>
        <w:ind w:left="426" w:hanging="426"/>
        <w:jc w:val="both"/>
        <w:rPr>
          <w:b/>
          <w:sz w:val="20"/>
          <w:szCs w:val="20"/>
          <w:lang w:val="en-GB"/>
        </w:rPr>
      </w:pPr>
      <w:r>
        <w:rPr>
          <w:b/>
          <w:sz w:val="20"/>
          <w:szCs w:val="20"/>
          <w:lang w:val="en-GB"/>
        </w:rPr>
        <w:t>4.2</w:t>
      </w:r>
      <w:r>
        <w:rPr>
          <w:b/>
          <w:sz w:val="20"/>
          <w:szCs w:val="20"/>
          <w:lang w:val="en-GB"/>
        </w:rPr>
        <w:tab/>
        <w:t xml:space="preserve">Hubungan panjang langkah katup tekan dan </w:t>
      </w:r>
      <w:r w:rsidRPr="006707CC">
        <w:rPr>
          <w:b/>
          <w:i/>
          <w:sz w:val="20"/>
          <w:szCs w:val="20"/>
          <w:lang w:val="en-GB"/>
        </w:rPr>
        <w:t>head</w:t>
      </w:r>
      <w:r>
        <w:rPr>
          <w:b/>
          <w:sz w:val="20"/>
          <w:szCs w:val="20"/>
          <w:lang w:val="en-GB"/>
        </w:rPr>
        <w:t xml:space="preserve"> tekanan pemompaan terhadap debit air terbuang</w:t>
      </w:r>
    </w:p>
    <w:p w:rsidR="006707CC" w:rsidRPr="006707CC" w:rsidRDefault="006707CC" w:rsidP="006707CC">
      <w:pPr>
        <w:tabs>
          <w:tab w:val="left" w:pos="426"/>
        </w:tabs>
        <w:spacing w:before="60" w:after="60"/>
        <w:ind w:left="426" w:hanging="426"/>
        <w:jc w:val="center"/>
        <w:rPr>
          <w:b/>
          <w:sz w:val="20"/>
          <w:szCs w:val="20"/>
          <w:lang w:val="en-GB"/>
        </w:rPr>
      </w:pPr>
      <w:r>
        <w:rPr>
          <w:b/>
          <w:noProof/>
          <w:sz w:val="20"/>
          <w:szCs w:val="20"/>
          <w:lang w:val="en-GB" w:eastAsia="en-GB"/>
        </w:rPr>
        <w:drawing>
          <wp:inline distT="0" distB="0" distL="0" distR="0">
            <wp:extent cx="2509823" cy="1540240"/>
            <wp:effectExtent l="19050" t="0" r="4777"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srcRect/>
                    <a:stretch>
                      <a:fillRect/>
                    </a:stretch>
                  </pic:blipFill>
                  <pic:spPr bwMode="auto">
                    <a:xfrm>
                      <a:off x="0" y="0"/>
                      <a:ext cx="2514262" cy="1542964"/>
                    </a:xfrm>
                    <a:prstGeom prst="rect">
                      <a:avLst/>
                    </a:prstGeom>
                    <a:noFill/>
                  </pic:spPr>
                </pic:pic>
              </a:graphicData>
            </a:graphic>
          </wp:inline>
        </w:drawing>
      </w:r>
    </w:p>
    <w:p w:rsidR="00EA54BB" w:rsidRPr="006707CC" w:rsidRDefault="006707CC" w:rsidP="006707CC">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5</w:t>
      </w:r>
      <w:r w:rsidR="00FB2ECB">
        <w:rPr>
          <w:b/>
          <w:sz w:val="20"/>
          <w:szCs w:val="20"/>
          <w:lang w:val="en-GB"/>
        </w:rPr>
        <w:t>. Grafik</w:t>
      </w:r>
      <w:r>
        <w:rPr>
          <w:b/>
          <w:sz w:val="20"/>
          <w:szCs w:val="20"/>
          <w:lang w:val="en-GB"/>
        </w:rPr>
        <w:t xml:space="preserve"> </w:t>
      </w:r>
      <w:r w:rsidR="00EA54BB" w:rsidRPr="006707CC">
        <w:rPr>
          <w:b/>
          <w:sz w:val="20"/>
          <w:szCs w:val="20"/>
          <w:lang w:val="id-ID"/>
        </w:rPr>
        <w:t>hubungan panjang langkah katup tekan dan head tekanan pemompaan terhadap debit air terbuang (Qvw)</w:t>
      </w:r>
    </w:p>
    <w:p w:rsidR="00FB2ECB" w:rsidRDefault="006707CC" w:rsidP="00FB2ECB">
      <w:pPr>
        <w:tabs>
          <w:tab w:val="left" w:pos="360"/>
        </w:tabs>
        <w:spacing w:before="60" w:after="60"/>
        <w:jc w:val="both"/>
        <w:rPr>
          <w:sz w:val="20"/>
          <w:szCs w:val="20"/>
          <w:lang w:val="en-GB"/>
        </w:rPr>
      </w:pPr>
      <w:r>
        <w:rPr>
          <w:sz w:val="20"/>
          <w:szCs w:val="20"/>
          <w:lang w:val="id-ID"/>
        </w:rPr>
        <w:t xml:space="preserve">Gambar </w:t>
      </w:r>
      <w:r>
        <w:rPr>
          <w:sz w:val="20"/>
          <w:szCs w:val="20"/>
          <w:lang w:val="en-GB"/>
        </w:rPr>
        <w:t>5</w:t>
      </w:r>
      <w:r w:rsidR="00EA54BB" w:rsidRPr="00EA54BB">
        <w:rPr>
          <w:sz w:val="20"/>
          <w:szCs w:val="20"/>
          <w:lang w:val="id-ID"/>
        </w:rPr>
        <w:t xml:space="preserve"> dapat menunjukan bahwa panjang langkah katup tekan dan </w:t>
      </w:r>
      <w:r w:rsidR="00EA54BB" w:rsidRPr="00FB2ECB">
        <w:rPr>
          <w:i/>
          <w:sz w:val="20"/>
          <w:szCs w:val="20"/>
          <w:lang w:val="id-ID"/>
        </w:rPr>
        <w:t>head</w:t>
      </w:r>
      <w:r w:rsidR="00EA54BB" w:rsidRPr="00EA54BB">
        <w:rPr>
          <w:sz w:val="20"/>
          <w:szCs w:val="20"/>
          <w:lang w:val="id-ID"/>
        </w:rPr>
        <w:t xml:space="preserve"> tekanan pemompaan dapat mempengaruhi debit air terbuang, dimana semakin besar panjang langkah katup tekan maka semakin kecil debit air yang terbuang, namun pada panjang langkah katup tekan tertentu mengalami peningkatan </w:t>
      </w:r>
      <w:r w:rsidR="00EA54BB" w:rsidRPr="00EA54BB">
        <w:rPr>
          <w:sz w:val="20"/>
          <w:szCs w:val="20"/>
          <w:lang w:val="id-ID"/>
        </w:rPr>
        <w:lastRenderedPageBreak/>
        <w:t xml:space="preserve">debit air yang terbuang. Selanjutnya, semakin besar </w:t>
      </w:r>
      <w:r w:rsidR="00EA54BB" w:rsidRPr="00FB2ECB">
        <w:rPr>
          <w:i/>
          <w:sz w:val="20"/>
          <w:szCs w:val="20"/>
          <w:lang w:val="id-ID"/>
        </w:rPr>
        <w:t>head</w:t>
      </w:r>
      <w:r w:rsidR="00EA54BB" w:rsidRPr="00EA54BB">
        <w:rPr>
          <w:sz w:val="20"/>
          <w:szCs w:val="20"/>
          <w:lang w:val="id-ID"/>
        </w:rPr>
        <w:t xml:space="preserve"> tekanan pemompaan maka semakin besar debit air terbuang yang dihasilkan oleh pompa hidram, namun disini terjadi penurunan debit air yang terbuang pada</w:t>
      </w:r>
      <w:r w:rsidR="00EA54BB" w:rsidRPr="00FB2ECB">
        <w:rPr>
          <w:i/>
          <w:sz w:val="20"/>
          <w:szCs w:val="20"/>
          <w:lang w:val="id-ID"/>
        </w:rPr>
        <w:t xml:space="preserve"> head</w:t>
      </w:r>
      <w:r w:rsidR="00EA54BB" w:rsidRPr="00EA54BB">
        <w:rPr>
          <w:sz w:val="20"/>
          <w:szCs w:val="20"/>
          <w:lang w:val="id-ID"/>
        </w:rPr>
        <w:t xml:space="preserve"> tekanan pemompaan tertentu.</w:t>
      </w:r>
    </w:p>
    <w:p w:rsidR="00FB2ECB" w:rsidRPr="00FB2ECB" w:rsidRDefault="00FB2ECB" w:rsidP="00FB2ECB">
      <w:pPr>
        <w:tabs>
          <w:tab w:val="left" w:pos="426"/>
        </w:tabs>
        <w:spacing w:before="60" w:after="60"/>
        <w:ind w:left="426" w:hanging="426"/>
        <w:jc w:val="both"/>
        <w:rPr>
          <w:sz w:val="20"/>
          <w:szCs w:val="20"/>
          <w:lang w:val="id-ID"/>
        </w:rPr>
      </w:pPr>
      <w:r>
        <w:rPr>
          <w:b/>
          <w:sz w:val="20"/>
          <w:szCs w:val="20"/>
          <w:lang w:val="en-GB"/>
        </w:rPr>
        <w:t>4.3</w:t>
      </w:r>
      <w:r>
        <w:rPr>
          <w:b/>
          <w:sz w:val="20"/>
          <w:szCs w:val="20"/>
          <w:lang w:val="en-GB"/>
        </w:rPr>
        <w:tab/>
        <w:t xml:space="preserve">Hubungan panjang langkah katup tekan dan </w:t>
      </w:r>
      <w:r w:rsidRPr="006707CC">
        <w:rPr>
          <w:b/>
          <w:i/>
          <w:sz w:val="20"/>
          <w:szCs w:val="20"/>
          <w:lang w:val="en-GB"/>
        </w:rPr>
        <w:t>head</w:t>
      </w:r>
      <w:r>
        <w:rPr>
          <w:b/>
          <w:sz w:val="20"/>
          <w:szCs w:val="20"/>
          <w:lang w:val="en-GB"/>
        </w:rPr>
        <w:t xml:space="preserve"> tekanan pemompaan terhadap debit air penggerak</w:t>
      </w:r>
    </w:p>
    <w:p w:rsidR="00EA54BB" w:rsidRPr="00EA54BB" w:rsidRDefault="00FB2ECB" w:rsidP="00FB2ECB">
      <w:pPr>
        <w:tabs>
          <w:tab w:val="left" w:pos="426"/>
        </w:tabs>
        <w:spacing w:before="60" w:after="60"/>
        <w:jc w:val="center"/>
        <w:rPr>
          <w:sz w:val="20"/>
          <w:szCs w:val="20"/>
          <w:lang w:val="id-ID"/>
        </w:rPr>
      </w:pPr>
      <w:r>
        <w:rPr>
          <w:noProof/>
          <w:sz w:val="20"/>
          <w:szCs w:val="20"/>
          <w:lang w:val="en-GB" w:eastAsia="en-GB"/>
        </w:rPr>
        <w:drawing>
          <wp:inline distT="0" distB="0" distL="0" distR="0">
            <wp:extent cx="2514600" cy="1692281"/>
            <wp:effectExtent l="1905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9"/>
                    <a:srcRect/>
                    <a:stretch>
                      <a:fillRect/>
                    </a:stretch>
                  </pic:blipFill>
                  <pic:spPr bwMode="auto">
                    <a:xfrm>
                      <a:off x="0" y="0"/>
                      <a:ext cx="2523359" cy="1698176"/>
                    </a:xfrm>
                    <a:prstGeom prst="rect">
                      <a:avLst/>
                    </a:prstGeom>
                    <a:noFill/>
                  </pic:spPr>
                </pic:pic>
              </a:graphicData>
            </a:graphic>
          </wp:inline>
        </w:drawing>
      </w:r>
    </w:p>
    <w:p w:rsidR="00EA54BB" w:rsidRPr="00FB2ECB" w:rsidRDefault="00FB2ECB" w:rsidP="00FB2ECB">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 xml:space="preserve">6. Grafik </w:t>
      </w:r>
      <w:r w:rsidR="00EA54BB" w:rsidRPr="00FB2ECB">
        <w:rPr>
          <w:b/>
          <w:sz w:val="20"/>
          <w:szCs w:val="20"/>
          <w:lang w:val="id-ID"/>
        </w:rPr>
        <w:t>hubungan panjang langkah katup tekan dan head tekanan pemompaan terhadap debit air penggerak (Qs)</w:t>
      </w:r>
    </w:p>
    <w:p w:rsidR="00EA54BB" w:rsidRPr="00EA54BB" w:rsidRDefault="00FB2ECB" w:rsidP="00EA54BB">
      <w:pPr>
        <w:tabs>
          <w:tab w:val="left" w:pos="360"/>
        </w:tabs>
        <w:spacing w:before="60" w:after="60"/>
        <w:jc w:val="both"/>
        <w:rPr>
          <w:sz w:val="20"/>
          <w:szCs w:val="20"/>
          <w:lang w:val="id-ID"/>
        </w:rPr>
      </w:pPr>
      <w:r>
        <w:rPr>
          <w:sz w:val="20"/>
          <w:szCs w:val="20"/>
          <w:lang w:val="id-ID"/>
        </w:rPr>
        <w:t xml:space="preserve">Gambar </w:t>
      </w:r>
      <w:r>
        <w:rPr>
          <w:sz w:val="20"/>
          <w:szCs w:val="20"/>
          <w:lang w:val="en-GB"/>
        </w:rPr>
        <w:t>6</w:t>
      </w:r>
      <w:r w:rsidR="00EA54BB" w:rsidRPr="00EA54BB">
        <w:rPr>
          <w:sz w:val="20"/>
          <w:szCs w:val="20"/>
          <w:lang w:val="id-ID"/>
        </w:rPr>
        <w:t xml:space="preserve"> dapat menunjukan bahwa panjang langkah katup tekan dan </w:t>
      </w:r>
      <w:r w:rsidR="00EA54BB" w:rsidRPr="00FB2ECB">
        <w:rPr>
          <w:i/>
          <w:sz w:val="20"/>
          <w:szCs w:val="20"/>
          <w:lang w:val="id-ID"/>
        </w:rPr>
        <w:t>head</w:t>
      </w:r>
      <w:r w:rsidR="00EA54BB" w:rsidRPr="00EA54BB">
        <w:rPr>
          <w:sz w:val="20"/>
          <w:szCs w:val="20"/>
          <w:lang w:val="id-ID"/>
        </w:rPr>
        <w:t xml:space="preserve"> tekanan pemompaan dapat mempengaruhi debit air penggerak, dimana semakin besar panjang langkah katup tekan maka semakin kecil debit air penggerak yang dihasilkan oleh pompa hidram, namun pada panjang langkah 9 mm dan 10 mm mengalami peningkatan debit air pengeraknya. Selanjutnya, semakin besar </w:t>
      </w:r>
      <w:r w:rsidR="00EA54BB" w:rsidRPr="00FB2ECB">
        <w:rPr>
          <w:i/>
          <w:sz w:val="20"/>
          <w:szCs w:val="20"/>
          <w:lang w:val="id-ID"/>
        </w:rPr>
        <w:t>head</w:t>
      </w:r>
      <w:r w:rsidR="00EA54BB" w:rsidRPr="00EA54BB">
        <w:rPr>
          <w:sz w:val="20"/>
          <w:szCs w:val="20"/>
          <w:lang w:val="id-ID"/>
        </w:rPr>
        <w:t xml:space="preserve"> tekanan pemompaan maka semakin kecil debit air penggerak yang dihasilkan oleh pompa hidram, namun disini pada </w:t>
      </w:r>
      <w:r w:rsidR="00EA54BB" w:rsidRPr="00FB2ECB">
        <w:rPr>
          <w:i/>
          <w:sz w:val="20"/>
          <w:szCs w:val="20"/>
          <w:lang w:val="id-ID"/>
        </w:rPr>
        <w:t>head</w:t>
      </w:r>
      <w:r w:rsidR="00EA54BB" w:rsidRPr="00EA54BB">
        <w:rPr>
          <w:sz w:val="20"/>
          <w:szCs w:val="20"/>
          <w:lang w:val="id-ID"/>
        </w:rPr>
        <w:t xml:space="preserve"> tekanan pemompaan 2,5 bar debit air penggerak mengalami peningkatan sebesar 0.014 liter/dt dari debit air penggerak pada </w:t>
      </w:r>
      <w:r w:rsidR="00EA54BB" w:rsidRPr="00FB2ECB">
        <w:rPr>
          <w:i/>
          <w:sz w:val="20"/>
          <w:szCs w:val="20"/>
          <w:lang w:val="id-ID"/>
        </w:rPr>
        <w:t>head</w:t>
      </w:r>
      <w:r w:rsidR="00EA54BB" w:rsidRPr="00EA54BB">
        <w:rPr>
          <w:sz w:val="20"/>
          <w:szCs w:val="20"/>
          <w:lang w:val="id-ID"/>
        </w:rPr>
        <w:t xml:space="preserve"> tekanan pemompaan 2 bar.</w:t>
      </w:r>
    </w:p>
    <w:p w:rsidR="00FB2ECB" w:rsidRPr="00FB2ECB" w:rsidRDefault="00EA54BB" w:rsidP="00FB2ECB">
      <w:pPr>
        <w:tabs>
          <w:tab w:val="left" w:pos="426"/>
        </w:tabs>
        <w:spacing w:before="60" w:after="60"/>
        <w:ind w:left="426" w:hanging="426"/>
        <w:jc w:val="both"/>
        <w:rPr>
          <w:sz w:val="20"/>
          <w:szCs w:val="20"/>
          <w:lang w:val="id-ID"/>
        </w:rPr>
      </w:pPr>
      <w:r w:rsidRPr="00EA54BB">
        <w:rPr>
          <w:sz w:val="20"/>
          <w:szCs w:val="20"/>
          <w:lang w:val="id-ID"/>
        </w:rPr>
        <w:t xml:space="preserve"> </w:t>
      </w:r>
      <w:r w:rsidR="00FB2ECB">
        <w:rPr>
          <w:b/>
          <w:sz w:val="20"/>
          <w:szCs w:val="20"/>
          <w:lang w:val="en-GB"/>
        </w:rPr>
        <w:t>4.4</w:t>
      </w:r>
      <w:r w:rsidR="00FB2ECB">
        <w:rPr>
          <w:b/>
          <w:sz w:val="20"/>
          <w:szCs w:val="20"/>
          <w:lang w:val="en-GB"/>
        </w:rPr>
        <w:tab/>
        <w:t xml:space="preserve">Hubungan panjang langkah katup tekan dan </w:t>
      </w:r>
      <w:r w:rsidR="00FB2ECB" w:rsidRPr="006707CC">
        <w:rPr>
          <w:b/>
          <w:i/>
          <w:sz w:val="20"/>
          <w:szCs w:val="20"/>
          <w:lang w:val="en-GB"/>
        </w:rPr>
        <w:t>head</w:t>
      </w:r>
      <w:r w:rsidR="00FB2ECB">
        <w:rPr>
          <w:b/>
          <w:sz w:val="20"/>
          <w:szCs w:val="20"/>
          <w:lang w:val="en-GB"/>
        </w:rPr>
        <w:t xml:space="preserve"> tekanan pemompaan terhadap </w:t>
      </w:r>
      <w:r w:rsidR="00FB2ECB" w:rsidRPr="00FB2ECB">
        <w:rPr>
          <w:b/>
          <w:i/>
          <w:sz w:val="20"/>
          <w:szCs w:val="20"/>
          <w:lang w:val="en-GB"/>
        </w:rPr>
        <w:t>head</w:t>
      </w:r>
      <w:r w:rsidR="00FB2ECB">
        <w:rPr>
          <w:b/>
          <w:sz w:val="20"/>
          <w:szCs w:val="20"/>
          <w:lang w:val="en-GB"/>
        </w:rPr>
        <w:t xml:space="preserve"> pemompaan</w:t>
      </w:r>
    </w:p>
    <w:p w:rsidR="00EA54BB" w:rsidRPr="00EA54BB" w:rsidRDefault="00FB2ECB" w:rsidP="00FB2ECB">
      <w:pPr>
        <w:tabs>
          <w:tab w:val="left" w:pos="360"/>
        </w:tabs>
        <w:spacing w:before="60" w:after="60"/>
        <w:jc w:val="center"/>
        <w:rPr>
          <w:sz w:val="20"/>
          <w:szCs w:val="20"/>
          <w:lang w:val="id-ID"/>
        </w:rPr>
      </w:pPr>
      <w:r>
        <w:rPr>
          <w:noProof/>
          <w:sz w:val="20"/>
          <w:szCs w:val="20"/>
          <w:lang w:val="en-GB" w:eastAsia="en-GB"/>
        </w:rPr>
        <w:drawing>
          <wp:inline distT="0" distB="0" distL="0" distR="0">
            <wp:extent cx="2447925" cy="1590675"/>
            <wp:effectExtent l="1905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0"/>
                    <a:srcRect/>
                    <a:stretch>
                      <a:fillRect/>
                    </a:stretch>
                  </pic:blipFill>
                  <pic:spPr bwMode="auto">
                    <a:xfrm>
                      <a:off x="0" y="0"/>
                      <a:ext cx="2454341" cy="1594844"/>
                    </a:xfrm>
                    <a:prstGeom prst="rect">
                      <a:avLst/>
                    </a:prstGeom>
                    <a:noFill/>
                  </pic:spPr>
                </pic:pic>
              </a:graphicData>
            </a:graphic>
          </wp:inline>
        </w:drawing>
      </w:r>
    </w:p>
    <w:p w:rsidR="00EA54BB" w:rsidRPr="00FB2ECB" w:rsidRDefault="00FB2ECB" w:rsidP="00FB2ECB">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7. Grafik</w:t>
      </w:r>
      <w:r w:rsidR="00EA54BB" w:rsidRPr="00FB2ECB">
        <w:rPr>
          <w:b/>
          <w:sz w:val="20"/>
          <w:szCs w:val="20"/>
          <w:lang w:val="id-ID"/>
        </w:rPr>
        <w:t xml:space="preserve"> hubungan panjang langkah katup tekan dan head tekanan pemompaan terhadap </w:t>
      </w:r>
      <w:r w:rsidR="00EA54BB" w:rsidRPr="00FB2ECB">
        <w:rPr>
          <w:b/>
          <w:i/>
          <w:sz w:val="20"/>
          <w:szCs w:val="20"/>
          <w:lang w:val="id-ID"/>
        </w:rPr>
        <w:t xml:space="preserve">head </w:t>
      </w:r>
      <w:r w:rsidR="00EA54BB" w:rsidRPr="00FB2ECB">
        <w:rPr>
          <w:b/>
          <w:sz w:val="20"/>
          <w:szCs w:val="20"/>
          <w:lang w:val="id-ID"/>
        </w:rPr>
        <w:t>pemompaan (Hd)</w:t>
      </w:r>
    </w:p>
    <w:p w:rsidR="00EA54BB" w:rsidRPr="00EA54BB" w:rsidRDefault="00FB2ECB" w:rsidP="00EA54BB">
      <w:pPr>
        <w:tabs>
          <w:tab w:val="left" w:pos="360"/>
        </w:tabs>
        <w:spacing w:before="60" w:after="60"/>
        <w:jc w:val="both"/>
        <w:rPr>
          <w:sz w:val="20"/>
          <w:szCs w:val="20"/>
          <w:lang w:val="id-ID"/>
        </w:rPr>
      </w:pPr>
      <w:r>
        <w:rPr>
          <w:sz w:val="20"/>
          <w:szCs w:val="20"/>
          <w:lang w:val="id-ID"/>
        </w:rPr>
        <w:t xml:space="preserve">Gambar </w:t>
      </w:r>
      <w:r>
        <w:rPr>
          <w:sz w:val="20"/>
          <w:szCs w:val="20"/>
          <w:lang w:val="en-GB"/>
        </w:rPr>
        <w:t>7</w:t>
      </w:r>
      <w:r w:rsidR="00EA54BB" w:rsidRPr="00EA54BB">
        <w:rPr>
          <w:sz w:val="20"/>
          <w:szCs w:val="20"/>
          <w:lang w:val="id-ID"/>
        </w:rPr>
        <w:t xml:space="preserve"> dapat menunjukan bahwa panjang langkah katup tekan dan </w:t>
      </w:r>
      <w:r w:rsidR="00EA54BB" w:rsidRPr="00FB2ECB">
        <w:rPr>
          <w:i/>
          <w:sz w:val="20"/>
          <w:szCs w:val="20"/>
          <w:lang w:val="id-ID"/>
        </w:rPr>
        <w:t>head</w:t>
      </w:r>
      <w:r w:rsidR="00EA54BB" w:rsidRPr="00EA54BB">
        <w:rPr>
          <w:sz w:val="20"/>
          <w:szCs w:val="20"/>
          <w:lang w:val="id-ID"/>
        </w:rPr>
        <w:t xml:space="preserve"> tekanan pemompaan dapat mempengaruhi </w:t>
      </w:r>
      <w:r w:rsidR="00EA54BB" w:rsidRPr="00191476">
        <w:rPr>
          <w:i/>
          <w:sz w:val="20"/>
          <w:szCs w:val="20"/>
          <w:lang w:val="id-ID"/>
        </w:rPr>
        <w:t>head</w:t>
      </w:r>
      <w:r w:rsidR="00EA54BB" w:rsidRPr="00EA54BB">
        <w:rPr>
          <w:sz w:val="20"/>
          <w:szCs w:val="20"/>
          <w:lang w:val="id-ID"/>
        </w:rPr>
        <w:t xml:space="preserve"> pemompaan, dimana semakin besar </w:t>
      </w:r>
      <w:r w:rsidR="00EA54BB" w:rsidRPr="00191476">
        <w:rPr>
          <w:i/>
          <w:sz w:val="20"/>
          <w:szCs w:val="20"/>
          <w:lang w:val="id-ID"/>
        </w:rPr>
        <w:t>head</w:t>
      </w:r>
      <w:r w:rsidR="00EA54BB" w:rsidRPr="00EA54BB">
        <w:rPr>
          <w:sz w:val="20"/>
          <w:szCs w:val="20"/>
          <w:lang w:val="id-ID"/>
        </w:rPr>
        <w:t xml:space="preserve"> tekanan pemompaan maka semakin tinggi </w:t>
      </w:r>
      <w:r w:rsidR="00EA54BB" w:rsidRPr="00191476">
        <w:rPr>
          <w:i/>
          <w:sz w:val="20"/>
          <w:szCs w:val="20"/>
          <w:lang w:val="id-ID"/>
        </w:rPr>
        <w:lastRenderedPageBreak/>
        <w:t>head</w:t>
      </w:r>
      <w:r w:rsidR="00EA54BB" w:rsidRPr="00EA54BB">
        <w:rPr>
          <w:sz w:val="20"/>
          <w:szCs w:val="20"/>
          <w:lang w:val="id-ID"/>
        </w:rPr>
        <w:t xml:space="preserve"> pemompaan dan untuk panjang langkah katup tekan tidak mempengaruhi </w:t>
      </w:r>
      <w:r w:rsidR="00EA54BB" w:rsidRPr="00191476">
        <w:rPr>
          <w:i/>
          <w:sz w:val="20"/>
          <w:szCs w:val="20"/>
          <w:lang w:val="id-ID"/>
        </w:rPr>
        <w:t>head</w:t>
      </w:r>
      <w:r w:rsidR="00EA54BB" w:rsidRPr="00EA54BB">
        <w:rPr>
          <w:sz w:val="20"/>
          <w:szCs w:val="20"/>
          <w:lang w:val="id-ID"/>
        </w:rPr>
        <w:t xml:space="preserve"> pemompaan.</w:t>
      </w:r>
    </w:p>
    <w:p w:rsidR="00191476" w:rsidRPr="00191476" w:rsidRDefault="001E5292" w:rsidP="00191476">
      <w:pPr>
        <w:tabs>
          <w:tab w:val="left" w:pos="426"/>
        </w:tabs>
        <w:spacing w:before="60" w:after="60"/>
        <w:ind w:left="426" w:hanging="426"/>
        <w:jc w:val="both"/>
        <w:rPr>
          <w:sz w:val="20"/>
          <w:szCs w:val="20"/>
          <w:lang w:val="id-ID"/>
        </w:rPr>
      </w:pPr>
      <w:r>
        <w:rPr>
          <w:b/>
          <w:sz w:val="20"/>
          <w:szCs w:val="20"/>
          <w:lang w:val="en-GB"/>
        </w:rPr>
        <w:t>4.5</w:t>
      </w:r>
      <w:r w:rsidR="00191476">
        <w:rPr>
          <w:b/>
          <w:sz w:val="20"/>
          <w:szCs w:val="20"/>
          <w:lang w:val="en-GB"/>
        </w:rPr>
        <w:tab/>
        <w:t xml:space="preserve">Hubungan panjang langkah katup tekan dan </w:t>
      </w:r>
      <w:r w:rsidR="00191476" w:rsidRPr="006707CC">
        <w:rPr>
          <w:b/>
          <w:i/>
          <w:sz w:val="20"/>
          <w:szCs w:val="20"/>
          <w:lang w:val="en-GB"/>
        </w:rPr>
        <w:t>head</w:t>
      </w:r>
      <w:r w:rsidR="00191476">
        <w:rPr>
          <w:b/>
          <w:sz w:val="20"/>
          <w:szCs w:val="20"/>
          <w:lang w:val="en-GB"/>
        </w:rPr>
        <w:t xml:space="preserve"> tekanan pemompaan terhadap efisiensi volumetris</w:t>
      </w:r>
    </w:p>
    <w:p w:rsidR="00EA54BB" w:rsidRPr="00EA54BB" w:rsidRDefault="00191476" w:rsidP="00191476">
      <w:pPr>
        <w:tabs>
          <w:tab w:val="left" w:pos="360"/>
        </w:tabs>
        <w:spacing w:before="60" w:after="60"/>
        <w:jc w:val="center"/>
        <w:rPr>
          <w:sz w:val="20"/>
          <w:szCs w:val="20"/>
          <w:lang w:val="id-ID"/>
        </w:rPr>
      </w:pPr>
      <w:r>
        <w:rPr>
          <w:noProof/>
          <w:sz w:val="20"/>
          <w:szCs w:val="20"/>
          <w:lang w:val="en-GB" w:eastAsia="en-GB"/>
        </w:rPr>
        <w:drawing>
          <wp:inline distT="0" distB="0" distL="0" distR="0">
            <wp:extent cx="2600563" cy="1714500"/>
            <wp:effectExtent l="19050" t="0" r="9287"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
                    <a:srcRect/>
                    <a:stretch>
                      <a:fillRect/>
                    </a:stretch>
                  </pic:blipFill>
                  <pic:spPr bwMode="auto">
                    <a:xfrm>
                      <a:off x="0" y="0"/>
                      <a:ext cx="2605405" cy="1717693"/>
                    </a:xfrm>
                    <a:prstGeom prst="rect">
                      <a:avLst/>
                    </a:prstGeom>
                    <a:noFill/>
                  </pic:spPr>
                </pic:pic>
              </a:graphicData>
            </a:graphic>
          </wp:inline>
        </w:drawing>
      </w:r>
    </w:p>
    <w:p w:rsidR="00EA54BB" w:rsidRPr="00191476" w:rsidRDefault="00191476" w:rsidP="00191476">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8. Grafik</w:t>
      </w:r>
      <w:r w:rsidR="00EA54BB" w:rsidRPr="00191476">
        <w:rPr>
          <w:b/>
          <w:sz w:val="20"/>
          <w:szCs w:val="20"/>
          <w:lang w:val="id-ID"/>
        </w:rPr>
        <w:t xml:space="preserve"> hubungan panjang langkah katup tekan dan </w:t>
      </w:r>
      <w:r w:rsidR="00EA54BB" w:rsidRPr="00191476">
        <w:rPr>
          <w:b/>
          <w:i/>
          <w:sz w:val="20"/>
          <w:szCs w:val="20"/>
          <w:lang w:val="id-ID"/>
        </w:rPr>
        <w:t>head</w:t>
      </w:r>
      <w:r w:rsidR="00EA54BB" w:rsidRPr="00191476">
        <w:rPr>
          <w:b/>
          <w:sz w:val="20"/>
          <w:szCs w:val="20"/>
          <w:lang w:val="id-ID"/>
        </w:rPr>
        <w:t xml:space="preserve"> tekanan pemompaan terhadap efisiensi volumetris (ɳ_v)</w:t>
      </w:r>
    </w:p>
    <w:p w:rsidR="00191476" w:rsidRDefault="00191476" w:rsidP="00191476">
      <w:pPr>
        <w:tabs>
          <w:tab w:val="left" w:pos="360"/>
        </w:tabs>
        <w:spacing w:before="60" w:after="60"/>
        <w:jc w:val="both"/>
        <w:rPr>
          <w:sz w:val="20"/>
          <w:szCs w:val="20"/>
          <w:lang w:val="en-GB"/>
        </w:rPr>
      </w:pPr>
      <w:r>
        <w:rPr>
          <w:sz w:val="20"/>
          <w:szCs w:val="20"/>
          <w:lang w:val="id-ID"/>
        </w:rPr>
        <w:t xml:space="preserve">Gambar </w:t>
      </w:r>
      <w:r>
        <w:rPr>
          <w:sz w:val="20"/>
          <w:szCs w:val="20"/>
          <w:lang w:val="en-GB"/>
        </w:rPr>
        <w:t>8</w:t>
      </w:r>
      <w:r w:rsidR="00EA54BB" w:rsidRPr="00EA54BB">
        <w:rPr>
          <w:sz w:val="20"/>
          <w:szCs w:val="20"/>
          <w:lang w:val="id-ID"/>
        </w:rPr>
        <w:t xml:space="preserve"> dapat menunjukan bahwa panjang langkah katup tekan dan </w:t>
      </w:r>
      <w:r w:rsidR="00EA54BB" w:rsidRPr="00191476">
        <w:rPr>
          <w:i/>
          <w:sz w:val="20"/>
          <w:szCs w:val="20"/>
          <w:lang w:val="id-ID"/>
        </w:rPr>
        <w:t>head</w:t>
      </w:r>
      <w:r w:rsidR="00EA54BB" w:rsidRPr="00EA54BB">
        <w:rPr>
          <w:sz w:val="20"/>
          <w:szCs w:val="20"/>
          <w:lang w:val="id-ID"/>
        </w:rPr>
        <w:t xml:space="preserve"> tekanan pemompaan dapat mempengaruhi efisiensi volumetris, dimana semakin besar panjang langkah katup tekan maka semakin kecil efiensi volumetris yang dihasilkan oleh pompa hidram, namun pada penelitian ini efisiensi volumetris untuk panjang langkah katup tekan diantara 2 mm sampai 10 mm yang menghasilkan efisensi volumetris paling maksimal dicapai pada panjang langkah 4 mm. Selanjutnya, semakin besar </w:t>
      </w:r>
      <w:r w:rsidR="00EA54BB" w:rsidRPr="00191476">
        <w:rPr>
          <w:i/>
          <w:sz w:val="20"/>
          <w:szCs w:val="20"/>
          <w:lang w:val="id-ID"/>
        </w:rPr>
        <w:t>head</w:t>
      </w:r>
      <w:r w:rsidR="00EA54BB" w:rsidRPr="00EA54BB">
        <w:rPr>
          <w:sz w:val="20"/>
          <w:szCs w:val="20"/>
          <w:lang w:val="id-ID"/>
        </w:rPr>
        <w:t xml:space="preserve"> tekanan pemompaan maka efisiensi volumetris yang dihasilkan oleh pompa hidram semakin kecil, untuk </w:t>
      </w:r>
      <w:r w:rsidR="00EA54BB" w:rsidRPr="00191476">
        <w:rPr>
          <w:i/>
          <w:sz w:val="20"/>
          <w:szCs w:val="20"/>
          <w:lang w:val="id-ID"/>
        </w:rPr>
        <w:t>head</w:t>
      </w:r>
      <w:r w:rsidR="00EA54BB" w:rsidRPr="00EA54BB">
        <w:rPr>
          <w:sz w:val="20"/>
          <w:szCs w:val="20"/>
          <w:lang w:val="id-ID"/>
        </w:rPr>
        <w:t xml:space="preserve"> tekanan pemompaan diantara 0,5 bar sampai 3 bar yang menghasilkan efisiensi volumetris paling maksimal dicapai pada </w:t>
      </w:r>
      <w:r>
        <w:rPr>
          <w:i/>
          <w:sz w:val="20"/>
          <w:szCs w:val="20"/>
          <w:lang w:val="en-GB"/>
        </w:rPr>
        <w:t xml:space="preserve">head </w:t>
      </w:r>
      <w:r w:rsidR="00EA54BB" w:rsidRPr="00EA54BB">
        <w:rPr>
          <w:sz w:val="20"/>
          <w:szCs w:val="20"/>
          <w:lang w:val="id-ID"/>
        </w:rPr>
        <w:t>tekanan pemompaan 0,5 bar.</w:t>
      </w:r>
    </w:p>
    <w:p w:rsidR="00191476" w:rsidRPr="00191476" w:rsidRDefault="001E5292" w:rsidP="00191476">
      <w:pPr>
        <w:tabs>
          <w:tab w:val="left" w:pos="426"/>
        </w:tabs>
        <w:spacing w:before="60" w:after="60"/>
        <w:ind w:left="426" w:hanging="426"/>
        <w:jc w:val="both"/>
        <w:rPr>
          <w:sz w:val="20"/>
          <w:szCs w:val="20"/>
          <w:lang w:val="en-GB"/>
        </w:rPr>
      </w:pPr>
      <w:r>
        <w:rPr>
          <w:b/>
          <w:sz w:val="20"/>
          <w:szCs w:val="20"/>
          <w:lang w:val="en-GB"/>
        </w:rPr>
        <w:t>4.6</w:t>
      </w:r>
      <w:r w:rsidR="00191476">
        <w:rPr>
          <w:b/>
          <w:sz w:val="20"/>
          <w:szCs w:val="20"/>
          <w:lang w:val="en-GB"/>
        </w:rPr>
        <w:tab/>
        <w:t xml:space="preserve">Hubungan panjang langkah katup tekan dan </w:t>
      </w:r>
      <w:r w:rsidR="00191476" w:rsidRPr="006707CC">
        <w:rPr>
          <w:b/>
          <w:i/>
          <w:sz w:val="20"/>
          <w:szCs w:val="20"/>
          <w:lang w:val="en-GB"/>
        </w:rPr>
        <w:t>head</w:t>
      </w:r>
      <w:r w:rsidR="00191476">
        <w:rPr>
          <w:b/>
          <w:sz w:val="20"/>
          <w:szCs w:val="20"/>
          <w:lang w:val="en-GB"/>
        </w:rPr>
        <w:t xml:space="preserve"> tekanan pemompaan terhadap efisiensi total</w:t>
      </w:r>
    </w:p>
    <w:p w:rsidR="00EA54BB" w:rsidRPr="00EA54BB" w:rsidRDefault="00191476" w:rsidP="00191476">
      <w:pPr>
        <w:tabs>
          <w:tab w:val="left" w:pos="360"/>
        </w:tabs>
        <w:spacing w:before="60" w:after="60"/>
        <w:jc w:val="center"/>
        <w:rPr>
          <w:sz w:val="20"/>
          <w:szCs w:val="20"/>
          <w:lang w:val="id-ID"/>
        </w:rPr>
      </w:pPr>
      <w:r>
        <w:rPr>
          <w:noProof/>
          <w:sz w:val="20"/>
          <w:szCs w:val="20"/>
          <w:lang w:val="en-GB" w:eastAsia="en-GB"/>
        </w:rPr>
        <w:drawing>
          <wp:inline distT="0" distB="0" distL="0" distR="0">
            <wp:extent cx="2552700" cy="1657350"/>
            <wp:effectExtent l="1905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2"/>
                    <a:srcRect/>
                    <a:stretch>
                      <a:fillRect/>
                    </a:stretch>
                  </pic:blipFill>
                  <pic:spPr bwMode="auto">
                    <a:xfrm>
                      <a:off x="0" y="0"/>
                      <a:ext cx="2560318" cy="1662296"/>
                    </a:xfrm>
                    <a:prstGeom prst="rect">
                      <a:avLst/>
                    </a:prstGeom>
                    <a:noFill/>
                  </pic:spPr>
                </pic:pic>
              </a:graphicData>
            </a:graphic>
          </wp:inline>
        </w:drawing>
      </w:r>
    </w:p>
    <w:p w:rsidR="00EA54BB" w:rsidRPr="00191476" w:rsidRDefault="00191476" w:rsidP="00191476">
      <w:pPr>
        <w:tabs>
          <w:tab w:val="left" w:pos="360"/>
        </w:tabs>
        <w:spacing w:before="60" w:after="60"/>
        <w:jc w:val="center"/>
        <w:rPr>
          <w:b/>
          <w:sz w:val="20"/>
          <w:szCs w:val="20"/>
          <w:lang w:val="id-ID"/>
        </w:rPr>
      </w:pPr>
      <w:r>
        <w:rPr>
          <w:b/>
          <w:sz w:val="20"/>
          <w:szCs w:val="20"/>
          <w:lang w:val="id-ID"/>
        </w:rPr>
        <w:t xml:space="preserve">Gambar </w:t>
      </w:r>
      <w:r>
        <w:rPr>
          <w:b/>
          <w:sz w:val="20"/>
          <w:szCs w:val="20"/>
          <w:lang w:val="en-GB"/>
        </w:rPr>
        <w:t>9. Grafik</w:t>
      </w:r>
      <w:r w:rsidR="00EA54BB" w:rsidRPr="00191476">
        <w:rPr>
          <w:b/>
          <w:sz w:val="20"/>
          <w:szCs w:val="20"/>
          <w:lang w:val="id-ID"/>
        </w:rPr>
        <w:t xml:space="preserve"> hubungan panjang langkah katup tekan dan </w:t>
      </w:r>
      <w:r w:rsidR="00EA54BB" w:rsidRPr="00191476">
        <w:rPr>
          <w:b/>
          <w:i/>
          <w:sz w:val="20"/>
          <w:szCs w:val="20"/>
          <w:lang w:val="id-ID"/>
        </w:rPr>
        <w:t>head</w:t>
      </w:r>
      <w:r w:rsidR="00EA54BB" w:rsidRPr="00191476">
        <w:rPr>
          <w:b/>
          <w:sz w:val="20"/>
          <w:szCs w:val="20"/>
          <w:lang w:val="id-ID"/>
        </w:rPr>
        <w:t xml:space="preserve"> tekanan pemompaan terdahap efisiensi total (ɳ_0)</w:t>
      </w:r>
    </w:p>
    <w:p w:rsidR="00EA54BB" w:rsidRPr="00EA54BB" w:rsidRDefault="00191476" w:rsidP="00EA54BB">
      <w:pPr>
        <w:tabs>
          <w:tab w:val="left" w:pos="360"/>
        </w:tabs>
        <w:spacing w:before="60" w:after="60"/>
        <w:jc w:val="both"/>
        <w:rPr>
          <w:sz w:val="20"/>
          <w:szCs w:val="20"/>
          <w:lang w:val="en-GB"/>
        </w:rPr>
      </w:pPr>
      <w:r>
        <w:rPr>
          <w:sz w:val="20"/>
          <w:szCs w:val="20"/>
          <w:lang w:val="id-ID"/>
        </w:rPr>
        <w:t xml:space="preserve">Gambar </w:t>
      </w:r>
      <w:r>
        <w:rPr>
          <w:sz w:val="20"/>
          <w:szCs w:val="20"/>
          <w:lang w:val="en-GB"/>
        </w:rPr>
        <w:t>9</w:t>
      </w:r>
      <w:r w:rsidR="00EA54BB" w:rsidRPr="00EA54BB">
        <w:rPr>
          <w:sz w:val="20"/>
          <w:szCs w:val="20"/>
          <w:lang w:val="id-ID"/>
        </w:rPr>
        <w:t xml:space="preserve"> dapat menunjukan bahwa panjang langkah katup tekan dan </w:t>
      </w:r>
      <w:r w:rsidR="00EA54BB" w:rsidRPr="00191476">
        <w:rPr>
          <w:i/>
          <w:sz w:val="20"/>
          <w:szCs w:val="20"/>
          <w:lang w:val="id-ID"/>
        </w:rPr>
        <w:t>head</w:t>
      </w:r>
      <w:r w:rsidR="00EA54BB" w:rsidRPr="00EA54BB">
        <w:rPr>
          <w:sz w:val="20"/>
          <w:szCs w:val="20"/>
          <w:lang w:val="id-ID"/>
        </w:rPr>
        <w:t xml:space="preserve"> tekanan pemompaan dapat mempengaruhi efisiensi total, dimana semakin besar panjang langkah katup tekan maka efisiensi total yang dihasilkan semakin kecil, untuk panjang </w:t>
      </w:r>
      <w:r w:rsidR="00EA54BB" w:rsidRPr="00EA54BB">
        <w:rPr>
          <w:sz w:val="20"/>
          <w:szCs w:val="20"/>
          <w:lang w:val="id-ID"/>
        </w:rPr>
        <w:lastRenderedPageBreak/>
        <w:t xml:space="preserve">langkah katup tekan diantara 2 mm sampai 10 mm yang menghasilkan efisensi total paling maksimal dicapai pada panjang langkah 4 mm. Selanjutnya, semakin besar </w:t>
      </w:r>
      <w:r w:rsidR="00EA54BB" w:rsidRPr="00191476">
        <w:rPr>
          <w:i/>
          <w:sz w:val="20"/>
          <w:szCs w:val="20"/>
          <w:lang w:val="id-ID"/>
        </w:rPr>
        <w:t>head</w:t>
      </w:r>
      <w:r w:rsidR="00EA54BB" w:rsidRPr="00EA54BB">
        <w:rPr>
          <w:sz w:val="20"/>
          <w:szCs w:val="20"/>
          <w:lang w:val="id-ID"/>
        </w:rPr>
        <w:t xml:space="preserve"> tekanan pemompaan (Pd) maka efisiensi total yang dihasilkan oleh pompa hidram semakin kecil. Untuk </w:t>
      </w:r>
      <w:r w:rsidR="00EA54BB" w:rsidRPr="00191476">
        <w:rPr>
          <w:i/>
          <w:sz w:val="20"/>
          <w:szCs w:val="20"/>
          <w:lang w:val="id-ID"/>
        </w:rPr>
        <w:t>head</w:t>
      </w:r>
      <w:r w:rsidR="00EA54BB" w:rsidRPr="00EA54BB">
        <w:rPr>
          <w:sz w:val="20"/>
          <w:szCs w:val="20"/>
          <w:lang w:val="id-ID"/>
        </w:rPr>
        <w:t xml:space="preserve"> tekanan pemompaan diantara 0,5 bar sampai 3 bar yang menghasilkan efisiensi total yang maksimal dicapai pada </w:t>
      </w:r>
      <w:r>
        <w:rPr>
          <w:i/>
          <w:sz w:val="20"/>
          <w:szCs w:val="20"/>
          <w:lang w:val="en-GB"/>
        </w:rPr>
        <w:t xml:space="preserve">head </w:t>
      </w:r>
      <w:r w:rsidR="00EA54BB" w:rsidRPr="00EA54BB">
        <w:rPr>
          <w:sz w:val="20"/>
          <w:szCs w:val="20"/>
          <w:lang w:val="id-ID"/>
        </w:rPr>
        <w:t>tekanan pemompaan 0,5 bar.</w:t>
      </w:r>
    </w:p>
    <w:p w:rsidR="00715C33" w:rsidRPr="00322E1A" w:rsidRDefault="008E414D" w:rsidP="00EA54BB">
      <w:pPr>
        <w:tabs>
          <w:tab w:val="left" w:pos="360"/>
        </w:tabs>
        <w:spacing w:before="60" w:after="60"/>
        <w:rPr>
          <w:b/>
          <w:sz w:val="20"/>
          <w:szCs w:val="20"/>
          <w:lang w:val="id-ID"/>
        </w:rPr>
      </w:pPr>
      <w:r>
        <w:rPr>
          <w:b/>
          <w:sz w:val="20"/>
          <w:szCs w:val="20"/>
          <w:lang w:val="id-ID"/>
        </w:rPr>
        <w:t xml:space="preserve">5. </w:t>
      </w:r>
      <w:r w:rsidR="00715C33" w:rsidRPr="00322E1A">
        <w:rPr>
          <w:b/>
          <w:sz w:val="20"/>
          <w:szCs w:val="20"/>
          <w:lang w:val="id-ID"/>
        </w:rPr>
        <w:t>K</w:t>
      </w:r>
      <w:r>
        <w:rPr>
          <w:b/>
          <w:sz w:val="20"/>
          <w:szCs w:val="20"/>
          <w:lang w:val="id-ID"/>
        </w:rPr>
        <w:t>esimpulan</w:t>
      </w:r>
    </w:p>
    <w:p w:rsidR="00191476" w:rsidRPr="00191476" w:rsidRDefault="00191476" w:rsidP="00191476">
      <w:pPr>
        <w:ind w:firstLine="284"/>
        <w:jc w:val="both"/>
        <w:rPr>
          <w:sz w:val="20"/>
          <w:szCs w:val="20"/>
          <w:lang w:val="id-ID"/>
        </w:rPr>
      </w:pPr>
      <w:r w:rsidRPr="00191476">
        <w:rPr>
          <w:sz w:val="20"/>
          <w:szCs w:val="20"/>
          <w:lang w:val="id-ID"/>
        </w:rPr>
        <w:t>Hasil penelitian pengaruh variasi panjang langkah katup tekan terhadap unjuk kerja pompa hidram ini dapat menunjukan bahwa, semakin besar panjang langkah katup tekan maka menghasilkan debit pemompaan yang semakin kecil, kemudian semakin besar panjang langkah katup tekan maka efisiensi total yang dihasilkan semakin kecil. Untuk panjang langkah katup tekan yang menghasilkan efisiensi total maksimal dicapai pada panjang langkah katup tekan 4 mm.</w:t>
      </w:r>
    </w:p>
    <w:p w:rsidR="000401E5" w:rsidRPr="00191476" w:rsidRDefault="00191476" w:rsidP="00191476">
      <w:pPr>
        <w:ind w:firstLine="284"/>
        <w:jc w:val="both"/>
        <w:rPr>
          <w:b/>
          <w:sz w:val="20"/>
          <w:szCs w:val="20"/>
          <w:lang w:val="en-GB"/>
        </w:rPr>
      </w:pPr>
      <w:r w:rsidRPr="00191476">
        <w:rPr>
          <w:sz w:val="20"/>
          <w:szCs w:val="20"/>
          <w:lang w:val="id-ID"/>
        </w:rPr>
        <w:t xml:space="preserve">Selanjutnya, semakin besar </w:t>
      </w:r>
      <w:r w:rsidRPr="00191476">
        <w:rPr>
          <w:i/>
          <w:sz w:val="20"/>
          <w:szCs w:val="20"/>
          <w:lang w:val="id-ID"/>
        </w:rPr>
        <w:t>head</w:t>
      </w:r>
      <w:r w:rsidRPr="00191476">
        <w:rPr>
          <w:sz w:val="20"/>
          <w:szCs w:val="20"/>
          <w:lang w:val="id-ID"/>
        </w:rPr>
        <w:t xml:space="preserve"> tekanan pemompaan maka debit pemompaan yang dihasilkan semakin kecil, dan untuk </w:t>
      </w:r>
      <w:r w:rsidRPr="00191476">
        <w:rPr>
          <w:i/>
          <w:sz w:val="20"/>
          <w:szCs w:val="20"/>
          <w:lang w:val="id-ID"/>
        </w:rPr>
        <w:t>head</w:t>
      </w:r>
      <w:r w:rsidRPr="00191476">
        <w:rPr>
          <w:sz w:val="20"/>
          <w:szCs w:val="20"/>
          <w:lang w:val="id-ID"/>
        </w:rPr>
        <w:t xml:space="preserve"> tekanan pemompaan yang semakin besar menghasilkan efisiensi total yang cenderung menurun, dimana untuk efisiensi total yang maksimal dicapai pada </w:t>
      </w:r>
      <w:r w:rsidRPr="00191476">
        <w:rPr>
          <w:i/>
          <w:sz w:val="20"/>
          <w:szCs w:val="20"/>
          <w:lang w:val="id-ID"/>
        </w:rPr>
        <w:t>head</w:t>
      </w:r>
      <w:r w:rsidRPr="00191476">
        <w:rPr>
          <w:sz w:val="20"/>
          <w:szCs w:val="20"/>
          <w:lang w:val="id-ID"/>
        </w:rPr>
        <w:t xml:space="preserve"> tekanan pemompaan 0,5 bar.</w:t>
      </w:r>
    </w:p>
    <w:p w:rsidR="00191476" w:rsidRDefault="00191476" w:rsidP="005B0723">
      <w:pPr>
        <w:jc w:val="both"/>
        <w:rPr>
          <w:b/>
          <w:sz w:val="20"/>
          <w:szCs w:val="20"/>
          <w:lang w:val="en-GB"/>
        </w:rPr>
      </w:pPr>
    </w:p>
    <w:p w:rsidR="005B0723" w:rsidRDefault="005B0723" w:rsidP="005B0723">
      <w:pPr>
        <w:jc w:val="both"/>
        <w:rPr>
          <w:b/>
          <w:sz w:val="20"/>
          <w:szCs w:val="20"/>
          <w:lang w:val="id-ID"/>
        </w:rPr>
      </w:pPr>
      <w:r w:rsidRPr="009C74EF">
        <w:rPr>
          <w:b/>
          <w:sz w:val="20"/>
          <w:szCs w:val="20"/>
          <w:lang w:val="id-ID"/>
        </w:rPr>
        <w:t>Daftar Pustaka</w:t>
      </w:r>
    </w:p>
    <w:p w:rsidR="00855804" w:rsidRDefault="00855804" w:rsidP="005B0723">
      <w:pPr>
        <w:jc w:val="both"/>
        <w:rPr>
          <w:b/>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____.2007. Techincal Notes : </w:t>
      </w:r>
      <w:r w:rsidRPr="00937810">
        <w:rPr>
          <w:rFonts w:ascii="Times New Roman" w:hAnsi="Times New Roman" w:cs="Times New Roman"/>
          <w:b/>
          <w:i/>
          <w:sz w:val="20"/>
          <w:szCs w:val="20"/>
          <w:lang w:val="id-ID"/>
        </w:rPr>
        <w:t>Hydraulic Ram Pumps. US Dept of Agriculture</w:t>
      </w:r>
      <w:r w:rsidRPr="00937810">
        <w:rPr>
          <w:rFonts w:ascii="Times New Roman" w:hAnsi="Times New Roman" w:cs="Times New Roman"/>
          <w:sz w:val="20"/>
          <w:szCs w:val="20"/>
          <w:lang w:val="id-ID"/>
        </w:rPr>
        <w:t>. URL : (fc.sc.egove/OR/Technical Notes/Range/Range26.pdf diakses tanggal 26 Desember 2017)</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Alghozi, S. 2015. </w:t>
      </w:r>
      <w:r w:rsidRPr="00937810">
        <w:rPr>
          <w:rFonts w:ascii="Times New Roman" w:hAnsi="Times New Roman" w:cs="Times New Roman"/>
          <w:b/>
          <w:i/>
          <w:sz w:val="20"/>
          <w:szCs w:val="20"/>
          <w:lang w:val="id-ID"/>
        </w:rPr>
        <w:t>Cara Kerja Pompa Hidram.</w:t>
      </w:r>
      <w:r w:rsidRPr="00937810">
        <w:rPr>
          <w:rFonts w:ascii="Times New Roman" w:hAnsi="Times New Roman" w:cs="Times New Roman"/>
          <w:sz w:val="20"/>
          <w:szCs w:val="20"/>
          <w:lang w:val="id-ID"/>
        </w:rPr>
        <w:t xml:space="preserve"> URL : (http://carakerjasesuatu.blogspot.co.id/2015/04/cara-kerja-pompa-hidram_26.html , diakses tanggal 24 Okteber 2017)</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David J.P., dan Edward, H.W. 1985</w:t>
      </w:r>
      <w:r w:rsidRPr="00937810">
        <w:rPr>
          <w:rFonts w:ascii="Times New Roman" w:hAnsi="Times New Roman" w:cs="Times New Roman"/>
          <w:b/>
          <w:i/>
          <w:sz w:val="20"/>
          <w:szCs w:val="20"/>
          <w:lang w:val="id-ID"/>
        </w:rPr>
        <w:t>. Schaum’s Outline of Theory and Problems of Fluid Mechanics and Hydraulics</w:t>
      </w:r>
      <w:r w:rsidRPr="00937810">
        <w:rPr>
          <w:rFonts w:ascii="Times New Roman" w:hAnsi="Times New Roman" w:cs="Times New Roman"/>
          <w:sz w:val="20"/>
          <w:szCs w:val="20"/>
          <w:lang w:val="id-ID"/>
        </w:rPr>
        <w:t>. McGraw-Hill Book Company, Singapore.</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Engineering, LMNO. 1997-2015. </w:t>
      </w:r>
      <w:r w:rsidRPr="00937810">
        <w:rPr>
          <w:rFonts w:ascii="Times New Roman" w:hAnsi="Times New Roman" w:cs="Times New Roman"/>
          <w:b/>
          <w:i/>
          <w:sz w:val="20"/>
          <w:szCs w:val="20"/>
          <w:lang w:val="id-ID"/>
        </w:rPr>
        <w:t>Discharge and Head Calculations, Equations, and Guidelines for water flow measurement in streams and channels</w:t>
      </w:r>
      <w:r w:rsidRPr="00937810">
        <w:rPr>
          <w:rFonts w:ascii="Times New Roman" w:hAnsi="Times New Roman" w:cs="Times New Roman"/>
          <w:sz w:val="20"/>
          <w:szCs w:val="20"/>
          <w:lang w:val="id-ID"/>
        </w:rPr>
        <w:t>. URL : (https://www.lmnoeng.com/Weirs/vweir.php , diakses tanggal 11 Desember 2017)</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Jennings, G.D. 1996. </w:t>
      </w:r>
      <w:r w:rsidRPr="00937810">
        <w:rPr>
          <w:rFonts w:ascii="Times New Roman" w:hAnsi="Times New Roman" w:cs="Times New Roman"/>
          <w:b/>
          <w:i/>
          <w:sz w:val="20"/>
          <w:szCs w:val="20"/>
          <w:lang w:val="id-ID"/>
        </w:rPr>
        <w:t>Hydraulic Ram Pumps.North Carolina Cooperative Extension Service</w:t>
      </w:r>
      <w:r w:rsidRPr="00937810">
        <w:rPr>
          <w:rFonts w:ascii="Times New Roman" w:hAnsi="Times New Roman" w:cs="Times New Roman"/>
          <w:sz w:val="20"/>
          <w:szCs w:val="20"/>
          <w:lang w:val="id-ID"/>
        </w:rPr>
        <w:t>. Publication Number: EBAE 161-92. North Carolina.</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lastRenderedPageBreak/>
        <w:t xml:space="preserve">Rajput, R.K. 2002. </w:t>
      </w:r>
      <w:r w:rsidRPr="00937810">
        <w:rPr>
          <w:rFonts w:ascii="Times New Roman" w:hAnsi="Times New Roman" w:cs="Times New Roman"/>
          <w:b/>
          <w:i/>
          <w:sz w:val="20"/>
          <w:szCs w:val="20"/>
          <w:lang w:val="id-ID"/>
        </w:rPr>
        <w:t>A Textbook of Fluid Mechanics and Hydraulics Machines</w:t>
      </w:r>
      <w:r w:rsidRPr="00937810">
        <w:rPr>
          <w:rFonts w:ascii="Times New Roman" w:hAnsi="Times New Roman" w:cs="Times New Roman"/>
          <w:sz w:val="20"/>
          <w:szCs w:val="20"/>
          <w:lang w:val="id-ID"/>
        </w:rPr>
        <w:t>. S. Chand &amp; Company Ltd, New Delhi.</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Retoryd. Info. 2017. </w:t>
      </w:r>
      <w:r w:rsidRPr="00937810">
        <w:rPr>
          <w:rFonts w:ascii="Times New Roman" w:hAnsi="Times New Roman" w:cs="Times New Roman"/>
          <w:b/>
          <w:i/>
          <w:sz w:val="20"/>
          <w:szCs w:val="20"/>
          <w:lang w:val="id-ID"/>
        </w:rPr>
        <w:t>The Moody Dragram</w:t>
      </w:r>
      <w:r w:rsidRPr="00937810">
        <w:rPr>
          <w:rFonts w:ascii="Times New Roman" w:hAnsi="Times New Roman" w:cs="Times New Roman"/>
          <w:sz w:val="20"/>
          <w:szCs w:val="20"/>
          <w:lang w:val="id-ID"/>
        </w:rPr>
        <w:t>. URL : (https://roteryd.info/the-moody-diagram/ , diakses tanggal 5 Juli 2018)</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Taye, T. 1998. </w:t>
      </w:r>
      <w:r w:rsidRPr="00937810">
        <w:rPr>
          <w:rFonts w:ascii="Times New Roman" w:hAnsi="Times New Roman" w:cs="Times New Roman"/>
          <w:b/>
          <w:i/>
          <w:sz w:val="20"/>
          <w:szCs w:val="20"/>
          <w:lang w:val="id-ID"/>
        </w:rPr>
        <w:t>Hydraulic Ram Pump. Journal of the ESME</w:t>
      </w:r>
      <w:r w:rsidRPr="00937810">
        <w:rPr>
          <w:rFonts w:ascii="Times New Roman" w:hAnsi="Times New Roman" w:cs="Times New Roman"/>
          <w:sz w:val="20"/>
          <w:szCs w:val="20"/>
          <w:lang w:val="id-ID"/>
        </w:rPr>
        <w:t>. Vol. II, Juli 1998, Addis Ababa, Ethiopia.</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Torishima. 1968. </w:t>
      </w:r>
      <w:r w:rsidRPr="00937810">
        <w:rPr>
          <w:rFonts w:ascii="Times New Roman" w:hAnsi="Times New Roman" w:cs="Times New Roman"/>
          <w:b/>
          <w:i/>
          <w:sz w:val="20"/>
          <w:szCs w:val="20"/>
          <w:lang w:val="id-ID"/>
        </w:rPr>
        <w:t>Torishima Pump Hand Book</w:t>
      </w:r>
      <w:r w:rsidRPr="00937810">
        <w:rPr>
          <w:rFonts w:ascii="Times New Roman" w:hAnsi="Times New Roman" w:cs="Times New Roman"/>
          <w:sz w:val="20"/>
          <w:szCs w:val="20"/>
          <w:lang w:val="id-ID"/>
        </w:rPr>
        <w:t>.Torishima Pump MFG. Co., Ltd.</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37810"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lang w:val="id-ID"/>
        </w:rPr>
      </w:pPr>
      <w:r w:rsidRPr="00937810">
        <w:rPr>
          <w:rFonts w:ascii="Times New Roman" w:hAnsi="Times New Roman" w:cs="Times New Roman"/>
          <w:sz w:val="20"/>
          <w:szCs w:val="20"/>
          <w:lang w:val="id-ID"/>
        </w:rPr>
        <w:t xml:space="preserve">White, F.M. 2009. </w:t>
      </w:r>
      <w:r w:rsidRPr="00937810">
        <w:rPr>
          <w:rFonts w:ascii="Times New Roman" w:hAnsi="Times New Roman" w:cs="Times New Roman"/>
          <w:b/>
          <w:i/>
          <w:sz w:val="20"/>
          <w:szCs w:val="20"/>
          <w:lang w:val="id-ID"/>
        </w:rPr>
        <w:t>Fluid Mechanics. Seventh Edition</w:t>
      </w:r>
      <w:r w:rsidRPr="00937810">
        <w:rPr>
          <w:rFonts w:ascii="Times New Roman" w:hAnsi="Times New Roman" w:cs="Times New Roman"/>
          <w:sz w:val="20"/>
          <w:szCs w:val="20"/>
          <w:lang w:val="id-ID"/>
        </w:rPr>
        <w:t>, McGraw-Hill, New York.</w:t>
      </w:r>
    </w:p>
    <w:p w:rsidR="00937810" w:rsidRPr="00937810" w:rsidRDefault="00937810" w:rsidP="000252C0">
      <w:pPr>
        <w:pStyle w:val="ListParagraph"/>
        <w:spacing w:before="60" w:afterLines="60" w:line="240" w:lineRule="auto"/>
        <w:ind w:left="426"/>
        <w:jc w:val="both"/>
        <w:rPr>
          <w:rFonts w:ascii="Times New Roman" w:hAnsi="Times New Roman" w:cs="Times New Roman"/>
          <w:sz w:val="20"/>
          <w:szCs w:val="20"/>
          <w:lang w:val="id-ID"/>
        </w:rPr>
      </w:pPr>
    </w:p>
    <w:p w:rsidR="009F3B3F" w:rsidRPr="00937810" w:rsidRDefault="00937810" w:rsidP="000252C0">
      <w:pPr>
        <w:pStyle w:val="ListParagraph"/>
        <w:numPr>
          <w:ilvl w:val="0"/>
          <w:numId w:val="44"/>
        </w:numPr>
        <w:spacing w:before="60" w:afterLines="60" w:line="240" w:lineRule="auto"/>
        <w:ind w:left="426"/>
        <w:jc w:val="both"/>
        <w:rPr>
          <w:rFonts w:ascii="Times New Roman" w:hAnsi="Times New Roman" w:cs="Times New Roman"/>
          <w:sz w:val="20"/>
          <w:szCs w:val="20"/>
        </w:rPr>
      </w:pPr>
      <w:r w:rsidRPr="00937810">
        <w:rPr>
          <w:rFonts w:ascii="Times New Roman" w:hAnsi="Times New Roman" w:cs="Times New Roman"/>
          <w:sz w:val="20"/>
          <w:szCs w:val="20"/>
          <w:lang w:val="id-ID"/>
        </w:rPr>
        <w:t xml:space="preserve">Young, B. 1997. </w:t>
      </w:r>
      <w:r w:rsidRPr="00937810">
        <w:rPr>
          <w:rFonts w:ascii="Times New Roman" w:hAnsi="Times New Roman" w:cs="Times New Roman"/>
          <w:b/>
          <w:i/>
          <w:sz w:val="20"/>
          <w:szCs w:val="20"/>
          <w:lang w:val="id-ID"/>
        </w:rPr>
        <w:t>Design of Homologous Ram Pump</w:t>
      </w:r>
      <w:r w:rsidRPr="00937810">
        <w:rPr>
          <w:rFonts w:ascii="Times New Roman" w:hAnsi="Times New Roman" w:cs="Times New Roman"/>
          <w:sz w:val="20"/>
          <w:szCs w:val="20"/>
          <w:lang w:val="id-ID"/>
        </w:rPr>
        <w:t>. Journal of Fluids Engineering, Transaction of the ASME, Vol. 119, June 1997, pp. 360-365</w:t>
      </w:r>
      <w:r>
        <w:rPr>
          <w:rFonts w:ascii="Times New Roman" w:hAnsi="Times New Roman" w:cs="Times New Roman"/>
          <w:sz w:val="20"/>
          <w:szCs w:val="20"/>
        </w:rPr>
        <w:t>.</w:t>
      </w:r>
    </w:p>
    <w:p w:rsidR="00937810" w:rsidRPr="00937810" w:rsidRDefault="00937810" w:rsidP="00937810">
      <w:pPr>
        <w:ind w:left="540" w:hanging="540"/>
        <w:jc w:val="both"/>
        <w:rPr>
          <w:sz w:val="20"/>
          <w:szCs w:val="20"/>
          <w:lang w:val="en-GB" w:eastAsia="ko-KR"/>
        </w:rPr>
      </w:pPr>
    </w:p>
    <w:p w:rsidR="009F3B3F" w:rsidRPr="00124034" w:rsidRDefault="009F3B3F" w:rsidP="00CE0814">
      <w:pPr>
        <w:ind w:left="540" w:hanging="540"/>
        <w:jc w:val="both"/>
        <w:rPr>
          <w:b/>
          <w:sz w:val="20"/>
          <w:szCs w:val="20"/>
          <w:lang w:val="en-GB" w:eastAsia="ko-KR"/>
        </w:rPr>
      </w:pPr>
    </w:p>
    <w:sectPr w:rsidR="009F3B3F" w:rsidRPr="00124034" w:rsidSect="000252C0">
      <w:type w:val="continuous"/>
      <w:pgSz w:w="11907" w:h="16840" w:code="9"/>
      <w:pgMar w:top="1418" w:right="1418" w:bottom="1418" w:left="1418" w:header="851" w:footer="964" w:gutter="0"/>
      <w:pgNumType w:start="250" w:chapStyle="1"/>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73C" w:rsidRDefault="00E9773C">
      <w:r>
        <w:separator/>
      </w:r>
    </w:p>
  </w:endnote>
  <w:endnote w:type="continuationSeparator" w:id="1">
    <w:p w:rsidR="00E9773C" w:rsidRDefault="00E97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Default="004F24D3" w:rsidP="006C1C52">
    <w:pPr>
      <w:pStyle w:val="Footer"/>
      <w:framePr w:wrap="around" w:vAnchor="text" w:hAnchor="margin" w:xAlign="center" w:y="1"/>
      <w:rPr>
        <w:rStyle w:val="PageNumber"/>
      </w:rPr>
    </w:pPr>
    <w:r>
      <w:rPr>
        <w:rStyle w:val="PageNumber"/>
      </w:rPr>
      <w:fldChar w:fldCharType="begin"/>
    </w:r>
    <w:r w:rsidR="00D130B9">
      <w:rPr>
        <w:rStyle w:val="PageNumber"/>
      </w:rPr>
      <w:instrText xml:space="preserve">PAGE  </w:instrText>
    </w:r>
    <w:r>
      <w:rPr>
        <w:rStyle w:val="PageNumber"/>
      </w:rPr>
      <w:fldChar w:fldCharType="end"/>
    </w:r>
  </w:p>
  <w:p w:rsidR="00D130B9" w:rsidRDefault="00D130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633463"/>
      <w:docPartObj>
        <w:docPartGallery w:val="Page Numbers (Bottom of Page)"/>
        <w:docPartUnique/>
      </w:docPartObj>
    </w:sdtPr>
    <w:sdtContent>
      <w:p w:rsidR="000252C0" w:rsidRDefault="000252C0">
        <w:pPr>
          <w:pStyle w:val="Footer"/>
          <w:jc w:val="center"/>
        </w:pPr>
        <w:fldSimple w:instr=" PAGE   \* MERGEFORMAT ">
          <w:r>
            <w:rPr>
              <w:noProof/>
            </w:rPr>
            <w:t>251</w:t>
          </w:r>
        </w:fldSimple>
      </w:p>
    </w:sdtContent>
  </w:sdt>
  <w:p w:rsidR="00D130B9" w:rsidRDefault="00D130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633471"/>
      <w:docPartObj>
        <w:docPartGallery w:val="Page Numbers (Bottom of Page)"/>
        <w:docPartUnique/>
      </w:docPartObj>
    </w:sdtPr>
    <w:sdtContent>
      <w:p w:rsidR="000252C0" w:rsidRDefault="000252C0">
        <w:pPr>
          <w:pStyle w:val="Footer"/>
          <w:jc w:val="center"/>
        </w:pPr>
        <w:fldSimple w:instr=" PAGE   \* MERGEFORMAT ">
          <w:r>
            <w:rPr>
              <w:noProof/>
            </w:rPr>
            <w:t>250</w:t>
          </w:r>
        </w:fldSimple>
      </w:p>
    </w:sdtContent>
  </w:sdt>
  <w:p w:rsidR="00D130B9" w:rsidRPr="009763FD" w:rsidRDefault="00D130B9">
    <w:pPr>
      <w:pStyle w:val="Footer"/>
      <w:rPr>
        <w:sz w:val="16"/>
        <w:szCs w:val="16"/>
        <w:lang w:val="es-ES" w:eastAsia="ko-K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73C" w:rsidRDefault="00E9773C">
      <w:r>
        <w:separator/>
      </w:r>
    </w:p>
  </w:footnote>
  <w:footnote w:type="continuationSeparator" w:id="1">
    <w:p w:rsidR="00E9773C" w:rsidRDefault="00E97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Default="004F24D3">
    <w:pPr>
      <w:pStyle w:val="Header"/>
      <w:framePr w:wrap="around" w:vAnchor="text" w:hAnchor="margin" w:xAlign="right" w:y="1"/>
      <w:rPr>
        <w:rStyle w:val="PageNumber"/>
      </w:rPr>
    </w:pPr>
    <w:r>
      <w:rPr>
        <w:rStyle w:val="PageNumber"/>
      </w:rPr>
      <w:fldChar w:fldCharType="begin"/>
    </w:r>
    <w:r w:rsidR="00D130B9">
      <w:rPr>
        <w:rStyle w:val="PageNumber"/>
      </w:rPr>
      <w:instrText xml:space="preserve">PAGE  </w:instrText>
    </w:r>
    <w:r>
      <w:rPr>
        <w:rStyle w:val="PageNumber"/>
      </w:rPr>
      <w:fldChar w:fldCharType="end"/>
    </w:r>
  </w:p>
  <w:p w:rsidR="00D130B9" w:rsidRDefault="00D130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4E" w:rsidRDefault="00236A18" w:rsidP="004564E3">
    <w:pPr>
      <w:pStyle w:val="Header"/>
      <w:ind w:right="360"/>
      <w:jc w:val="center"/>
      <w:rPr>
        <w:b/>
        <w:sz w:val="16"/>
        <w:szCs w:val="16"/>
        <w:lang w:val="en-GB" w:eastAsia="ko-KR"/>
      </w:rPr>
    </w:pPr>
    <w:r>
      <w:rPr>
        <w:b/>
        <w:sz w:val="16"/>
        <w:szCs w:val="16"/>
        <w:lang w:val="en-GB"/>
      </w:rPr>
      <w:t>Ida Bagus Donny Ambara Putra, Made Suarda, Made Sucipta</w:t>
    </w:r>
    <w:r w:rsidR="002E27C1">
      <w:rPr>
        <w:rFonts w:hint="eastAsia"/>
        <w:b/>
        <w:sz w:val="16"/>
        <w:szCs w:val="16"/>
        <w:lang w:val="id-ID" w:eastAsia="ko-KR"/>
      </w:rPr>
      <w:t xml:space="preserve"> </w:t>
    </w:r>
    <w:r w:rsidR="00D130B9">
      <w:rPr>
        <w:b/>
        <w:sz w:val="16"/>
        <w:szCs w:val="16"/>
        <w:lang w:val="id-ID"/>
      </w:rPr>
      <w:t>/</w:t>
    </w:r>
    <w:r w:rsidR="00D130B9" w:rsidRPr="00CC1CEA">
      <w:rPr>
        <w:b/>
        <w:sz w:val="16"/>
        <w:szCs w:val="16"/>
        <w:lang w:val="id-ID"/>
      </w:rPr>
      <w:t xml:space="preserve">Jurnal </w:t>
    </w:r>
    <w:r w:rsidR="00D130B9">
      <w:rPr>
        <w:b/>
        <w:sz w:val="16"/>
        <w:szCs w:val="16"/>
        <w:lang w:val="id-ID"/>
      </w:rPr>
      <w:t xml:space="preserve">Ilmiah </w:t>
    </w:r>
    <w:r w:rsidR="00221501">
      <w:rPr>
        <w:rFonts w:hint="eastAsia"/>
        <w:b/>
        <w:sz w:val="16"/>
        <w:szCs w:val="16"/>
        <w:lang w:val="id-ID" w:eastAsia="ko-KR"/>
      </w:rPr>
      <w:t xml:space="preserve">TEKNIK </w:t>
    </w:r>
    <w:r w:rsidR="002E27C1">
      <w:rPr>
        <w:rFonts w:hint="eastAsia"/>
        <w:b/>
        <w:sz w:val="16"/>
        <w:szCs w:val="16"/>
        <w:lang w:val="id-ID" w:eastAsia="ko-KR"/>
      </w:rPr>
      <w:t xml:space="preserve">DESAIN MEKANIKA </w:t>
    </w:r>
  </w:p>
  <w:p w:rsidR="00D130B9" w:rsidRPr="0002173F" w:rsidRDefault="00D130B9" w:rsidP="004564E3">
    <w:pPr>
      <w:pStyle w:val="Header"/>
      <w:ind w:right="360"/>
      <w:jc w:val="center"/>
      <w:rPr>
        <w:i/>
        <w:iCs/>
        <w:sz w:val="22"/>
      </w:rPr>
    </w:pPr>
    <w:r w:rsidRPr="00CC1CEA">
      <w:rPr>
        <w:b/>
        <w:sz w:val="16"/>
        <w:szCs w:val="16"/>
        <w:lang w:val="id-ID"/>
      </w:rPr>
      <w:t xml:space="preserve">Vol. </w:t>
    </w:r>
    <w:r w:rsidR="00224D4E">
      <w:rPr>
        <w:b/>
        <w:sz w:val="16"/>
        <w:szCs w:val="16"/>
        <w:lang w:val="en-GB"/>
      </w:rPr>
      <w:t>7</w:t>
    </w:r>
    <w:r w:rsidRPr="00CC1CEA">
      <w:rPr>
        <w:b/>
        <w:sz w:val="16"/>
        <w:szCs w:val="16"/>
        <w:lang w:val="id-ID"/>
      </w:rPr>
      <w:t xml:space="preserve"> No. </w:t>
    </w:r>
    <w:r w:rsidR="00224D4E">
      <w:rPr>
        <w:b/>
        <w:sz w:val="16"/>
        <w:szCs w:val="16"/>
        <w:lang w:val="en-GB"/>
      </w:rPr>
      <w:t>3</w:t>
    </w:r>
    <w:r w:rsidRPr="00CC1CEA">
      <w:rPr>
        <w:b/>
        <w:sz w:val="16"/>
        <w:szCs w:val="16"/>
        <w:lang w:val="id-ID"/>
      </w:rPr>
      <w:t xml:space="preserve">, </w:t>
    </w:r>
    <w:r w:rsidR="00224D4E">
      <w:rPr>
        <w:b/>
        <w:sz w:val="16"/>
        <w:szCs w:val="16"/>
        <w:lang w:val="en-GB"/>
      </w:rPr>
      <w:t>Juli</w:t>
    </w:r>
    <w:r>
      <w:rPr>
        <w:b/>
        <w:sz w:val="16"/>
        <w:szCs w:val="16"/>
        <w:lang w:val="id-ID"/>
      </w:rPr>
      <w:t xml:space="preserve"> 20</w:t>
    </w:r>
    <w:r w:rsidR="002E27C1">
      <w:rPr>
        <w:rFonts w:hint="eastAsia"/>
        <w:b/>
        <w:sz w:val="16"/>
        <w:szCs w:val="16"/>
        <w:lang w:val="id-ID" w:eastAsia="ko-KR"/>
      </w:rPr>
      <w:t>1</w:t>
    </w:r>
    <w:r w:rsidR="00224D4E">
      <w:rPr>
        <w:b/>
        <w:sz w:val="16"/>
        <w:szCs w:val="16"/>
        <w:lang w:val="en-GB" w:eastAsia="ko-KR"/>
      </w:rPr>
      <w:t>8</w:t>
    </w:r>
    <w:r w:rsidRPr="00CC1CEA">
      <w:rPr>
        <w:b/>
        <w:sz w:val="16"/>
        <w:szCs w:val="16"/>
        <w:lang w:val="id-ID"/>
      </w:rPr>
      <w:t xml:space="preserve"> (</w:t>
    </w:r>
    <w:r w:rsidR="002C7B9F">
      <w:rPr>
        <w:b/>
        <w:sz w:val="16"/>
        <w:szCs w:val="16"/>
        <w:lang w:val="en-GB"/>
      </w:rPr>
      <w:t>250</w:t>
    </w:r>
    <w:r w:rsidRPr="00CC1CEA">
      <w:rPr>
        <w:b/>
        <w:sz w:val="16"/>
        <w:szCs w:val="16"/>
        <w:lang w:val="id-ID"/>
      </w:rPr>
      <w:t xml:space="preserve"> – </w:t>
    </w:r>
    <w:r w:rsidR="002C7B9F">
      <w:rPr>
        <w:b/>
        <w:sz w:val="16"/>
        <w:szCs w:val="16"/>
        <w:lang w:val="en-GB"/>
      </w:rPr>
      <w:t>255</w:t>
    </w:r>
    <w:r>
      <w:rPr>
        <w:b/>
        <w:sz w:val="16"/>
        <w:szCs w:val="16"/>
        <w:lang w:val="id-ID"/>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Default="00D130B9" w:rsidP="004564E3">
    <w:pPr>
      <w:pStyle w:val="Header"/>
      <w:jc w:val="center"/>
    </w:pPr>
    <w:r w:rsidRPr="00CC1CEA">
      <w:rPr>
        <w:b/>
        <w:sz w:val="16"/>
        <w:szCs w:val="16"/>
        <w:lang w:val="id-ID"/>
      </w:rPr>
      <w:t xml:space="preserve">Jurnal </w:t>
    </w:r>
    <w:r>
      <w:rPr>
        <w:b/>
        <w:sz w:val="16"/>
        <w:szCs w:val="16"/>
        <w:lang w:val="id-ID"/>
      </w:rPr>
      <w:t xml:space="preserve">Ilmiah </w:t>
    </w:r>
    <w:r w:rsidR="00221501">
      <w:rPr>
        <w:rFonts w:hint="eastAsia"/>
        <w:b/>
        <w:sz w:val="16"/>
        <w:szCs w:val="16"/>
        <w:lang w:val="id-ID" w:eastAsia="ko-KR"/>
      </w:rPr>
      <w:t xml:space="preserve">TEKNIK </w:t>
    </w:r>
    <w:r w:rsidR="002E27C1">
      <w:rPr>
        <w:rFonts w:hint="eastAsia"/>
        <w:b/>
        <w:sz w:val="16"/>
        <w:szCs w:val="16"/>
        <w:lang w:val="id-ID" w:eastAsia="ko-KR"/>
      </w:rPr>
      <w:t xml:space="preserve">DESAIN MEKANIKA </w:t>
    </w:r>
    <w:r w:rsidRPr="00CC1CEA">
      <w:rPr>
        <w:b/>
        <w:sz w:val="16"/>
        <w:szCs w:val="16"/>
        <w:lang w:val="id-ID"/>
      </w:rPr>
      <w:t xml:space="preserve">Vol. </w:t>
    </w:r>
    <w:r w:rsidR="00224D4E">
      <w:rPr>
        <w:b/>
        <w:sz w:val="16"/>
        <w:szCs w:val="16"/>
        <w:lang w:val="en-GB"/>
      </w:rPr>
      <w:t>7</w:t>
    </w:r>
    <w:r w:rsidRPr="00CC1CEA">
      <w:rPr>
        <w:b/>
        <w:sz w:val="16"/>
        <w:szCs w:val="16"/>
        <w:lang w:val="id-ID"/>
      </w:rPr>
      <w:t xml:space="preserve"> No. </w:t>
    </w:r>
    <w:r w:rsidR="00224D4E">
      <w:rPr>
        <w:b/>
        <w:sz w:val="16"/>
        <w:szCs w:val="16"/>
        <w:lang w:val="en-GB"/>
      </w:rPr>
      <w:t>3</w:t>
    </w:r>
    <w:r w:rsidRPr="00CC1CEA">
      <w:rPr>
        <w:b/>
        <w:sz w:val="16"/>
        <w:szCs w:val="16"/>
        <w:lang w:val="id-ID"/>
      </w:rPr>
      <w:t xml:space="preserve">, </w:t>
    </w:r>
    <w:r w:rsidR="00224D4E">
      <w:rPr>
        <w:b/>
        <w:sz w:val="16"/>
        <w:szCs w:val="16"/>
        <w:lang w:val="en-GB"/>
      </w:rPr>
      <w:t>Juli</w:t>
    </w:r>
    <w:r>
      <w:rPr>
        <w:b/>
        <w:sz w:val="16"/>
        <w:szCs w:val="16"/>
        <w:lang w:val="id-ID"/>
      </w:rPr>
      <w:t xml:space="preserve"> 20</w:t>
    </w:r>
    <w:r w:rsidR="002E27C1">
      <w:rPr>
        <w:rFonts w:hint="eastAsia"/>
        <w:b/>
        <w:sz w:val="16"/>
        <w:szCs w:val="16"/>
        <w:lang w:val="id-ID" w:eastAsia="ko-KR"/>
      </w:rPr>
      <w:t>1</w:t>
    </w:r>
    <w:r w:rsidR="00224D4E">
      <w:rPr>
        <w:b/>
        <w:sz w:val="16"/>
        <w:szCs w:val="16"/>
        <w:lang w:val="en-GB" w:eastAsia="ko-KR"/>
      </w:rPr>
      <w:t>8</w:t>
    </w:r>
    <w:r w:rsidRPr="00CC1CEA">
      <w:rPr>
        <w:b/>
        <w:sz w:val="16"/>
        <w:szCs w:val="16"/>
        <w:lang w:val="id-ID"/>
      </w:rPr>
      <w:t xml:space="preserve"> (</w:t>
    </w:r>
    <w:r w:rsidR="002C7B9F">
      <w:rPr>
        <w:b/>
        <w:sz w:val="16"/>
        <w:szCs w:val="16"/>
        <w:lang w:val="en-GB"/>
      </w:rPr>
      <w:t>250</w:t>
    </w:r>
    <w:r w:rsidRPr="00CC1CEA">
      <w:rPr>
        <w:b/>
        <w:sz w:val="16"/>
        <w:szCs w:val="16"/>
        <w:lang w:val="id-ID"/>
      </w:rPr>
      <w:t xml:space="preserve"> –</w:t>
    </w:r>
    <w:r w:rsidR="002C7B9F">
      <w:rPr>
        <w:b/>
        <w:sz w:val="16"/>
        <w:szCs w:val="16"/>
        <w:lang w:val="en-GB"/>
      </w:rPr>
      <w:t>255</w:t>
    </w:r>
    <w:r w:rsidRPr="00CC1CEA">
      <w:rPr>
        <w:b/>
        <w:sz w:val="16"/>
        <w:szCs w:val="16"/>
        <w:lang w:val="id-ID"/>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089"/>
    <w:multiLevelType w:val="hybridMultilevel"/>
    <w:tmpl w:val="42F0524E"/>
    <w:lvl w:ilvl="0" w:tplc="3EC8F114">
      <w:start w:val="1"/>
      <w:numFmt w:val="lowerLetter"/>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
    <w:nsid w:val="01042808"/>
    <w:multiLevelType w:val="hybridMultilevel"/>
    <w:tmpl w:val="FC666A8C"/>
    <w:lvl w:ilvl="0" w:tplc="0409000F">
      <w:start w:val="1"/>
      <w:numFmt w:val="decimal"/>
      <w:lvlText w:val="%1."/>
      <w:lvlJc w:val="left"/>
      <w:pPr>
        <w:tabs>
          <w:tab w:val="num" w:pos="720"/>
        </w:tabs>
        <w:ind w:left="720" w:hanging="360"/>
      </w:pPr>
      <w:rPr>
        <w:rFonts w:hint="default"/>
      </w:rPr>
    </w:lvl>
    <w:lvl w:ilvl="1" w:tplc="F5E84E28">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8048B"/>
    <w:multiLevelType w:val="hybridMultilevel"/>
    <w:tmpl w:val="FB800B1A"/>
    <w:lvl w:ilvl="0" w:tplc="04090001">
      <w:start w:val="1"/>
      <w:numFmt w:val="bullet"/>
      <w:lvlText w:val=""/>
      <w:lvlJc w:val="left"/>
      <w:pPr>
        <w:tabs>
          <w:tab w:val="num" w:pos="3210"/>
        </w:tabs>
        <w:ind w:left="3210" w:hanging="360"/>
      </w:pPr>
      <w:rPr>
        <w:rFonts w:ascii="Symbol" w:hAnsi="Symbol" w:hint="default"/>
      </w:rPr>
    </w:lvl>
    <w:lvl w:ilvl="1" w:tplc="04090003" w:tentative="1">
      <w:start w:val="1"/>
      <w:numFmt w:val="bullet"/>
      <w:lvlText w:val="o"/>
      <w:lvlJc w:val="left"/>
      <w:pPr>
        <w:tabs>
          <w:tab w:val="num" w:pos="3930"/>
        </w:tabs>
        <w:ind w:left="3930" w:hanging="360"/>
      </w:pPr>
      <w:rPr>
        <w:rFonts w:ascii="Courier New" w:hAnsi="Courier New" w:cs="Courier New" w:hint="default"/>
      </w:rPr>
    </w:lvl>
    <w:lvl w:ilvl="2" w:tplc="04090005" w:tentative="1">
      <w:start w:val="1"/>
      <w:numFmt w:val="bullet"/>
      <w:lvlText w:val=""/>
      <w:lvlJc w:val="left"/>
      <w:pPr>
        <w:tabs>
          <w:tab w:val="num" w:pos="4650"/>
        </w:tabs>
        <w:ind w:left="4650" w:hanging="360"/>
      </w:pPr>
      <w:rPr>
        <w:rFonts w:ascii="Wingdings" w:hAnsi="Wingdings" w:hint="default"/>
      </w:rPr>
    </w:lvl>
    <w:lvl w:ilvl="3" w:tplc="04090001" w:tentative="1">
      <w:start w:val="1"/>
      <w:numFmt w:val="bullet"/>
      <w:lvlText w:val=""/>
      <w:lvlJc w:val="left"/>
      <w:pPr>
        <w:tabs>
          <w:tab w:val="num" w:pos="5370"/>
        </w:tabs>
        <w:ind w:left="5370" w:hanging="360"/>
      </w:pPr>
      <w:rPr>
        <w:rFonts w:ascii="Symbol" w:hAnsi="Symbol" w:hint="default"/>
      </w:rPr>
    </w:lvl>
    <w:lvl w:ilvl="4" w:tplc="04090003" w:tentative="1">
      <w:start w:val="1"/>
      <w:numFmt w:val="bullet"/>
      <w:lvlText w:val="o"/>
      <w:lvlJc w:val="left"/>
      <w:pPr>
        <w:tabs>
          <w:tab w:val="num" w:pos="6090"/>
        </w:tabs>
        <w:ind w:left="6090" w:hanging="360"/>
      </w:pPr>
      <w:rPr>
        <w:rFonts w:ascii="Courier New" w:hAnsi="Courier New" w:cs="Courier New" w:hint="default"/>
      </w:rPr>
    </w:lvl>
    <w:lvl w:ilvl="5" w:tplc="04090005" w:tentative="1">
      <w:start w:val="1"/>
      <w:numFmt w:val="bullet"/>
      <w:lvlText w:val=""/>
      <w:lvlJc w:val="left"/>
      <w:pPr>
        <w:tabs>
          <w:tab w:val="num" w:pos="6810"/>
        </w:tabs>
        <w:ind w:left="6810" w:hanging="360"/>
      </w:pPr>
      <w:rPr>
        <w:rFonts w:ascii="Wingdings" w:hAnsi="Wingdings" w:hint="default"/>
      </w:rPr>
    </w:lvl>
    <w:lvl w:ilvl="6" w:tplc="04090001" w:tentative="1">
      <w:start w:val="1"/>
      <w:numFmt w:val="bullet"/>
      <w:lvlText w:val=""/>
      <w:lvlJc w:val="left"/>
      <w:pPr>
        <w:tabs>
          <w:tab w:val="num" w:pos="7530"/>
        </w:tabs>
        <w:ind w:left="7530" w:hanging="360"/>
      </w:pPr>
      <w:rPr>
        <w:rFonts w:ascii="Symbol" w:hAnsi="Symbol" w:hint="default"/>
      </w:rPr>
    </w:lvl>
    <w:lvl w:ilvl="7" w:tplc="04090003" w:tentative="1">
      <w:start w:val="1"/>
      <w:numFmt w:val="bullet"/>
      <w:lvlText w:val="o"/>
      <w:lvlJc w:val="left"/>
      <w:pPr>
        <w:tabs>
          <w:tab w:val="num" w:pos="8250"/>
        </w:tabs>
        <w:ind w:left="8250" w:hanging="360"/>
      </w:pPr>
      <w:rPr>
        <w:rFonts w:ascii="Courier New" w:hAnsi="Courier New" w:cs="Courier New" w:hint="default"/>
      </w:rPr>
    </w:lvl>
    <w:lvl w:ilvl="8" w:tplc="04090005" w:tentative="1">
      <w:start w:val="1"/>
      <w:numFmt w:val="bullet"/>
      <w:lvlText w:val=""/>
      <w:lvlJc w:val="left"/>
      <w:pPr>
        <w:tabs>
          <w:tab w:val="num" w:pos="8970"/>
        </w:tabs>
        <w:ind w:left="8970" w:hanging="360"/>
      </w:pPr>
      <w:rPr>
        <w:rFonts w:ascii="Wingdings" w:hAnsi="Wingdings" w:hint="default"/>
      </w:rPr>
    </w:lvl>
  </w:abstractNum>
  <w:abstractNum w:abstractNumId="3">
    <w:nsid w:val="027623F4"/>
    <w:multiLevelType w:val="hybridMultilevel"/>
    <w:tmpl w:val="CD2813B4"/>
    <w:lvl w:ilvl="0" w:tplc="C1020B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4943D7"/>
    <w:multiLevelType w:val="hybridMultilevel"/>
    <w:tmpl w:val="6142A23A"/>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691225C"/>
    <w:multiLevelType w:val="multilevel"/>
    <w:tmpl w:val="100C1E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4239CB"/>
    <w:multiLevelType w:val="singleLevel"/>
    <w:tmpl w:val="B760568A"/>
    <w:lvl w:ilvl="0">
      <w:start w:val="1"/>
      <w:numFmt w:val="decimal"/>
      <w:lvlText w:val="%1."/>
      <w:lvlJc w:val="left"/>
      <w:pPr>
        <w:tabs>
          <w:tab w:val="num" w:pos="780"/>
        </w:tabs>
        <w:ind w:left="780" w:hanging="360"/>
      </w:pPr>
      <w:rPr>
        <w:rFonts w:hint="default"/>
      </w:rPr>
    </w:lvl>
  </w:abstractNum>
  <w:abstractNum w:abstractNumId="7">
    <w:nsid w:val="0BDF2B27"/>
    <w:multiLevelType w:val="hybridMultilevel"/>
    <w:tmpl w:val="E544D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3E7035"/>
    <w:multiLevelType w:val="hybridMultilevel"/>
    <w:tmpl w:val="9E3AC7C4"/>
    <w:lvl w:ilvl="0" w:tplc="5B960DEC">
      <w:start w:val="1"/>
      <w:numFmt w:val="decimal"/>
      <w:lvlText w:val="%1."/>
      <w:lvlJc w:val="left"/>
      <w:pPr>
        <w:tabs>
          <w:tab w:val="num" w:pos="1200"/>
        </w:tabs>
        <w:ind w:left="1200" w:hanging="360"/>
      </w:pPr>
      <w:rPr>
        <w:rFonts w:hint="default"/>
      </w:rPr>
    </w:lvl>
    <w:lvl w:ilvl="1" w:tplc="87E25552">
      <w:numFmt w:val="none"/>
      <w:lvlText w:val=""/>
      <w:lvlJc w:val="left"/>
      <w:pPr>
        <w:tabs>
          <w:tab w:val="num" w:pos="360"/>
        </w:tabs>
      </w:pPr>
    </w:lvl>
    <w:lvl w:ilvl="2" w:tplc="BCC6A6F4">
      <w:numFmt w:val="none"/>
      <w:lvlText w:val=""/>
      <w:lvlJc w:val="left"/>
      <w:pPr>
        <w:tabs>
          <w:tab w:val="num" w:pos="360"/>
        </w:tabs>
      </w:pPr>
    </w:lvl>
    <w:lvl w:ilvl="3" w:tplc="681C5914">
      <w:numFmt w:val="none"/>
      <w:lvlText w:val=""/>
      <w:lvlJc w:val="left"/>
      <w:pPr>
        <w:tabs>
          <w:tab w:val="num" w:pos="360"/>
        </w:tabs>
      </w:pPr>
    </w:lvl>
    <w:lvl w:ilvl="4" w:tplc="D512C138">
      <w:numFmt w:val="none"/>
      <w:lvlText w:val=""/>
      <w:lvlJc w:val="left"/>
      <w:pPr>
        <w:tabs>
          <w:tab w:val="num" w:pos="360"/>
        </w:tabs>
      </w:pPr>
    </w:lvl>
    <w:lvl w:ilvl="5" w:tplc="0A584E2A">
      <w:numFmt w:val="none"/>
      <w:lvlText w:val=""/>
      <w:lvlJc w:val="left"/>
      <w:pPr>
        <w:tabs>
          <w:tab w:val="num" w:pos="360"/>
        </w:tabs>
      </w:pPr>
    </w:lvl>
    <w:lvl w:ilvl="6" w:tplc="F41A260E">
      <w:numFmt w:val="none"/>
      <w:lvlText w:val=""/>
      <w:lvlJc w:val="left"/>
      <w:pPr>
        <w:tabs>
          <w:tab w:val="num" w:pos="360"/>
        </w:tabs>
      </w:pPr>
    </w:lvl>
    <w:lvl w:ilvl="7" w:tplc="6986B1DA">
      <w:numFmt w:val="none"/>
      <w:lvlText w:val=""/>
      <w:lvlJc w:val="left"/>
      <w:pPr>
        <w:tabs>
          <w:tab w:val="num" w:pos="360"/>
        </w:tabs>
      </w:pPr>
    </w:lvl>
    <w:lvl w:ilvl="8" w:tplc="AEE4D856">
      <w:numFmt w:val="none"/>
      <w:lvlText w:val=""/>
      <w:lvlJc w:val="left"/>
      <w:pPr>
        <w:tabs>
          <w:tab w:val="num" w:pos="360"/>
        </w:tabs>
      </w:pPr>
    </w:lvl>
  </w:abstractNum>
  <w:abstractNum w:abstractNumId="9">
    <w:nsid w:val="1C2A39F3"/>
    <w:multiLevelType w:val="multilevel"/>
    <w:tmpl w:val="AEC0941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E6E0AC5"/>
    <w:multiLevelType w:val="hybridMultilevel"/>
    <w:tmpl w:val="06044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7C2207"/>
    <w:multiLevelType w:val="hybridMultilevel"/>
    <w:tmpl w:val="C89821A4"/>
    <w:lvl w:ilvl="0" w:tplc="0842285E">
      <w:start w:val="1"/>
      <w:numFmt w:val="decimal"/>
      <w:lvlText w:val="%1."/>
      <w:lvlJc w:val="left"/>
      <w:pPr>
        <w:tabs>
          <w:tab w:val="num" w:pos="2160"/>
        </w:tabs>
        <w:ind w:left="21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EB5075"/>
    <w:multiLevelType w:val="multilevel"/>
    <w:tmpl w:val="9F92166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36C1CD6"/>
    <w:multiLevelType w:val="multilevel"/>
    <w:tmpl w:val="6DB40B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8B2B46"/>
    <w:multiLevelType w:val="multilevel"/>
    <w:tmpl w:val="FC666A8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AC47DF"/>
    <w:multiLevelType w:val="hybridMultilevel"/>
    <w:tmpl w:val="FD9E212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2AA40F7C"/>
    <w:multiLevelType w:val="multilevel"/>
    <w:tmpl w:val="57025F7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1B7956"/>
    <w:multiLevelType w:val="multilevel"/>
    <w:tmpl w:val="4A6C75A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36D292B"/>
    <w:multiLevelType w:val="hybridMultilevel"/>
    <w:tmpl w:val="3ECEDC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EB6B77"/>
    <w:multiLevelType w:val="multilevel"/>
    <w:tmpl w:val="1164A1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84F73C0"/>
    <w:multiLevelType w:val="hybridMultilevel"/>
    <w:tmpl w:val="DCE27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D561E0"/>
    <w:multiLevelType w:val="multilevel"/>
    <w:tmpl w:val="0442D3E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570"/>
      </w:pPr>
      <w:rPr>
        <w:rFonts w:hint="default"/>
        <w:b/>
      </w:rPr>
    </w:lvl>
    <w:lvl w:ilvl="2">
      <w:start w:val="1"/>
      <w:numFmt w:val="low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408042EC"/>
    <w:multiLevelType w:val="multilevel"/>
    <w:tmpl w:val="11E83E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DA78FF"/>
    <w:multiLevelType w:val="hybridMultilevel"/>
    <w:tmpl w:val="D50A5A2C"/>
    <w:lvl w:ilvl="0" w:tplc="5FA6F3D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44912F20"/>
    <w:multiLevelType w:val="hybridMultilevel"/>
    <w:tmpl w:val="4E5CA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D10866"/>
    <w:multiLevelType w:val="hybridMultilevel"/>
    <w:tmpl w:val="6AA0F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E405D7"/>
    <w:multiLevelType w:val="hybridMultilevel"/>
    <w:tmpl w:val="75E444D4"/>
    <w:lvl w:ilvl="0" w:tplc="FFAC1D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463073"/>
    <w:multiLevelType w:val="hybridMultilevel"/>
    <w:tmpl w:val="B1BE4E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A8212B5"/>
    <w:multiLevelType w:val="hybridMultilevel"/>
    <w:tmpl w:val="A24258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E21B6"/>
    <w:multiLevelType w:val="multilevel"/>
    <w:tmpl w:val="0F8EFE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53D01DE6"/>
    <w:multiLevelType w:val="hybridMultilevel"/>
    <w:tmpl w:val="FE8AC2AE"/>
    <w:lvl w:ilvl="0" w:tplc="0409000F">
      <w:start w:val="1"/>
      <w:numFmt w:val="decimal"/>
      <w:lvlText w:val="%1."/>
      <w:lvlJc w:val="left"/>
      <w:pPr>
        <w:tabs>
          <w:tab w:val="num" w:pos="1713"/>
        </w:tabs>
        <w:ind w:left="1713" w:hanging="360"/>
      </w:pPr>
    </w:lvl>
    <w:lvl w:ilvl="1" w:tplc="FD425E22">
      <w:start w:val="1"/>
      <w:numFmt w:val="bullet"/>
      <w:lvlText w:val=""/>
      <w:lvlJc w:val="left"/>
      <w:pPr>
        <w:tabs>
          <w:tab w:val="num" w:pos="2433"/>
        </w:tabs>
        <w:ind w:left="2433" w:hanging="360"/>
      </w:pPr>
      <w:rPr>
        <w:rFonts w:ascii="Symbol" w:hAnsi="Symbol" w:hint="default"/>
        <w:color w:val="auto"/>
      </w:r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1">
    <w:nsid w:val="547B4618"/>
    <w:multiLevelType w:val="multilevel"/>
    <w:tmpl w:val="60F03C1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641C87"/>
    <w:multiLevelType w:val="hybridMultilevel"/>
    <w:tmpl w:val="DC4A8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7A4C91"/>
    <w:multiLevelType w:val="multilevel"/>
    <w:tmpl w:val="99EA0B4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ABB639C"/>
    <w:multiLevelType w:val="singleLevel"/>
    <w:tmpl w:val="2DF09626"/>
    <w:lvl w:ilvl="0">
      <w:start w:val="1"/>
      <w:numFmt w:val="decimal"/>
      <w:lvlText w:val="%1."/>
      <w:lvlJc w:val="left"/>
      <w:pPr>
        <w:tabs>
          <w:tab w:val="num" w:pos="720"/>
        </w:tabs>
        <w:ind w:left="720" w:hanging="360"/>
      </w:pPr>
      <w:rPr>
        <w:b w:val="0"/>
      </w:rPr>
    </w:lvl>
  </w:abstractNum>
  <w:abstractNum w:abstractNumId="35">
    <w:nsid w:val="6C0715D9"/>
    <w:multiLevelType w:val="hybridMultilevel"/>
    <w:tmpl w:val="D13C8B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60E3BE4"/>
    <w:multiLevelType w:val="singleLevel"/>
    <w:tmpl w:val="D60C2AEE"/>
    <w:lvl w:ilvl="0">
      <w:start w:val="1"/>
      <w:numFmt w:val="decimal"/>
      <w:lvlText w:val="(%1)"/>
      <w:lvlJc w:val="left"/>
      <w:pPr>
        <w:tabs>
          <w:tab w:val="num" w:pos="720"/>
        </w:tabs>
        <w:ind w:left="720" w:hanging="720"/>
      </w:pPr>
      <w:rPr>
        <w:rFonts w:hint="default"/>
      </w:rPr>
    </w:lvl>
  </w:abstractNum>
  <w:abstractNum w:abstractNumId="37">
    <w:nsid w:val="76C665B1"/>
    <w:multiLevelType w:val="multilevel"/>
    <w:tmpl w:val="75B655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D475EE"/>
    <w:multiLevelType w:val="hybridMultilevel"/>
    <w:tmpl w:val="EFE86098"/>
    <w:lvl w:ilvl="0" w:tplc="E77E7A64">
      <w:start w:val="1"/>
      <w:numFmt w:val="decimal"/>
      <w:lvlText w:val="%1."/>
      <w:lvlJc w:val="left"/>
      <w:pPr>
        <w:tabs>
          <w:tab w:val="num" w:pos="1980"/>
        </w:tabs>
        <w:ind w:left="1980" w:hanging="114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nsid w:val="777C330D"/>
    <w:multiLevelType w:val="hybridMultilevel"/>
    <w:tmpl w:val="56FC89B4"/>
    <w:lvl w:ilvl="0" w:tplc="756C37F8">
      <w:start w:val="1"/>
      <w:numFmt w:val="lowerLetter"/>
      <w:lvlText w:val="%1."/>
      <w:lvlJc w:val="left"/>
      <w:pPr>
        <w:tabs>
          <w:tab w:val="num" w:pos="1035"/>
        </w:tabs>
        <w:ind w:left="1035" w:hanging="420"/>
      </w:pPr>
      <w:rPr>
        <w:rFonts w:hint="default"/>
      </w:rPr>
    </w:lvl>
    <w:lvl w:ilvl="1" w:tplc="650CDFBA">
      <w:start w:val="1"/>
      <w:numFmt w:val="decimal"/>
      <w:lvlText w:val="%2."/>
      <w:lvlJc w:val="left"/>
      <w:pPr>
        <w:tabs>
          <w:tab w:val="num" w:pos="1740"/>
        </w:tabs>
        <w:ind w:left="1740" w:hanging="405"/>
      </w:pPr>
      <w:rPr>
        <w:rFonts w:hint="default"/>
      </w:r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40">
    <w:nsid w:val="79A15929"/>
    <w:multiLevelType w:val="multilevel"/>
    <w:tmpl w:val="7EA4C97A"/>
    <w:lvl w:ilvl="0">
      <w:start w:val="2"/>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BD9772A"/>
    <w:multiLevelType w:val="hybridMultilevel"/>
    <w:tmpl w:val="D28A7E32"/>
    <w:lvl w:ilvl="0" w:tplc="0409000F">
      <w:start w:val="1"/>
      <w:numFmt w:val="decimal"/>
      <w:lvlText w:val="%1."/>
      <w:lvlJc w:val="left"/>
      <w:pPr>
        <w:tabs>
          <w:tab w:val="num" w:pos="644"/>
        </w:tabs>
        <w:ind w:left="644" w:hanging="360"/>
      </w:pPr>
      <w:rPr>
        <w:rFonts w:hint="default"/>
      </w:rPr>
    </w:lvl>
    <w:lvl w:ilvl="1" w:tplc="ACB2CB6A">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C89568D"/>
    <w:multiLevelType w:val="hybridMultilevel"/>
    <w:tmpl w:val="401E5040"/>
    <w:lvl w:ilvl="0" w:tplc="8354A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8806E7"/>
    <w:multiLevelType w:val="hybridMultilevel"/>
    <w:tmpl w:val="9266F7FC"/>
    <w:lvl w:ilvl="0" w:tplc="C2943D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9"/>
  </w:num>
  <w:num w:numId="2">
    <w:abstractNumId w:val="28"/>
  </w:num>
  <w:num w:numId="3">
    <w:abstractNumId w:val="12"/>
  </w:num>
  <w:num w:numId="4">
    <w:abstractNumId w:val="0"/>
  </w:num>
  <w:num w:numId="5">
    <w:abstractNumId w:val="39"/>
  </w:num>
  <w:num w:numId="6">
    <w:abstractNumId w:val="2"/>
  </w:num>
  <w:num w:numId="7">
    <w:abstractNumId w:val="19"/>
  </w:num>
  <w:num w:numId="8">
    <w:abstractNumId w:val="6"/>
  </w:num>
  <w:num w:numId="9">
    <w:abstractNumId w:val="21"/>
  </w:num>
  <w:num w:numId="10">
    <w:abstractNumId w:val="1"/>
  </w:num>
  <w:num w:numId="11">
    <w:abstractNumId w:val="34"/>
  </w:num>
  <w:num w:numId="12">
    <w:abstractNumId w:val="18"/>
  </w:num>
  <w:num w:numId="13">
    <w:abstractNumId w:val="14"/>
  </w:num>
  <w:num w:numId="14">
    <w:abstractNumId w:val="26"/>
  </w:num>
  <w:num w:numId="15">
    <w:abstractNumId w:val="15"/>
  </w:num>
  <w:num w:numId="16">
    <w:abstractNumId w:val="35"/>
  </w:num>
  <w:num w:numId="17">
    <w:abstractNumId w:val="10"/>
  </w:num>
  <w:num w:numId="18">
    <w:abstractNumId w:val="40"/>
  </w:num>
  <w:num w:numId="19">
    <w:abstractNumId w:val="22"/>
  </w:num>
  <w:num w:numId="20">
    <w:abstractNumId w:val="25"/>
  </w:num>
  <w:num w:numId="21">
    <w:abstractNumId w:val="16"/>
  </w:num>
  <w:num w:numId="22">
    <w:abstractNumId w:val="24"/>
  </w:num>
  <w:num w:numId="23">
    <w:abstractNumId w:val="37"/>
  </w:num>
  <w:num w:numId="24">
    <w:abstractNumId w:val="20"/>
  </w:num>
  <w:num w:numId="25">
    <w:abstractNumId w:val="7"/>
  </w:num>
  <w:num w:numId="26">
    <w:abstractNumId w:val="32"/>
  </w:num>
  <w:num w:numId="27">
    <w:abstractNumId w:val="3"/>
  </w:num>
  <w:num w:numId="28">
    <w:abstractNumId w:val="36"/>
  </w:num>
  <w:num w:numId="29">
    <w:abstractNumId w:val="33"/>
  </w:num>
  <w:num w:numId="30">
    <w:abstractNumId w:val="30"/>
  </w:num>
  <w:num w:numId="31">
    <w:abstractNumId w:val="17"/>
  </w:num>
  <w:num w:numId="32">
    <w:abstractNumId w:val="4"/>
  </w:num>
  <w:num w:numId="33">
    <w:abstractNumId w:val="5"/>
  </w:num>
  <w:num w:numId="34">
    <w:abstractNumId w:val="11"/>
  </w:num>
  <w:num w:numId="35">
    <w:abstractNumId w:val="9"/>
  </w:num>
  <w:num w:numId="36">
    <w:abstractNumId w:val="27"/>
  </w:num>
  <w:num w:numId="37">
    <w:abstractNumId w:val="31"/>
  </w:num>
  <w:num w:numId="38">
    <w:abstractNumId w:val="13"/>
  </w:num>
  <w:num w:numId="39">
    <w:abstractNumId w:val="8"/>
  </w:num>
  <w:num w:numId="40">
    <w:abstractNumId w:val="38"/>
  </w:num>
  <w:num w:numId="41">
    <w:abstractNumId w:val="23"/>
  </w:num>
  <w:num w:numId="42">
    <w:abstractNumId w:val="41"/>
  </w:num>
  <w:num w:numId="43">
    <w:abstractNumId w:val="43"/>
  </w:num>
  <w:num w:numId="44">
    <w:abstractNumId w:val="4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noPunctuationKerning/>
  <w:characterSpacingControl w:val="doNotCompress"/>
  <w:hdrShapeDefaults>
    <o:shapedefaults v:ext="edit" spidmax="29698">
      <o:colormenu v:ext="edit" fillcolor="none" strokecolor="none"/>
    </o:shapedefaults>
  </w:hdrShapeDefaults>
  <w:footnotePr>
    <w:footnote w:id="0"/>
    <w:footnote w:id="1"/>
  </w:footnotePr>
  <w:endnotePr>
    <w:endnote w:id="0"/>
    <w:endnote w:id="1"/>
  </w:endnotePr>
  <w:compat>
    <w:useFELayout/>
  </w:compat>
  <w:rsids>
    <w:rsidRoot w:val="00F038E8"/>
    <w:rsid w:val="00005663"/>
    <w:rsid w:val="000100AA"/>
    <w:rsid w:val="00010721"/>
    <w:rsid w:val="00012DDE"/>
    <w:rsid w:val="0002173F"/>
    <w:rsid w:val="00021DB0"/>
    <w:rsid w:val="00022390"/>
    <w:rsid w:val="00024403"/>
    <w:rsid w:val="000252C0"/>
    <w:rsid w:val="00034921"/>
    <w:rsid w:val="00034BB8"/>
    <w:rsid w:val="0003569D"/>
    <w:rsid w:val="000401E5"/>
    <w:rsid w:val="000422BC"/>
    <w:rsid w:val="00061321"/>
    <w:rsid w:val="00063108"/>
    <w:rsid w:val="00063CA3"/>
    <w:rsid w:val="000672C5"/>
    <w:rsid w:val="00070E3F"/>
    <w:rsid w:val="0007184D"/>
    <w:rsid w:val="00071D97"/>
    <w:rsid w:val="0007535A"/>
    <w:rsid w:val="0009126E"/>
    <w:rsid w:val="000915AE"/>
    <w:rsid w:val="0009236B"/>
    <w:rsid w:val="00093BD6"/>
    <w:rsid w:val="0009448C"/>
    <w:rsid w:val="000945F9"/>
    <w:rsid w:val="000A1229"/>
    <w:rsid w:val="000A1746"/>
    <w:rsid w:val="000A3BF1"/>
    <w:rsid w:val="000A3D63"/>
    <w:rsid w:val="000A7917"/>
    <w:rsid w:val="000C20C9"/>
    <w:rsid w:val="000C5847"/>
    <w:rsid w:val="000D1DF1"/>
    <w:rsid w:val="000D21EE"/>
    <w:rsid w:val="000E453B"/>
    <w:rsid w:val="000E49AD"/>
    <w:rsid w:val="000E5D25"/>
    <w:rsid w:val="000E64EB"/>
    <w:rsid w:val="000F1CE1"/>
    <w:rsid w:val="001038A8"/>
    <w:rsid w:val="0010502F"/>
    <w:rsid w:val="00106947"/>
    <w:rsid w:val="0011048B"/>
    <w:rsid w:val="00112F3E"/>
    <w:rsid w:val="00113814"/>
    <w:rsid w:val="00113E4B"/>
    <w:rsid w:val="00124034"/>
    <w:rsid w:val="00126CBD"/>
    <w:rsid w:val="00131162"/>
    <w:rsid w:val="0013159C"/>
    <w:rsid w:val="00131696"/>
    <w:rsid w:val="001320C7"/>
    <w:rsid w:val="001425DD"/>
    <w:rsid w:val="001621BB"/>
    <w:rsid w:val="00163B6C"/>
    <w:rsid w:val="00164258"/>
    <w:rsid w:val="0016610B"/>
    <w:rsid w:val="00170104"/>
    <w:rsid w:val="00173AD0"/>
    <w:rsid w:val="00182A0A"/>
    <w:rsid w:val="0019139F"/>
    <w:rsid w:val="00191476"/>
    <w:rsid w:val="001A2F55"/>
    <w:rsid w:val="001A5F38"/>
    <w:rsid w:val="001B2E34"/>
    <w:rsid w:val="001B3E43"/>
    <w:rsid w:val="001B4B46"/>
    <w:rsid w:val="001B7BAF"/>
    <w:rsid w:val="001D552C"/>
    <w:rsid w:val="001D7F23"/>
    <w:rsid w:val="001E33A4"/>
    <w:rsid w:val="001E5292"/>
    <w:rsid w:val="001E5819"/>
    <w:rsid w:val="001F0783"/>
    <w:rsid w:val="001F335B"/>
    <w:rsid w:val="0021180E"/>
    <w:rsid w:val="0021615B"/>
    <w:rsid w:val="00216E13"/>
    <w:rsid w:val="0021781A"/>
    <w:rsid w:val="00221501"/>
    <w:rsid w:val="00223FAE"/>
    <w:rsid w:val="00224D4E"/>
    <w:rsid w:val="0022624C"/>
    <w:rsid w:val="00236A18"/>
    <w:rsid w:val="00240A82"/>
    <w:rsid w:val="00244D33"/>
    <w:rsid w:val="0024531B"/>
    <w:rsid w:val="00250B98"/>
    <w:rsid w:val="00253E8D"/>
    <w:rsid w:val="00256875"/>
    <w:rsid w:val="00261E74"/>
    <w:rsid w:val="00263BAD"/>
    <w:rsid w:val="0026745F"/>
    <w:rsid w:val="002912BF"/>
    <w:rsid w:val="00294115"/>
    <w:rsid w:val="00295D49"/>
    <w:rsid w:val="002A2EC1"/>
    <w:rsid w:val="002A555D"/>
    <w:rsid w:val="002B2851"/>
    <w:rsid w:val="002B78BF"/>
    <w:rsid w:val="002B7E7D"/>
    <w:rsid w:val="002C7B9F"/>
    <w:rsid w:val="002D0EB0"/>
    <w:rsid w:val="002D2688"/>
    <w:rsid w:val="002D55CC"/>
    <w:rsid w:val="002D6747"/>
    <w:rsid w:val="002E127F"/>
    <w:rsid w:val="002E1F25"/>
    <w:rsid w:val="002E27C1"/>
    <w:rsid w:val="002F25C3"/>
    <w:rsid w:val="003013C1"/>
    <w:rsid w:val="00302123"/>
    <w:rsid w:val="003057C3"/>
    <w:rsid w:val="00315333"/>
    <w:rsid w:val="00321DD8"/>
    <w:rsid w:val="00324D66"/>
    <w:rsid w:val="0032504C"/>
    <w:rsid w:val="00337598"/>
    <w:rsid w:val="00342535"/>
    <w:rsid w:val="00353FA3"/>
    <w:rsid w:val="00361216"/>
    <w:rsid w:val="0037188B"/>
    <w:rsid w:val="0037694F"/>
    <w:rsid w:val="003852BD"/>
    <w:rsid w:val="0039309E"/>
    <w:rsid w:val="0039321B"/>
    <w:rsid w:val="00397098"/>
    <w:rsid w:val="0039720F"/>
    <w:rsid w:val="003A4052"/>
    <w:rsid w:val="003A585D"/>
    <w:rsid w:val="003A68B1"/>
    <w:rsid w:val="003B0828"/>
    <w:rsid w:val="003B37F7"/>
    <w:rsid w:val="003B78F8"/>
    <w:rsid w:val="003C26A4"/>
    <w:rsid w:val="003C43BE"/>
    <w:rsid w:val="003D7CA4"/>
    <w:rsid w:val="003E2A81"/>
    <w:rsid w:val="003E70F8"/>
    <w:rsid w:val="003F1C7A"/>
    <w:rsid w:val="003F289F"/>
    <w:rsid w:val="003F6159"/>
    <w:rsid w:val="00401061"/>
    <w:rsid w:val="00403C1B"/>
    <w:rsid w:val="00404154"/>
    <w:rsid w:val="00405308"/>
    <w:rsid w:val="00412D88"/>
    <w:rsid w:val="00415F09"/>
    <w:rsid w:val="00421E36"/>
    <w:rsid w:val="00421EB0"/>
    <w:rsid w:val="004233C3"/>
    <w:rsid w:val="00431B62"/>
    <w:rsid w:val="00436A29"/>
    <w:rsid w:val="0043795A"/>
    <w:rsid w:val="0044499D"/>
    <w:rsid w:val="0044593F"/>
    <w:rsid w:val="00451D01"/>
    <w:rsid w:val="004564E3"/>
    <w:rsid w:val="00461A6D"/>
    <w:rsid w:val="00461FCB"/>
    <w:rsid w:val="00463E7E"/>
    <w:rsid w:val="00467486"/>
    <w:rsid w:val="00467674"/>
    <w:rsid w:val="00483167"/>
    <w:rsid w:val="0048371D"/>
    <w:rsid w:val="00487CA9"/>
    <w:rsid w:val="00492298"/>
    <w:rsid w:val="0049401A"/>
    <w:rsid w:val="00494789"/>
    <w:rsid w:val="004A313E"/>
    <w:rsid w:val="004A3589"/>
    <w:rsid w:val="004A69E3"/>
    <w:rsid w:val="004A7821"/>
    <w:rsid w:val="004B4810"/>
    <w:rsid w:val="004B5E77"/>
    <w:rsid w:val="004B7797"/>
    <w:rsid w:val="004B7F10"/>
    <w:rsid w:val="004C1C2C"/>
    <w:rsid w:val="004D2483"/>
    <w:rsid w:val="004D66C3"/>
    <w:rsid w:val="004E3209"/>
    <w:rsid w:val="004E59C8"/>
    <w:rsid w:val="004E7EE0"/>
    <w:rsid w:val="004F24D3"/>
    <w:rsid w:val="004F657B"/>
    <w:rsid w:val="004F750E"/>
    <w:rsid w:val="005054B2"/>
    <w:rsid w:val="00514519"/>
    <w:rsid w:val="005159C5"/>
    <w:rsid w:val="00523810"/>
    <w:rsid w:val="00524138"/>
    <w:rsid w:val="005374ED"/>
    <w:rsid w:val="00543669"/>
    <w:rsid w:val="0055008B"/>
    <w:rsid w:val="00552F6D"/>
    <w:rsid w:val="005569F5"/>
    <w:rsid w:val="00561611"/>
    <w:rsid w:val="005655E5"/>
    <w:rsid w:val="0056611E"/>
    <w:rsid w:val="00575B27"/>
    <w:rsid w:val="00584509"/>
    <w:rsid w:val="00590CB1"/>
    <w:rsid w:val="00594A3B"/>
    <w:rsid w:val="005A45B1"/>
    <w:rsid w:val="005A4905"/>
    <w:rsid w:val="005A7773"/>
    <w:rsid w:val="005B0723"/>
    <w:rsid w:val="005B3999"/>
    <w:rsid w:val="005C5116"/>
    <w:rsid w:val="005D7BA9"/>
    <w:rsid w:val="005E2E5F"/>
    <w:rsid w:val="005E35A2"/>
    <w:rsid w:val="005E4F21"/>
    <w:rsid w:val="005E7556"/>
    <w:rsid w:val="006008C5"/>
    <w:rsid w:val="00601BA3"/>
    <w:rsid w:val="00610114"/>
    <w:rsid w:val="00610270"/>
    <w:rsid w:val="0061375A"/>
    <w:rsid w:val="00616E81"/>
    <w:rsid w:val="00627549"/>
    <w:rsid w:val="00627F3D"/>
    <w:rsid w:val="00631C81"/>
    <w:rsid w:val="00640DCB"/>
    <w:rsid w:val="006428A1"/>
    <w:rsid w:val="00644896"/>
    <w:rsid w:val="00645ED3"/>
    <w:rsid w:val="00647162"/>
    <w:rsid w:val="00653123"/>
    <w:rsid w:val="006538B0"/>
    <w:rsid w:val="0065572C"/>
    <w:rsid w:val="006601C3"/>
    <w:rsid w:val="006605C3"/>
    <w:rsid w:val="0066625F"/>
    <w:rsid w:val="006707CC"/>
    <w:rsid w:val="00672367"/>
    <w:rsid w:val="006734A2"/>
    <w:rsid w:val="00677288"/>
    <w:rsid w:val="0068705F"/>
    <w:rsid w:val="006944AF"/>
    <w:rsid w:val="00697FA8"/>
    <w:rsid w:val="006A61AA"/>
    <w:rsid w:val="006B2E9F"/>
    <w:rsid w:val="006B4ED4"/>
    <w:rsid w:val="006C1C52"/>
    <w:rsid w:val="006C204F"/>
    <w:rsid w:val="006C506D"/>
    <w:rsid w:val="006C5D48"/>
    <w:rsid w:val="006C7008"/>
    <w:rsid w:val="006D1434"/>
    <w:rsid w:val="006E28C8"/>
    <w:rsid w:val="006E3382"/>
    <w:rsid w:val="006E430A"/>
    <w:rsid w:val="006F6281"/>
    <w:rsid w:val="00702863"/>
    <w:rsid w:val="00710DB3"/>
    <w:rsid w:val="00714F8A"/>
    <w:rsid w:val="00715C33"/>
    <w:rsid w:val="0071778A"/>
    <w:rsid w:val="00720057"/>
    <w:rsid w:val="00725553"/>
    <w:rsid w:val="0073344E"/>
    <w:rsid w:val="007346BB"/>
    <w:rsid w:val="007350D0"/>
    <w:rsid w:val="00747BEA"/>
    <w:rsid w:val="00754697"/>
    <w:rsid w:val="00760441"/>
    <w:rsid w:val="0076353F"/>
    <w:rsid w:val="00774408"/>
    <w:rsid w:val="007773B3"/>
    <w:rsid w:val="00780790"/>
    <w:rsid w:val="0078388B"/>
    <w:rsid w:val="00793036"/>
    <w:rsid w:val="00796954"/>
    <w:rsid w:val="007A40FB"/>
    <w:rsid w:val="007B538E"/>
    <w:rsid w:val="007B7C1C"/>
    <w:rsid w:val="007C3BCA"/>
    <w:rsid w:val="007D2C07"/>
    <w:rsid w:val="007D71DC"/>
    <w:rsid w:val="007E3704"/>
    <w:rsid w:val="007F105D"/>
    <w:rsid w:val="007F2388"/>
    <w:rsid w:val="007F33A5"/>
    <w:rsid w:val="00803213"/>
    <w:rsid w:val="008065B4"/>
    <w:rsid w:val="00806FC7"/>
    <w:rsid w:val="008078C8"/>
    <w:rsid w:val="00815088"/>
    <w:rsid w:val="0082138C"/>
    <w:rsid w:val="00822BC5"/>
    <w:rsid w:val="00832418"/>
    <w:rsid w:val="008462C4"/>
    <w:rsid w:val="008463C1"/>
    <w:rsid w:val="00854971"/>
    <w:rsid w:val="00855804"/>
    <w:rsid w:val="00867C6C"/>
    <w:rsid w:val="0087254B"/>
    <w:rsid w:val="00874FD2"/>
    <w:rsid w:val="008763A5"/>
    <w:rsid w:val="008858AB"/>
    <w:rsid w:val="008910DE"/>
    <w:rsid w:val="00893E35"/>
    <w:rsid w:val="0089454D"/>
    <w:rsid w:val="008A6060"/>
    <w:rsid w:val="008B04F5"/>
    <w:rsid w:val="008B52F9"/>
    <w:rsid w:val="008B56C7"/>
    <w:rsid w:val="008B7958"/>
    <w:rsid w:val="008E02C7"/>
    <w:rsid w:val="008E414D"/>
    <w:rsid w:val="008E53AD"/>
    <w:rsid w:val="008E5702"/>
    <w:rsid w:val="008F30E0"/>
    <w:rsid w:val="00907D04"/>
    <w:rsid w:val="009127DE"/>
    <w:rsid w:val="00912955"/>
    <w:rsid w:val="00914A4B"/>
    <w:rsid w:val="00930B82"/>
    <w:rsid w:val="00931820"/>
    <w:rsid w:val="00934A4C"/>
    <w:rsid w:val="00936847"/>
    <w:rsid w:val="00937810"/>
    <w:rsid w:val="00941E5C"/>
    <w:rsid w:val="00943B73"/>
    <w:rsid w:val="009469D8"/>
    <w:rsid w:val="00960FBA"/>
    <w:rsid w:val="00970629"/>
    <w:rsid w:val="00971A1C"/>
    <w:rsid w:val="009748D5"/>
    <w:rsid w:val="009763FD"/>
    <w:rsid w:val="0098000C"/>
    <w:rsid w:val="00993A18"/>
    <w:rsid w:val="009A2CD6"/>
    <w:rsid w:val="009A4EF9"/>
    <w:rsid w:val="009A75AF"/>
    <w:rsid w:val="009B4405"/>
    <w:rsid w:val="009C2259"/>
    <w:rsid w:val="009C67EA"/>
    <w:rsid w:val="009C74EF"/>
    <w:rsid w:val="009D0FDA"/>
    <w:rsid w:val="009D1B84"/>
    <w:rsid w:val="009D1F4D"/>
    <w:rsid w:val="009D3A9B"/>
    <w:rsid w:val="009D4FD7"/>
    <w:rsid w:val="009D5155"/>
    <w:rsid w:val="009E1D38"/>
    <w:rsid w:val="009E2EDF"/>
    <w:rsid w:val="009E4FFF"/>
    <w:rsid w:val="009F002D"/>
    <w:rsid w:val="009F031A"/>
    <w:rsid w:val="009F3B3F"/>
    <w:rsid w:val="009F7255"/>
    <w:rsid w:val="00A0394B"/>
    <w:rsid w:val="00A22D86"/>
    <w:rsid w:val="00A24EAD"/>
    <w:rsid w:val="00A25820"/>
    <w:rsid w:val="00A41585"/>
    <w:rsid w:val="00A464FA"/>
    <w:rsid w:val="00A55786"/>
    <w:rsid w:val="00A57E56"/>
    <w:rsid w:val="00A6386A"/>
    <w:rsid w:val="00A64056"/>
    <w:rsid w:val="00A64E8B"/>
    <w:rsid w:val="00A652CA"/>
    <w:rsid w:val="00A66810"/>
    <w:rsid w:val="00A67376"/>
    <w:rsid w:val="00A7026F"/>
    <w:rsid w:val="00A7287C"/>
    <w:rsid w:val="00A77AF7"/>
    <w:rsid w:val="00A81AA1"/>
    <w:rsid w:val="00A83250"/>
    <w:rsid w:val="00A87F0B"/>
    <w:rsid w:val="00A92836"/>
    <w:rsid w:val="00A94968"/>
    <w:rsid w:val="00AA7841"/>
    <w:rsid w:val="00AB185A"/>
    <w:rsid w:val="00AB55C4"/>
    <w:rsid w:val="00AB71C2"/>
    <w:rsid w:val="00AD3E80"/>
    <w:rsid w:val="00AD5774"/>
    <w:rsid w:val="00AD799E"/>
    <w:rsid w:val="00AE095D"/>
    <w:rsid w:val="00AE1964"/>
    <w:rsid w:val="00AE3DB9"/>
    <w:rsid w:val="00AF207F"/>
    <w:rsid w:val="00AF2A00"/>
    <w:rsid w:val="00AF7AA7"/>
    <w:rsid w:val="00B002AE"/>
    <w:rsid w:val="00B12E8C"/>
    <w:rsid w:val="00B16E68"/>
    <w:rsid w:val="00B24C21"/>
    <w:rsid w:val="00B300C1"/>
    <w:rsid w:val="00B30BDB"/>
    <w:rsid w:val="00B30DB4"/>
    <w:rsid w:val="00B37ABA"/>
    <w:rsid w:val="00B41DA9"/>
    <w:rsid w:val="00B454AD"/>
    <w:rsid w:val="00B53C63"/>
    <w:rsid w:val="00B5763B"/>
    <w:rsid w:val="00B75271"/>
    <w:rsid w:val="00B81524"/>
    <w:rsid w:val="00B8608A"/>
    <w:rsid w:val="00B950B4"/>
    <w:rsid w:val="00BA05F6"/>
    <w:rsid w:val="00BA1F71"/>
    <w:rsid w:val="00BA41B9"/>
    <w:rsid w:val="00BA756A"/>
    <w:rsid w:val="00BB1360"/>
    <w:rsid w:val="00BC03AA"/>
    <w:rsid w:val="00BC4EFC"/>
    <w:rsid w:val="00BD3BD3"/>
    <w:rsid w:val="00BE1898"/>
    <w:rsid w:val="00BE2982"/>
    <w:rsid w:val="00BE4F84"/>
    <w:rsid w:val="00BF33E1"/>
    <w:rsid w:val="00BF46CA"/>
    <w:rsid w:val="00C005D8"/>
    <w:rsid w:val="00C0124F"/>
    <w:rsid w:val="00C10C75"/>
    <w:rsid w:val="00C13231"/>
    <w:rsid w:val="00C175C1"/>
    <w:rsid w:val="00C2086C"/>
    <w:rsid w:val="00C26AEB"/>
    <w:rsid w:val="00C30B0D"/>
    <w:rsid w:val="00C334AE"/>
    <w:rsid w:val="00C40A55"/>
    <w:rsid w:val="00C47E21"/>
    <w:rsid w:val="00C47ED1"/>
    <w:rsid w:val="00C50EB9"/>
    <w:rsid w:val="00C55B3C"/>
    <w:rsid w:val="00C56426"/>
    <w:rsid w:val="00C63432"/>
    <w:rsid w:val="00C637CF"/>
    <w:rsid w:val="00C63FB9"/>
    <w:rsid w:val="00C765E3"/>
    <w:rsid w:val="00C77B38"/>
    <w:rsid w:val="00C83D5A"/>
    <w:rsid w:val="00C9667E"/>
    <w:rsid w:val="00C96ECB"/>
    <w:rsid w:val="00CA4A7F"/>
    <w:rsid w:val="00CA63EB"/>
    <w:rsid w:val="00CA6630"/>
    <w:rsid w:val="00CB14F5"/>
    <w:rsid w:val="00CC5F4C"/>
    <w:rsid w:val="00CD5249"/>
    <w:rsid w:val="00CE0814"/>
    <w:rsid w:val="00CE5283"/>
    <w:rsid w:val="00CE7239"/>
    <w:rsid w:val="00CF2EE1"/>
    <w:rsid w:val="00CF618F"/>
    <w:rsid w:val="00CF7E9D"/>
    <w:rsid w:val="00D038AF"/>
    <w:rsid w:val="00D05E40"/>
    <w:rsid w:val="00D11AE8"/>
    <w:rsid w:val="00D130B9"/>
    <w:rsid w:val="00D13969"/>
    <w:rsid w:val="00D15C36"/>
    <w:rsid w:val="00D17B01"/>
    <w:rsid w:val="00D2117B"/>
    <w:rsid w:val="00D315F0"/>
    <w:rsid w:val="00D31CE0"/>
    <w:rsid w:val="00D401B9"/>
    <w:rsid w:val="00D51DF4"/>
    <w:rsid w:val="00D60DEA"/>
    <w:rsid w:val="00D702BF"/>
    <w:rsid w:val="00D72724"/>
    <w:rsid w:val="00D76E8D"/>
    <w:rsid w:val="00D8169D"/>
    <w:rsid w:val="00D839C1"/>
    <w:rsid w:val="00D84470"/>
    <w:rsid w:val="00D93960"/>
    <w:rsid w:val="00DC021D"/>
    <w:rsid w:val="00DC1348"/>
    <w:rsid w:val="00DC4661"/>
    <w:rsid w:val="00DD07CF"/>
    <w:rsid w:val="00DD7641"/>
    <w:rsid w:val="00DF2FDB"/>
    <w:rsid w:val="00DF7CA0"/>
    <w:rsid w:val="00E03955"/>
    <w:rsid w:val="00E05747"/>
    <w:rsid w:val="00E1054D"/>
    <w:rsid w:val="00E12587"/>
    <w:rsid w:val="00E1336E"/>
    <w:rsid w:val="00E14DC1"/>
    <w:rsid w:val="00E253BA"/>
    <w:rsid w:val="00E3546E"/>
    <w:rsid w:val="00E35E74"/>
    <w:rsid w:val="00E55DC5"/>
    <w:rsid w:val="00E57DD2"/>
    <w:rsid w:val="00E601B3"/>
    <w:rsid w:val="00E610E3"/>
    <w:rsid w:val="00E629B6"/>
    <w:rsid w:val="00E7363C"/>
    <w:rsid w:val="00E74708"/>
    <w:rsid w:val="00E809FC"/>
    <w:rsid w:val="00E86018"/>
    <w:rsid w:val="00E92B5E"/>
    <w:rsid w:val="00E9773C"/>
    <w:rsid w:val="00EA54BB"/>
    <w:rsid w:val="00EB16E1"/>
    <w:rsid w:val="00EB2342"/>
    <w:rsid w:val="00EC0A3B"/>
    <w:rsid w:val="00EC2B3A"/>
    <w:rsid w:val="00EC6D01"/>
    <w:rsid w:val="00ED1E7F"/>
    <w:rsid w:val="00ED3045"/>
    <w:rsid w:val="00ED5E0D"/>
    <w:rsid w:val="00EE1EE0"/>
    <w:rsid w:val="00EE4EEB"/>
    <w:rsid w:val="00EF5BBE"/>
    <w:rsid w:val="00F038E8"/>
    <w:rsid w:val="00F05896"/>
    <w:rsid w:val="00F0741E"/>
    <w:rsid w:val="00F11D24"/>
    <w:rsid w:val="00F13818"/>
    <w:rsid w:val="00F2022F"/>
    <w:rsid w:val="00F234B0"/>
    <w:rsid w:val="00F26A80"/>
    <w:rsid w:val="00F36336"/>
    <w:rsid w:val="00F44341"/>
    <w:rsid w:val="00F5032C"/>
    <w:rsid w:val="00F5469E"/>
    <w:rsid w:val="00F63D70"/>
    <w:rsid w:val="00F8017C"/>
    <w:rsid w:val="00F86002"/>
    <w:rsid w:val="00F87067"/>
    <w:rsid w:val="00F90267"/>
    <w:rsid w:val="00F96CE4"/>
    <w:rsid w:val="00FA13A2"/>
    <w:rsid w:val="00FA3EFB"/>
    <w:rsid w:val="00FA6EEF"/>
    <w:rsid w:val="00FB2ECB"/>
    <w:rsid w:val="00FB443A"/>
    <w:rsid w:val="00FB44BB"/>
    <w:rsid w:val="00FB6384"/>
    <w:rsid w:val="00FD61D5"/>
    <w:rsid w:val="00FE5080"/>
    <w:rsid w:val="00FE6759"/>
    <w:rsid w:val="00FF27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A5"/>
    <w:rPr>
      <w:sz w:val="24"/>
      <w:szCs w:val="24"/>
      <w:lang w:val="en-US" w:eastAsia="en-US"/>
    </w:rPr>
  </w:style>
  <w:style w:type="paragraph" w:styleId="Heading1">
    <w:name w:val="heading 1"/>
    <w:basedOn w:val="Normal"/>
    <w:next w:val="Normal"/>
    <w:qFormat/>
    <w:rsid w:val="007F33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7F33A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F33A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7F33A5"/>
    <w:pPr>
      <w:keepNext/>
      <w:numPr>
        <w:ilvl w:val="3"/>
        <w:numId w:val="1"/>
      </w:numPr>
      <w:spacing w:before="240" w:after="60"/>
      <w:outlineLvl w:val="3"/>
    </w:pPr>
    <w:rPr>
      <w:b/>
      <w:bCs/>
      <w:sz w:val="28"/>
      <w:szCs w:val="28"/>
    </w:rPr>
  </w:style>
  <w:style w:type="paragraph" w:styleId="Heading5">
    <w:name w:val="heading 5"/>
    <w:basedOn w:val="Normal"/>
    <w:next w:val="Normal"/>
    <w:qFormat/>
    <w:rsid w:val="007F33A5"/>
    <w:pPr>
      <w:numPr>
        <w:ilvl w:val="4"/>
        <w:numId w:val="1"/>
      </w:numPr>
      <w:spacing w:before="240" w:after="60"/>
      <w:outlineLvl w:val="4"/>
    </w:pPr>
    <w:rPr>
      <w:b/>
      <w:bCs/>
      <w:i/>
      <w:iCs/>
      <w:sz w:val="26"/>
      <w:szCs w:val="26"/>
    </w:rPr>
  </w:style>
  <w:style w:type="paragraph" w:styleId="Heading6">
    <w:name w:val="heading 6"/>
    <w:basedOn w:val="Normal"/>
    <w:next w:val="Normal"/>
    <w:qFormat/>
    <w:rsid w:val="007F33A5"/>
    <w:pPr>
      <w:numPr>
        <w:ilvl w:val="5"/>
        <w:numId w:val="1"/>
      </w:numPr>
      <w:spacing w:before="240" w:after="60"/>
      <w:outlineLvl w:val="5"/>
    </w:pPr>
    <w:rPr>
      <w:b/>
      <w:bCs/>
      <w:sz w:val="22"/>
      <w:szCs w:val="22"/>
    </w:rPr>
  </w:style>
  <w:style w:type="paragraph" w:styleId="Heading7">
    <w:name w:val="heading 7"/>
    <w:basedOn w:val="Normal"/>
    <w:next w:val="Normal"/>
    <w:qFormat/>
    <w:rsid w:val="007F33A5"/>
    <w:pPr>
      <w:numPr>
        <w:ilvl w:val="6"/>
        <w:numId w:val="1"/>
      </w:numPr>
      <w:spacing w:before="240" w:after="60"/>
      <w:outlineLvl w:val="6"/>
    </w:pPr>
  </w:style>
  <w:style w:type="paragraph" w:styleId="Heading8">
    <w:name w:val="heading 8"/>
    <w:basedOn w:val="Normal"/>
    <w:next w:val="Normal"/>
    <w:qFormat/>
    <w:rsid w:val="007F33A5"/>
    <w:pPr>
      <w:numPr>
        <w:ilvl w:val="7"/>
        <w:numId w:val="1"/>
      </w:numPr>
      <w:spacing w:before="240" w:after="60"/>
      <w:outlineLvl w:val="7"/>
    </w:pPr>
    <w:rPr>
      <w:i/>
      <w:iCs/>
    </w:rPr>
  </w:style>
  <w:style w:type="paragraph" w:styleId="Heading9">
    <w:name w:val="heading 9"/>
    <w:basedOn w:val="Normal"/>
    <w:next w:val="Normal"/>
    <w:qFormat/>
    <w:rsid w:val="007F33A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F33A5"/>
    <w:pPr>
      <w:spacing w:line="480" w:lineRule="auto"/>
      <w:ind w:firstLine="900"/>
      <w:jc w:val="both"/>
    </w:pPr>
  </w:style>
  <w:style w:type="paragraph" w:styleId="Header">
    <w:name w:val="header"/>
    <w:basedOn w:val="Normal"/>
    <w:rsid w:val="007F33A5"/>
    <w:pPr>
      <w:tabs>
        <w:tab w:val="center" w:pos="4153"/>
        <w:tab w:val="right" w:pos="8306"/>
      </w:tabs>
    </w:pPr>
  </w:style>
  <w:style w:type="character" w:styleId="PageNumber">
    <w:name w:val="page number"/>
    <w:basedOn w:val="DefaultParagraphFont"/>
    <w:rsid w:val="007F33A5"/>
  </w:style>
  <w:style w:type="paragraph" w:styleId="Footer">
    <w:name w:val="footer"/>
    <w:basedOn w:val="Normal"/>
    <w:link w:val="FooterChar"/>
    <w:uiPriority w:val="99"/>
    <w:rsid w:val="007F33A5"/>
    <w:pPr>
      <w:tabs>
        <w:tab w:val="center" w:pos="4153"/>
        <w:tab w:val="right" w:pos="8306"/>
      </w:tabs>
    </w:pPr>
  </w:style>
  <w:style w:type="paragraph" w:styleId="BodyText">
    <w:name w:val="Body Text"/>
    <w:basedOn w:val="Normal"/>
    <w:rsid w:val="007F33A5"/>
    <w:pPr>
      <w:spacing w:line="480" w:lineRule="auto"/>
      <w:jc w:val="both"/>
    </w:pPr>
  </w:style>
  <w:style w:type="paragraph" w:styleId="Title">
    <w:name w:val="Title"/>
    <w:basedOn w:val="Normal"/>
    <w:qFormat/>
    <w:rsid w:val="007F33A5"/>
    <w:pPr>
      <w:spacing w:line="360" w:lineRule="auto"/>
      <w:jc w:val="center"/>
    </w:pPr>
    <w:rPr>
      <w:b/>
      <w:spacing w:val="20"/>
      <w:sz w:val="28"/>
    </w:rPr>
  </w:style>
  <w:style w:type="paragraph" w:styleId="BodyTextIndent2">
    <w:name w:val="Body Text Indent 2"/>
    <w:basedOn w:val="Normal"/>
    <w:rsid w:val="007F33A5"/>
    <w:pPr>
      <w:tabs>
        <w:tab w:val="left" w:pos="1449"/>
        <w:tab w:val="left" w:pos="3105"/>
        <w:tab w:val="left" w:pos="4968"/>
        <w:tab w:val="left" w:pos="5382"/>
      </w:tabs>
      <w:ind w:left="2484"/>
      <w:jc w:val="both"/>
    </w:pPr>
    <w:rPr>
      <w:spacing w:val="20"/>
    </w:rPr>
  </w:style>
  <w:style w:type="paragraph" w:styleId="BodyTextIndent3">
    <w:name w:val="Body Text Indent 3"/>
    <w:basedOn w:val="Normal"/>
    <w:rsid w:val="007F33A5"/>
    <w:pPr>
      <w:tabs>
        <w:tab w:val="left" w:pos="1449"/>
        <w:tab w:val="left" w:pos="2484"/>
        <w:tab w:val="left" w:pos="3105"/>
      </w:tabs>
      <w:ind w:left="2484" w:hanging="1404"/>
      <w:jc w:val="both"/>
    </w:pPr>
    <w:rPr>
      <w:spacing w:val="20"/>
    </w:rPr>
  </w:style>
  <w:style w:type="paragraph" w:styleId="BodyText2">
    <w:name w:val="Body Text 2"/>
    <w:basedOn w:val="Normal"/>
    <w:rsid w:val="007F33A5"/>
    <w:pPr>
      <w:jc w:val="both"/>
    </w:pPr>
    <w:rPr>
      <w:rFonts w:ascii="Arial" w:hAnsi="Arial" w:cs="Arial"/>
      <w:sz w:val="28"/>
    </w:rPr>
  </w:style>
  <w:style w:type="paragraph" w:customStyle="1" w:styleId="xl24">
    <w:name w:val="xl2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5">
    <w:name w:val="xl25"/>
    <w:basedOn w:val="Normal"/>
    <w:rsid w:val="007F33A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26">
    <w:name w:val="xl26"/>
    <w:basedOn w:val="Normal"/>
    <w:rsid w:val="007F33A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7">
    <w:name w:val="xl27"/>
    <w:basedOn w:val="Normal"/>
    <w:rsid w:val="007F33A5"/>
    <w:pPr>
      <w:pBdr>
        <w:top w:val="single" w:sz="8" w:space="0" w:color="auto"/>
        <w:left w:val="single" w:sz="8" w:space="0" w:color="auto"/>
      </w:pBdr>
      <w:spacing w:before="100" w:beforeAutospacing="1" w:after="100" w:afterAutospacing="1"/>
      <w:jc w:val="center"/>
    </w:pPr>
    <w:rPr>
      <w:lang w:val="en-GB"/>
    </w:rPr>
  </w:style>
  <w:style w:type="paragraph" w:customStyle="1" w:styleId="xl28">
    <w:name w:val="xl28"/>
    <w:basedOn w:val="Normal"/>
    <w:rsid w:val="007F33A5"/>
    <w:pPr>
      <w:pBdr>
        <w:top w:val="single" w:sz="8" w:space="0" w:color="auto"/>
      </w:pBdr>
      <w:spacing w:before="100" w:beforeAutospacing="1" w:after="100" w:afterAutospacing="1"/>
      <w:jc w:val="center"/>
    </w:pPr>
    <w:rPr>
      <w:lang w:val="en-GB"/>
    </w:rPr>
  </w:style>
  <w:style w:type="paragraph" w:customStyle="1" w:styleId="xl29">
    <w:name w:val="xl29"/>
    <w:basedOn w:val="Normal"/>
    <w:rsid w:val="007F33A5"/>
    <w:pPr>
      <w:pBdr>
        <w:top w:val="single" w:sz="8" w:space="0" w:color="auto"/>
        <w:right w:val="single" w:sz="8" w:space="0" w:color="auto"/>
      </w:pBdr>
      <w:spacing w:before="100" w:beforeAutospacing="1" w:after="100" w:afterAutospacing="1"/>
      <w:jc w:val="center"/>
    </w:pPr>
    <w:rPr>
      <w:lang w:val="en-GB"/>
    </w:rPr>
  </w:style>
  <w:style w:type="paragraph" w:customStyle="1" w:styleId="xl30">
    <w:name w:val="xl30"/>
    <w:basedOn w:val="Normal"/>
    <w:rsid w:val="007F33A5"/>
    <w:pPr>
      <w:spacing w:before="100" w:beforeAutospacing="1" w:after="100" w:afterAutospacing="1"/>
      <w:jc w:val="center"/>
    </w:pPr>
    <w:rPr>
      <w:lang w:val="en-GB"/>
    </w:rPr>
  </w:style>
  <w:style w:type="paragraph" w:customStyle="1" w:styleId="xl31">
    <w:name w:val="xl31"/>
    <w:basedOn w:val="Normal"/>
    <w:rsid w:val="007F33A5"/>
    <w:pPr>
      <w:pBdr>
        <w:right w:val="single" w:sz="8" w:space="0" w:color="auto"/>
      </w:pBdr>
      <w:spacing w:before="100" w:beforeAutospacing="1" w:after="100" w:afterAutospacing="1"/>
      <w:jc w:val="center"/>
    </w:pPr>
    <w:rPr>
      <w:lang w:val="en-GB"/>
    </w:rPr>
  </w:style>
  <w:style w:type="paragraph" w:customStyle="1" w:styleId="xl32">
    <w:name w:val="xl32"/>
    <w:basedOn w:val="Normal"/>
    <w:rsid w:val="007F33A5"/>
    <w:pPr>
      <w:pBdr>
        <w:bottom w:val="single" w:sz="8" w:space="0" w:color="auto"/>
      </w:pBdr>
      <w:spacing w:before="100" w:beforeAutospacing="1" w:after="100" w:afterAutospacing="1"/>
      <w:jc w:val="center"/>
    </w:pPr>
    <w:rPr>
      <w:lang w:val="en-GB"/>
    </w:rPr>
  </w:style>
  <w:style w:type="paragraph" w:customStyle="1" w:styleId="xl33">
    <w:name w:val="xl33"/>
    <w:basedOn w:val="Normal"/>
    <w:rsid w:val="007F33A5"/>
    <w:pPr>
      <w:pBdr>
        <w:bottom w:val="single" w:sz="8" w:space="0" w:color="auto"/>
        <w:right w:val="single" w:sz="8" w:space="0" w:color="auto"/>
      </w:pBdr>
      <w:spacing w:before="100" w:beforeAutospacing="1" w:after="100" w:afterAutospacing="1"/>
      <w:jc w:val="center"/>
    </w:pPr>
    <w:rPr>
      <w:lang w:val="en-GB"/>
    </w:rPr>
  </w:style>
  <w:style w:type="paragraph" w:customStyle="1" w:styleId="xl34">
    <w:name w:val="xl34"/>
    <w:basedOn w:val="Normal"/>
    <w:rsid w:val="007F33A5"/>
    <w:pPr>
      <w:pBdr>
        <w:bottom w:val="single" w:sz="4" w:space="0" w:color="auto"/>
      </w:pBdr>
      <w:spacing w:before="100" w:beforeAutospacing="1" w:after="100" w:afterAutospacing="1"/>
      <w:jc w:val="center"/>
    </w:pPr>
    <w:rPr>
      <w:lang w:val="en-GB"/>
    </w:rPr>
  </w:style>
  <w:style w:type="paragraph" w:customStyle="1" w:styleId="xl35">
    <w:name w:val="xl35"/>
    <w:basedOn w:val="Normal"/>
    <w:rsid w:val="007F33A5"/>
    <w:pPr>
      <w:pBdr>
        <w:bottom w:val="single" w:sz="4" w:space="0" w:color="auto"/>
        <w:right w:val="single" w:sz="8" w:space="0" w:color="auto"/>
      </w:pBdr>
      <w:spacing w:before="100" w:beforeAutospacing="1" w:after="100" w:afterAutospacing="1"/>
      <w:jc w:val="center"/>
    </w:pPr>
    <w:rPr>
      <w:lang w:val="en-GB"/>
    </w:rPr>
  </w:style>
  <w:style w:type="paragraph" w:customStyle="1" w:styleId="xl36">
    <w:name w:val="xl36"/>
    <w:basedOn w:val="Normal"/>
    <w:rsid w:val="007F33A5"/>
    <w:pPr>
      <w:pBdr>
        <w:top w:val="single" w:sz="4" w:space="0" w:color="auto"/>
      </w:pBdr>
      <w:spacing w:before="100" w:beforeAutospacing="1" w:after="100" w:afterAutospacing="1"/>
      <w:jc w:val="center"/>
    </w:pPr>
    <w:rPr>
      <w:lang w:val="en-GB"/>
    </w:rPr>
  </w:style>
  <w:style w:type="paragraph" w:customStyle="1" w:styleId="xl37">
    <w:name w:val="xl37"/>
    <w:basedOn w:val="Normal"/>
    <w:rsid w:val="007F33A5"/>
    <w:pPr>
      <w:pBdr>
        <w:top w:val="single" w:sz="4" w:space="0" w:color="auto"/>
        <w:right w:val="single" w:sz="8" w:space="0" w:color="auto"/>
      </w:pBdr>
      <w:spacing w:before="100" w:beforeAutospacing="1" w:after="100" w:afterAutospacing="1"/>
      <w:jc w:val="center"/>
    </w:pPr>
    <w:rPr>
      <w:lang w:val="en-GB"/>
    </w:rPr>
  </w:style>
  <w:style w:type="paragraph" w:customStyle="1" w:styleId="xl38">
    <w:name w:val="xl38"/>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39">
    <w:name w:val="xl39"/>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40">
    <w:name w:val="xl40"/>
    <w:basedOn w:val="Normal"/>
    <w:rsid w:val="007F33A5"/>
    <w:pPr>
      <w:pBdr>
        <w:left w:val="single" w:sz="8" w:space="0" w:color="auto"/>
        <w:bottom w:val="single" w:sz="4" w:space="0" w:color="auto"/>
      </w:pBdr>
      <w:spacing w:before="100" w:beforeAutospacing="1" w:after="100" w:afterAutospacing="1"/>
      <w:jc w:val="center"/>
    </w:pPr>
    <w:rPr>
      <w:rFonts w:ascii="Arial" w:hAnsi="Arial" w:cs="Arial"/>
      <w:b/>
      <w:bCs/>
      <w:lang w:val="en-GB"/>
    </w:rPr>
  </w:style>
  <w:style w:type="paragraph" w:customStyle="1" w:styleId="xl41">
    <w:name w:val="xl41"/>
    <w:basedOn w:val="Normal"/>
    <w:rsid w:val="007F33A5"/>
    <w:pPr>
      <w:pBdr>
        <w:top w:val="single" w:sz="4" w:space="0" w:color="auto"/>
        <w:left w:val="single" w:sz="8" w:space="0" w:color="auto"/>
      </w:pBdr>
      <w:spacing w:before="100" w:beforeAutospacing="1" w:after="100" w:afterAutospacing="1"/>
      <w:jc w:val="center"/>
    </w:pPr>
    <w:rPr>
      <w:rFonts w:ascii="Arial" w:hAnsi="Arial" w:cs="Arial"/>
      <w:b/>
      <w:bCs/>
      <w:lang w:val="en-GB"/>
    </w:rPr>
  </w:style>
  <w:style w:type="paragraph" w:customStyle="1" w:styleId="xl42">
    <w:name w:val="xl42"/>
    <w:basedOn w:val="Normal"/>
    <w:rsid w:val="007F33A5"/>
    <w:pPr>
      <w:pBdr>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3">
    <w:name w:val="xl43"/>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4">
    <w:name w:val="xl4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customStyle="1" w:styleId="xl45">
    <w:name w:val="xl45"/>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6">
    <w:name w:val="xl46"/>
    <w:basedOn w:val="Normal"/>
    <w:rsid w:val="007F33A5"/>
    <w:pPr>
      <w:pBdr>
        <w:top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7">
    <w:name w:val="xl47"/>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styleId="BodyText3">
    <w:name w:val="Body Text 3"/>
    <w:basedOn w:val="Normal"/>
    <w:rsid w:val="007F33A5"/>
    <w:pPr>
      <w:tabs>
        <w:tab w:val="left" w:pos="851"/>
      </w:tabs>
      <w:jc w:val="center"/>
    </w:pPr>
    <w:rPr>
      <w:szCs w:val="20"/>
    </w:rPr>
  </w:style>
  <w:style w:type="table" w:styleId="TableGrid">
    <w:name w:val="Table Grid"/>
    <w:basedOn w:val="TableNormal"/>
    <w:rsid w:val="0038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D66C3"/>
    <w:pPr>
      <w:spacing w:before="100" w:beforeAutospacing="1" w:after="100" w:afterAutospacing="1"/>
    </w:pPr>
  </w:style>
  <w:style w:type="character" w:styleId="Emphasis">
    <w:name w:val="Emphasis"/>
    <w:basedOn w:val="DefaultParagraphFont"/>
    <w:qFormat/>
    <w:rsid w:val="00D11AE8"/>
    <w:rPr>
      <w:i/>
      <w:iCs/>
    </w:rPr>
  </w:style>
  <w:style w:type="paragraph" w:styleId="BalloonText">
    <w:name w:val="Balloon Text"/>
    <w:basedOn w:val="Normal"/>
    <w:link w:val="BalloonTextChar"/>
    <w:rsid w:val="003D7CA4"/>
    <w:rPr>
      <w:rFonts w:ascii="Tahoma" w:hAnsi="Tahoma" w:cs="Tahoma"/>
      <w:sz w:val="16"/>
      <w:szCs w:val="16"/>
    </w:rPr>
  </w:style>
  <w:style w:type="character" w:customStyle="1" w:styleId="BalloonTextChar">
    <w:name w:val="Balloon Text Char"/>
    <w:basedOn w:val="DefaultParagraphFont"/>
    <w:link w:val="BalloonText"/>
    <w:rsid w:val="003D7CA4"/>
    <w:rPr>
      <w:rFonts w:ascii="Tahoma" w:hAnsi="Tahoma" w:cs="Tahoma"/>
      <w:sz w:val="16"/>
      <w:szCs w:val="16"/>
      <w:lang w:val="en-US" w:eastAsia="en-US"/>
    </w:rPr>
  </w:style>
  <w:style w:type="character" w:styleId="Hyperlink">
    <w:name w:val="Hyperlink"/>
    <w:basedOn w:val="DefaultParagraphFont"/>
    <w:rsid w:val="00E1336E"/>
    <w:rPr>
      <w:color w:val="0000FF" w:themeColor="hyperlink"/>
      <w:u w:val="single"/>
    </w:rPr>
  </w:style>
  <w:style w:type="paragraph" w:styleId="ListParagraph">
    <w:name w:val="List Paragraph"/>
    <w:basedOn w:val="Normal"/>
    <w:uiPriority w:val="34"/>
    <w:qFormat/>
    <w:rsid w:val="00672367"/>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C7B9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28990735">
      <w:bodyDiv w:val="1"/>
      <w:marLeft w:val="0"/>
      <w:marRight w:val="0"/>
      <w:marTop w:val="0"/>
      <w:marBottom w:val="0"/>
      <w:divBdr>
        <w:top w:val="none" w:sz="0" w:space="0" w:color="auto"/>
        <w:left w:val="none" w:sz="0" w:space="0" w:color="auto"/>
        <w:bottom w:val="none" w:sz="0" w:space="0" w:color="auto"/>
        <w:right w:val="none" w:sz="0" w:space="0" w:color="auto"/>
      </w:divBdr>
    </w:div>
    <w:div w:id="395779866">
      <w:bodyDiv w:val="1"/>
      <w:marLeft w:val="0"/>
      <w:marRight w:val="0"/>
      <w:marTop w:val="0"/>
      <w:marBottom w:val="0"/>
      <w:divBdr>
        <w:top w:val="none" w:sz="0" w:space="0" w:color="auto"/>
        <w:left w:val="none" w:sz="0" w:space="0" w:color="auto"/>
        <w:bottom w:val="none" w:sz="0" w:space="0" w:color="auto"/>
        <w:right w:val="none" w:sz="0" w:space="0" w:color="auto"/>
      </w:divBdr>
    </w:div>
    <w:div w:id="501896792">
      <w:bodyDiv w:val="1"/>
      <w:marLeft w:val="0"/>
      <w:marRight w:val="0"/>
      <w:marTop w:val="0"/>
      <w:marBottom w:val="0"/>
      <w:divBdr>
        <w:top w:val="none" w:sz="0" w:space="0" w:color="auto"/>
        <w:left w:val="none" w:sz="0" w:space="0" w:color="auto"/>
        <w:bottom w:val="none" w:sz="0" w:space="0" w:color="auto"/>
        <w:right w:val="none" w:sz="0" w:space="0" w:color="auto"/>
      </w:divBdr>
    </w:div>
    <w:div w:id="502093034">
      <w:bodyDiv w:val="1"/>
      <w:marLeft w:val="0"/>
      <w:marRight w:val="0"/>
      <w:marTop w:val="0"/>
      <w:marBottom w:val="0"/>
      <w:divBdr>
        <w:top w:val="none" w:sz="0" w:space="0" w:color="auto"/>
        <w:left w:val="none" w:sz="0" w:space="0" w:color="auto"/>
        <w:bottom w:val="none" w:sz="0" w:space="0" w:color="auto"/>
        <w:right w:val="none" w:sz="0" w:space="0" w:color="auto"/>
      </w:divBdr>
    </w:div>
    <w:div w:id="574054468">
      <w:bodyDiv w:val="1"/>
      <w:marLeft w:val="0"/>
      <w:marRight w:val="0"/>
      <w:marTop w:val="0"/>
      <w:marBottom w:val="0"/>
      <w:divBdr>
        <w:top w:val="none" w:sz="0" w:space="0" w:color="auto"/>
        <w:left w:val="none" w:sz="0" w:space="0" w:color="auto"/>
        <w:bottom w:val="none" w:sz="0" w:space="0" w:color="auto"/>
        <w:right w:val="none" w:sz="0" w:space="0" w:color="auto"/>
      </w:divBdr>
    </w:div>
    <w:div w:id="582179174">
      <w:bodyDiv w:val="1"/>
      <w:marLeft w:val="0"/>
      <w:marRight w:val="0"/>
      <w:marTop w:val="0"/>
      <w:marBottom w:val="0"/>
      <w:divBdr>
        <w:top w:val="none" w:sz="0" w:space="0" w:color="auto"/>
        <w:left w:val="none" w:sz="0" w:space="0" w:color="auto"/>
        <w:bottom w:val="none" w:sz="0" w:space="0" w:color="auto"/>
        <w:right w:val="none" w:sz="0" w:space="0" w:color="auto"/>
      </w:divBdr>
    </w:div>
    <w:div w:id="719743401">
      <w:bodyDiv w:val="1"/>
      <w:marLeft w:val="0"/>
      <w:marRight w:val="0"/>
      <w:marTop w:val="0"/>
      <w:marBottom w:val="0"/>
      <w:divBdr>
        <w:top w:val="none" w:sz="0" w:space="0" w:color="auto"/>
        <w:left w:val="none" w:sz="0" w:space="0" w:color="auto"/>
        <w:bottom w:val="none" w:sz="0" w:space="0" w:color="auto"/>
        <w:right w:val="none" w:sz="0" w:space="0" w:color="auto"/>
      </w:divBdr>
    </w:div>
    <w:div w:id="756053415">
      <w:bodyDiv w:val="1"/>
      <w:marLeft w:val="0"/>
      <w:marRight w:val="0"/>
      <w:marTop w:val="0"/>
      <w:marBottom w:val="0"/>
      <w:divBdr>
        <w:top w:val="none" w:sz="0" w:space="0" w:color="auto"/>
        <w:left w:val="none" w:sz="0" w:space="0" w:color="auto"/>
        <w:bottom w:val="none" w:sz="0" w:space="0" w:color="auto"/>
        <w:right w:val="none" w:sz="0" w:space="0" w:color="auto"/>
      </w:divBdr>
    </w:div>
    <w:div w:id="926038219">
      <w:bodyDiv w:val="1"/>
      <w:marLeft w:val="0"/>
      <w:marRight w:val="0"/>
      <w:marTop w:val="0"/>
      <w:marBottom w:val="0"/>
      <w:divBdr>
        <w:top w:val="none" w:sz="0" w:space="0" w:color="auto"/>
        <w:left w:val="none" w:sz="0" w:space="0" w:color="auto"/>
        <w:bottom w:val="none" w:sz="0" w:space="0" w:color="auto"/>
        <w:right w:val="none" w:sz="0" w:space="0" w:color="auto"/>
      </w:divBdr>
    </w:div>
    <w:div w:id="966007367">
      <w:bodyDiv w:val="1"/>
      <w:marLeft w:val="0"/>
      <w:marRight w:val="0"/>
      <w:marTop w:val="0"/>
      <w:marBottom w:val="0"/>
      <w:divBdr>
        <w:top w:val="none" w:sz="0" w:space="0" w:color="auto"/>
        <w:left w:val="none" w:sz="0" w:space="0" w:color="auto"/>
        <w:bottom w:val="none" w:sz="0" w:space="0" w:color="auto"/>
        <w:right w:val="none" w:sz="0" w:space="0" w:color="auto"/>
      </w:divBdr>
    </w:div>
    <w:div w:id="969016023">
      <w:bodyDiv w:val="1"/>
      <w:marLeft w:val="0"/>
      <w:marRight w:val="0"/>
      <w:marTop w:val="0"/>
      <w:marBottom w:val="0"/>
      <w:divBdr>
        <w:top w:val="none" w:sz="0" w:space="0" w:color="auto"/>
        <w:left w:val="none" w:sz="0" w:space="0" w:color="auto"/>
        <w:bottom w:val="none" w:sz="0" w:space="0" w:color="auto"/>
        <w:right w:val="none" w:sz="0" w:space="0" w:color="auto"/>
      </w:divBdr>
    </w:div>
    <w:div w:id="1092776176">
      <w:bodyDiv w:val="1"/>
      <w:marLeft w:val="0"/>
      <w:marRight w:val="0"/>
      <w:marTop w:val="0"/>
      <w:marBottom w:val="0"/>
      <w:divBdr>
        <w:top w:val="none" w:sz="0" w:space="0" w:color="auto"/>
        <w:left w:val="none" w:sz="0" w:space="0" w:color="auto"/>
        <w:bottom w:val="none" w:sz="0" w:space="0" w:color="auto"/>
        <w:right w:val="none" w:sz="0" w:space="0" w:color="auto"/>
      </w:divBdr>
    </w:div>
    <w:div w:id="1474910142">
      <w:bodyDiv w:val="1"/>
      <w:marLeft w:val="0"/>
      <w:marRight w:val="0"/>
      <w:marTop w:val="0"/>
      <w:marBottom w:val="0"/>
      <w:divBdr>
        <w:top w:val="none" w:sz="0" w:space="0" w:color="auto"/>
        <w:left w:val="none" w:sz="0" w:space="0" w:color="auto"/>
        <w:bottom w:val="none" w:sz="0" w:space="0" w:color="auto"/>
        <w:right w:val="none" w:sz="0" w:space="0" w:color="auto"/>
      </w:divBdr>
    </w:div>
    <w:div w:id="1538539950">
      <w:bodyDiv w:val="1"/>
      <w:marLeft w:val="0"/>
      <w:marRight w:val="0"/>
      <w:marTop w:val="0"/>
      <w:marBottom w:val="0"/>
      <w:divBdr>
        <w:top w:val="none" w:sz="0" w:space="0" w:color="auto"/>
        <w:left w:val="none" w:sz="0" w:space="0" w:color="auto"/>
        <w:bottom w:val="none" w:sz="0" w:space="0" w:color="auto"/>
        <w:right w:val="none" w:sz="0" w:space="0" w:color="auto"/>
      </w:divBdr>
    </w:div>
    <w:div w:id="1671833359">
      <w:bodyDiv w:val="1"/>
      <w:marLeft w:val="0"/>
      <w:marRight w:val="0"/>
      <w:marTop w:val="0"/>
      <w:marBottom w:val="0"/>
      <w:divBdr>
        <w:top w:val="none" w:sz="0" w:space="0" w:color="auto"/>
        <w:left w:val="none" w:sz="0" w:space="0" w:color="auto"/>
        <w:bottom w:val="none" w:sz="0" w:space="0" w:color="auto"/>
        <w:right w:val="none" w:sz="0" w:space="0" w:color="auto"/>
      </w:divBdr>
    </w:div>
    <w:div w:id="1874685957">
      <w:bodyDiv w:val="1"/>
      <w:marLeft w:val="0"/>
      <w:marRight w:val="0"/>
      <w:marTop w:val="0"/>
      <w:marBottom w:val="0"/>
      <w:divBdr>
        <w:top w:val="none" w:sz="0" w:space="0" w:color="auto"/>
        <w:left w:val="none" w:sz="0" w:space="0" w:color="auto"/>
        <w:bottom w:val="none" w:sz="0" w:space="0" w:color="auto"/>
        <w:right w:val="none" w:sz="0" w:space="0" w:color="auto"/>
      </w:divBdr>
    </w:div>
    <w:div w:id="1928148231">
      <w:bodyDiv w:val="1"/>
      <w:marLeft w:val="0"/>
      <w:marRight w:val="0"/>
      <w:marTop w:val="0"/>
      <w:marBottom w:val="0"/>
      <w:divBdr>
        <w:top w:val="none" w:sz="0" w:space="0" w:color="auto"/>
        <w:left w:val="none" w:sz="0" w:space="0" w:color="auto"/>
        <w:bottom w:val="none" w:sz="0" w:space="0" w:color="auto"/>
        <w:right w:val="none" w:sz="0" w:space="0" w:color="auto"/>
      </w:divBdr>
    </w:div>
    <w:div w:id="1969044807">
      <w:bodyDiv w:val="1"/>
      <w:marLeft w:val="0"/>
      <w:marRight w:val="0"/>
      <w:marTop w:val="0"/>
      <w:marBottom w:val="0"/>
      <w:divBdr>
        <w:top w:val="none" w:sz="0" w:space="0" w:color="auto"/>
        <w:left w:val="none" w:sz="0" w:space="0" w:color="auto"/>
        <w:bottom w:val="none" w:sz="0" w:space="0" w:color="auto"/>
        <w:right w:val="none" w:sz="0" w:space="0" w:color="auto"/>
      </w:divBdr>
    </w:div>
    <w:div w:id="20400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BAB I</vt:lpstr>
    </vt:vector>
  </TitlesOfParts>
  <Company>APC</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SUDI</dc:creator>
  <cp:lastModifiedBy>acer</cp:lastModifiedBy>
  <cp:revision>3</cp:revision>
  <cp:lastPrinted>2018-08-09T03:20:00Z</cp:lastPrinted>
  <dcterms:created xsi:type="dcterms:W3CDTF">2018-09-13T15:35:00Z</dcterms:created>
  <dcterms:modified xsi:type="dcterms:W3CDTF">2018-10-03T15:38:00Z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200002</vt:i4>
  </property>
</Properties>
</file>