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4905" w14:textId="30AEC534" w:rsidR="00083D1C" w:rsidRDefault="00B374AF">
      <w:pPr>
        <w:pStyle w:val="Heading1"/>
        <w:spacing w:before="90"/>
        <w:ind w:left="0"/>
        <w:rPr>
          <w:lang w:val="fi-FI"/>
        </w:rPr>
      </w:pPr>
      <w:r>
        <w:rPr>
          <w:noProof/>
          <w:lang w:bidi="ar-SA"/>
        </w:rPr>
        <mc:AlternateContent>
          <mc:Choice Requires="wps">
            <w:drawing>
              <wp:anchor distT="0" distB="0" distL="0" distR="0" simplePos="0" relativeHeight="2" behindDoc="0" locked="0" layoutInCell="1" allowOverlap="1" wp14:anchorId="4B418425" wp14:editId="2B775636">
                <wp:simplePos x="0" y="0"/>
                <wp:positionH relativeFrom="column">
                  <wp:posOffset>-647065</wp:posOffset>
                </wp:positionH>
                <wp:positionV relativeFrom="paragraph">
                  <wp:posOffset>-1417954</wp:posOffset>
                </wp:positionV>
                <wp:extent cx="841163" cy="680508"/>
                <wp:effectExtent l="57150" t="38100" r="16510" b="43815"/>
                <wp:wrapNone/>
                <wp:docPr id="1026"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w14:cNvContentPartPr>
                      </w14:nvContentPartPr>
                      <w14:xfrm>
                        <a:off x="0" y="0"/>
                        <a:ext cx="841163" cy="680508"/>
                      </w14:xfrm>
                    </w14:contentPart>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1026" filled="f" stroked="f" style="position:absolute;margin-left:-50.95pt;margin-top:-111.65pt;width:66.23pt;height:53.58pt;z-index:2;mso-position-horizontal-relative:text;mso-position-vertical-relative:text;mso-width-percent:0;mso-height-percent:0;mso-width-relative:margin;mso-height-relative:margin;mso-wrap-distance-left:0.0pt;mso-wrap-distance-right:0.0pt;visibility:visible;">
                <v:fill/>
                <o:ink i="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"/>
              </v:shape>
            </w:pict>
          </mc:Fallback>
        </mc:AlternateContent>
      </w:r>
      <w:r>
        <w:rPr>
          <w:lang w:val="fi-FI"/>
        </w:rPr>
        <w:t>PENGARUH</w:t>
      </w:r>
      <w:r>
        <w:rPr>
          <w:spacing w:val="-4"/>
          <w:lang w:val="fi-FI"/>
        </w:rPr>
        <w:t xml:space="preserve"> </w:t>
      </w:r>
      <w:r>
        <w:rPr>
          <w:lang w:val="fi-FI"/>
        </w:rPr>
        <w:t>ETOS</w:t>
      </w:r>
      <w:r>
        <w:rPr>
          <w:spacing w:val="-6"/>
          <w:lang w:val="fi-FI"/>
        </w:rPr>
        <w:t xml:space="preserve"> </w:t>
      </w:r>
      <w:r>
        <w:rPr>
          <w:lang w:val="fi-FI"/>
        </w:rPr>
        <w:t>KERJA,</w:t>
      </w:r>
      <w:r>
        <w:rPr>
          <w:spacing w:val="-4"/>
          <w:lang w:val="fi-FI"/>
        </w:rPr>
        <w:t xml:space="preserve"> </w:t>
      </w:r>
      <w:r>
        <w:rPr>
          <w:lang w:val="fi-FI"/>
        </w:rPr>
        <w:t>LINGKUNGAN</w:t>
      </w:r>
      <w:r>
        <w:rPr>
          <w:spacing w:val="-6"/>
          <w:lang w:val="fi-FI"/>
        </w:rPr>
        <w:t xml:space="preserve"> </w:t>
      </w:r>
      <w:r>
        <w:rPr>
          <w:lang w:val="fi-FI"/>
        </w:rPr>
        <w:t>KERJA,</w:t>
      </w:r>
      <w:r>
        <w:rPr>
          <w:spacing w:val="-4"/>
          <w:lang w:val="fi-FI"/>
        </w:rPr>
        <w:t xml:space="preserve"> </w:t>
      </w:r>
      <w:r>
        <w:rPr>
          <w:lang w:val="fi-FI"/>
        </w:rPr>
        <w:t>DAN</w:t>
      </w:r>
      <w:r>
        <w:rPr>
          <w:spacing w:val="-6"/>
          <w:lang w:val="fi-FI"/>
        </w:rPr>
        <w:t xml:space="preserve"> </w:t>
      </w:r>
      <w:r>
        <w:rPr>
          <w:lang w:val="fi-FI"/>
        </w:rPr>
        <w:t>MOTIVASI</w:t>
      </w:r>
      <w:r>
        <w:rPr>
          <w:spacing w:val="-57"/>
          <w:lang w:val="fi-FI"/>
        </w:rPr>
        <w:t xml:space="preserve"> </w:t>
      </w:r>
      <w:r>
        <w:rPr>
          <w:spacing w:val="-57"/>
          <w:lang w:val="id-ID"/>
        </w:rPr>
        <w:t xml:space="preserve">  </w:t>
      </w:r>
      <w:r>
        <w:rPr>
          <w:lang w:val="fi-FI"/>
        </w:rPr>
        <w:t>KERJA</w:t>
      </w:r>
      <w:r>
        <w:rPr>
          <w:spacing w:val="-5"/>
          <w:lang w:val="fi-FI"/>
        </w:rPr>
        <w:t xml:space="preserve"> </w:t>
      </w:r>
      <w:r>
        <w:rPr>
          <w:lang w:val="fi-FI"/>
        </w:rPr>
        <w:t>TERHADAP</w:t>
      </w:r>
      <w:r>
        <w:rPr>
          <w:spacing w:val="-1"/>
          <w:lang w:val="fi-FI"/>
        </w:rPr>
        <w:t xml:space="preserve"> </w:t>
      </w:r>
      <w:r>
        <w:rPr>
          <w:lang w:val="fi-FI"/>
        </w:rPr>
        <w:t>KINERJA</w:t>
      </w:r>
      <w:r>
        <w:rPr>
          <w:spacing w:val="-4"/>
          <w:lang w:val="fi-FI"/>
        </w:rPr>
        <w:t xml:space="preserve"> </w:t>
      </w:r>
      <w:r>
        <w:rPr>
          <w:lang w:val="fi-FI"/>
        </w:rPr>
        <w:t>KARYAWAN</w:t>
      </w:r>
      <w:r>
        <w:rPr>
          <w:spacing w:val="-1"/>
          <w:lang w:val="fi-FI"/>
        </w:rPr>
        <w:t xml:space="preserve"> </w:t>
      </w:r>
      <w:r w:rsidR="006D3B02">
        <w:rPr>
          <w:lang w:val="fi-FI"/>
        </w:rPr>
        <w:t xml:space="preserve">CV. </w:t>
      </w:r>
      <w:r>
        <w:rPr>
          <w:lang w:val="fi-FI"/>
        </w:rPr>
        <w:t>ACING</w:t>
      </w:r>
      <w:r>
        <w:rPr>
          <w:spacing w:val="-3"/>
          <w:lang w:val="fi-FI"/>
        </w:rPr>
        <w:t xml:space="preserve"> </w:t>
      </w:r>
      <w:r>
        <w:rPr>
          <w:lang w:val="fi-FI"/>
        </w:rPr>
        <w:t>PERKASA</w:t>
      </w:r>
    </w:p>
    <w:p w14:paraId="23BA25B1" w14:textId="77777777" w:rsidR="00083D1C" w:rsidRDefault="00083D1C">
      <w:pPr>
        <w:pStyle w:val="Heading1"/>
        <w:spacing w:before="90"/>
        <w:ind w:left="0"/>
        <w:rPr>
          <w:lang w:val="fi-FI"/>
        </w:rPr>
      </w:pPr>
    </w:p>
    <w:p w14:paraId="0F12D923" w14:textId="6DC2700D" w:rsidR="00370D5D" w:rsidRDefault="00B374AF" w:rsidP="00370D5D">
      <w:pPr>
        <w:pStyle w:val="BodyText"/>
        <w:ind w:right="-1"/>
        <w:jc w:val="center"/>
        <w:rPr>
          <w:b/>
          <w:lang w:val="fi-FI"/>
        </w:rPr>
      </w:pPr>
      <w:r>
        <w:rPr>
          <w:noProof/>
          <w:lang w:bidi="ar-SA"/>
        </w:rPr>
        <mc:AlternateContent>
          <mc:Choice Requires="wps">
            <w:drawing>
              <wp:anchor distT="0" distB="0" distL="0" distR="0" simplePos="0" relativeHeight="7" behindDoc="0" locked="0" layoutInCell="1" allowOverlap="1" wp14:anchorId="1C331622" wp14:editId="6EE4D8E3">
                <wp:simplePos x="0" y="0"/>
                <wp:positionH relativeFrom="column">
                  <wp:posOffset>-1213485</wp:posOffset>
                </wp:positionH>
                <wp:positionV relativeFrom="paragraph">
                  <wp:posOffset>-784860</wp:posOffset>
                </wp:positionV>
                <wp:extent cx="913130" cy="2110105"/>
                <wp:effectExtent l="53339" t="53339" r="52705" b="46355"/>
                <wp:wrapNone/>
                <wp:docPr id="1027"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w14:cNvContentPartPr>
                      </w14:nvContentPartPr>
                      <w14:xfrm>
                        <a:off x="0" y="0"/>
                        <a:ext cx="913130" cy="2110105"/>
                      </w14:xfrm>
                    </w14:contentPart>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1027" filled="f" stroked="f" style="position:absolute;margin-left:-95.55pt;margin-top:-61.8pt;width:71.9pt;height:166.15pt;z-index:7;mso-position-horizontal-relative:text;mso-position-vertical-relative:text;mso-width-percent:0;mso-height-percent:0;mso-width-relative:page;mso-height-relative:page;mso-wrap-distance-left:0.0pt;mso-wrap-distance-right:0.0pt;visibility:visible;">
                <v:fill/>
                <o:ink i="ALgBHQTkApgEAg4NSBFE////B0UyRjJQABUAAIA/AACAPwAAAAAAAAAACo4BRYP+ACr+ACvrHve9&#10;7nxz88fAPxv818+/tfN/0l8GJiRE74RMTCYmJiYmExMJ8WceL4G/nv4J+gfwD34YH2/wxH4C34W+&#10;cPoAg3vfgqPgjwfpD6I/Dl/joPA11/Dg/H/1j+Am/B0/KsSRJOuKJABMBMT5/jz8e/DXl/hYY+Nf&#10;wwn43vl+NE/Ca+X89fglgA==&#10;"/>
              </v:shape>
            </w:pict>
          </mc:Fallback>
        </mc:AlternateContent>
      </w:r>
      <w:r>
        <w:rPr>
          <w:b/>
          <w:lang w:val="fi-FI"/>
        </w:rPr>
        <w:t>Herlina Agustin</w:t>
      </w:r>
      <w:r>
        <w:rPr>
          <w:b/>
          <w:vertAlign w:val="superscript"/>
          <w:lang w:val="fi-FI"/>
        </w:rPr>
        <w:t>1</w:t>
      </w:r>
      <w:r w:rsidR="00370D5D">
        <w:rPr>
          <w:b/>
          <w:lang w:val="fi-FI"/>
        </w:rPr>
        <w:t xml:space="preserve"> </w:t>
      </w:r>
      <w:bookmarkStart w:id="0" w:name="_GoBack"/>
      <w:r w:rsidR="00AF302D">
        <w:rPr>
          <w:b/>
          <w:lang w:val="fi-FI"/>
        </w:rPr>
        <w:t>Novyandra I</w:t>
      </w:r>
      <w:r>
        <w:rPr>
          <w:b/>
          <w:lang w:val="fi-FI"/>
        </w:rPr>
        <w:t>lham Bahtera</w:t>
      </w:r>
      <w:r>
        <w:rPr>
          <w:b/>
          <w:vertAlign w:val="superscript"/>
          <w:lang w:val="id-ID"/>
        </w:rPr>
        <w:t>2</w:t>
      </w:r>
      <w:r w:rsidR="00370D5D">
        <w:rPr>
          <w:b/>
          <w:lang w:val="fi-FI"/>
        </w:rPr>
        <w:t xml:space="preserve"> </w:t>
      </w:r>
      <w:bookmarkEnd w:id="0"/>
      <w:r>
        <w:rPr>
          <w:b/>
          <w:lang w:val="fi-FI"/>
        </w:rPr>
        <w:t>Muntoro</w:t>
      </w:r>
      <w:r>
        <w:rPr>
          <w:b/>
          <w:vertAlign w:val="superscript"/>
          <w:lang w:val="id-ID"/>
        </w:rPr>
        <w:t>3</w:t>
      </w:r>
    </w:p>
    <w:p w14:paraId="01337967" w14:textId="77777777" w:rsidR="00370D5D" w:rsidRDefault="00B374AF" w:rsidP="00370D5D">
      <w:pPr>
        <w:pStyle w:val="BodyText"/>
        <w:ind w:right="-1"/>
        <w:jc w:val="center"/>
        <w:rPr>
          <w:b/>
          <w:lang w:val="fi-FI"/>
        </w:rPr>
      </w:pPr>
      <w:r>
        <w:rPr>
          <w:b/>
          <w:lang w:val="fi-FI"/>
        </w:rPr>
        <w:t>Harun Rosit</w:t>
      </w:r>
      <w:r>
        <w:rPr>
          <w:b/>
          <w:vertAlign w:val="superscript"/>
          <w:lang w:val="id-ID"/>
        </w:rPr>
        <w:t>4</w:t>
      </w:r>
      <w:r w:rsidR="00370D5D">
        <w:rPr>
          <w:b/>
          <w:lang w:val="fi-FI"/>
        </w:rPr>
        <w:t xml:space="preserve"> </w:t>
      </w:r>
      <w:r>
        <w:rPr>
          <w:b/>
          <w:lang w:val="fi-FI"/>
        </w:rPr>
        <w:t>Savitna</w:t>
      </w:r>
      <w:r>
        <w:rPr>
          <w:b/>
          <w:vertAlign w:val="superscript"/>
          <w:lang w:val="id-ID"/>
        </w:rPr>
        <w:t>5</w:t>
      </w:r>
      <w:r w:rsidR="00370D5D">
        <w:rPr>
          <w:b/>
          <w:lang w:val="fi-FI"/>
        </w:rPr>
        <w:t xml:space="preserve"> </w:t>
      </w:r>
      <w:r>
        <w:rPr>
          <w:b/>
          <w:lang w:val="fi-FI"/>
        </w:rPr>
        <w:t>Tari Apriyani</w:t>
      </w:r>
      <w:r>
        <w:rPr>
          <w:b/>
          <w:vertAlign w:val="superscript"/>
          <w:lang w:val="id-ID"/>
        </w:rPr>
        <w:t>6</w:t>
      </w:r>
      <w:r>
        <w:rPr>
          <w:b/>
          <w:lang w:val="fi-FI"/>
        </w:rPr>
        <w:t xml:space="preserve"> </w:t>
      </w:r>
    </w:p>
    <w:p w14:paraId="3744C7D9" w14:textId="0D293719" w:rsidR="00083D1C" w:rsidRPr="00370D5D" w:rsidRDefault="00B374AF" w:rsidP="00370D5D">
      <w:pPr>
        <w:pStyle w:val="BodyText"/>
        <w:ind w:right="-1"/>
        <w:jc w:val="center"/>
        <w:rPr>
          <w:b/>
          <w:lang w:val="fi-FI"/>
        </w:rPr>
      </w:pPr>
      <w:r>
        <w:rPr>
          <w:b/>
          <w:lang w:val="fi-FI"/>
        </w:rPr>
        <w:t xml:space="preserve">   </w:t>
      </w:r>
    </w:p>
    <w:p w14:paraId="0E2A0ADF" w14:textId="0FC38EED" w:rsidR="00370D5D" w:rsidRDefault="00370D5D" w:rsidP="00370D5D">
      <w:pPr>
        <w:pStyle w:val="BodyText"/>
        <w:ind w:right="140"/>
        <w:jc w:val="center"/>
        <w:rPr>
          <w:lang w:val="id-ID"/>
        </w:rPr>
      </w:pPr>
      <w:r>
        <w:rPr>
          <w:bCs/>
          <w:vertAlign w:val="superscript"/>
          <w:lang w:val="fi-FI"/>
        </w:rPr>
        <w:t>123456</w:t>
      </w:r>
      <w:r w:rsidR="00B374AF">
        <w:rPr>
          <w:lang w:val="fi-FI"/>
        </w:rPr>
        <w:t>Fakultas Pertanian Perikanan dan Kelautan,</w:t>
      </w:r>
      <w:r>
        <w:rPr>
          <w:lang w:val="id-ID"/>
        </w:rPr>
        <w:t xml:space="preserve"> </w:t>
      </w:r>
      <w:r w:rsidR="00B374AF">
        <w:rPr>
          <w:lang w:val="fi-FI"/>
        </w:rPr>
        <w:t>Universitas Bangka Belitung</w:t>
      </w:r>
      <w:r w:rsidR="00B374AF">
        <w:rPr>
          <w:lang w:val="id-ID"/>
        </w:rPr>
        <w:t>,</w:t>
      </w:r>
      <w:r>
        <w:rPr>
          <w:lang w:val="fi-FI"/>
        </w:rPr>
        <w:t xml:space="preserve"> Kepulauan Bangka Belitung</w:t>
      </w:r>
      <w:r w:rsidR="00B374AF">
        <w:rPr>
          <w:lang w:val="id-ID"/>
        </w:rPr>
        <w:t>, Indonesia</w:t>
      </w:r>
    </w:p>
    <w:p w14:paraId="259E982A" w14:textId="77777777" w:rsidR="00083D1C" w:rsidRPr="00370D5D" w:rsidRDefault="00B374AF">
      <w:pPr>
        <w:pStyle w:val="Heading1"/>
        <w:ind w:left="0"/>
        <w:rPr>
          <w:b w:val="0"/>
          <w:lang w:val="fi-FI"/>
        </w:rPr>
      </w:pPr>
      <w:r w:rsidRPr="00370D5D">
        <w:rPr>
          <w:b w:val="0"/>
        </w:rPr>
        <w:t>E-</w:t>
      </w:r>
      <w:r w:rsidRPr="00370D5D">
        <w:rPr>
          <w:b w:val="0"/>
          <w:spacing w:val="-2"/>
        </w:rPr>
        <w:t xml:space="preserve">mail: </w:t>
      </w:r>
      <w:hyperlink r:id="rId24" w:history="1">
        <w:r w:rsidRPr="00370D5D">
          <w:rPr>
            <w:rStyle w:val="Hyperlink"/>
            <w:b w:val="0"/>
            <w:spacing w:val="-2"/>
          </w:rPr>
          <w:t>novyandra@ubb.ac.id</w:t>
        </w:r>
      </w:hyperlink>
    </w:p>
    <w:p w14:paraId="50403755" w14:textId="77777777" w:rsidR="00083D1C" w:rsidRDefault="00083D1C">
      <w:pPr>
        <w:pStyle w:val="BodyText"/>
        <w:tabs>
          <w:tab w:val="left" w:pos="6804"/>
        </w:tabs>
        <w:ind w:right="4"/>
        <w:jc w:val="center"/>
        <w:rPr>
          <w:rStyle w:val="Hyperlink"/>
          <w:spacing w:val="-2"/>
        </w:rPr>
      </w:pPr>
    </w:p>
    <w:p w14:paraId="4A979AEF" w14:textId="77777777" w:rsidR="00083D1C" w:rsidRDefault="00B374AF">
      <w:pPr>
        <w:pStyle w:val="BodyText"/>
        <w:tabs>
          <w:tab w:val="left" w:pos="6804"/>
        </w:tabs>
        <w:ind w:right="4"/>
        <w:jc w:val="center"/>
        <w:rPr>
          <w:b/>
          <w:bCs/>
        </w:rPr>
      </w:pPr>
      <w:r>
        <w:rPr>
          <w:b/>
          <w:bCs/>
        </w:rPr>
        <w:t>ABSTRAK</w:t>
      </w:r>
    </w:p>
    <w:p w14:paraId="351FA19C" w14:textId="54DB01E6" w:rsidR="00083D1C" w:rsidRDefault="00B374AF">
      <w:pPr>
        <w:jc w:val="both"/>
        <w:rPr>
          <w:sz w:val="24"/>
          <w:szCs w:val="24"/>
          <w:lang w:val="fi-FI"/>
        </w:rPr>
      </w:pPr>
      <w:r>
        <w:rPr>
          <w:sz w:val="24"/>
          <w:szCs w:val="24"/>
        </w:rPr>
        <w:t xml:space="preserve">Setiap perusahaan ingin memastikan pegawainya bekerja dengan baik dan selalu dituntut bekerja secara maksimal. Hal ini penting mengingat terwujudnya suatu perusahaan membutuhkan sumber daya yang potensial, baik pemimpin maupun pegawai yang memberikan kontribusi yang baik. Kualitas sumber daya manusia (SDM) merupakan faktor yang sangat penting untuk meningkatkan kinerja karyawan perusahaan. Oleh karena itu diperlukan sumber daya manusia yang berkualitas karena dapat menunjang peningkatan kinerja karyawan. </w:t>
      </w:r>
      <w:r>
        <w:rPr>
          <w:sz w:val="24"/>
          <w:szCs w:val="24"/>
          <w:lang w:val="en-ID"/>
        </w:rPr>
        <w:t xml:space="preserve">Penelitian ini bertujuan untuk menginvestigasi dampak etos kerja, lingkungan kerja, dan motivasi kerja terhadap kinerja karyawan di </w:t>
      </w:r>
      <w:r w:rsidR="00AF302D" w:rsidRPr="00AF302D">
        <w:rPr>
          <w:sz w:val="24"/>
          <w:szCs w:val="24"/>
          <w:lang w:val="en-ID"/>
        </w:rPr>
        <w:t>CV.</w:t>
      </w:r>
      <w:r>
        <w:rPr>
          <w:sz w:val="24"/>
          <w:szCs w:val="24"/>
          <w:lang w:val="en-ID"/>
        </w:rPr>
        <w:t xml:space="preserve"> Acing Perkasa Kota Pangkalpinang. </w:t>
      </w:r>
      <w:r>
        <w:rPr>
          <w:sz w:val="24"/>
          <w:szCs w:val="24"/>
          <w:lang w:val="fi-FI"/>
        </w:rPr>
        <w:t xml:space="preserve">Etos kerja (X1), lingkungan kerja (X2), dan motivasi kerja (X3) diidentifikasi sebagai variabel </w:t>
      </w:r>
      <w:r>
        <w:rPr>
          <w:i/>
          <w:iCs/>
          <w:sz w:val="24"/>
          <w:szCs w:val="24"/>
          <w:lang w:val="fi-FI"/>
        </w:rPr>
        <w:t>independen</w:t>
      </w:r>
      <w:r>
        <w:rPr>
          <w:sz w:val="24"/>
          <w:szCs w:val="24"/>
          <w:lang w:val="fi-FI"/>
        </w:rPr>
        <w:t xml:space="preserve">, sementara kinerja karyawan sebagai variabel </w:t>
      </w:r>
      <w:r>
        <w:rPr>
          <w:i/>
          <w:iCs/>
          <w:sz w:val="24"/>
          <w:szCs w:val="24"/>
          <w:lang w:val="fi-FI"/>
        </w:rPr>
        <w:t>dependen</w:t>
      </w:r>
      <w:r w:rsidR="00370D5D">
        <w:rPr>
          <w:i/>
          <w:iCs/>
          <w:sz w:val="24"/>
          <w:szCs w:val="24"/>
          <w:lang w:val="fi-FI"/>
        </w:rPr>
        <w:t>t</w:t>
      </w:r>
      <w:r>
        <w:rPr>
          <w:sz w:val="24"/>
          <w:szCs w:val="24"/>
          <w:lang w:val="fi-FI"/>
        </w:rPr>
        <w:t xml:space="preserve"> (Y) dengan populasi 40 karyawan, analisis regresi linier berganda digunakan sebagai alat analisis. Hasil pengujian hipotesis menunjukkan bahwa secara simultan, etos kerja, lingkungan kerja, dan motivasi kerja memiliki pengaruh positif terhadap kinerja karyawan. Secara khusus, etos kerja memperlihatkan pengaruh positif yang signifikan terhadap kinerja karyawan, sementara lingkungan kerja tidak memiliki pengaruh signifikan. Motivasi kerja juga terbukti berpengaruh positif dan signifikan terhadap kinerja karyawan. Dengan demikian, temuan penelitian menegaskan bahwa etos kerja dan motivasi kerja memiliki dampak positif dan signifikan terhadap kinerja karyawan, sementara lingkungan kerja tidak menunjukkan pengaruh yang signifikan.</w:t>
      </w:r>
    </w:p>
    <w:p w14:paraId="1987AEE6" w14:textId="77777777" w:rsidR="00083D1C" w:rsidRDefault="00B374AF">
      <w:pPr>
        <w:jc w:val="both"/>
        <w:rPr>
          <w:b/>
          <w:bCs/>
          <w:vanish/>
          <w:sz w:val="24"/>
          <w:szCs w:val="24"/>
          <w:lang w:val="en-ID"/>
        </w:rPr>
      </w:pPr>
      <w:r>
        <w:rPr>
          <w:b/>
          <w:bCs/>
          <w:vanish/>
          <w:sz w:val="24"/>
          <w:szCs w:val="24"/>
          <w:lang w:val="en-ID"/>
        </w:rPr>
        <w:t>Top of Form</w:t>
      </w:r>
    </w:p>
    <w:p w14:paraId="054D5D23" w14:textId="5C2CC269" w:rsidR="00083D1C" w:rsidRDefault="00B374AF">
      <w:pPr>
        <w:jc w:val="both"/>
        <w:rPr>
          <w:i/>
          <w:iCs/>
          <w:sz w:val="24"/>
          <w:szCs w:val="24"/>
          <w:lang w:val="fi-FI"/>
        </w:rPr>
      </w:pPr>
      <w:r>
        <w:rPr>
          <w:b/>
          <w:bCs/>
          <w:sz w:val="24"/>
          <w:szCs w:val="24"/>
          <w:lang w:val="fi-FI"/>
        </w:rPr>
        <w:t>Kata kunci</w:t>
      </w:r>
      <w:r w:rsidR="00AF302D">
        <w:rPr>
          <w:sz w:val="24"/>
          <w:szCs w:val="24"/>
          <w:lang w:val="fi-FI"/>
        </w:rPr>
        <w:t>: e</w:t>
      </w:r>
      <w:r w:rsidR="00370D5D">
        <w:rPr>
          <w:sz w:val="24"/>
          <w:szCs w:val="24"/>
          <w:lang w:val="fi-FI"/>
        </w:rPr>
        <w:t>tos k</w:t>
      </w:r>
      <w:r w:rsidR="00AF302D">
        <w:rPr>
          <w:sz w:val="24"/>
          <w:szCs w:val="24"/>
          <w:lang w:val="fi-FI"/>
        </w:rPr>
        <w:t>erja, kinerja karyawan, lingkungan kerja,</w:t>
      </w:r>
      <w:r>
        <w:rPr>
          <w:sz w:val="24"/>
          <w:szCs w:val="24"/>
          <w:lang w:val="fi-FI"/>
        </w:rPr>
        <w:t xml:space="preserve"> motivasi kerja</w:t>
      </w:r>
    </w:p>
    <w:p w14:paraId="03FAC84F" w14:textId="77777777" w:rsidR="00083D1C" w:rsidRDefault="00083D1C">
      <w:pPr>
        <w:pStyle w:val="BodyText"/>
        <w:ind w:right="116"/>
        <w:rPr>
          <w:b/>
          <w:bCs/>
          <w:color w:val="000000"/>
        </w:rPr>
      </w:pPr>
    </w:p>
    <w:p w14:paraId="46E321D7" w14:textId="77777777" w:rsidR="00083D1C" w:rsidRDefault="00B374AF">
      <w:pPr>
        <w:pStyle w:val="BodyText"/>
        <w:ind w:right="116"/>
        <w:jc w:val="center"/>
        <w:rPr>
          <w:b/>
          <w:bCs/>
          <w:color w:val="000000"/>
        </w:rPr>
      </w:pPr>
      <w:r>
        <w:rPr>
          <w:b/>
          <w:bCs/>
          <w:color w:val="000000"/>
        </w:rPr>
        <w:t>ABSTRACT</w:t>
      </w:r>
    </w:p>
    <w:p w14:paraId="028505D3" w14:textId="77777777" w:rsidR="006D3B02" w:rsidRDefault="00B374AF" w:rsidP="006D566C">
      <w:pPr>
        <w:jc w:val="both"/>
        <w:rPr>
          <w:i/>
          <w:iCs/>
          <w:sz w:val="24"/>
          <w:szCs w:val="24"/>
        </w:rPr>
        <w:sectPr w:rsidR="006D3B02" w:rsidSect="006D3B02">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2268" w:right="1701" w:bottom="1701" w:left="2268" w:header="720" w:footer="720" w:gutter="0"/>
          <w:pgNumType w:start="1659"/>
          <w:cols w:space="720"/>
          <w:titlePg/>
          <w:docGrid w:linePitch="299"/>
        </w:sectPr>
      </w:pPr>
      <w:r w:rsidRPr="006D566C">
        <w:rPr>
          <w:i/>
          <w:iCs/>
          <w:sz w:val="24"/>
          <w:szCs w:val="24"/>
        </w:rPr>
        <w:t xml:space="preserve">Every company aims to ensure employees work well and always motivated to work at their maximum potential. This is important because a company needs high-quality human resources, both leaders and employees, who contribute positively. Human resource quality is crucial for improving employee performance. Therefore, it's necessary to have high-quality human resources to support employee performance improvement. This research aims to investigate the impact of work ethics, work environment, and work motivation on employee performance at </w:t>
      </w:r>
      <w:r w:rsidR="00AF302D" w:rsidRPr="00AF302D">
        <w:rPr>
          <w:iCs/>
          <w:sz w:val="24"/>
          <w:szCs w:val="24"/>
        </w:rPr>
        <w:t>CV.</w:t>
      </w:r>
      <w:r w:rsidRPr="006D566C">
        <w:rPr>
          <w:i/>
          <w:iCs/>
          <w:sz w:val="24"/>
          <w:szCs w:val="24"/>
        </w:rPr>
        <w:t xml:space="preserve"> Acing Perkasa in Pangkalpinang. Work ethics (X1), work environment (X2), and work motivation (X3) were identified as independent variables, while employee performance was identified as the dependent variable (Y) with 40 employees </w:t>
      </w:r>
    </w:p>
    <w:p w14:paraId="2E732456" w14:textId="6CC2A6C7" w:rsidR="006D566C" w:rsidRPr="006D566C" w:rsidRDefault="00B374AF" w:rsidP="006D566C">
      <w:pPr>
        <w:jc w:val="both"/>
        <w:rPr>
          <w:i/>
          <w:iCs/>
          <w:sz w:val="24"/>
          <w:szCs w:val="24"/>
        </w:rPr>
      </w:pPr>
      <w:proofErr w:type="gramStart"/>
      <w:r w:rsidRPr="006D566C">
        <w:rPr>
          <w:i/>
          <w:iCs/>
          <w:sz w:val="24"/>
          <w:szCs w:val="24"/>
        </w:rPr>
        <w:lastRenderedPageBreak/>
        <w:t>sample</w:t>
      </w:r>
      <w:proofErr w:type="gramEnd"/>
      <w:r w:rsidRPr="006D566C">
        <w:rPr>
          <w:i/>
          <w:iCs/>
          <w:sz w:val="24"/>
          <w:szCs w:val="24"/>
        </w:rPr>
        <w:t>. Linear multiple regression analysis was used as the analysis tool. The hypothesis testing results showed that work ethics, work environment, and work motivation have positive impact on employee performance. Specifically, work ethics have a significant positive impact on employee performance, while the work environment does not have significant impact. Work motivation also showed a positive and significant impact on employee performance. In conclusion, the research findings indicate that work ethics and work motivation have positive and significant impact on employee performance, while the work environment does not have a significant</w:t>
      </w:r>
      <w:r w:rsidR="006D566C" w:rsidRPr="006D566C">
        <w:rPr>
          <w:i/>
          <w:iCs/>
          <w:sz w:val="24"/>
          <w:szCs w:val="24"/>
        </w:rPr>
        <w:t xml:space="preserve"> impact.</w:t>
      </w:r>
    </w:p>
    <w:p w14:paraId="22DEFF0B" w14:textId="6BD301C3" w:rsidR="00083D1C" w:rsidRDefault="00B374AF">
      <w:pPr>
        <w:pStyle w:val="BodyText"/>
        <w:ind w:right="116"/>
        <w:jc w:val="both"/>
        <w:rPr>
          <w:i/>
          <w:iCs/>
        </w:rPr>
      </w:pPr>
      <w:r>
        <w:rPr>
          <w:b/>
          <w:bCs/>
          <w:i/>
          <w:iCs/>
        </w:rPr>
        <w:t>Keywords</w:t>
      </w:r>
      <w:r w:rsidR="00AF302D">
        <w:rPr>
          <w:i/>
          <w:iCs/>
        </w:rPr>
        <w:t>: employee performance, work environment, work ethic,</w:t>
      </w:r>
      <w:r>
        <w:rPr>
          <w:i/>
          <w:iCs/>
        </w:rPr>
        <w:t xml:space="preserve"> work motivation</w:t>
      </w:r>
    </w:p>
    <w:p w14:paraId="5FEB1246" w14:textId="77777777" w:rsidR="00083D1C" w:rsidRDefault="00083D1C">
      <w:pPr>
        <w:jc w:val="both"/>
        <w:rPr>
          <w:b/>
          <w:sz w:val="24"/>
          <w:szCs w:val="24"/>
        </w:rPr>
      </w:pPr>
    </w:p>
    <w:p w14:paraId="5828F9FE" w14:textId="77777777" w:rsidR="00083D1C" w:rsidRDefault="00B374AF">
      <w:pPr>
        <w:jc w:val="both"/>
        <w:rPr>
          <w:i/>
          <w:sz w:val="24"/>
          <w:szCs w:val="24"/>
        </w:rPr>
      </w:pPr>
      <w:r>
        <w:rPr>
          <w:b/>
          <w:sz w:val="24"/>
          <w:szCs w:val="24"/>
        </w:rPr>
        <w:t>PENDAHULUAN</w:t>
      </w:r>
    </w:p>
    <w:p w14:paraId="370B7B10" w14:textId="7988CD45" w:rsidR="00083D1C" w:rsidRDefault="00B374AF" w:rsidP="00AF302D">
      <w:pPr>
        <w:ind w:firstLine="720"/>
        <w:jc w:val="both"/>
        <w:rPr>
          <w:sz w:val="24"/>
          <w:szCs w:val="24"/>
          <w:lang w:val="id-ID"/>
        </w:rPr>
      </w:pPr>
      <w:r>
        <w:rPr>
          <w:sz w:val="24"/>
          <w:szCs w:val="24"/>
        </w:rPr>
        <w:t xml:space="preserve">Dalam perkembangan era globalisasi saat ini, sumber daya manusia memegang peranan aktif dan dominan dalam seluruh aktivitas organisasi atau bisnis. Hal ini dikarenakan sumber daya manusia merupakan perencana, agen, dan penentu pencapaian tujuan organisasi dan bisnis </w:t>
      </w:r>
      <w:r>
        <w:rPr>
          <w:sz w:val="24"/>
          <w:szCs w:val="24"/>
        </w:rPr>
        <w:fldChar w:fldCharType="begin"/>
      </w:r>
      <w:r>
        <w:rPr>
          <w:sz w:val="24"/>
          <w:szCs w:val="24"/>
        </w:rPr>
        <w:instrText>ADDIN CSL_CITATION {"citationItems":[{"id":"ITEM-1","itemData":{"DOI":"10.1016/j.ecolind.2023.111489","ISSN":"1470-160X","author":[{"dropping-particle":"","family":"Marrucci","given":"Luca","non-dropping-particle":"","parse-names":false,"suffix":""},{"dropping-particle":"","family":"Daddi","given":"Tiberio","non-dropping-particle":"","parse-names":false,"suffix":""},{"dropping-particle":"","family":"Iraldo","given":"Fabio","non-dropping-particle":"","parse-names":false,"suffix":""}],"container-title":"Ecological Indicators","id":"ITEM-1","issue":"December 2023","issued":{"date-parts":[["2023"]]},"page":"111489","publisher":"Elsevier Ltd","title":"Creating environmental performance indicators to assess corporate sustainability and reward employees","type":"article-journal","volume":"158"},"uris":["http://www.mendeley.com/documents/?uuid=56a53b2f-c065-49e0-9fcf-980f33526333"]}],"mendeley":{"formattedCitation":"(Marrucci et al., 2023)","manualFormatting":"(Marrucci et al., 2023)","plainTextFormattedCitation":"(Marrucci et al., 2023)","previouslyFormattedCitation":"(Marrucci et al., 2023)"},"properties":{"noteIndex":0},"schema":"https://github.com/citation-style-language/schema/raw/master/csl-citation.json"}</w:instrText>
      </w:r>
      <w:r>
        <w:rPr>
          <w:sz w:val="24"/>
          <w:szCs w:val="24"/>
        </w:rPr>
        <w:fldChar w:fldCharType="separate"/>
      </w:r>
      <w:r>
        <w:rPr>
          <w:noProof/>
          <w:sz w:val="24"/>
          <w:szCs w:val="24"/>
        </w:rPr>
        <w:t xml:space="preserve">(Marrucci </w:t>
      </w:r>
      <w:r w:rsidR="00AF302D" w:rsidRPr="00AF302D">
        <w:rPr>
          <w:i/>
          <w:iCs/>
          <w:noProof/>
          <w:sz w:val="24"/>
          <w:szCs w:val="24"/>
        </w:rPr>
        <w:t>et al</w:t>
      </w:r>
      <w:r>
        <w:rPr>
          <w:noProof/>
          <w:sz w:val="24"/>
          <w:szCs w:val="24"/>
        </w:rPr>
        <w:t>., 2023)</w:t>
      </w:r>
      <w:r>
        <w:rPr>
          <w:sz w:val="24"/>
          <w:szCs w:val="24"/>
        </w:rPr>
        <w:fldChar w:fldCharType="end"/>
      </w:r>
      <w:r>
        <w:rPr>
          <w:sz w:val="24"/>
          <w:szCs w:val="24"/>
        </w:rPr>
        <w:t>.</w:t>
      </w:r>
      <w:r>
        <w:rPr>
          <w:sz w:val="24"/>
          <w:szCs w:val="24"/>
          <w:lang w:val="id-ID"/>
        </w:rPr>
        <w:t xml:space="preserve"> Sehingga, suatu organisasi atau perusahaan tidak hanya bergantung pada teknologinya saja, namun juga pada sumber daya manusianya. Implementasi bisnis memerlukan sumber daya potensial baik manajer maupun karyawan yang dapat berkontribusi penuh dan menjelankan tugasnya secara maksimal untuk mencapai tujuan organisasi atau perusahaan </w:t>
      </w:r>
      <w:r>
        <w:rPr>
          <w:sz w:val="24"/>
          <w:szCs w:val="24"/>
          <w:lang w:val="id-ID"/>
        </w:rPr>
        <w:fldChar w:fldCharType="begin"/>
      </w:r>
      <w:r>
        <w:rPr>
          <w:sz w:val="24"/>
          <w:szCs w:val="24"/>
          <w:lang w:val="id-ID"/>
        </w:rPr>
        <w:instrText>ADDIN CSL_CITATION {"citationItems":[{"id":"ITEM-1","itemData":{"DOI":"10.1016/j.heliyon.2023.e16314","ISSN":"24058440","abstract":"Employees can help organizations attain Corporate Environmental Performance (CEP) goals and save on energy bills, by conserving electricity. However, they lack the motivation. Information Systems (IS)-enabled energy-related feedback interventions featuring gamification (utilizing game-design elements), have been suggested to increase organizational energy conservation. To identify the behavioral factors that should be considered when designing such interventions towards optimizing their results, this paper focuses on unravelling the intricacies of employee energy consumption behavior and providing answers to the research question: “What drives employees to save energy at work?”. Our research is conducted in three workplaces across Europe. First, we analyze employees' energy-saving motivation and behavior at an individual level of analysis to identify defining behavioral factors behind it. Then, considering these drivers of employees' energy consumption behavior, we focus on answering the question: “How a gamified IS that provides real-time energy usage feedback affects employees' motivation to conserve energy at work, and in turn the actual energy savings in organizations”. Our findings suggest that employees' level of self-determination to conserve energy, energy-saving personal norms, and personal and organizational profile, significantly explain both their energy-saving behavior and the energy behavior change attained through a gamified IS intervention. Moreover, the provision of feedback to employees, via an Internet-Of-Things (IoT)-enabled gamified IS, is proven an effective strategy for accomplishing actual energy conservation at work. The acquired insight on what drives employees' energy usage behavior supports the design of gamified IS interventions that have higher motivational capacity and, thus, can change employees' energy behavior. When designing behavioral interventions aimed at energy conservation at work, we should primarily focus on monitoring (to decide whether a behavioral intervention would be worth organizing) and ultimately positively affecting employees' energy-saving habits and intention. Our findings can be transformed to specific practical suggestions for firms to encourage employees’ energy saving behavior when aspiring to attain CEP goals. They include satisfying their basic psychological needs for autonomy, competence, and relatedness, activating their personal norms in the context of energy-saving at work, and educating and…","author":[{"dropping-particle":"","family":"Kotsopoulos","given":"Dimosthenis","non-dropping-particle":"","parse-names":false,"suffix":""},{"dropping-particle":"","family":"Bardaki","given":"Cleopatra","non-dropping-particle":"","parse-names":false,"suffix":""},{"dropping-particle":"","family":"Pramatari","given":"Katerina","non-dropping-particle":"","parse-names":false,"suffix":""}],"container-title":"Heliyon","id":"ITEM-1","issue":"5","issued":{"date-parts":[["2023"]]},"page":"e16314","publisher":"Elsevier Ltd","title":"How to motivate employees towards organizational energy conservation: Insights based on employees perceptions and an IoT-enabled gamified IS intervention","type":"article-journal","volume":"9"},"uris":["http://www.mendeley.com/documents/?uuid=a340eadb-750d-4041-887e-574dc550c395"]}],"mendeley":{"formattedCitation":"(Kotsopoulos et al., 2023)","manualFormatting":"(Kotsopoulos et al., 2023)","plainTextFormattedCitation":"(Kotsopoulos et al., 2023)","previouslyFormattedCitation":"(Kotsopoulos et al., 2023)"},"properties":{"noteIndex":0},"schema":"https://github.com/citation-style-language/schema/raw/master/csl-citation.json"}</w:instrText>
      </w:r>
      <w:r>
        <w:rPr>
          <w:sz w:val="24"/>
          <w:szCs w:val="24"/>
          <w:lang w:val="id-ID"/>
        </w:rPr>
        <w:fldChar w:fldCharType="separate"/>
      </w:r>
      <w:r>
        <w:rPr>
          <w:noProof/>
          <w:sz w:val="24"/>
          <w:szCs w:val="24"/>
          <w:lang w:val="id-ID"/>
        </w:rPr>
        <w:t>(Kotsopoulos</w:t>
      </w:r>
      <w:r>
        <w:rPr>
          <w:noProof/>
          <w:sz w:val="24"/>
          <w:szCs w:val="24"/>
        </w:rPr>
        <w:t xml:space="preserve"> </w:t>
      </w:r>
      <w:r w:rsidR="00AF302D" w:rsidRPr="00AF302D">
        <w:rPr>
          <w:i/>
          <w:iCs/>
          <w:noProof/>
          <w:sz w:val="24"/>
          <w:szCs w:val="24"/>
        </w:rPr>
        <w:t>et al</w:t>
      </w:r>
      <w:r>
        <w:rPr>
          <w:noProof/>
          <w:sz w:val="24"/>
          <w:szCs w:val="24"/>
        </w:rPr>
        <w:t>.,</w:t>
      </w:r>
      <w:r>
        <w:rPr>
          <w:noProof/>
          <w:sz w:val="24"/>
          <w:szCs w:val="24"/>
          <w:lang w:val="id-ID"/>
        </w:rPr>
        <w:t xml:space="preserve"> 2023)</w:t>
      </w:r>
      <w:r>
        <w:rPr>
          <w:sz w:val="24"/>
          <w:szCs w:val="24"/>
          <w:lang w:val="id-ID"/>
        </w:rPr>
        <w:fldChar w:fldCharType="end"/>
      </w:r>
      <w:r>
        <w:rPr>
          <w:sz w:val="24"/>
          <w:szCs w:val="24"/>
        </w:rPr>
        <w:t>.</w:t>
      </w:r>
      <w:r>
        <w:rPr>
          <w:sz w:val="24"/>
          <w:szCs w:val="24"/>
          <w:lang w:val="id-ID"/>
        </w:rPr>
        <w:t xml:space="preserve"> Menurut</w:t>
      </w:r>
      <w:r>
        <w:rPr>
          <w:sz w:val="24"/>
          <w:szCs w:val="24"/>
        </w:rPr>
        <w:t xml:space="preserve"> (</w:t>
      </w:r>
      <w:r>
        <w:rPr>
          <w:noProof/>
          <w:sz w:val="24"/>
          <w:szCs w:val="24"/>
          <w:lang w:val="id-ID"/>
        </w:rPr>
        <w:t xml:space="preserve">Meilinda </w:t>
      </w:r>
      <w:r w:rsidR="00AF302D" w:rsidRPr="00AF302D">
        <w:rPr>
          <w:i/>
          <w:iCs/>
          <w:noProof/>
          <w:sz w:val="24"/>
          <w:szCs w:val="24"/>
          <w:lang w:val="id-ID"/>
        </w:rPr>
        <w:t>et al</w:t>
      </w:r>
      <w:r>
        <w:rPr>
          <w:noProof/>
          <w:sz w:val="24"/>
          <w:szCs w:val="24"/>
          <w:lang w:val="id-ID"/>
        </w:rPr>
        <w:t>.,</w:t>
      </w:r>
      <w:r>
        <w:rPr>
          <w:sz w:val="24"/>
          <w:szCs w:val="24"/>
          <w:lang w:val="id-ID"/>
        </w:rPr>
        <w:t xml:space="preserve"> </w:t>
      </w:r>
      <w:r>
        <w:rPr>
          <w:sz w:val="24"/>
          <w:szCs w:val="24"/>
          <w:lang w:val="id-ID"/>
        </w:rPr>
        <w:fldChar w:fldCharType="begin"/>
      </w:r>
      <w:r>
        <w:rPr>
          <w:sz w:val="24"/>
          <w:szCs w:val="24"/>
          <w:lang w:val="id-ID"/>
        </w:rPr>
        <w:instrText>ADDIN CSL_CITATION {"citationItems":[{"id":"ITEM-1","itemData":{"DOI":"10.33753/madani.v5i1.187","ISSN":"2615-1995","abstract":"The purpose of this study was to determine how much influence work ethic and work discipline had on employee performance at PT. Global Edutek Solusindo South Tangerang. The method used in this research is quantitative analysis with a population of employees of PT. Global Edutek Solusindo South Tangerang as many as 60 respondents or samples. with data collection techniques by distributing questionnaires. The data analysis methods used in this research are (validity test, reliability test and classical assumption test), quantitative descriptive analysis, simple and multiple regression analysis, and correlation and determination coefficient analysis, hypothesis testing (T and F test). The results of the research on the work ethic variable have a tcount value greater than ttable (6.145 &gt; 2.002) and a significant value less than 0.05 (0.000 &lt; 0.05). the results of research on work discipline variables. (F test) The results of this study the Fcount value of 66,221 is greater than Ftable of 3.15 (66,221 &gt; 3.15) and the significance value of 0.000 is less than 0.05 (0.000 &lt; 0.05). So it can be concluded that work ethic and work discipline have a positive and significant impact on the performance of PT. Global Edutek Solusindo South Tangerang was 0.689 or 68.9% while the rest was 0.311 or 31.1%.\r Abstrak\r Tujuan dari penelitian ini untuk mengetahui seberapa besar pengaruh etos kerja dan disiplin kerja terhadap kinerja karyawan pada PT. Global Edutek Solusindo Tangerang Selatan. Metode yang di gunakan dalam penelitian ini adalah analisis kuantitatif dengan populasi karyawan PT. Global Edutek Solusindo Tangerang Selatan sebanyak 60 responden atau sampel. dengan teknik pengumpulan data dengan cara penyebaran kuesioner. Metode analisis data yang digunakan dalam penelitian ini adalah (uji validitas, uji reliabilitas dan uji asumsi klasik), analisis deskriptif kuantitatif, analisis regresi sederhana dan berganda, dan analisis koefisien korelasi dan determinasi, uji hipotesis (uji T dan F). Hasil penelitian variabel etos kerja memiliki nilai thitung lebih besar dari ttabel (6.145 &gt; 2.002) dan nilai signifikan lebih kecil dari 0,05 (0.000 &lt; 0,05). hasil penelitian variabel disiplin kerja. (uji F) Hasil penelitian ini nilai Fhitung sebesar 66.221 lebih besar dari Ftabel sebesar 3.15 (66.221 &gt; 3.15) dan nilai signifikansi sebesar 0.000 lebih kecil dari 0,05 (0.000 &lt; 0.05). Maka dapat disimpulkan bahwa etos kerja dan disiplin kerja memberikan pengaruh positif dan signifika…","author":[{"dropping-particle":"","family":"Meilinda","given":"Rineska","non-dropping-particle":"","parse-names":false,"suffix":""},{"dropping-particle":"","family":"Sunarto","given":"Ading","non-dropping-particle":"","parse-names":false,"suffix":""},{"dropping-particle":"","family":"Ellesia","given":"Nindie","non-dropping-particle":"","parse-names":false,"suffix":""}],"container-title":"Jurnal Madani: Ilmu Pengetahuan, Teknologi, dan Humaniora","id":"ITEM-1","issue":"1","issued":{"date-parts":[["2022"]]},"page":"19-26","title":"Kinerja Karyawan Berbasis Etos Kerja Dan Disiplin Kerja Pada PT Global Edutek Solusindo di Tangerang Selatan","type":"article-journal","volume":"5"},"uris":["http://www.mendeley.com/documents/?uuid=d6f5f654-30db-4beb-aa2e-709ddc77e312"]}],"mendeley":{"formattedCitation":"(Meilinda et al., 2022)","manualFormatting":"2022)","plainTextFormattedCitation":"(Meilinda et al., 2022)","previouslyFormattedCitation":"(Meilinda et al., 2022)"},"properties":{"noteIndex":0},"schema":"https://github.com/citation-style-language/schema/raw/master/csl-citation.json"}</w:instrText>
      </w:r>
      <w:r>
        <w:rPr>
          <w:sz w:val="24"/>
          <w:szCs w:val="24"/>
          <w:lang w:val="id-ID"/>
        </w:rPr>
        <w:fldChar w:fldCharType="separate"/>
      </w:r>
      <w:r>
        <w:rPr>
          <w:noProof/>
          <w:sz w:val="24"/>
          <w:szCs w:val="24"/>
          <w:lang w:val="id-ID"/>
        </w:rPr>
        <w:t>2022)</w:t>
      </w:r>
      <w:r>
        <w:rPr>
          <w:sz w:val="24"/>
          <w:szCs w:val="24"/>
          <w:lang w:val="id-ID"/>
        </w:rPr>
        <w:fldChar w:fldCharType="end"/>
      </w:r>
      <w:r>
        <w:rPr>
          <w:sz w:val="24"/>
          <w:szCs w:val="24"/>
          <w:lang w:val="id-ID"/>
        </w:rPr>
        <w:t xml:space="preserve"> kinerja pegawai merupakan hasil kinerja yang diberikan oleh setiap pegawai sesuai dengan tugas dan tanggung jawab pekerjaannya. </w:t>
      </w:r>
    </w:p>
    <w:p w14:paraId="4E7CDCF8" w14:textId="44B161AE" w:rsidR="00083D1C" w:rsidRDefault="00B374AF" w:rsidP="00AF302D">
      <w:pPr>
        <w:ind w:firstLine="720"/>
        <w:jc w:val="both"/>
        <w:rPr>
          <w:sz w:val="24"/>
          <w:szCs w:val="24"/>
          <w:lang w:val="id-ID"/>
        </w:rPr>
      </w:pPr>
      <w:r>
        <w:rPr>
          <w:sz w:val="24"/>
          <w:szCs w:val="24"/>
          <w:lang w:val="id-ID"/>
        </w:rPr>
        <w:t xml:space="preserve">Banyak tujuan perusahaan termasuk meningkatkan keuntungan dan memenuhi kebutuhan konsumen dengan sebaik-baiknya. Berdasarkan hal tersebut, perusahaan harus menjaga produktivitas dan terus menghasilkan produk dengan kualitas terbaik dan berkelanjutan. Oleh karena itu produktivitas karyawan sangatlah penting, dan jika produktivitasnya baik maka perusahaan dapat terus menyediakan produk yang dibutuhkan konsumen, dan tujuan keuntungan perusahaan dapat disesuaikan </w:t>
      </w:r>
      <w:r>
        <w:rPr>
          <w:sz w:val="24"/>
          <w:szCs w:val="24"/>
        </w:rPr>
        <w:fldChar w:fldCharType="begin"/>
      </w:r>
      <w:r>
        <w:rPr>
          <w:sz w:val="24"/>
          <w:szCs w:val="24"/>
          <w:lang w:val="id-ID"/>
        </w:rPr>
        <w:instrText>ADDIN CSL_CITATION {"citationItems":[{"id":"ITEM-1","itemData":{"abstract":"Penelitian ini bertujuan untuk menganalisis pengaruh disiplin kerja, motivasi kerja, etos kerja dan lingkungan kerja terhadap produktivitas kerja karyawan. Disiplin kerja adalah konsep tempat kerja atau manajemen yang menuntut perilaku reguler karyawan. Motivasi kerja adalah dorongan atau dorongan bagi setiap pegawai untuk bekerja dalam menunaikan tugasnya. Dengan motivasi yang baik, karyawan merasa senang dan antusias terhadap pekerjaannya, yang mengarah pada perkembangan dan pertumbuhan yang signifikan dalam organisasi. Etos kerja adalah nilai yang didasarkan pada kerja keras dan tekad. Kapitalis percaya akan perlunya kerja keras dan kemampuannya untuk meningkatkan karakter moral. Lingkungan kerja adalah segala sesuatu yang mengelilingi pekerja dan dapat mempengaruhi kinerja tugas yang diberikan kepada mereka, dan produktivitas tenaga kerja adalah kapasitas produksi pekerja dibandingkan dengan input yang digunakan. Jenis penelitian ini menggunakan systematic literature review dengan mengkaji penelitian-penelitian terdahulu dengan di analisis dan ditarik kesimpulan dengan menggunakan referensi dari jurnal nasional yang bersumber dari Google Scholar . Hasil dari penelitian ini menunjukkan bahwa disiplin kerja, motivasi kerja, etos kerja, lingkungan kerja berpengaruh terhadap produktivitas kerja karyawan.","author":[{"dropping-particle":"","family":"Syiva","given":"Siti Putri Nur","non-dropping-particle":"","parse-names":false,"suffix":""},{"dropping-particle":"","family":"Lestari","given":"Rizka Ayu","non-dropping-particle":"","parse-names":false,"suffix":""},{"dropping-particle":"","family":"Lil’alamin","given":"Eka Bagus Rahmad","non-dropping-particle":"","parse-names":false,"suffix":""},{"dropping-particle":"","family":"Putra","given":"Riyan Sisiawan","non-dropping-particle":"","parse-names":false,"suffix":""}],"container-title":"Jurnal Ekonomi Bisnis dan Sosial Sains","id":"ITEM-1","issued":{"date-parts":[["2023"]]},"page":"43-60","title":"Pengaruh Disiplin Kerja, Motivasi Kerja, Etos Kerja dan Lingkungan Kerja Terhadap Produktivitas Kerja Karyawan (Literature Review)","type":"article-journal","volume":"02"},"uris":["http://www.mendeley.com/documents/?uuid=cfeb4036-4162-4f67-9c23-4c87fd0c88fa"]}],"mendeley":{"formattedCitation":"(Syiva et al., 2023)","plainTextFormattedCitation":"(Syiva et al., 2023)","previouslyFormattedCitation":"(Syiva et al., 2023)"},"properties":{"noteIndex":0},"schema":"https://github.com/citation-style-language/schema/raw/master/csl-citation.json"}</w:instrText>
      </w:r>
      <w:r>
        <w:rPr>
          <w:sz w:val="24"/>
          <w:szCs w:val="24"/>
        </w:rPr>
        <w:fldChar w:fldCharType="separate"/>
      </w:r>
      <w:r>
        <w:rPr>
          <w:noProof/>
          <w:sz w:val="24"/>
          <w:szCs w:val="24"/>
          <w:lang w:val="id-ID"/>
        </w:rPr>
        <w:t xml:space="preserve">(Syiva </w:t>
      </w:r>
      <w:r w:rsidR="00AF302D" w:rsidRPr="00AF302D">
        <w:rPr>
          <w:i/>
          <w:noProof/>
          <w:sz w:val="24"/>
          <w:szCs w:val="24"/>
          <w:lang w:val="id-ID"/>
        </w:rPr>
        <w:t>et al</w:t>
      </w:r>
      <w:r>
        <w:rPr>
          <w:noProof/>
          <w:sz w:val="24"/>
          <w:szCs w:val="24"/>
          <w:lang w:val="id-ID"/>
        </w:rPr>
        <w:t>., 2023)</w:t>
      </w:r>
      <w:r>
        <w:rPr>
          <w:sz w:val="24"/>
          <w:szCs w:val="24"/>
        </w:rPr>
        <w:fldChar w:fldCharType="end"/>
      </w:r>
      <w:r>
        <w:rPr>
          <w:sz w:val="24"/>
          <w:szCs w:val="24"/>
          <w:lang w:val="id-ID"/>
        </w:rPr>
        <w:t>.</w:t>
      </w:r>
    </w:p>
    <w:p w14:paraId="2735ECDD" w14:textId="7436492B" w:rsidR="00083D1C" w:rsidRDefault="00B374AF" w:rsidP="00AF302D">
      <w:pPr>
        <w:ind w:firstLine="720"/>
        <w:jc w:val="both"/>
        <w:rPr>
          <w:sz w:val="24"/>
          <w:szCs w:val="24"/>
        </w:rPr>
      </w:pPr>
      <w:r>
        <w:rPr>
          <w:sz w:val="24"/>
          <w:szCs w:val="24"/>
          <w:lang w:val="id-ID"/>
        </w:rPr>
        <w:t xml:space="preserve">Berhubungan dengan target laba perusahaan, dapat diwujudkan dalam kinerja karyawan serta kaitannya dengan tujuan keuntungan perusahaan. Menurut </w:t>
      </w:r>
      <w:r>
        <w:rPr>
          <w:sz w:val="24"/>
          <w:szCs w:val="24"/>
        </w:rPr>
        <w:fldChar w:fldCharType="begin"/>
      </w:r>
      <w:r>
        <w:rPr>
          <w:sz w:val="24"/>
          <w:szCs w:val="24"/>
          <w:lang w:val="id-ID"/>
        </w:rPr>
        <w:instrText>ADDIN CSL_CITATION {"citationItems":[{"id":"ITEM-1","itemData":{"author":[{"dropping-particle":"","family":"Wardana","given":"Aditya Bayu","non-dropping-particle":"","parse-names":false,"suffix":""}],"container-title":"Jurnal Ilmiah Riset Aplikasi Manajemen(JIRAM)","id":"ITEM-1","issue":"1","issued":{"date-parts":[["2023"]]},"page":"3965-3972","title":"Pengaruh Kepuasan, Motivasi Dan Etos Kerja Terhadap Kinerja Pegawai Pmi Kota Malang","type":"article-journal","volume":"1"},"uris":["http://www.mendeley.com/documents/?uuid=c0a0680c-903f-4eec-9178-57910d91c452"]}],"mendeley":{"formattedCitation":"(Wardana, 2023)","manualFormatting":"(Wardana, 2023)","plainTextFormattedCitation":"(Wardana, 2023)","previouslyFormattedCitation":"(Wardana, 2023)"},"properties":{"noteIndex":0},"schema":"https://github.com/citation-style-language/schema/raw/master/csl-citation.json"}</w:instrText>
      </w:r>
      <w:r>
        <w:rPr>
          <w:sz w:val="24"/>
          <w:szCs w:val="24"/>
        </w:rPr>
        <w:fldChar w:fldCharType="separate"/>
      </w:r>
      <w:r>
        <w:rPr>
          <w:noProof/>
          <w:sz w:val="24"/>
          <w:szCs w:val="24"/>
          <w:lang w:val="id-ID"/>
        </w:rPr>
        <w:t>(Wardana</w:t>
      </w:r>
      <w:r>
        <w:rPr>
          <w:noProof/>
          <w:sz w:val="24"/>
          <w:szCs w:val="24"/>
          <w:lang w:val="en-ID"/>
        </w:rPr>
        <w:t>,</w:t>
      </w:r>
      <w:r>
        <w:rPr>
          <w:noProof/>
          <w:sz w:val="24"/>
          <w:szCs w:val="24"/>
          <w:lang w:val="id-ID"/>
        </w:rPr>
        <w:t xml:space="preserve"> 2023)</w:t>
      </w:r>
      <w:r>
        <w:rPr>
          <w:sz w:val="24"/>
          <w:szCs w:val="24"/>
        </w:rPr>
        <w:fldChar w:fldCharType="end"/>
      </w:r>
      <w:r w:rsidR="00AF302D">
        <w:rPr>
          <w:sz w:val="24"/>
          <w:szCs w:val="24"/>
          <w:lang w:val="id-ID"/>
        </w:rPr>
        <w:t xml:space="preserve"> k</w:t>
      </w:r>
      <w:r>
        <w:rPr>
          <w:sz w:val="24"/>
          <w:szCs w:val="24"/>
          <w:lang w:val="id-ID"/>
        </w:rPr>
        <w:t xml:space="preserve">inerja merupakan hasil kualitatif dan kuantitatif pegawai dalam melaksanakan tugasnya sesuai dengan tanggung jawab yang diberikan. Kinerja dapat diartikan sebagai hasil kerja yang dicapai oleh individu atau organisasi dalam kurun waktu tertentu. </w:t>
      </w:r>
      <w:r>
        <w:rPr>
          <w:sz w:val="24"/>
          <w:szCs w:val="24"/>
          <w:lang w:val="fi-FI"/>
        </w:rPr>
        <w:t xml:space="preserve">Istilah kinerja biasa juga dikenal sebagai prestasi kerja dalam beberapa literatur. </w:t>
      </w:r>
      <w:r>
        <w:rPr>
          <w:sz w:val="24"/>
          <w:szCs w:val="24"/>
        </w:rPr>
        <w:t xml:space="preserve">Kinerja adalah pencapaian hasil baik bagi organisasi </w:t>
      </w:r>
      <w:r>
        <w:rPr>
          <w:i/>
          <w:iCs/>
          <w:sz w:val="24"/>
          <w:szCs w:val="24"/>
        </w:rPr>
        <w:t>profit oriented</w:t>
      </w:r>
      <w:r>
        <w:rPr>
          <w:sz w:val="24"/>
          <w:szCs w:val="24"/>
        </w:rPr>
        <w:t xml:space="preserve"> maupun </w:t>
      </w:r>
      <w:r>
        <w:rPr>
          <w:i/>
          <w:iCs/>
          <w:sz w:val="24"/>
          <w:szCs w:val="24"/>
        </w:rPr>
        <w:t>non profit oriented</w:t>
      </w:r>
      <w:r>
        <w:rPr>
          <w:sz w:val="24"/>
          <w:szCs w:val="24"/>
        </w:rPr>
        <w:t xml:space="preserve"> selama peroide waktu tertentu.</w:t>
      </w:r>
    </w:p>
    <w:p w14:paraId="5ACC9ACC" w14:textId="678DBEA7" w:rsidR="00083D1C" w:rsidRDefault="00B374AF" w:rsidP="00AF302D">
      <w:pPr>
        <w:ind w:firstLine="720"/>
        <w:jc w:val="both"/>
        <w:rPr>
          <w:sz w:val="24"/>
          <w:szCs w:val="24"/>
          <w:lang w:val="id-ID"/>
        </w:rPr>
      </w:pPr>
      <w:r>
        <w:rPr>
          <w:sz w:val="24"/>
          <w:szCs w:val="24"/>
        </w:rPr>
        <w:t xml:space="preserve">Kinerja merupakan hasil suatu proses yang diperoleh dan diukur dalam kurun waktu tertentu berdasarkan ketentuan standar atau kesepakatan yang telah ditetapkan sebelumnya </w:t>
      </w:r>
      <w:r>
        <w:rPr>
          <w:sz w:val="24"/>
          <w:szCs w:val="24"/>
        </w:rPr>
        <w:fldChar w:fldCharType="begin"/>
      </w:r>
      <w:r>
        <w:rPr>
          <w:sz w:val="24"/>
          <w:szCs w:val="24"/>
        </w:rPr>
        <w:instrText>ADDIN CSL_CITATION {"citationItems":[{"id":"ITEM-1","itemData":{"abstract":"Kinerja atau perfomance merupakan gambaran mengenai tingkat pencapaian pelaksanaan suatu program kegiatan dan kebijakan dalam mewujudkan sasaran, tujuan, visi dan misi organisasi yang dituangkan melalui perencanaan strategi atau organisasi. Penelitian ini bertujuan untuk mengetahui pengaruh kompensasi, komitmen organisasi dan kepemimpinan transformasional terhadap kinerja karyawan PT. Charoen Pokphand, Bonian Tabanan.Penelitian ini dilakukan di PT. Charoen Pokphand, Bonian Tabanandengan menggunakan populasi dan sampel sebanyak 40 orang karyawan. Teknik penentuan sampel yang digunakan dalam penelitian ini adalah dengan metode sensus. Pengumpulan data dilakukan melalui observasi, wawancara dan kuesioner. Teknik analisis data yang digunakan pada penelitian ini adalah analisis regresilinear berganda yang diolah menggunakan softwareSPSS versi 23.Bedasarkan hasil analisis, penelitian ini menunjukan bahwakompensasi berpengaruh positif dan signifikan terhadap kinerja karyawan pada PT. Charoen Pokphand Bonian, Tabanan. Komitmen organisasi berpengaruh positif dan signifikan terhadap kinerja karyawan pada PT. Charoen Pokphand Bonian, Tabanan. Kepemimpinan transformasional berpengaruh positif dan signifikan terhadap kinerja karyawan pada PT. Charoen Pokphand Bonian, Tabanan.","author":[{"dropping-particle":"","family":"Gunadi","given":"Putri Rahayu &amp;","non-dropping-particle":"","parse-names":false,"suffix":""}],"container-title":"Jurnal Emas","id":"ITEM-1","issued":{"date-parts":[["2022"]]},"page":"227-236","title":"Jurnal Emas","type":"article-journal","volume":"3"},"uris":["http://www.mendeley.com/documents/?uuid=ae84f7bd-a657-4801-a2de-537ce05dbf59"]}],"mendeley":{"formattedCitation":"(Gunadi, 2022)","plainTextFormattedCitation":"(Gunadi, 2022)","previouslyFormattedCitation":"(Gunadi, 2022)"},"properties":{"noteIndex":0},"schema":"https://github.com/citation-style-language/schema/raw/master/csl-citation.json"}</w:instrText>
      </w:r>
      <w:r>
        <w:rPr>
          <w:sz w:val="24"/>
          <w:szCs w:val="24"/>
        </w:rPr>
        <w:fldChar w:fldCharType="separate"/>
      </w:r>
      <w:r>
        <w:rPr>
          <w:noProof/>
          <w:sz w:val="24"/>
          <w:szCs w:val="24"/>
        </w:rPr>
        <w:t>(Gunadi, 2022)</w:t>
      </w:r>
      <w:r>
        <w:rPr>
          <w:sz w:val="24"/>
          <w:szCs w:val="24"/>
        </w:rPr>
        <w:fldChar w:fldCharType="end"/>
      </w:r>
      <w:r>
        <w:rPr>
          <w:sz w:val="24"/>
          <w:szCs w:val="24"/>
        </w:rPr>
        <w:t xml:space="preserve">. Menurut </w:t>
      </w:r>
      <w:r>
        <w:rPr>
          <w:sz w:val="24"/>
          <w:szCs w:val="24"/>
        </w:rPr>
        <w:fldChar w:fldCharType="begin"/>
      </w:r>
      <w:r>
        <w:rPr>
          <w:sz w:val="24"/>
          <w:szCs w:val="24"/>
        </w:rPr>
        <w:instrText>ADDIN CSL_CITATION {"citationItems":[{"id":"ITEM-1","itemData":{"author":[{"dropping-particle":"","family":"Ilim","given":"Nafisatul","non-dropping-particle":"","parse-names":false,"suffix":""},{"dropping-particle":"","family":"Wahyudi","given":"A Khairul","non-dropping-particle":"","parse-names":false,"suffix":""},{"dropping-particle":"","family":"Kurniadi","given":"Fadlan","non-dropping-particle":"","parse-names":false,"suffix":""},{"dropping-particle":"","family":"Hairunnisa","given":"Siti","non-dropping-particle":"","parse-names":false,"suffix":""},{"dropping-particle":"","family":"Anshori","given":"M Isa","non-dropping-particle":"","parse-names":false,"suffix":""},{"dropping-particle":"","family":"Madura","given":"Universitas Trunojoyo","non-dropping-particle":"","parse-names":false,"suffix":""},{"dropping-particle":"","family":"Jl","given":"Alamat","non-dropping-particle":"","parse-names":false,"suffix":""},{"dropping-particle":"","family":"Telang","given":"Raya","non-dropping-particle":"","parse-names":false,"suffix":""},{"dropping-particle":"","family":"Indah","given":"Perumahan Telang","non-dropping-particle":"","parse-names":false,"suffix":""},{"dropping-particle":"","family":"Kamal","given":"Kec","non-dropping-particle":"","parse-names":false,"suffix":""},{"dropping-particle":"","family":"Bangkalan","given":"Kabupaten","non-dropping-particle":"","parse-names":false,"suffix":""}],"id":"ITEM-1","issue":"1","issued":{"date-parts":[["2024"]]},"title":"Pengaruh PengalamanKerja, Pelatihan, dan Motivasi Kerja Karyawandalam Meningkatkan Kinerja Karyawan","type":"article-journal","volume":"2"},"uris":["http://www.mendeley.com/documents/?uuid=3782978c-370d-4fdc-929a-f8dd3b859cdb"]}],"mendeley":{"formattedCitation":"(Ilim et al., 2024)","plainTextFormattedCitation":"(Ilim et al., 2024)","previouslyFormattedCitation":"(Ilim et al., 2024)"},"properties":{"noteIndex":0},"schema":"https://github.com/citation-style-language/schema/raw/master/csl-citation.json"}</w:instrText>
      </w:r>
      <w:r>
        <w:rPr>
          <w:sz w:val="24"/>
          <w:szCs w:val="24"/>
        </w:rPr>
        <w:fldChar w:fldCharType="separate"/>
      </w:r>
      <w:r>
        <w:rPr>
          <w:noProof/>
          <w:sz w:val="24"/>
          <w:szCs w:val="24"/>
        </w:rPr>
        <w:t xml:space="preserve">(Ilim </w:t>
      </w:r>
      <w:r w:rsidR="00AF302D" w:rsidRPr="00AF302D">
        <w:rPr>
          <w:i/>
          <w:noProof/>
          <w:sz w:val="24"/>
          <w:szCs w:val="24"/>
        </w:rPr>
        <w:t>et al</w:t>
      </w:r>
      <w:r>
        <w:rPr>
          <w:noProof/>
          <w:sz w:val="24"/>
          <w:szCs w:val="24"/>
        </w:rPr>
        <w:t>., 2024)</w:t>
      </w:r>
      <w:r>
        <w:rPr>
          <w:sz w:val="24"/>
          <w:szCs w:val="24"/>
        </w:rPr>
        <w:fldChar w:fldCharType="end"/>
      </w:r>
      <w:r>
        <w:rPr>
          <w:sz w:val="24"/>
          <w:szCs w:val="24"/>
        </w:rPr>
        <w:t xml:space="preserve">, kinerja merupakan suatu karakteristik yang melekat pada diri seseorang dan mempunyai hubungan sebab akibat terhadap kinerja orang tersebut dalam situasi atau kriteria kinerja tertentu. Menurut </w:t>
      </w:r>
      <w:r>
        <w:rPr>
          <w:sz w:val="24"/>
          <w:szCs w:val="24"/>
        </w:rPr>
        <w:fldChar w:fldCharType="begin"/>
      </w:r>
      <w:r>
        <w:rPr>
          <w:sz w:val="24"/>
          <w:szCs w:val="24"/>
        </w:rPr>
        <w:instrText>ADDIN CSL_CITATION {"citationItems":[{"id":"ITEM-1","itemData":{"ISBN":"9786235382104","abstract":"Seiring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Kata","author":[{"dropping-particle":"","family":"Rivaldo","given":"Yandra","non-dropping-particle":"","parse-names":false,"suffix":""}],"container-title":"Eureka Media Aksara","id":"ITEM-1","issued":{"date-parts":[["2022"]]},"page":"1-90","title":"Peningkatan Kinerja Karyawan","type":"article-journal"},"uris":["http://www.mendeley.com/documents/?uuid=e699574b-ac18-430d-ba5a-0ebeaf988b3e"]}],"mendeley":{"formattedCitation":"(Rivaldo, 2022)","plainTextFormattedCitation":"(Rivaldo, 2022)","previouslyFormattedCitation":"(Rivaldo, 2022)"},"properties":{"noteIndex":0},"schema":"https://github.com/citation-style-language/schema/raw/master/csl-citation.json"}</w:instrText>
      </w:r>
      <w:r>
        <w:rPr>
          <w:sz w:val="24"/>
          <w:szCs w:val="24"/>
        </w:rPr>
        <w:fldChar w:fldCharType="separate"/>
      </w:r>
      <w:r>
        <w:rPr>
          <w:noProof/>
          <w:sz w:val="24"/>
          <w:szCs w:val="24"/>
        </w:rPr>
        <w:t>(Rivaldo, 2022)</w:t>
      </w:r>
      <w:r>
        <w:rPr>
          <w:sz w:val="24"/>
          <w:szCs w:val="24"/>
        </w:rPr>
        <w:fldChar w:fldCharType="end"/>
      </w:r>
      <w:r>
        <w:rPr>
          <w:sz w:val="24"/>
          <w:szCs w:val="24"/>
        </w:rPr>
        <w:t xml:space="preserve"> kinerja adalah proses tindakan seseorang dalam melaksanakan suatu tugas yang menghasilkan gagasan dan hasil untuk </w:t>
      </w:r>
      <w:r>
        <w:rPr>
          <w:sz w:val="24"/>
          <w:szCs w:val="24"/>
        </w:rPr>
        <w:lastRenderedPageBreak/>
        <w:t xml:space="preserve">mencapai tujuan yang ingin dicapai. Menurut </w:t>
      </w:r>
      <w:r>
        <w:rPr>
          <w:sz w:val="24"/>
          <w:szCs w:val="24"/>
        </w:rPr>
        <w:fldChar w:fldCharType="begin"/>
      </w:r>
      <w:r>
        <w:rPr>
          <w:sz w:val="24"/>
          <w:szCs w:val="24"/>
        </w:rPr>
        <w:instrText>ADDIN CSL_CITATION {"citationItems":[{"id":"ITEM-1","itemData":{"DOI":"10.38035/jim.v1i1.1","ISSN":"2829-4599","abstract":"Dalam suatu perusahaan, karyawan merupakan salah satu unsur terpenting untuk mencapai tujuan perusahaan. Kinerja seorang karyawan tentu dipengaruhi oleh beberapa faktor yang perlu diketahui oleh seorang manajer. Manajer harus mengetahui kekurangan dan kelebihan masing-masing manajer agar dapat memaksimalkan potensi dan meminimalisasi kekurangan pada karyawan. Faktor yang memengaruhi kinerja seorang karyawan ialah motivasi, kompensasi, dan kompetensi. Motivasi sangat diperlukan oleh seorang individu karena pada dasarnya manusia membutuhkan dorongan atau pancingan agar dapat bekerja lebih baik. Motivasi diberikan sebagai salah satu cara meningkatkan kinerja karyawan untuk melakukan tanggung jawabnya. Kompetensi setiap karyawan yang berbeda juga menjadi salah satu faktor baik buruknya kinerja seorang karyawan. Kompetensi pada setiap karyawan harus ditingkatkan guna mencapai tujuan perusahaan. Kompensasi juga memengaruhi kinerja seorang karyawan. Kompensasi dapat berupa uang atau fasilitas lainnya. Kompensasi diberikan sebagai balas upah oleh perusahaan kepada karyawan yang telah melaksanakan tugas dan tanggung jawabnya.","author":[{"dropping-particle":"","family":"Setyo Widodo","given":"Djoko","non-dropping-particle":"","parse-names":false,"suffix":""},{"dropping-particle":"","family":"Yandi","given":"Andri","non-dropping-particle":"","parse-names":false,"suffix":""}],"container-title":"Jurnal Ilmu Multidisplin","id":"ITEM-1","issue":"1","issued":{"date-parts":[["2022"]]},"page":"1-14","title":"Model Kinerja Karyawan: Kompetensi, Kompensasi dan Motivasi, (Literature Review MSDM)","type":"article-journal","volume":"1"},"uris":["http://www.mendeley.com/documents/?uuid=d10c2ae9-2012-46e3-87dd-2d43ff376c15"]}],"mendeley":{"formattedCitation":"(Setyo Widodo et al., 2022)","manualFormatting":"(Setyo et al. 2022)","plainTextFormattedCitation":"(Setyo Widodo et al., 2022)","previouslyFormattedCitation":"(Setyo Widodo et al., 2022)"},"properties":{"noteIndex":0},"schema":"https://github.com/citation-style-language/schema/raw/master/csl-citation.json"}</w:instrText>
      </w:r>
      <w:r>
        <w:rPr>
          <w:sz w:val="24"/>
          <w:szCs w:val="24"/>
        </w:rPr>
        <w:fldChar w:fldCharType="separate"/>
      </w:r>
      <w:r>
        <w:rPr>
          <w:noProof/>
          <w:sz w:val="24"/>
          <w:szCs w:val="24"/>
        </w:rPr>
        <w:t xml:space="preserve">(Setyo </w:t>
      </w:r>
      <w:r w:rsidR="00AF302D" w:rsidRPr="00AF302D">
        <w:rPr>
          <w:i/>
          <w:iCs/>
          <w:noProof/>
          <w:sz w:val="24"/>
          <w:szCs w:val="24"/>
        </w:rPr>
        <w:t>et al</w:t>
      </w:r>
      <w:r>
        <w:rPr>
          <w:noProof/>
          <w:sz w:val="24"/>
          <w:szCs w:val="24"/>
        </w:rPr>
        <w:t>. 2022)</w:t>
      </w:r>
      <w:r>
        <w:rPr>
          <w:sz w:val="24"/>
          <w:szCs w:val="24"/>
        </w:rPr>
        <w:fldChar w:fldCharType="end"/>
      </w:r>
      <w:r>
        <w:rPr>
          <w:sz w:val="24"/>
          <w:szCs w:val="24"/>
        </w:rPr>
        <w:t xml:space="preserve"> kinerja merupakan fungsi motivasi dan kemampuan dalam menyelesaikan suatu tugas atau pekerjaan yang membutuhkan tingkat motivasi dan kemampuan tertentu. Menurut </w:t>
      </w:r>
      <w:r>
        <w:rPr>
          <w:sz w:val="24"/>
          <w:szCs w:val="24"/>
        </w:rPr>
        <w:fldChar w:fldCharType="begin"/>
      </w:r>
      <w:r>
        <w:rPr>
          <w:sz w:val="24"/>
          <w:szCs w:val="24"/>
        </w:rPr>
        <w:instrText>ADDIN CSL_CITATION {"citationItems":[{"id":"ITEM-1","itemData":{"DOI":"10.32502/jimn.v10i1.2929","ISSN":"2089-8177","abstract":"A B S T R A C TThis research was conducted to determine the effect of work motivation, work environment, and work discipline on employee performance in operational company as a Work From Office in the Pandemic Era of Covid 19. This research was done because the researcher think that it was necessary to know how is the infuence among variables in Pandemic condition. Therefore, the company could prepare good human resources to face new normal Era. The object of the research was PT.CS2 Pola Sehat Palembang. The researcher gave the questionnaires to 74 employees as  the sample of the research. This research used multiple regression analyses, stimultaneous testing and individual testing.This results of the research conducted jointly between all the variables that illustrate that there was the influece of work motivation, work discipline, and work environment on employee performance. And the results of research individually known that there was the influence of work motivation and work environment and work discipline toward to  employee performance. A B S T R A KPenelitian ini dilakukan untuk mengetahui pengaruh motivasi kerja, lingkungan kerja dan kerja disiplin kerja terhadap kinerja karyawan pada perusahaan yang beroperasional secara Working From Office di masa pandemi covid 19. Penelitian dilakukan karena peneliti menganggap perlu mengetahui pengaruh antar variabel yang diteliti pada kondisi pandemi sehingga perusahaan dapat menyiapkan sumber daya manusia yang baik dalam menyambut era new baru.Objek penelitian adalah PT. CS2 Pola Sehat Palembang. Penelitian dilakukan dengan menyebarkan kuesioner  kepada sampel penelitian sebanyak 73 karyawan. Dalam penelitian ini digunakan metode analisis berbentuk kualitatif yang dikuantitatifkan dan dianalisis menggunakan analisis regresi berganda, pengujian simultan dan pengujian individual.Hasil penelitian yang dilakukan secara bersama-sama antara semua variabel yang diteliti menggambarkan bahwa terdapat pengaruh motivasi kerja, disiplin kerja dan lingkungan kerja terhadap kinerja karyawan. dan hasil penelitian secara individualnya diketahui bahwa terdapat pengaruh motivasi kerja dan   lingkungan kerja dan disiplin kerja terhadap kinerja karyawan.","author":[{"dropping-particle":"","family":"Hustia","given":"Anggreany","non-dropping-particle":"","parse-names":false,"suffix":""}],"container-title":"Jurnal Ilmu Manajemen","id":"ITEM-1","issue":"1","issued":{"date-parts":[["2020"]]},"page":"81","title":"Pengaruh Motivasi Kerja, Lingkungan Kerja Dan Disiplin Kerja Terhadap Kinerja Karyawan Pada Perusahaan WFO Masa Pandemi","type":"article-journal","volume":"10"},"uris":["http://www.mendeley.com/documents/?uuid=d53e76f2-60f2-4760-88ba-f8c6034e0c22"]}],"mendeley":{"formattedCitation":"(Hustia, 2020)","plainTextFormattedCitation":"(Hustia, 2020)","previouslyFormattedCitation":"(Hustia, 2020)"},"properties":{"noteIndex":0},"schema":"https://github.com/citation-style-language/schema/raw/master/csl-citation.json"}</w:instrText>
      </w:r>
      <w:r>
        <w:rPr>
          <w:sz w:val="24"/>
          <w:szCs w:val="24"/>
        </w:rPr>
        <w:fldChar w:fldCharType="separate"/>
      </w:r>
      <w:r>
        <w:rPr>
          <w:noProof/>
          <w:sz w:val="24"/>
          <w:szCs w:val="24"/>
          <w:lang w:val="fi-FI"/>
        </w:rPr>
        <w:t>(Hustia, 2020)</w:t>
      </w:r>
      <w:r>
        <w:rPr>
          <w:sz w:val="24"/>
          <w:szCs w:val="24"/>
        </w:rPr>
        <w:fldChar w:fldCharType="end"/>
      </w:r>
      <w:r>
        <w:rPr>
          <w:sz w:val="24"/>
          <w:szCs w:val="24"/>
          <w:lang w:val="fi-FI"/>
        </w:rPr>
        <w:t xml:space="preserve"> kriteria penilaian kinerja pegawai adalah kuantitas kerja, kualitas kerja, keahlian, kreativitas, kemampuan bekerja sama, kehandalan, inisiatif, dan kualitas pribadi.</w:t>
      </w:r>
    </w:p>
    <w:p w14:paraId="765B6D02" w14:textId="5E335EA1" w:rsidR="00083D1C" w:rsidRDefault="00B374AF" w:rsidP="00AF302D">
      <w:pPr>
        <w:ind w:firstLine="720"/>
        <w:jc w:val="both"/>
        <w:rPr>
          <w:sz w:val="24"/>
          <w:szCs w:val="24"/>
          <w:lang w:val="id-ID"/>
        </w:rPr>
      </w:pPr>
      <w:r>
        <w:rPr>
          <w:sz w:val="24"/>
          <w:szCs w:val="24"/>
          <w:lang w:val="id-ID"/>
        </w:rPr>
        <w:t xml:space="preserve">Setiap perusahaan ingin memastikan bahwa karyawannya bekerja dengan baik dan selalu berkinerja terbaik, sehingga membawa hasil yang bermanfaat bagi perusahaan. </w:t>
      </w:r>
      <w:r>
        <w:rPr>
          <w:sz w:val="24"/>
          <w:szCs w:val="24"/>
          <w:lang w:val="fi-FI"/>
        </w:rPr>
        <w:t xml:space="preserve">Faktor – faktor yang mempengaruhi kinerja (Sukmawati </w:t>
      </w:r>
      <w:r w:rsidR="00AF302D" w:rsidRPr="00AF302D">
        <w:rPr>
          <w:i/>
          <w:iCs/>
          <w:sz w:val="24"/>
          <w:szCs w:val="24"/>
          <w:lang w:val="fi-FI"/>
        </w:rPr>
        <w:t>et al</w:t>
      </w:r>
      <w:r>
        <w:rPr>
          <w:sz w:val="24"/>
          <w:szCs w:val="24"/>
          <w:lang w:val="fi-FI"/>
        </w:rPr>
        <w:t xml:space="preserve">., </w:t>
      </w:r>
      <w:r>
        <w:rPr>
          <w:sz w:val="24"/>
          <w:szCs w:val="24"/>
        </w:rPr>
        <w:fldChar w:fldCharType="begin"/>
      </w:r>
      <w:r>
        <w:rPr>
          <w:sz w:val="24"/>
          <w:szCs w:val="24"/>
          <w:lang w:val="fi-FI"/>
        </w:rPr>
        <w:instrText>ADDIN CSL_CITATION {"citationItems":[{"id":"ITEM-1","itemData":{"DOI":"10.33373/dms.v9i3.2722","ISSN":"2085-9996","abstract":"Penelitian ini bertujuan untuk menguji dan menganalisis pengaruh gaya kepemimpinan terhadap kinerja karyawan, untuk menguji dan menganalisis pengaruh komunikasi terhadap kinerja karyawan, untuk menguji dan menganalisis pengaruh pelatihan terhadap kinerja karyawan, untuk menguji dan menganalisis pengaruh etos kerja terhadap kinerja karyawan, untuk menguji dan menganalisis pengaruh karakteristik individu terhadap kinerja karyawan dan untuk  menguji dan menganalisis pengaruh gaya kepemimpinan, komunikasi, pelatihan, etos kerja dan karakteristik individu terhadap kinerja karyawan. Jenis penelitian ini adalah penelitian korelasi dengan metode kuantitatif. Populasi penelitian ini adalah karyawan Yayasan Al Muhajirin Dotamana Indah Batam yang berjumlah 52 orang. Sampel penelitian sebanyak 52 orang, yang diambil dengan teknik sampling jenuh. Data diperoleh dengan metode menyebarkan kuesioner kemudian dianalisa dengan menggunakan uji regresi linier berganda dan uji hipotesis dengan menggunakan SPSS versi 25. Hasil penelitian ini adalah: (1) gaya kepemimpinan secara parsial berpengaruh positif dan signifikan terhadap kinerja karyawan, (2) komunikasi secara parsial berpengaruh positif dan signifikan terhadap kinerja karyawan, (3) pelatihan secara parsial berpengaruh negatif dan signifikan terhadap kinerja karyawan, (4) etos kerja secara parsial berpengaruh negatif dan tidak signifikan terhadap kinerja karyawan, (5) karakteristik individu secara parsial berpengaruh positif dan signifikan terhadap kinerja karyawan, serta (6) gaya kepemimpinan, komunikasi, pelatihan, etos kerja dan karakteristik individu secara simultan berpengaruh positif dan signifikan terhadap kinerja karyawan.","author":[{"dropping-particle":"","family":"Sukmawati","given":"Erni","non-dropping-particle":"","parse-names":false,"suffix":""},{"dropping-particle":"","family":"Ratnasari","given":"Sri Langgeng","non-dropping-particle":"","parse-names":false,"suffix":""},{"dropping-particle":"","family":"Zulkifli","given":"Zulkifli","non-dropping-particle":"","parse-names":false,"suffix":""}],"container-title":"Jurnal Dimensi","id":"ITEM-1","issue":"3","issued":{"date-parts":[["2020"]]},"page":"461-479","title":"Pengaruh Gaya Kepemimpinan, Komunikasi, Pelatihan, Etos Kerja, Dan Karakteristik Individu Terhadap Kinerja Karyawan","type":"article-journal","volume":"9"},"uris":["http://www.mendeley.com/documents/?uuid=c6e88871-cce1-4d57-9dc2-37a32910cd84"]}],"mendeley":{"formattedCitation":"(Sukmawati et al., 2020)","manualFormatting":"2020)","plainTextFormattedCitation":"(Sukmawati et al., 2020)","previouslyFormattedCitation":"(Sukmawati et al., 2020)"},"properties":{"noteIndex":0},"schema":"https://github.com/citation-style-language/schema/raw/master/csl-citation.json"}</w:instrText>
      </w:r>
      <w:r>
        <w:rPr>
          <w:sz w:val="24"/>
          <w:szCs w:val="24"/>
        </w:rPr>
        <w:fldChar w:fldCharType="separate"/>
      </w:r>
      <w:r>
        <w:rPr>
          <w:noProof/>
          <w:sz w:val="24"/>
          <w:szCs w:val="24"/>
          <w:lang w:val="fi-FI"/>
        </w:rPr>
        <w:t>2020)</w:t>
      </w:r>
      <w:r>
        <w:rPr>
          <w:sz w:val="24"/>
          <w:szCs w:val="24"/>
        </w:rPr>
        <w:fldChar w:fldCharType="end"/>
      </w:r>
      <w:r>
        <w:rPr>
          <w:sz w:val="24"/>
          <w:szCs w:val="24"/>
          <w:lang w:val="fi-FI"/>
        </w:rPr>
        <w:t xml:space="preserve"> , kinerja pegawai ditentukan oleh beberapa faktor yaitu atos kerja, lingkungan kerja, disiplin kerja, kompensasi, budaya organisasi, kepemimpinan dan motivasi kerja, serta faktor-faktor lain yang dikatakan mempengaruhi oleh. Salah satu faktor yang mempengaruhi kinerja pegawai adalah etos kerja. Etos kerja merupakan sikap dan prilaku yang timbul atas kemauan dan kesadaran diri sendiri serta dilandasi oleh sistem nilai budaya terhadap pekerjaan </w:t>
      </w:r>
      <w:r>
        <w:rPr>
          <w:sz w:val="24"/>
          <w:szCs w:val="24"/>
        </w:rPr>
        <w:fldChar w:fldCharType="begin"/>
      </w:r>
      <w:r>
        <w:rPr>
          <w:sz w:val="24"/>
          <w:szCs w:val="24"/>
          <w:lang w:val="fi-FI"/>
        </w:rPr>
        <w:instrText>ADDIN CSL_CITATION {"citationItems":[{"id":"ITEM-1","itemData":{"abstract":"Employee performance can contribute to the success of the company. Employees are one of the most important assets and make the biggest contribution to the company. The company's goals can be achieved if the performance of its employees is of good quality. Employee performance is influenced by several factors, namely work ethic and leadership. A high work ethic is used as a benchmark for employees who are highly dedicated to the company. Employees who have a high work ethic can be seen from the quality of good performance. Leadership is one of the easiest phenomena to observe, yet one of the most difficult to understand. A company is led by a leader with very good leadership qualities, so the leader is looking for competent employees in the assigned work area. This action can improve the performance of company employees for the better. The purpose of this study was to determine whether work ethic and leadership affect employee performance. The technique used in determining the sample is purposive sampling. The number of samples used were 204 employees from the total population. The results showed that work ethic and leadership significantly influence employee performance.","author":[{"dropping-particle":"","family":"Kurniawan","given":"Yulias","non-dropping-particle":"","parse-names":false,"suffix":""},{"dropping-particle":"","family":"Wisnujati","given":"Nugrahini Susantinah","non-dropping-particle":"","parse-names":false,"suffix":""},{"dropping-particle":"","family":"Nichen","given":"","non-dropping-particle":"","parse-names":false,"suffix":""},{"dropping-particle":"","family":"Hermawan","given":"","non-dropping-particle":"","parse-names":false,"suffix":""}],"container-title":"Jurnal Manajemen, Bisnis, dan Kewirausahaan ","id":"ITEM-1","issue":"2","issued":{"date-parts":[["2021"]]},"page":"89-98","title":"Peran Etos Kerja dan Kepemimpinan Terhadap Kinerja Karyawan","type":"article-journal","volume":"1"},"uris":["http://www.mendeley.com/documents/?uuid=d87022b7-4bee-4ada-a599-57c21caefe16"]}],"mendeley":{"formattedCitation":"(Kurniawan et al., 2021)","manualFormatting":"(Kurniawan et al., 2021)","plainTextFormattedCitation":"(Kurniawan et al., 2021)","previouslyFormattedCitation":"(Kurniawan et al., 2021)"},"properties":{"noteIndex":0},"schema":"https://github.com/citation-style-language/schema/raw/master/csl-citation.json"}</w:instrText>
      </w:r>
      <w:r>
        <w:rPr>
          <w:sz w:val="24"/>
          <w:szCs w:val="24"/>
        </w:rPr>
        <w:fldChar w:fldCharType="separate"/>
      </w:r>
      <w:r>
        <w:rPr>
          <w:noProof/>
          <w:sz w:val="24"/>
          <w:szCs w:val="24"/>
          <w:lang w:val="fi-FI"/>
        </w:rPr>
        <w:t xml:space="preserve">(Kurniawan </w:t>
      </w:r>
      <w:r w:rsidR="00AF302D" w:rsidRPr="00AF302D">
        <w:rPr>
          <w:i/>
          <w:iCs/>
          <w:noProof/>
          <w:sz w:val="24"/>
          <w:szCs w:val="24"/>
          <w:lang w:val="fi-FI"/>
        </w:rPr>
        <w:t>et al</w:t>
      </w:r>
      <w:r>
        <w:rPr>
          <w:noProof/>
          <w:sz w:val="24"/>
          <w:szCs w:val="24"/>
          <w:lang w:val="fi-FI"/>
        </w:rPr>
        <w:t>., 2021)</w:t>
      </w:r>
      <w:r>
        <w:rPr>
          <w:sz w:val="24"/>
          <w:szCs w:val="24"/>
        </w:rPr>
        <w:fldChar w:fldCharType="end"/>
      </w:r>
      <w:r>
        <w:rPr>
          <w:sz w:val="24"/>
          <w:szCs w:val="24"/>
          <w:lang w:val="fi-FI"/>
        </w:rPr>
        <w:t>. Kurangnya etos kerja dapat dilihat dari pekerjaan yang tidak sesuai standar karena pegawai tersebut tidak menyukai pekerjaannya. Selain itu kurangnya motivasi yang timbul dari diri sendiri maupun dari pemimpin akan mengakibatkan kurangnya etos kerja</w:t>
      </w:r>
      <w:r>
        <w:rPr>
          <w:sz w:val="24"/>
          <w:szCs w:val="24"/>
          <w:lang w:val="id-ID"/>
        </w:rPr>
        <w:t xml:space="preserve"> </w:t>
      </w:r>
      <w:r>
        <w:rPr>
          <w:sz w:val="24"/>
          <w:szCs w:val="24"/>
          <w:lang w:val="id-ID"/>
        </w:rPr>
        <w:fldChar w:fldCharType="begin"/>
      </w:r>
      <w:r>
        <w:rPr>
          <w:sz w:val="24"/>
          <w:szCs w:val="24"/>
          <w:lang w:val="id-ID"/>
        </w:rPr>
        <w:instrText>ADDIN CSL_CITATION {"citationItems":[{"id":"ITEM-1","itemData":{"DOI":"10.1016/j.sbspro.2013.06.662","ISSN":"18770428","abstract":"Nowadays, existence of efficient and self-motivated human resource is one of the important issues of great importance in professional environments. Considering that human resource in an organization is one of the important resources in that organization, steps should be taken to identify weak and strong points in improving the operation of increasing efficiency in the organization. The main goal of this essay is identifying the correlation of job stress, job satisfaction, job motivation and burnout and feeling the stress of employees of Imam Sajad of Ramsar city in 2010. The case of study in the essay is 160 of employees in this hospital, who have been chosen with randomly sampling among 269.This essay is of solidarity type. To assess the hypothesis of research, Pearson correlation coefficient and step by step regression analysis have been used. The results of the essay defined that burnout is in positive and meaningful correlation with job stress but burnout isn’t in a meaningful correlation with job motivation. Also stress is in a meaningful correlation with job stress, job satisfaction and job motivation.","author":[{"dropping-particle":"","family":"Khalatbari","given":"Javad","non-dropping-particle":"","parse-names":false,"suffix":""},{"dropping-particle":"","family":"Ghorbanshiroudi","given":"Shohreh","non-dropping-particle":"","parse-names":false,"suffix":""},{"dropping-particle":"","family":"Firouzbakhsh","given":"Mehdi","non-dropping-particle":"","parse-names":false,"suffix":""}],"container-title":"Procedia - Social and Behavioral Sciences","id":"ITEM-1","issued":{"date-parts":[["2013"]]},"page":"860-863","publisher":"Elsevier B.V.","title":"Correlation of Job Stress, Job Satisfaction, Job Motivation and Burnout and Feeling Stress","type":"article-journal","volume":"84"},"uris":["http://www.mendeley.com/documents/?uuid=5061c413-f647-4005-be60-0e411cb91f70"]}],"mendeley":{"formattedCitation":"(Khalatbari et al., 2013)","manualFormatting":"(Khalatbari, et al., 2013)","plainTextFormattedCitation":"(Khalatbari et al., 2013)","previouslyFormattedCitation":"(Khalatbari et al., 2013)"},"properties":{"noteIndex":0},"schema":"https://github.com/citation-style-language/schema/raw/master/csl-citation.json"}</w:instrText>
      </w:r>
      <w:r>
        <w:rPr>
          <w:sz w:val="24"/>
          <w:szCs w:val="24"/>
          <w:lang w:val="id-ID"/>
        </w:rPr>
        <w:fldChar w:fldCharType="separate"/>
      </w:r>
      <w:r>
        <w:rPr>
          <w:noProof/>
          <w:sz w:val="24"/>
          <w:szCs w:val="24"/>
          <w:lang w:val="id-ID"/>
        </w:rPr>
        <w:t xml:space="preserve">(Khalatbari, </w:t>
      </w:r>
      <w:r w:rsidR="00AF302D" w:rsidRPr="00AF302D">
        <w:rPr>
          <w:i/>
          <w:iCs/>
          <w:noProof/>
          <w:sz w:val="24"/>
          <w:szCs w:val="24"/>
          <w:lang w:val="fi-FI"/>
        </w:rPr>
        <w:t>et al</w:t>
      </w:r>
      <w:r>
        <w:rPr>
          <w:noProof/>
          <w:sz w:val="24"/>
          <w:szCs w:val="24"/>
          <w:lang w:val="fi-FI"/>
        </w:rPr>
        <w:t>.,</w:t>
      </w:r>
      <w:r>
        <w:rPr>
          <w:noProof/>
          <w:sz w:val="24"/>
          <w:szCs w:val="24"/>
          <w:lang w:val="id-ID"/>
        </w:rPr>
        <w:t xml:space="preserve"> 2013)</w:t>
      </w:r>
      <w:r>
        <w:rPr>
          <w:sz w:val="24"/>
          <w:szCs w:val="24"/>
          <w:lang w:val="id-ID"/>
        </w:rPr>
        <w:fldChar w:fldCharType="end"/>
      </w:r>
      <w:r>
        <w:rPr>
          <w:sz w:val="24"/>
          <w:szCs w:val="24"/>
          <w:lang w:val="fi-FI"/>
        </w:rPr>
        <w:t xml:space="preserve">. </w:t>
      </w:r>
    </w:p>
    <w:p w14:paraId="2C71CAF5" w14:textId="13963B1D" w:rsidR="00083D1C" w:rsidRDefault="00B374AF" w:rsidP="00AF302D">
      <w:pPr>
        <w:ind w:firstLine="720"/>
        <w:jc w:val="both"/>
        <w:rPr>
          <w:sz w:val="24"/>
          <w:szCs w:val="24"/>
          <w:lang w:val="fi-FI"/>
        </w:rPr>
      </w:pPr>
      <w:r>
        <w:rPr>
          <w:sz w:val="24"/>
          <w:szCs w:val="24"/>
          <w:lang w:val="fi-FI"/>
        </w:rPr>
        <w:t xml:space="preserve">Lingkungan kerja merupakan salah satu faktor penting yang mempengaruhi kinerja karyawan </w:t>
      </w:r>
      <w:r>
        <w:rPr>
          <w:sz w:val="24"/>
          <w:szCs w:val="24"/>
          <w:lang w:val="id-ID"/>
        </w:rPr>
        <w:fldChar w:fldCharType="begin"/>
      </w:r>
      <w:r>
        <w:rPr>
          <w:sz w:val="24"/>
          <w:szCs w:val="24"/>
          <w:lang w:val="id-ID"/>
        </w:rPr>
        <w:instrText>ADDIN CSL_CITATION {"citationItems":[{"id":"ITEM-1","itemData":{"DOI":"10.1016/j.jclepro.2023.137889","ISSN":"09596526","abstract":"Employees' pro-environmental behaviors (or eco-initiatives) are of paramount importance for embedding sustainability beyond symbolic commitments and compliance with formal procedures. Understanding antecedents of employees' eco-initiatives requires examining situation- and person-related factors, in order to shed light on interactions between the work environment, individuals' cognitive dynamics and supervisory behaviors that drive employees' proactive stance on environmental issues on the job. Drawing on a survey of employees in four large retail stores in Italy, the study examines green work climate and work meaningfulness as antecedents of employees' eco-initiatives, also testing the mediation of work meaningfulness in the relation between green work climate and eco-initiatives. In addition, the study explores the moderation of supervisor environmental priority on the relation between work meaningfulness and eco-initiatives. The results support the hypothesis of the study, highlighting green work climate and work meaningfulness as relevant workplace dynamics in stimulating employees’ eco-initiatives, also shedding light on the role of supervisors in managing conflicting priorities between sustainability and productivity. The findings contribute to the literature on drivers of green workplace behaviors, by emphasizing interactions between situational, personal and supervisory antecedents. Managerial implications and avenues for future research are also discussed.","author":[{"dropping-particle":"","family":"Gusmerotti","given":"Natalia Marzia","non-dropping-particle":"","parse-names":false,"suffix":""},{"dropping-particle":"","family":"Todaro","given":"Niccolò Maria","non-dropping-particle":"","parse-names":false,"suffix":""},{"dropping-particle":"","family":"Tosi","given":"Duccio","non-dropping-particle":"","parse-names":false,"suffix":""},{"dropping-particle":"","family":"Testa","given":"Francesco","non-dropping-particle":"","parse-names":false,"suffix":""}],"container-title":"Journal of Cleaner Production","id":"ITEM-1","issued":{"date-parts":[["2023"]]},"page":"137889","title":"Green work climate, work meaningfulness and supervisor environmental priority: A social exchange perspective on employees' eco-initiatives","type":"article-journal","volume":"415"},"uris":["http://www.mendeley.com/documents/?uuid=fcf23304-bcca-4d55-8568-5d007cacaff4"]}],"mendeley":{"formattedCitation":"(Gusmerotti et al., 2023)","manualFormatting":"(Gusmerotti et al., 2023)","plainTextFormattedCitation":"(Gusmerotti et al., 2023)","previouslyFormattedCitation":"(Gusmerotti et al., 2023)"},"properties":{"noteIndex":0},"schema":"https://github.com/citation-style-language/schema/raw/master/csl-citation.json"}</w:instrText>
      </w:r>
      <w:r>
        <w:rPr>
          <w:sz w:val="24"/>
          <w:szCs w:val="24"/>
          <w:lang w:val="id-ID"/>
        </w:rPr>
        <w:fldChar w:fldCharType="separate"/>
      </w:r>
      <w:r>
        <w:rPr>
          <w:noProof/>
          <w:sz w:val="24"/>
          <w:szCs w:val="24"/>
          <w:lang w:val="id-ID"/>
        </w:rPr>
        <w:t xml:space="preserve">(Gusmerotti </w:t>
      </w:r>
      <w:r w:rsidR="00AF302D" w:rsidRPr="00AF302D">
        <w:rPr>
          <w:i/>
          <w:iCs/>
          <w:noProof/>
          <w:sz w:val="24"/>
          <w:szCs w:val="24"/>
          <w:lang w:val="id-ID"/>
        </w:rPr>
        <w:t>et al</w:t>
      </w:r>
      <w:r>
        <w:rPr>
          <w:noProof/>
          <w:sz w:val="24"/>
          <w:szCs w:val="24"/>
          <w:lang w:val="id-ID"/>
        </w:rPr>
        <w:t>.</w:t>
      </w:r>
      <w:r>
        <w:rPr>
          <w:noProof/>
          <w:sz w:val="24"/>
          <w:szCs w:val="24"/>
          <w:lang w:val="fi-FI"/>
        </w:rPr>
        <w:t>,</w:t>
      </w:r>
      <w:r>
        <w:rPr>
          <w:noProof/>
          <w:sz w:val="24"/>
          <w:szCs w:val="24"/>
          <w:lang w:val="id-ID"/>
        </w:rPr>
        <w:t xml:space="preserve"> 2023)</w:t>
      </w:r>
      <w:r>
        <w:rPr>
          <w:sz w:val="24"/>
          <w:szCs w:val="24"/>
          <w:lang w:val="id-ID"/>
        </w:rPr>
        <w:fldChar w:fldCharType="end"/>
      </w:r>
      <w:r>
        <w:rPr>
          <w:sz w:val="24"/>
          <w:szCs w:val="24"/>
          <w:lang w:val="fi-FI"/>
        </w:rPr>
        <w:t>.</w:t>
      </w:r>
      <w:r>
        <w:rPr>
          <w:sz w:val="24"/>
          <w:szCs w:val="24"/>
          <w:lang w:val="id-ID"/>
        </w:rPr>
        <w:t xml:space="preserve"> </w:t>
      </w:r>
      <w:r>
        <w:rPr>
          <w:sz w:val="24"/>
          <w:szCs w:val="24"/>
          <w:lang w:val="fi-FI"/>
        </w:rPr>
        <w:t xml:space="preserve">Lingkungan kerja dikatakan baik apabila pegawai dapat berfungsi secara optimal, sehat, aman dan nyaman. Oleh karena itu, penentuan dan penciptaan lingkungan kerja yang baik sangat menentukan keberhasilan pencapaian tujuan perusahaan </w:t>
      </w:r>
      <w:r>
        <w:rPr>
          <w:sz w:val="24"/>
          <w:szCs w:val="24"/>
          <w:lang w:val="id-ID"/>
        </w:rPr>
        <w:fldChar w:fldCharType="begin"/>
      </w:r>
      <w:r>
        <w:rPr>
          <w:sz w:val="24"/>
          <w:szCs w:val="24"/>
          <w:lang w:val="id-ID"/>
        </w:rPr>
        <w:instrText>ADDIN CSL_CITATION {"citationItems":[{"id":"ITEM-1","itemData":{"DOI":"10.1016/j.jsps.2023.02.010","ISSN":"13190164","abstract":"Purpose: This study was undertaken to investigate in-depth the factors impacting job satisfaction among pharmacists in the Arab world and the challenges they encounter in their career path. The outcome of this study should help the local policymakers to take corrective actions to improve pharmacist's satisfaction and therefore enhance quality of patient care. Method: This qualitative study collected responses of pharmacists from 12 Arab countries, as part of a large quantitative survey. Participants added comments to an optional open-ended question regarding work satisfaction. The Qualtrics Survey Software was used to collect the responses. The survey was distributed from March to May 2021 through multiple online channels for filling. The responses collected were analysed to develop themes. An inductive constructivist approach was used for the conceptual thematic analysis as the methodological orientation. Results: A total of 110 responses/comments were received from the study participants. The two largest practice settings of the participants were from hospitals (44.5%) and community pharmacies (28.2%). Almost 40% of responses came from pharmacists practising in Qatar (21.8%) and UAE (18.1%). The survey data demonstrated several reasons impacting job satisfaction among pharmacists practising in the Arab countries. Underestimation of the pharmacists' role, low salaries, lack of motivation and excessive workload were reported as major contributors to job dissatisfaction. On the other hand, professional commitment and the culture of the work setting were the major contributors to job satisfaction. Conclusions: The study provides valuable insights into the aspects concerning pharmacists’ satisfaction in the Arab world. Policymakers and other stakeholders need to act upon aspects of pharmacists’ job satisfaction and dissatisfaction to ensure potentially better working environment and patient outcomes.","author":[{"dropping-particle":"","family":"Al-Jumaili","given":"Ali Azeez","non-dropping-particle":"","parse-names":false,"suffix":""},{"dropping-particle":"","family":"Elhiny","given":"Rehab","non-dropping-particle":"","parse-names":false,"suffix":""},{"dropping-particle":"","family":"Thomas","given":"Dixon","non-dropping-particle":"","parse-names":false,"suffix":""},{"dropping-particle":"","family":"Elbarbry","given":"Fawzy","non-dropping-particle":"","parse-names":false,"suffix":""},{"dropping-particle":"","family":"Khdour","given":"Maher","non-dropping-particle":"","parse-names":false,"suffix":""},{"dropping-particle":"","family":"Sherbeny","given":"Fatima","non-dropping-particle":"","parse-names":false,"suffix":""},{"dropping-particle":"","family":"Hamad","given":"Anas","non-dropping-particle":"","parse-names":false,"suffix":""}],"container-title":"Saudi Pharmaceutical Journal","id":"ITEM-1","issue":"4","issued":{"date-parts":[["2023"]]},"page":"578-584","publisher":"The Authors","title":"Factors impacting job satisfaction among pharmacists in the Arab world: A qualitative study","type":"article-journal","volume":"31"},"uris":["http://www.mendeley.com/documents/?uuid=ddb875c6-17dc-4cb7-9fea-94c89435d378"]}],"mendeley":{"formattedCitation":"(Al-Jumaili et al., 2023)","manualFormatting":"(Al-Jumaili et al., 2023)","plainTextFormattedCitation":"(Al-Jumaili et al., 2023)","previouslyFormattedCitation":"(Al-Jumaili et al., 2023)"},"properties":{"noteIndex":0},"schema":"https://github.com/citation-style-language/schema/raw/master/csl-citation.json"}</w:instrText>
      </w:r>
      <w:r>
        <w:rPr>
          <w:sz w:val="24"/>
          <w:szCs w:val="24"/>
          <w:lang w:val="id-ID"/>
        </w:rPr>
        <w:fldChar w:fldCharType="separate"/>
      </w:r>
      <w:r>
        <w:rPr>
          <w:noProof/>
          <w:sz w:val="24"/>
          <w:szCs w:val="24"/>
          <w:lang w:val="id-ID"/>
        </w:rPr>
        <w:t xml:space="preserve">(Al-Jumaili </w:t>
      </w:r>
      <w:r w:rsidR="00AF302D" w:rsidRPr="00AF302D">
        <w:rPr>
          <w:i/>
          <w:iCs/>
          <w:noProof/>
          <w:sz w:val="24"/>
          <w:szCs w:val="24"/>
          <w:lang w:val="id-ID"/>
        </w:rPr>
        <w:t>et al</w:t>
      </w:r>
      <w:r>
        <w:rPr>
          <w:noProof/>
          <w:sz w:val="24"/>
          <w:szCs w:val="24"/>
          <w:lang w:val="id-ID"/>
        </w:rPr>
        <w:t>., 2023)</w:t>
      </w:r>
      <w:r>
        <w:rPr>
          <w:sz w:val="24"/>
          <w:szCs w:val="24"/>
          <w:lang w:val="id-ID"/>
        </w:rPr>
        <w:fldChar w:fldCharType="end"/>
      </w:r>
      <w:r>
        <w:rPr>
          <w:sz w:val="24"/>
          <w:szCs w:val="24"/>
          <w:lang w:val="id-ID"/>
        </w:rPr>
        <w:t xml:space="preserve">. Kondisi kerja yang buruk dapat memepengaruhi prilaku keryawan. Hal ini dapat mempengaruhi semangat kerja dan konsentrasi pegawai sehingga berdampak pada menurunnya kualitas kerja pegawai </w:t>
      </w:r>
      <w:r>
        <w:rPr>
          <w:sz w:val="24"/>
          <w:szCs w:val="24"/>
          <w:lang w:val="id-ID"/>
        </w:rPr>
        <w:fldChar w:fldCharType="begin"/>
      </w:r>
      <w:r>
        <w:rPr>
          <w:sz w:val="24"/>
          <w:szCs w:val="24"/>
          <w:lang w:val="id-ID"/>
        </w:rPr>
        <w:instrText>ADDIN CSL_CITATION {"citationItems":[{"id":"ITEM-1","itemData":{"DOI":"10.1016/j.jbusres.2021.11.006","ISSN":"01482963","abstract":"This study examines how the combined effects of work environmental factors and leadership behaviours lead to the presence (or absence) of industrial employees job performance by applying fuzzy-set qualitative comparative analysis (fsQCA). A sample composed of supervisor-subordinate dyads was used to test the propositions of this study. The results show that the most important variables are transformational leadership and social support. Employee empowerment and task significance seem to play a secondary role in leading to employee job performance. These findings support the need for managers to use positive leadership to manage human resources. This paper contributes to the advancement of the knowledge of employee job performance through the identification of the combinations of conditions that can lead to the presence or absence of this important organizational outcome. Directions for future studies are commented on at the end of the paper.","author":[{"dropping-particle":"","family":"Ángeles López-Cabarcos","given":"M.","non-dropping-particle":"","parse-names":false,"suffix":""},{"dropping-particle":"","family":"Vázquez-Rodríguez","given":"Paula","non-dropping-particle":"","parse-names":false,"suffix":""},{"dropping-particle":"","family":"Quiñoá-Piñeiro","given":"Lara M.","non-dropping-particle":"","parse-names":false,"suffix":""}],"container-title":"Journal of Business Research","id":"ITEM-1","issued":{"date-parts":[["2022"]]},"page":"361-369","title":"An approach to employees’ job performance through work environmental variables and leadership behaviours","type":"article-journal","volume":"140"},"uris":["http://www.mendeley.com/documents/?uuid=2068811b-5738-4585-bb93-c69282b03444"]}],"mendeley":{"formattedCitation":"(Ángeles López-Cabarcos et al., 2022)","manualFormatting":"( Cabarcos et al., 2022)","plainTextFormattedCitation":"(Ángeles López-Cabarcos et al., 2022)","previouslyFormattedCitation":"(Ángeles López-Cabarcos et al., 2022)"},"properties":{"noteIndex":0},"schema":"https://github.com/citation-style-language/schema/raw/master/csl-citation.json"}</w:instrText>
      </w:r>
      <w:r>
        <w:rPr>
          <w:sz w:val="24"/>
          <w:szCs w:val="24"/>
          <w:lang w:val="id-ID"/>
        </w:rPr>
        <w:fldChar w:fldCharType="separate"/>
      </w:r>
      <w:r w:rsidR="00AF302D">
        <w:rPr>
          <w:noProof/>
          <w:sz w:val="24"/>
          <w:szCs w:val="24"/>
          <w:lang w:val="id-ID"/>
        </w:rPr>
        <w:t>(</w:t>
      </w:r>
      <w:r>
        <w:rPr>
          <w:noProof/>
          <w:sz w:val="24"/>
          <w:szCs w:val="24"/>
          <w:lang w:val="id-ID"/>
        </w:rPr>
        <w:t>Cabarcos</w:t>
      </w:r>
      <w:r>
        <w:rPr>
          <w:noProof/>
          <w:sz w:val="24"/>
          <w:szCs w:val="24"/>
          <w:lang w:val="fi-FI"/>
        </w:rPr>
        <w:t xml:space="preserve"> </w:t>
      </w:r>
      <w:r w:rsidR="00AF302D" w:rsidRPr="00AF302D">
        <w:rPr>
          <w:i/>
          <w:iCs/>
          <w:noProof/>
          <w:sz w:val="24"/>
          <w:szCs w:val="24"/>
          <w:lang w:val="fi-FI"/>
        </w:rPr>
        <w:t>et al</w:t>
      </w:r>
      <w:r>
        <w:rPr>
          <w:noProof/>
          <w:sz w:val="24"/>
          <w:szCs w:val="24"/>
          <w:lang w:val="fi-FI"/>
        </w:rPr>
        <w:t>.,</w:t>
      </w:r>
      <w:r>
        <w:rPr>
          <w:noProof/>
          <w:sz w:val="24"/>
          <w:szCs w:val="24"/>
          <w:lang w:val="id-ID"/>
        </w:rPr>
        <w:t xml:space="preserve"> 2022)</w:t>
      </w:r>
      <w:r>
        <w:rPr>
          <w:sz w:val="24"/>
          <w:szCs w:val="24"/>
          <w:lang w:val="id-ID"/>
        </w:rPr>
        <w:fldChar w:fldCharType="end"/>
      </w:r>
      <w:r>
        <w:rPr>
          <w:sz w:val="24"/>
          <w:szCs w:val="24"/>
          <w:lang w:val="id-ID"/>
        </w:rPr>
        <w:t xml:space="preserve">. </w:t>
      </w:r>
      <w:r>
        <w:rPr>
          <w:sz w:val="24"/>
          <w:szCs w:val="24"/>
          <w:lang w:val="fi-FI"/>
        </w:rPr>
        <w:t xml:space="preserve">Menurut Nurjaya </w:t>
      </w:r>
      <w:r>
        <w:rPr>
          <w:sz w:val="24"/>
          <w:szCs w:val="24"/>
        </w:rPr>
        <w:fldChar w:fldCharType="begin"/>
      </w:r>
      <w:r>
        <w:rPr>
          <w:sz w:val="24"/>
          <w:szCs w:val="24"/>
          <w:lang w:val="fi-FI"/>
        </w:rPr>
        <w:instrText>ADDIN CSL_CITATION {"citationItems":[{"id":"ITEM-1","itemData":{"DOI":"10.54783/jin.v3i1.361","abstract":"Human Resources (HR) quality is one of the essential factors in improving a company's performance. Therefore we need human resources which have high competence because they can support the improvement of employee performance. This research uses a qualitative method with a descriptive analysis approach. The data used in this research is cross-section data obtained from primary data sources. In this study, the population is all employees of PT. Hazara Cipta Pesona as many as 88 employees. The sampling technique used is saturated sampling or census. The analysis used in this research is an inferential analysis using multiple linear regression. From this research, it is known that: (1) Work discipline variable has a positive and significant effect on the employee performance of PT. Hazara Cipta Pesona. (2) Work environment variables have a positive and significant impact on the performance of employees of PT. Hazara Cipta Pesona; (3) Work motivation variable has a positive and significant effect on employee performance at PT. Hazara Cipta Pesona.","author":[{"dropping-particle":"","family":"Nurjaya","given":"Nunu","non-dropping-particle":"","parse-names":false,"suffix":""}],"container-title":"AKSELERASI: Jurnal Ilmiah Nasional","id":"ITEM-1","issue":"1","issued":{"date-parts":[["2021"]]},"page":"60-74","title":"Pengaruh Disiplin Kerja, Lingkungan Kerja Dan Motivasi Kerja Terhadap Kinerja Karyawan Pada Pt. Hazara Cipta Pesona","type":"article-journal","volume":"3"},"uris":["http://www.mendeley.com/documents/?uuid=45e7a456-40be-4ac8-bb75-38a8db317a0b"]}],"mendeley":{"formattedCitation":"(Nurjaya, 2021)","manualFormatting":"(2021)","plainTextFormattedCitation":"(Nurjaya, 2021)","previouslyFormattedCitation":"(Nurjaya, 2021)"},"properties":{"noteIndex":0},"schema":"https://github.com/citation-style-language/schema/raw/master/csl-citation.json"}</w:instrText>
      </w:r>
      <w:r>
        <w:rPr>
          <w:sz w:val="24"/>
          <w:szCs w:val="24"/>
        </w:rPr>
        <w:fldChar w:fldCharType="separate"/>
      </w:r>
      <w:r>
        <w:rPr>
          <w:noProof/>
          <w:sz w:val="24"/>
          <w:szCs w:val="24"/>
          <w:lang w:val="fi-FI"/>
        </w:rPr>
        <w:t>(2021)</w:t>
      </w:r>
      <w:r>
        <w:rPr>
          <w:sz w:val="24"/>
          <w:szCs w:val="24"/>
        </w:rPr>
        <w:fldChar w:fldCharType="end"/>
      </w:r>
      <w:r>
        <w:rPr>
          <w:sz w:val="24"/>
          <w:szCs w:val="24"/>
          <w:lang w:val="id-ID"/>
        </w:rPr>
        <w:t>,</w:t>
      </w:r>
      <w:r w:rsidR="00AF302D">
        <w:rPr>
          <w:sz w:val="24"/>
          <w:szCs w:val="24"/>
          <w:lang w:val="en-ID"/>
        </w:rPr>
        <w:t xml:space="preserve"> </w:t>
      </w:r>
      <w:r>
        <w:rPr>
          <w:sz w:val="24"/>
          <w:szCs w:val="24"/>
          <w:lang w:val="fi-FI"/>
        </w:rPr>
        <w:t>lingkungan kerja dapat dibagi menjadi tiga kelompok. Kelompok pertama mencangkup penyediaan berbagai jenis fasilitas bagi karyawan, seperti menyediakan komputer, ruangan ber-AC, ruang makan, layanan medis, dan toilet. Kelompok kedua adalah kondisi kerja. Kondisi tersebut meliputi pencahayaan di tempat kerja, pengendalian kebisingan, pemilihan warna, ruang pergerakan yang diperlukan, dan keselamatan karyawan. Kelompok ketiga adalah masalah hubungan karyawan.</w:t>
      </w:r>
    </w:p>
    <w:p w14:paraId="2483DBC4" w14:textId="72A465E4" w:rsidR="00083D1C" w:rsidRDefault="00B374AF" w:rsidP="00AF302D">
      <w:pPr>
        <w:ind w:firstLine="720"/>
        <w:jc w:val="both"/>
        <w:rPr>
          <w:sz w:val="24"/>
          <w:szCs w:val="24"/>
          <w:lang w:val="id-ID"/>
        </w:rPr>
      </w:pPr>
      <w:r>
        <w:rPr>
          <w:sz w:val="24"/>
          <w:szCs w:val="24"/>
          <w:lang w:val="fi-FI"/>
        </w:rPr>
        <w:t xml:space="preserve">Demi meningkatkan dorongan dalam diri individu agar melakukan pekerjaan diperlukan motivasi kerja </w:t>
      </w:r>
      <w:r>
        <w:rPr>
          <w:sz w:val="24"/>
          <w:szCs w:val="24"/>
        </w:rPr>
        <w:fldChar w:fldCharType="begin"/>
      </w:r>
      <w:r>
        <w:rPr>
          <w:sz w:val="24"/>
          <w:szCs w:val="24"/>
          <w:lang w:val="fi-FI"/>
        </w:rPr>
        <w:instrText>ADDIN CSL_CITATION {"citationItems":[{"id":"ITEM-1","itemData":{"abstract":"Training has an effect on Employee Performance; 2) Communication has an effect on Employee Performance; and 3) Work Discipline affects Employee Performance.","author":[{"dropping-particle":"","family":"Fauzi","given":"Achmad","non-dropping-particle":"","parse-names":false,"suffix":""},{"dropping-particle":"","family":"Pratiwi","given":"Dyah","non-dropping-particle":"","parse-names":false,"suffix":""},{"dropping-particle":"","family":"Febrianti","given":"Berliana","non-dropping-particle":"","parse-names":false,"suffix":""},{"dropping-particle":"","family":"Noviyanti","given":"Diana","non-dropping-particle":"","parse-names":false,"suffix":""},{"dropping-particle":"","family":"Permatasari","given":"Evi","non-dropping-particle":"","parse-names":false,"suffix":""},{"dropping-particle":"","family":"Rahmah","given":"Nurul","non-dropping-particle":"","parse-names":false,"suffix":""}],"container-title":"Jurnal Ekonomi Manajemen Sistem Informasi","id":"ITEM-1","issue":"3","issued":{"date-parts":[["2023"]]},"page":"561-570","title":"Pengaruh Pelatihan, Komunikasi dan Disiplin Kerja Terhadap Kinerja Karyawan (Literature Review Manajemen Kinerja)","type":"article-journal","volume":"4"},"uris":["http://www.mendeley.com/documents/?uuid=c8c7d415-b12b-46fc-8e5f-71a1866fb115"]}],"mendeley":{"formattedCitation":"(Fauzi et al., 2023)","plainTextFormattedCitation":"(Fauzi et al., 2023)","previouslyFormattedCitation":"(Fauzi et al., 2023)"},"properties":{"noteIndex":0},"schema":"https://github.com/citation-style-language/schema/raw/master/csl-citation.json"}</w:instrText>
      </w:r>
      <w:r>
        <w:rPr>
          <w:sz w:val="24"/>
          <w:szCs w:val="24"/>
        </w:rPr>
        <w:fldChar w:fldCharType="separate"/>
      </w:r>
      <w:r>
        <w:rPr>
          <w:noProof/>
          <w:sz w:val="24"/>
          <w:szCs w:val="24"/>
          <w:lang w:val="fi-FI"/>
        </w:rPr>
        <w:t xml:space="preserve">(Fauzi </w:t>
      </w:r>
      <w:r w:rsidR="00AF302D" w:rsidRPr="00AF302D">
        <w:rPr>
          <w:i/>
          <w:noProof/>
          <w:sz w:val="24"/>
          <w:szCs w:val="24"/>
          <w:lang w:val="fi-FI"/>
        </w:rPr>
        <w:t>et al</w:t>
      </w:r>
      <w:r>
        <w:rPr>
          <w:noProof/>
          <w:sz w:val="24"/>
          <w:szCs w:val="24"/>
          <w:lang w:val="fi-FI"/>
        </w:rPr>
        <w:t>., 2023)</w:t>
      </w:r>
      <w:r>
        <w:rPr>
          <w:sz w:val="24"/>
          <w:szCs w:val="24"/>
        </w:rPr>
        <w:fldChar w:fldCharType="end"/>
      </w:r>
      <w:r>
        <w:rPr>
          <w:sz w:val="24"/>
          <w:szCs w:val="24"/>
          <w:lang w:val="fi-FI"/>
        </w:rPr>
        <w:t xml:space="preserve">. Menurut </w:t>
      </w:r>
      <w:r>
        <w:rPr>
          <w:sz w:val="24"/>
          <w:szCs w:val="24"/>
        </w:rPr>
        <w:fldChar w:fldCharType="begin"/>
      </w:r>
      <w:r>
        <w:rPr>
          <w:sz w:val="24"/>
          <w:szCs w:val="24"/>
          <w:lang w:val="fi-FI"/>
        </w:rPr>
        <w:instrText>ADDIN CSL_CITATION {"citationItems":[{"id":"ITEM-1","itemData":{"abstract":"… penelitian ini adalah metode kualitatif berupa studi literature atau Library Research. Jenis … Beberapa pendapat tersebut di atas, mewakili pengertian dari perspektif internal dimana …","author":[{"dropping-particle":"","family":"Sutrisno","given":"S","non-dropping-particle":"","parse-names":false,"suffix":""},{"dropping-particle":"","family":"Herdiyanti","given":"H","non-dropping-particle":"","parse-names":false,"suffix":""},{"dropping-particle":"","family":"Asir","given":"M","non-dropping-particle":"","parse-names":false,"suffix":""},{"dropping-particle":"","family":"...","given":"","non-dropping-particle":"","parse-names":false,"suffix":""}],"container-title":"Management …","id":"ITEM-1","issue":"November","issued":{"date-parts":[["2022"]]},"page":"3476-3482","title":"Dampak Kompensasi, motivasi dan Kepuasan Kerja Terhadap Kinerja Karyawan di Perusahaan: Review Literature","type":"article-journal","volume":"3"},"uris":["http://www.mendeley.com/documents/?uuid=fa9862c4-7bbd-4b61-8b3c-55fb3297c55e"]}],"mendeley":{"formattedCitation":"(Sutrisno et al., 2022)","plainTextFormattedCitation":"(Sutrisno et al., 2022)","previouslyFormattedCitation":"(Sutrisno et al., 2022)"},"properties":{"noteIndex":0},"schema":"https://github.com/citation-style-language/schema/raw/master/csl-citation.json"}</w:instrText>
      </w:r>
      <w:r>
        <w:rPr>
          <w:sz w:val="24"/>
          <w:szCs w:val="24"/>
        </w:rPr>
        <w:fldChar w:fldCharType="separate"/>
      </w:r>
      <w:r>
        <w:rPr>
          <w:noProof/>
          <w:sz w:val="24"/>
          <w:szCs w:val="24"/>
          <w:lang w:val="fi-FI"/>
        </w:rPr>
        <w:t xml:space="preserve">(Sutrisno </w:t>
      </w:r>
      <w:r w:rsidR="00AF302D" w:rsidRPr="00AF302D">
        <w:rPr>
          <w:i/>
          <w:noProof/>
          <w:sz w:val="24"/>
          <w:szCs w:val="24"/>
          <w:lang w:val="fi-FI"/>
        </w:rPr>
        <w:t>et al</w:t>
      </w:r>
      <w:r>
        <w:rPr>
          <w:noProof/>
          <w:sz w:val="24"/>
          <w:szCs w:val="24"/>
          <w:lang w:val="fi-FI"/>
        </w:rPr>
        <w:t>., 2022)</w:t>
      </w:r>
      <w:r>
        <w:rPr>
          <w:sz w:val="24"/>
          <w:szCs w:val="24"/>
        </w:rPr>
        <w:fldChar w:fldCharType="end"/>
      </w:r>
      <w:r>
        <w:rPr>
          <w:sz w:val="24"/>
          <w:szCs w:val="24"/>
          <w:lang w:val="fi-FI"/>
        </w:rPr>
        <w:t xml:space="preserve"> motivasi memiliki kata dasar “motif” yang artinya sebab seorang melakukan suatu hal, yang berarti seorang manusia dalam kasus ini karyawan melakukan kegiatan yang menyenangkan baginya untuk dilakukan. Menurut </w:t>
      </w:r>
      <w:r>
        <w:rPr>
          <w:sz w:val="24"/>
          <w:szCs w:val="24"/>
        </w:rPr>
        <w:fldChar w:fldCharType="begin"/>
      </w:r>
      <w:r>
        <w:rPr>
          <w:sz w:val="24"/>
          <w:szCs w:val="24"/>
          <w:lang w:val="fi-FI"/>
        </w:rPr>
        <w:instrText>ADDIN CSL_CITATION {"citationItems":[{"id":"ITEM-1","itemData":{"DOI":"10.33050/tmj.v7i1.1754","ISSN":"2620-3383","abstract":"Kinerja karyawan merupakan kunci sukses dari keberhasilan perusahaan, maka dari itu karyawan dituntut profesional, integritas serta produktif dalam pencapaian kerjanya. Agar tujuan perusahaan dapat tercapai secara efisien dan efektif. Tujuan dari penelitian ini untuk menguji upaya meningkatkan kinerja karyawan melalui motivasi. Keterbaharuan dalam penelitian ini adalah belum diketemukan penelitian sebelumnya yang membahas mengenai upaya meningkatkan kinerja karyawan melalui motivasi pada perusahaan yang bergerak di bidang distribusi di Serang. Batasan dalam penelitian ini hanya untuk melakukan analisis besarnya pengaruh upaya meningkatkan kinerja karyawan melalui motivasi. Metode penelitian adalah kuantitatif dengan menggunakan alat bantuan kuesioner dengan skala Likert 10 poin dan teknik pengambilan sampel dilakukan secara simple random sampling. Jumlah sampel yang dipergunakan sebanyak 40 buah untuk menguji tiga (5) hipotesis yang telah ditetapkan. Model Structural Equation Modeling dipergunakan untuk menguji signifikansi statistik koefisien jalur. Temuan hasil penelitian menjelaskan bahwa motivasi mempunyai pengaruh positif dan signifikan terhadap kinerja karyawan. Motivasi mempunyai pengaruh positif dan signifikan terhadap kinerja karyawan. Budaya organisasi mempunyai pengaruh positif dan signifikan terhadap kinerja karyawan. Implikasi temuan membuktikan bahwa kedisiplinan dapat meningkatkan kinerja karyawan secara tidak langsung pengaruhnya melalui motivasi","author":[{"dropping-particle":"","family":"Mulyadi","given":"Adi","non-dropping-particle":"","parse-names":false,"suffix":""},{"dropping-particle":"","family":"Pancasasti","given":"Ranthy","non-dropping-particle":"","parse-names":false,"suffix":""}],"container-title":"Technomedia Journal","id":"ITEM-1","issue":"1","issued":{"date-parts":[["2021"]]},"page":"11-21","title":"Upaya Meningkatkan Kinerja Karyawan Melalui Motivasi","type":"article-journal","volume":"7"},"uris":["http://www.mendeley.com/documents/?uuid=2f292dcb-b0f0-4f20-be41-aa1d46a16a1a"]}],"mendeley":{"formattedCitation":"(Mulyadi et al., 2021)","manualFormatting":"(Mulyadi et al. 2021)","plainTextFormattedCitation":"(Mulyadi et al., 2021)","previouslyFormattedCitation":"(Mulyadi et al., 2021)"},"properties":{"noteIndex":0},"schema":"https://github.com/citation-style-language/schema/raw/master/csl-citation.json"}</w:instrText>
      </w:r>
      <w:r>
        <w:rPr>
          <w:sz w:val="24"/>
          <w:szCs w:val="24"/>
        </w:rPr>
        <w:fldChar w:fldCharType="separate"/>
      </w:r>
      <w:r>
        <w:rPr>
          <w:noProof/>
          <w:sz w:val="24"/>
          <w:szCs w:val="24"/>
          <w:lang w:val="fi-FI"/>
        </w:rPr>
        <w:t xml:space="preserve">(Mulyadi </w:t>
      </w:r>
      <w:r w:rsidR="00AF302D" w:rsidRPr="00AF302D">
        <w:rPr>
          <w:i/>
          <w:iCs/>
          <w:noProof/>
          <w:sz w:val="24"/>
          <w:szCs w:val="24"/>
          <w:lang w:val="fi-FI"/>
        </w:rPr>
        <w:t>et al</w:t>
      </w:r>
      <w:r>
        <w:rPr>
          <w:noProof/>
          <w:sz w:val="24"/>
          <w:szCs w:val="24"/>
          <w:lang w:val="fi-FI"/>
        </w:rPr>
        <w:t>. 2021)</w:t>
      </w:r>
      <w:r>
        <w:rPr>
          <w:sz w:val="24"/>
          <w:szCs w:val="24"/>
        </w:rPr>
        <w:fldChar w:fldCharType="end"/>
      </w:r>
      <w:r>
        <w:rPr>
          <w:sz w:val="24"/>
          <w:szCs w:val="24"/>
          <w:lang w:val="fi-FI"/>
        </w:rPr>
        <w:t xml:space="preserve"> motivasi merupakan sesuatu yang menunjang perilaku manusia dan membuat kita bekerja keras dan bersemangat untuk mencapai prestasi kerja yang maksimal. Menurut </w:t>
      </w:r>
      <w:r>
        <w:rPr>
          <w:sz w:val="24"/>
          <w:szCs w:val="24"/>
        </w:rPr>
        <w:fldChar w:fldCharType="begin"/>
      </w:r>
      <w:r>
        <w:rPr>
          <w:sz w:val="24"/>
          <w:szCs w:val="24"/>
          <w:lang w:val="fi-FI"/>
        </w:rPr>
        <w:instrText>ADDIN CSL_CITATION {"citationItems":[{"id":"ITEM-1","itemData":{"DOI":"10.37905/aksara.8.1.137-146.2022","ISSN":"2407-8018","abstract":"&lt;p&gt;This study aims to analyze and examine the effect of job satisfaction, work discipline and work motivation on the performance of employees of PT. KWS. The research used is descriptive and causal research. The sample used is 80 permanent employees. With non-probability sampling technique, which includes purposive sampling. With the technique of collecting data using a Sioner cake which was processed with IBM statistics 25 as a test tool. The results of the research which show that job satisfaction, work discipline, work motivation on the performance of employees of PT. KWS these matters in order to obtain maximum employee performance.&lt;/p&gt;","author":[{"dropping-particle":"","family":"Suryawan","given":"Ian Nurpatria","non-dropping-particle":"","parse-names":false,"suffix":""},{"dropping-particle":"","family":"Salsabilla","given":"Andia","non-dropping-particle":"","parse-names":false,"suffix":""}],"container-title":"Aksara: Jurnal Ilmu Pendidikan Nonformal","id":"ITEM-1","issue":"1","issued":{"date-parts":[["2022"]]},"page":"137","title":"Pengaruh Kepuasan Kerja, Disiplin Kerja Dan Motivasi Kerja Terhadap Kinerja Karyawan","type":"article-journal","volume":"8"},"uris":["http://www.mendeley.com/documents/?uuid=5fcca969-a133-4b90-a1c6-3720312dfa57"]}],"mendeley":{"formattedCitation":"(Suryawan et al., 2022)","manualFormatting":"(Suryawan et al. 2022)","plainTextFormattedCitation":"(Suryawan et al., 2022)","previouslyFormattedCitation":"(Suryawan et al., 2022)"},"properties":{"noteIndex":0},"schema":"https://github.com/citation-style-language/schema/raw/master/csl-citation.json"}</w:instrText>
      </w:r>
      <w:r>
        <w:rPr>
          <w:sz w:val="24"/>
          <w:szCs w:val="24"/>
        </w:rPr>
        <w:fldChar w:fldCharType="separate"/>
      </w:r>
      <w:r>
        <w:rPr>
          <w:noProof/>
          <w:sz w:val="24"/>
          <w:szCs w:val="24"/>
          <w:lang w:val="fi-FI"/>
        </w:rPr>
        <w:t xml:space="preserve">(Suryawan </w:t>
      </w:r>
      <w:r w:rsidR="00AF302D" w:rsidRPr="00AF302D">
        <w:rPr>
          <w:i/>
          <w:iCs/>
          <w:noProof/>
          <w:sz w:val="24"/>
          <w:szCs w:val="24"/>
          <w:lang w:val="fi-FI"/>
        </w:rPr>
        <w:t>et al</w:t>
      </w:r>
      <w:r>
        <w:rPr>
          <w:noProof/>
          <w:sz w:val="24"/>
          <w:szCs w:val="24"/>
          <w:lang w:val="fi-FI"/>
        </w:rPr>
        <w:t>. 2022)</w:t>
      </w:r>
      <w:r>
        <w:rPr>
          <w:sz w:val="24"/>
          <w:szCs w:val="24"/>
        </w:rPr>
        <w:fldChar w:fldCharType="end"/>
      </w:r>
      <w:r>
        <w:rPr>
          <w:sz w:val="24"/>
          <w:szCs w:val="24"/>
          <w:lang w:val="fi-FI"/>
        </w:rPr>
        <w:t xml:space="preserve"> motivasi adalah kondisi dimana seseorang ingin mewujudkan keinginan pribadi untuk mengerjakan kegiatan dalam suatu tujuannya secara sadar. Menurut </w:t>
      </w:r>
      <w:r>
        <w:rPr>
          <w:sz w:val="24"/>
          <w:szCs w:val="24"/>
        </w:rPr>
        <w:fldChar w:fldCharType="begin"/>
      </w:r>
      <w:r>
        <w:rPr>
          <w:sz w:val="24"/>
          <w:szCs w:val="24"/>
          <w:lang w:val="fi-FI"/>
        </w:rPr>
        <w:instrText>ADDIN CSL_CITATION {"citationItems":[{"id":"ITEM-1","itemData":{"DOI":"10.24843/bse.2021.v26.i01.p06","ISSN":"1410-4628","abstract":"Kompensasi digunakan sebagai variabel moderasi dalam menjelaskan pengaruh motivasi dan kompetensi terhadap kinerja karyawan. Penelitian ini tergolong dalam studi explanatory research digunakan untuk membuktikan respon 97 karyawan terhadap variabel yang diteliti. Analisis SEM WarpPLS 7.0 digunakan dalam menjawab hipotesis dalam penelitian ini, hasil penelitian menunjukkan bahwa motivasi yang rendah tidak mampu meningkatkan kinerja karyawan dan kompetensi yang tinggi belum mampu meningkatkan kinerja karyawan, di sisi lain menjelaskan bahwa dengan adanya dukungan kompensasi yang baik, maka akan mampu memberikan kontribusi yang nyata dalam meningkatkan pengaruh motivasi dan kompetensi terhadap kinerja menjadi signifikan, hal ini dikarenakan dengan adanya sistem kompensasi yang adil dan sesuai dengan beban kerja karyawan, akan memotivasi mereka dalam bekerja dan memaksimalkan kompetensi yang dimiliki karyawan dalam penyelesaian tugasnya","author":[{"dropping-particle":"","family":"Djaya","given":"Subhan","non-dropping-particle":"","parse-names":false,"suffix":""}],"container-title":"Buletin Studi Ekonomi","id":"ITEM-1","issue":"1","issued":{"date-parts":[["2021"]]},"page":"72","title":"Pengaruh Motivasi Kerja Dan Kompetensi Terhadap Kinerja Karyawan Di Moderasi Kompensasi","type":"article-journal","volume":"26"},"uris":["http://www.mendeley.com/documents/?uuid=8e37ca05-ec47-45ad-83b1-fe660568652a"]}],"mendeley":{"formattedCitation":"(Djaya, 2021)","plainTextFormattedCitation":"(Djaya, 2021)","previouslyFormattedCitation":"(Djaya, 2021)"},"properties":{"noteIndex":0},"schema":"https://github.com/citation-style-language/schema/raw/master/csl-citation.json"}</w:instrText>
      </w:r>
      <w:r>
        <w:rPr>
          <w:sz w:val="24"/>
          <w:szCs w:val="24"/>
        </w:rPr>
        <w:fldChar w:fldCharType="separate"/>
      </w:r>
      <w:r>
        <w:rPr>
          <w:noProof/>
          <w:sz w:val="24"/>
          <w:szCs w:val="24"/>
          <w:lang w:val="fi-FI"/>
        </w:rPr>
        <w:t>(Djaya, 2021)</w:t>
      </w:r>
      <w:r>
        <w:rPr>
          <w:sz w:val="24"/>
          <w:szCs w:val="24"/>
        </w:rPr>
        <w:fldChar w:fldCharType="end"/>
      </w:r>
      <w:r>
        <w:rPr>
          <w:sz w:val="24"/>
          <w:szCs w:val="24"/>
          <w:lang w:val="fi-FI"/>
        </w:rPr>
        <w:t xml:space="preserve"> motivasi kerja merupakan suatu perilaku yang menumbulkan semangat kerja seseorang dan memungkinkannya berkolaborasi serta mengembangkan gagasan keja untuk mencapai tujuan yang diinginkan.</w:t>
      </w:r>
    </w:p>
    <w:p w14:paraId="7192C1F8" w14:textId="28562097" w:rsidR="00083D1C" w:rsidRDefault="00AF302D" w:rsidP="00AF302D">
      <w:pPr>
        <w:ind w:firstLine="720"/>
        <w:jc w:val="both"/>
        <w:rPr>
          <w:sz w:val="24"/>
          <w:szCs w:val="24"/>
        </w:rPr>
      </w:pPr>
      <w:r w:rsidRPr="00AF302D">
        <w:rPr>
          <w:sz w:val="24"/>
          <w:szCs w:val="24"/>
        </w:rPr>
        <w:lastRenderedPageBreak/>
        <w:t>CV.</w:t>
      </w:r>
      <w:r>
        <w:rPr>
          <w:sz w:val="24"/>
          <w:szCs w:val="24"/>
        </w:rPr>
        <w:t xml:space="preserve"> </w:t>
      </w:r>
      <w:r w:rsidR="00B374AF">
        <w:rPr>
          <w:sz w:val="24"/>
          <w:szCs w:val="24"/>
        </w:rPr>
        <w:t xml:space="preserve">Acing Perkasa merupakan tempat distributor terbaik di Bangka Belitung sejak Tahun 2010. Salah satu produk yang didistribusikan oleh </w:t>
      </w:r>
      <w:r w:rsidRPr="00AF302D">
        <w:rPr>
          <w:sz w:val="24"/>
          <w:szCs w:val="24"/>
        </w:rPr>
        <w:t>CV.</w:t>
      </w:r>
      <w:r w:rsidR="000963E3">
        <w:rPr>
          <w:sz w:val="24"/>
          <w:szCs w:val="24"/>
        </w:rPr>
        <w:t xml:space="preserve"> </w:t>
      </w:r>
      <w:r w:rsidR="00B374AF">
        <w:rPr>
          <w:sz w:val="24"/>
          <w:szCs w:val="24"/>
        </w:rPr>
        <w:t xml:space="preserve">Acing Perkasa adalah produk minuman. Perusaaan ini menyerapkan cukup banyak tenaga kerja dan </w:t>
      </w:r>
      <w:r w:rsidR="00B374AF">
        <w:rPr>
          <w:i/>
          <w:iCs/>
          <w:sz w:val="24"/>
          <w:szCs w:val="24"/>
        </w:rPr>
        <w:t>salesman</w:t>
      </w:r>
      <w:r>
        <w:rPr>
          <w:sz w:val="24"/>
          <w:szCs w:val="24"/>
        </w:rPr>
        <w:t xml:space="preserve"> profesional, </w:t>
      </w:r>
      <w:r w:rsidRPr="00AF302D">
        <w:rPr>
          <w:sz w:val="24"/>
          <w:szCs w:val="24"/>
        </w:rPr>
        <w:t>CV.</w:t>
      </w:r>
      <w:r w:rsidR="000963E3">
        <w:rPr>
          <w:sz w:val="24"/>
          <w:szCs w:val="24"/>
        </w:rPr>
        <w:t xml:space="preserve"> </w:t>
      </w:r>
      <w:r w:rsidR="00B374AF">
        <w:rPr>
          <w:sz w:val="24"/>
          <w:szCs w:val="24"/>
        </w:rPr>
        <w:t xml:space="preserve">Acing Perkasa memiliki kurang lebih 5.000 outlet pemasaran se-Bangka Belitung dengan estimasi pemesanan yang tinggi. Dalam hal </w:t>
      </w:r>
      <w:r>
        <w:rPr>
          <w:sz w:val="24"/>
          <w:szCs w:val="24"/>
        </w:rPr>
        <w:t xml:space="preserve">pengorganisasian </w:t>
      </w:r>
      <w:r w:rsidRPr="00AF302D">
        <w:rPr>
          <w:sz w:val="24"/>
          <w:szCs w:val="24"/>
        </w:rPr>
        <w:t>CV.</w:t>
      </w:r>
      <w:r w:rsidR="000963E3">
        <w:rPr>
          <w:sz w:val="24"/>
          <w:szCs w:val="24"/>
        </w:rPr>
        <w:t xml:space="preserve"> </w:t>
      </w:r>
      <w:r w:rsidR="00B374AF">
        <w:rPr>
          <w:sz w:val="24"/>
          <w:szCs w:val="24"/>
        </w:rPr>
        <w:t>Acing Perkasa memiliki mana</w:t>
      </w:r>
      <w:r w:rsidR="00B374AF">
        <w:rPr>
          <w:sz w:val="24"/>
          <w:szCs w:val="24"/>
          <w:lang w:val="id-ID"/>
        </w:rPr>
        <w:t>j</w:t>
      </w:r>
      <w:r w:rsidR="00B374AF">
        <w:rPr>
          <w:sz w:val="24"/>
          <w:szCs w:val="24"/>
        </w:rPr>
        <w:t xml:space="preserve">er yang mengatur para karyawan baik itu yang bertugas dalam pengadaan barang di pergudangan hingga yang bertugas pada bagian pengolahan dan pengumpulan data arus kas di </w:t>
      </w:r>
      <w:r w:rsidR="000963E3">
        <w:rPr>
          <w:sz w:val="24"/>
          <w:szCs w:val="24"/>
        </w:rPr>
        <w:t>CV</w:t>
      </w:r>
      <w:r>
        <w:rPr>
          <w:sz w:val="24"/>
          <w:szCs w:val="24"/>
        </w:rPr>
        <w:t>.</w:t>
      </w:r>
      <w:r w:rsidR="00B374AF">
        <w:rPr>
          <w:sz w:val="24"/>
          <w:szCs w:val="24"/>
        </w:rPr>
        <w:t xml:space="preserve"> Acing Perkasa. </w:t>
      </w:r>
    </w:p>
    <w:p w14:paraId="72B13B70" w14:textId="0E766DEB" w:rsidR="00083D1C" w:rsidRDefault="00B374AF" w:rsidP="00AF302D">
      <w:pPr>
        <w:ind w:firstLine="720"/>
        <w:jc w:val="both"/>
        <w:rPr>
          <w:sz w:val="24"/>
          <w:szCs w:val="24"/>
        </w:rPr>
      </w:pPr>
      <w:r>
        <w:rPr>
          <w:sz w:val="24"/>
          <w:szCs w:val="24"/>
        </w:rPr>
        <w:t xml:space="preserve">Adapun Tujuan didirikannya </w:t>
      </w:r>
      <w:r w:rsidR="000963E3">
        <w:rPr>
          <w:sz w:val="24"/>
          <w:szCs w:val="24"/>
        </w:rPr>
        <w:t>CV</w:t>
      </w:r>
      <w:r>
        <w:rPr>
          <w:sz w:val="24"/>
          <w:szCs w:val="24"/>
        </w:rPr>
        <w:t xml:space="preserve">. Acing Perkasa yaitu sebagai pendukung pemerintah dalam penyaluran sektor pangan, mendukung perkembangan UMKM lokal Bangka Belitung serta, memberikan harga barang grosir terbaik dan menjadi target nomor satu bagi para ritel (manajer </w:t>
      </w:r>
      <w:r w:rsidR="000963E3">
        <w:rPr>
          <w:sz w:val="24"/>
          <w:szCs w:val="24"/>
        </w:rPr>
        <w:t>CV</w:t>
      </w:r>
      <w:r>
        <w:rPr>
          <w:sz w:val="24"/>
          <w:szCs w:val="24"/>
        </w:rPr>
        <w:t xml:space="preserve">. Acing). Dalam mencapai tujuan tersebut </w:t>
      </w:r>
      <w:r w:rsidR="000963E3">
        <w:rPr>
          <w:sz w:val="24"/>
          <w:szCs w:val="24"/>
        </w:rPr>
        <w:t>CV</w:t>
      </w:r>
      <w:r>
        <w:rPr>
          <w:sz w:val="24"/>
          <w:szCs w:val="24"/>
        </w:rPr>
        <w:t>. Acing Perkasa memerlukan beberapa keahlian yaitu merekrut SDM yang berkualitas dan bertanggung jawab dalam pekerjaan, memberikan pelatihan selama sebulan kepada para karyawan baru, melakukan pergantian divisi setiap tiga bulan sekali kepada para karyawan sert</w:t>
      </w:r>
      <w:r w:rsidR="000963E3">
        <w:rPr>
          <w:sz w:val="24"/>
          <w:szCs w:val="24"/>
        </w:rPr>
        <w:t xml:space="preserve">a memberikan pelatihan khusus. </w:t>
      </w:r>
      <w:r>
        <w:rPr>
          <w:sz w:val="24"/>
          <w:szCs w:val="24"/>
        </w:rPr>
        <w:t>Namun dari hasil data wawancara dengan mana</w:t>
      </w:r>
      <w:r>
        <w:rPr>
          <w:sz w:val="24"/>
          <w:szCs w:val="24"/>
          <w:lang w:val="id-ID"/>
        </w:rPr>
        <w:t>j</w:t>
      </w:r>
      <w:r>
        <w:rPr>
          <w:sz w:val="24"/>
          <w:szCs w:val="24"/>
        </w:rPr>
        <w:t>er perusahaan ini didapati kenyataan bahwa para karyawan memiliki sikap kedisiplinan serta kerajinan yang rendah. Dimana para karyawan sering tidak datang bekerja tanpa mengabari perusahaan, para karyawan kurang memiliki inisiatif sendiri dalam bekerja, para karyawan merasa kurang peduli terhadap surat peringatan yang dikeluarkan oleh pihak perusahaan sebagai bentuk teguran bagi mereka. Sikap ini membuat terhambat</w:t>
      </w:r>
      <w:r>
        <w:rPr>
          <w:sz w:val="24"/>
          <w:szCs w:val="24"/>
          <w:lang w:val="id-ID"/>
        </w:rPr>
        <w:t>nya</w:t>
      </w:r>
      <w:r>
        <w:rPr>
          <w:sz w:val="24"/>
          <w:szCs w:val="24"/>
        </w:rPr>
        <w:t xml:space="preserve"> proses kerja yang berjalan di </w:t>
      </w:r>
      <w:r w:rsidR="000963E3">
        <w:rPr>
          <w:sz w:val="24"/>
          <w:szCs w:val="24"/>
        </w:rPr>
        <w:t>CV.</w:t>
      </w:r>
      <w:r>
        <w:rPr>
          <w:sz w:val="24"/>
          <w:szCs w:val="24"/>
        </w:rPr>
        <w:t xml:space="preserve"> Acing Perkasa. Sehingga, dengan adanya penelitian ini memiliki tujuan untuk mengetahui faktor-faktor yang melatarbelakangi sikap para karyawan tadi serta untuk melihat </w:t>
      </w:r>
      <w:r>
        <w:rPr>
          <w:sz w:val="24"/>
          <w:szCs w:val="24"/>
          <w:lang w:val="id-ID"/>
        </w:rPr>
        <w:t>bagaimana pengaruhnya</w:t>
      </w:r>
      <w:r>
        <w:rPr>
          <w:sz w:val="24"/>
          <w:szCs w:val="24"/>
        </w:rPr>
        <w:t xml:space="preserve"> terhadap hasil kinerja karyawan di </w:t>
      </w:r>
      <w:r w:rsidR="000963E3">
        <w:rPr>
          <w:sz w:val="24"/>
          <w:szCs w:val="24"/>
        </w:rPr>
        <w:t xml:space="preserve">CV. </w:t>
      </w:r>
      <w:r>
        <w:rPr>
          <w:sz w:val="24"/>
          <w:szCs w:val="24"/>
        </w:rPr>
        <w:t xml:space="preserve">Acing Perkasa. </w:t>
      </w:r>
      <w:r>
        <w:rPr>
          <w:sz w:val="24"/>
          <w:szCs w:val="24"/>
          <w:lang w:val="id-ID"/>
        </w:rPr>
        <w:t>Beberapa faktor yang dianalisis dalam p</w:t>
      </w:r>
      <w:r>
        <w:rPr>
          <w:sz w:val="24"/>
          <w:szCs w:val="24"/>
        </w:rPr>
        <w:t xml:space="preserve">enelitian </w:t>
      </w:r>
      <w:r>
        <w:rPr>
          <w:sz w:val="24"/>
          <w:szCs w:val="24"/>
          <w:lang w:val="id-ID"/>
        </w:rPr>
        <w:t xml:space="preserve">yaitu </w:t>
      </w:r>
      <w:r>
        <w:rPr>
          <w:sz w:val="24"/>
          <w:szCs w:val="24"/>
        </w:rPr>
        <w:t xml:space="preserve">pengaruh etos kerja, lingkungan kerja, dan motivasi kerja terhadap kinerja karyawan </w:t>
      </w:r>
      <w:r w:rsidR="000963E3">
        <w:rPr>
          <w:sz w:val="24"/>
          <w:szCs w:val="24"/>
        </w:rPr>
        <w:t xml:space="preserve">CV. </w:t>
      </w:r>
      <w:r>
        <w:rPr>
          <w:sz w:val="24"/>
          <w:szCs w:val="24"/>
        </w:rPr>
        <w:t>Acing Perkasa.</w:t>
      </w:r>
    </w:p>
    <w:p w14:paraId="14423B44" w14:textId="77777777" w:rsidR="00083D1C" w:rsidRDefault="00B374AF" w:rsidP="000963E3">
      <w:pPr>
        <w:ind w:firstLine="709"/>
        <w:jc w:val="both"/>
        <w:rPr>
          <w:sz w:val="24"/>
          <w:szCs w:val="24"/>
        </w:rPr>
      </w:pPr>
      <w:r>
        <w:rPr>
          <w:sz w:val="24"/>
          <w:szCs w:val="24"/>
        </w:rPr>
        <w:t>Berdasarkan tujuan yang telah dijabarkan, maka hipotesis yang diajukan dalam penelitian ini adalah sebagai berikut:</w:t>
      </w:r>
    </w:p>
    <w:p w14:paraId="4BE851AE" w14:textId="3B457971" w:rsidR="00083D1C" w:rsidRDefault="00AF302D">
      <w:pPr>
        <w:widowControl/>
        <w:autoSpaceDE/>
        <w:autoSpaceDN/>
        <w:spacing w:after="160"/>
        <w:ind w:left="709" w:hanging="709"/>
        <w:contextualSpacing/>
        <w:jc w:val="both"/>
        <w:rPr>
          <w:sz w:val="24"/>
          <w:szCs w:val="24"/>
          <w:lang w:val="fi-FI"/>
        </w:rPr>
      </w:pPr>
      <m:oMath>
        <m:sSub>
          <m:sSubPr>
            <m:ctrlPr>
              <w:rPr>
                <w:rFonts w:ascii="Cambria Math" w:eastAsia="Calibri" w:hAnsi="Cambria Math"/>
                <w:i/>
                <w:kern w:val="2"/>
                <w:sz w:val="24"/>
                <w:szCs w:val="24"/>
                <w:lang w:bidi="ar-SA"/>
              </w:rPr>
            </m:ctrlPr>
          </m:sSubPr>
          <m:e>
            <m:r>
              <w:rPr>
                <w:rFonts w:ascii="Cambria Math" w:hAnsi="Cambria Math"/>
                <w:sz w:val="24"/>
                <w:szCs w:val="24"/>
              </w:rPr>
              <m:t>H</m:t>
            </m:r>
          </m:e>
          <m:sub>
            <m:r>
              <w:rPr>
                <w:rFonts w:ascii="Cambria Math" w:hAnsi="Cambria Math"/>
                <w:sz w:val="24"/>
                <w:szCs w:val="24"/>
                <w:lang w:val="fi-FI"/>
              </w:rPr>
              <m:t>1</m:t>
            </m:r>
          </m:sub>
        </m:sSub>
      </m:oMath>
      <w:r w:rsidR="00B374AF">
        <w:rPr>
          <w:sz w:val="24"/>
          <w:szCs w:val="24"/>
          <w:lang w:val="fi-FI"/>
        </w:rPr>
        <w:tab/>
        <w:t>:</w:t>
      </w:r>
      <w:r w:rsidR="00B374AF">
        <w:rPr>
          <w:sz w:val="24"/>
          <w:szCs w:val="24"/>
          <w:lang w:val="id-ID"/>
        </w:rPr>
        <w:t xml:space="preserve"> Hubungan </w:t>
      </w:r>
      <w:r w:rsidR="000963E3">
        <w:rPr>
          <w:sz w:val="24"/>
          <w:szCs w:val="24"/>
          <w:lang w:val="fi-FI"/>
        </w:rPr>
        <w:t>e</w:t>
      </w:r>
      <w:r w:rsidR="00B374AF">
        <w:rPr>
          <w:sz w:val="24"/>
          <w:szCs w:val="24"/>
          <w:lang w:val="fi-FI"/>
        </w:rPr>
        <w:t xml:space="preserve">tos kerja, lingkungan kerja, dan motivasi secara simultan dengan kinerja karyawan pada </w:t>
      </w:r>
      <w:r w:rsidR="000963E3">
        <w:rPr>
          <w:sz w:val="24"/>
          <w:szCs w:val="24"/>
          <w:lang w:val="fi-FI"/>
        </w:rPr>
        <w:t xml:space="preserve">CV. </w:t>
      </w:r>
      <w:r w:rsidR="00B374AF">
        <w:rPr>
          <w:sz w:val="24"/>
          <w:szCs w:val="24"/>
          <w:lang w:val="fi-FI"/>
        </w:rPr>
        <w:t>Acing Perkasa.</w:t>
      </w:r>
    </w:p>
    <w:p w14:paraId="5D70AFB7" w14:textId="15F887CA" w:rsidR="00083D1C" w:rsidRDefault="00B374AF" w:rsidP="000963E3">
      <w:pPr>
        <w:widowControl/>
        <w:autoSpaceDE/>
        <w:autoSpaceDN/>
        <w:spacing w:after="160"/>
        <w:ind w:firstLine="709"/>
        <w:contextualSpacing/>
        <w:jc w:val="both"/>
        <w:rPr>
          <w:sz w:val="24"/>
          <w:szCs w:val="24"/>
          <w:lang w:val="fi-FI"/>
        </w:rPr>
      </w:pPr>
      <w:r>
        <w:rPr>
          <w:sz w:val="24"/>
          <w:szCs w:val="24"/>
          <w:lang w:val="fi-FI"/>
        </w:rPr>
        <w:t xml:space="preserve">Dari hasil penelitian yang dilakukan oleh </w:t>
      </w:r>
      <w:r>
        <w:rPr>
          <w:noProof/>
          <w:sz w:val="24"/>
          <w:szCs w:val="24"/>
          <w:lang w:val="fi-FI"/>
        </w:rPr>
        <w:t xml:space="preserve">Kurniawan </w:t>
      </w:r>
      <w:r w:rsidR="00AF302D" w:rsidRPr="00AF302D">
        <w:rPr>
          <w:i/>
          <w:iCs/>
          <w:noProof/>
          <w:sz w:val="24"/>
          <w:szCs w:val="24"/>
          <w:lang w:val="fi-FI"/>
        </w:rPr>
        <w:t>et al</w:t>
      </w:r>
      <w:r>
        <w:rPr>
          <w:noProof/>
          <w:sz w:val="24"/>
          <w:szCs w:val="24"/>
          <w:lang w:val="fi-FI"/>
        </w:rPr>
        <w:t>.,</w:t>
      </w:r>
      <w:r>
        <w:rPr>
          <w:sz w:val="24"/>
          <w:szCs w:val="24"/>
          <w:lang w:val="fi-FI"/>
        </w:rPr>
        <w:t xml:space="preserve"> </w:t>
      </w:r>
      <w:r>
        <w:rPr>
          <w:sz w:val="24"/>
          <w:szCs w:val="24"/>
          <w:lang w:val="fi-FI"/>
        </w:rPr>
        <w:fldChar w:fldCharType="begin"/>
      </w:r>
      <w:r>
        <w:rPr>
          <w:sz w:val="24"/>
          <w:szCs w:val="24"/>
          <w:lang w:val="fi-FI"/>
        </w:rPr>
        <w:instrText>ADDIN CSL_CITATION {"citationItems":[{"id":"ITEM-1","itemData":{"abstract":"Employee performance can contribute to the success of the company. Employees are one of the most important assets and make the biggest contribution to the company. The company's goals can be achieved if the performance of its employees is of good quality. Employee performance is influenced by several factors, namely work ethic and leadership. A high work ethic is used as a benchmark for employees who are highly dedicated to the company. Employees who have a high work ethic can be seen from the quality of good performance. Leadership is one of the easiest phenomena to observe, yet one of the most difficult to understand. A company is led by a leader with very good leadership qualities, so the leader is looking for competent employees in the assigned work area. This action can improve the performance of company employees for the better. The purpose of this study was to determine whether work ethic and leadership affect employee performance. The technique used in determining the sample is purposive sampling. The number of samples used were 204 employees from the total population. The results showed that work ethic and leadership significantly influence employee performance.","author":[{"dropping-particle":"","family":"Kurniawan","given":"Yulias","non-dropping-particle":"","parse-names":false,"suffix":""},{"dropping-particle":"","family":"Wisnujati","given":"Nugrahini Susantinah","non-dropping-particle":"","parse-names":false,"suffix":""},{"dropping-particle":"","family":"Nichen","given":"","non-dropping-particle":"","parse-names":false,"suffix":""},{"dropping-particle":"","family":"Hermawan","given":"","non-dropping-particle":"","parse-names":false,"suffix":""}],"container-title":"Jurnal Manajemen, Bisnis, dan Kewirausahaan ","id":"ITEM-1","issue":"2","issued":{"date-parts":[["2021"]]},"page":"89-98","title":"Peran Etos Kerja dan Kepemimpinan Terhadap Kinerja Karyawan","type":"article-journal","volume":"1"},"uris":["http://www.mendeley.com/documents/?uuid=cef95231-ded0-4257-9bcc-615eaa9cdd2f"]}],"mendeley":{"formattedCitation":"(Kurniawan et al., 2021)","manualFormatting":"(2021)","plainTextFormattedCitation":"(Kurniawan et al., 2021)","previouslyFormattedCitation":"(Kurniawan et al., 2021)"},"properties":{"noteIndex":0},"schema":"https://github.com/citation-style-language/schema/raw/master/csl-citation.json"}</w:instrText>
      </w:r>
      <w:r>
        <w:rPr>
          <w:sz w:val="24"/>
          <w:szCs w:val="24"/>
          <w:lang w:val="fi-FI"/>
        </w:rPr>
        <w:fldChar w:fldCharType="separate"/>
      </w:r>
      <w:r>
        <w:rPr>
          <w:noProof/>
          <w:sz w:val="24"/>
          <w:szCs w:val="24"/>
          <w:lang w:val="fi-FI"/>
        </w:rPr>
        <w:t>(2021)</w:t>
      </w:r>
      <w:r>
        <w:rPr>
          <w:sz w:val="24"/>
          <w:szCs w:val="24"/>
          <w:lang w:val="fi-FI"/>
        </w:rPr>
        <w:fldChar w:fldCharType="end"/>
      </w:r>
      <w:r w:rsidR="000963E3">
        <w:rPr>
          <w:sz w:val="24"/>
          <w:szCs w:val="24"/>
          <w:lang w:val="fi-FI"/>
        </w:rPr>
        <w:t xml:space="preserve"> mendapatkan hasil bahwa etos k</w:t>
      </w:r>
      <w:r>
        <w:rPr>
          <w:sz w:val="24"/>
          <w:szCs w:val="24"/>
          <w:lang w:val="fi-FI"/>
        </w:rPr>
        <w:t xml:space="preserve">erja memiliki pengaruh yang sangat signifikan terhadap kinerja karyawan. Etos kerja menurutnya adalah seperangkat perilaku yang positif dan mendasar, motif-motif yang menggerakkannya, ciri-ciri utama, semangat dasar, gagasan dasar, kode etik, kode moral, sikap-sikap, cita-cita, berisi keyakinan, prinsip, dan standar lainnya. Dari hasil penelitian yang dilakukan oleh </w:t>
      </w:r>
      <w:r>
        <w:rPr>
          <w:noProof/>
          <w:sz w:val="24"/>
          <w:szCs w:val="24"/>
          <w:lang w:val="fi-FI"/>
        </w:rPr>
        <w:t xml:space="preserve">Meilinda </w:t>
      </w:r>
      <w:r w:rsidR="00AF302D" w:rsidRPr="00AF302D">
        <w:rPr>
          <w:i/>
          <w:iCs/>
          <w:noProof/>
          <w:sz w:val="24"/>
          <w:szCs w:val="24"/>
          <w:lang w:val="fi-FI"/>
        </w:rPr>
        <w:t>et al</w:t>
      </w:r>
      <w:r>
        <w:rPr>
          <w:noProof/>
          <w:sz w:val="24"/>
          <w:szCs w:val="24"/>
          <w:lang w:val="fi-FI"/>
        </w:rPr>
        <w:t>.,</w:t>
      </w:r>
      <w:r>
        <w:rPr>
          <w:sz w:val="24"/>
          <w:szCs w:val="24"/>
          <w:lang w:val="fi-FI"/>
        </w:rPr>
        <w:t xml:space="preserve"> </w:t>
      </w:r>
      <w:r>
        <w:rPr>
          <w:sz w:val="24"/>
          <w:szCs w:val="24"/>
          <w:lang w:val="fi-FI"/>
        </w:rPr>
        <w:fldChar w:fldCharType="begin"/>
      </w:r>
      <w:r>
        <w:rPr>
          <w:sz w:val="24"/>
          <w:szCs w:val="24"/>
          <w:lang w:val="fi-FI"/>
        </w:rPr>
        <w:instrText>ADDIN CSL_CITATION {"citationItems":[{"id":"ITEM-1","itemData":{"DOI":"10.33753/madani.v5i1.187","ISSN":"2615-1995","abstract":"The purpose of this study was to determine how much influence work ethic and work discipline had on employee performance at PT. Global Edutek Solusindo South Tangerang. The method used in this research is quantitative analysis with a population of employees of PT. Global Edutek Solusindo South Tangerang as many as 60 respondents or samples. with data collection techniques by distributing questionnaires. The data analysis methods used in this research are (validity test, reliability test and classical assumption test), quantitative descriptive analysis, simple and multiple regression analysis, and correlation and determination coefficient analysis, hypothesis testing (T and F test). The results of the research on the work ethic variable have a tcount value greater than ttable (6.145 &gt; 2.002) and a significant value less than 0.05 (0.000 &lt; 0.05). the results of research on work discipline variables. (F test) The results of this study the Fcount value of 66,221 is greater than Ftable of 3.15 (66,221 &gt; 3.15) and the significance value of 0.000 is less than 0.05 (0.000 &lt; 0.05). So it can be concluded that work ethic and work discipline have a positive and significant impact on the performance of PT. Global Edutek Solusindo South Tangerang was 0.689 or 68.9% while the rest was 0.311 or 31.1%.\r Abstrak\r Tujuan dari penelitian ini untuk mengetahui seberapa besar pengaruh etos kerja dan disiplin kerja terhadap kinerja karyawan pada PT. Global Edutek Solusindo Tangerang Selatan. Metode yang di gunakan dalam penelitian ini adalah analisis kuantitatif dengan populasi karyawan PT. Global Edutek Solusindo Tangerang Selatan sebanyak 60 responden atau sampel. dengan teknik pengumpulan data dengan cara penyebaran kuesioner. Metode analisis data yang digunakan dalam penelitian ini adalah (uji validitas, uji reliabilitas dan uji asumsi klasik), analisis deskriptif kuantitatif, analisis regresi sederhana dan berganda, dan analisis koefisien korelasi dan determinasi, uji hipotesis (uji T dan F). Hasil penelitian variabel etos kerja memiliki nilai thitung lebih besar dari ttabel (6.145 &gt; 2.002) dan nilai signifikan lebih kecil dari 0,05 (0.000 &lt; 0,05). hasil penelitian variabel disiplin kerja. (uji F) Hasil penelitian ini nilai Fhitung sebesar 66.221 lebih besar dari Ftabel sebesar 3.15 (66.221 &gt; 3.15) dan nilai signifikansi sebesar 0.000 lebih kecil dari 0,05 (0.000 &lt; 0.05). Maka dapat disimpulkan bahwa etos kerja dan disiplin kerja memberikan pengaruh positif dan signifika…","author":[{"dropping-particle":"","family":"Meilinda","given":"Rineska","non-dropping-particle":"","parse-names":false,"suffix":""},{"dropping-particle":"","family":"Sunarto","given":"Ading","non-dropping-particle":"","parse-names":false,"suffix":""},{"dropping-particle":"","family":"Ellesia","given":"Nindie","non-dropping-particle":"","parse-names":false,"suffix":""}],"container-title":"Jurnal Madani: Ilmu Pengetahuan, Teknologi, dan Humaniora","id":"ITEM-1","issue":"1","issued":{"date-parts":[["2022"]]},"page":"19-26","title":"Kinerja Karyawan Berbasis Etos Kerja Dan Disiplin Kerja Pada PT Global Edutek Solusindo di Tangerang Selatan","type":"article-journal","volume":"5"},"uris":["http://www.mendeley.com/documents/?uuid=4f1a0ec6-9b60-4375-b353-e3bd29bc8e0f"]}],"mendeley":{"formattedCitation":"(Meilinda et al., 2022)","manualFormatting":"(2022)","plainTextFormattedCitation":"(Meilinda et al., 2022)","previouslyFormattedCitation":"(Meilinda et al., 2022)"},"properties":{"noteIndex":0},"schema":"https://github.com/citation-style-language/schema/raw/master/csl-citation.json"}</w:instrText>
      </w:r>
      <w:r>
        <w:rPr>
          <w:sz w:val="24"/>
          <w:szCs w:val="24"/>
          <w:lang w:val="fi-FI"/>
        </w:rPr>
        <w:fldChar w:fldCharType="separate"/>
      </w:r>
      <w:r>
        <w:rPr>
          <w:noProof/>
          <w:sz w:val="24"/>
          <w:szCs w:val="24"/>
          <w:lang w:val="fi-FI"/>
        </w:rPr>
        <w:t>(2022)</w:t>
      </w:r>
      <w:r>
        <w:rPr>
          <w:sz w:val="24"/>
          <w:szCs w:val="24"/>
          <w:lang w:val="fi-FI"/>
        </w:rPr>
        <w:fldChar w:fldCharType="end"/>
      </w:r>
      <w:r w:rsidR="000963E3">
        <w:rPr>
          <w:sz w:val="24"/>
          <w:szCs w:val="24"/>
          <w:lang w:val="fi-FI"/>
        </w:rPr>
        <w:t xml:space="preserve"> juga menjelaskan bahwan etos k</w:t>
      </w:r>
      <w:r>
        <w:rPr>
          <w:sz w:val="24"/>
          <w:szCs w:val="24"/>
          <w:lang w:val="fi-FI"/>
        </w:rPr>
        <w:t xml:space="preserve">erja berpenngaruh positif dan signifikan terhadap kinerja karyawan PT. Global Edutek Solusindo Tanggerang Selatan. Dijelaskannya, indikator etos kerja antara lain loyalitas dan ketaatan, tanggung jawab, semangat, kerjasama, kejujuran dan ketelitian. </w:t>
      </w:r>
    </w:p>
    <w:p w14:paraId="4711F066" w14:textId="2E66D75B" w:rsidR="00083D1C" w:rsidRDefault="00B374AF" w:rsidP="000963E3">
      <w:pPr>
        <w:widowControl/>
        <w:autoSpaceDE/>
        <w:autoSpaceDN/>
        <w:spacing w:after="160"/>
        <w:ind w:firstLine="709"/>
        <w:contextualSpacing/>
        <w:jc w:val="both"/>
        <w:rPr>
          <w:sz w:val="24"/>
          <w:szCs w:val="24"/>
          <w:lang w:val="fi-FI"/>
        </w:rPr>
      </w:pPr>
      <w:r>
        <w:rPr>
          <w:sz w:val="24"/>
          <w:szCs w:val="24"/>
          <w:lang w:val="fi-FI"/>
        </w:rPr>
        <w:t xml:space="preserve">Menurut penelitian </w:t>
      </w:r>
      <w:r>
        <w:rPr>
          <w:noProof/>
          <w:sz w:val="24"/>
          <w:szCs w:val="24"/>
          <w:lang w:val="fi-FI"/>
        </w:rPr>
        <w:t xml:space="preserve">Yulanda </w:t>
      </w:r>
      <w:r w:rsidR="00AF302D" w:rsidRPr="00AF302D">
        <w:rPr>
          <w:i/>
          <w:iCs/>
          <w:noProof/>
          <w:sz w:val="24"/>
          <w:szCs w:val="24"/>
          <w:lang w:val="fi-FI"/>
        </w:rPr>
        <w:t>et al</w:t>
      </w:r>
      <w:r>
        <w:rPr>
          <w:noProof/>
          <w:sz w:val="24"/>
          <w:szCs w:val="24"/>
          <w:lang w:val="fi-FI"/>
        </w:rPr>
        <w:t>.,</w:t>
      </w:r>
      <w:r>
        <w:rPr>
          <w:sz w:val="24"/>
          <w:szCs w:val="24"/>
          <w:lang w:val="fi-FI"/>
        </w:rPr>
        <w:t xml:space="preserve"> </w:t>
      </w:r>
      <w:r>
        <w:rPr>
          <w:sz w:val="24"/>
          <w:szCs w:val="24"/>
          <w:lang w:val="fi-FI"/>
        </w:rPr>
        <w:fldChar w:fldCharType="begin"/>
      </w:r>
      <w:r>
        <w:rPr>
          <w:sz w:val="24"/>
          <w:szCs w:val="24"/>
          <w:lang w:val="fi-FI"/>
        </w:rPr>
        <w:instrText>ADDIN CSL_CITATION {"citationItems":[{"id":"ITEM-1","itemData":{"DOI":"10.51747/jumad.v1i3.1399","abstract":"Penelitianjini dilakukan dengan tujuan untukjmengetahuijPengaruh Motivasi, EtosjKerja danjLingkungan Kerjajterhadap KinerjakPegawai padakBadan Kepegwaian Dan Pengembangan Sumber Daya Manusia (BKPSDM) Kabupaten Probolinggo secaraj parsial.kJenis penelitianjyang digunakanjadalah penelitian kuantitatif. Sampel yang diambil dalam penelitian ini sebanyak 44 pegawai dari jumlah populasi 57 pegawai yang terdiri dari PNS dan Non PNS. Pengambilan sampel dalam penelitian ini menggunakan non probability dengan teknik purposive sampling. Hasil penelitian secara parsial menunjukkan bahwa : 1) Motivasi berpengaruh positif dan signifikan terhadap kinerja pegawai. 2) Etos Kerja berpengaruh positif dan signifikan terhadap kinerja pegawai. 3) Lingkungan Kerja berpengaruh positif dan signifikan terhadap kinerja pegawai.","author":[{"dropping-particle":"","family":"Yulanda","given":"Sepniar","non-dropping-particle":"","parse-names":false,"suffix":""},{"dropping-particle":"","family":"Hermawan","given":"Dedi Joko","non-dropping-particle":"","parse-names":false,"suffix":""},{"dropping-particle":"","family":"Haidiputri","given":"Trivosa Aprilia Novadiani","non-dropping-particle":"","parse-names":false,"suffix":""}],"container-title":"JUMAD : Journal Management, Accounting, &amp; Digital Business","id":"ITEM-1","issue":"3","issued":{"date-parts":[["2023"]]},"page":"401-410","title":"Pengaruh Motivasi, Etos Kerja Dan Lingkungan Kerja Terhadap Kinerja Pegawai Pada Badan Kepegawaian Dan Pengembangan Sumber Daya Manusia (Bkpsdm) Kabupaten Probolinggo","type":"article-journal","volume":"1"},"uris":["http://www.mendeley.com/documents/?uuid=0c24a26b-6956-45d2-9533-9663f0d411c4"]}],"mendeley":{"formattedCitation":"(Yulanda et al., 2023)","manualFormatting":"(2023)","plainTextFormattedCitation":"(Yulanda et al., 2023)","previouslyFormattedCitation":"(Yulanda et al., 2023)"},"properties":{"noteIndex":0},"schema":"https://github.com/citation-style-language/schema/raw/master/csl-citation.json"}</w:instrText>
      </w:r>
      <w:r>
        <w:rPr>
          <w:sz w:val="24"/>
          <w:szCs w:val="24"/>
          <w:lang w:val="fi-FI"/>
        </w:rPr>
        <w:fldChar w:fldCharType="separate"/>
      </w:r>
      <w:r>
        <w:rPr>
          <w:noProof/>
          <w:sz w:val="24"/>
          <w:szCs w:val="24"/>
          <w:lang w:val="fi-FI"/>
        </w:rPr>
        <w:t>(2023)</w:t>
      </w:r>
      <w:r>
        <w:rPr>
          <w:sz w:val="24"/>
          <w:szCs w:val="24"/>
          <w:lang w:val="fi-FI"/>
        </w:rPr>
        <w:fldChar w:fldCharType="end"/>
      </w:r>
      <w:r>
        <w:rPr>
          <w:sz w:val="24"/>
          <w:szCs w:val="24"/>
          <w:lang w:val="fi-FI"/>
        </w:rPr>
        <w:t xml:space="preserve">, lingkungan kerja mempunyai pengaruh yang signifikan terhadap kinerja karyawan. Lingkungan kerja mencangkup alat, bahan, metode, dan pengaturan kerja individu dan kelompok. </w:t>
      </w:r>
      <w:r>
        <w:rPr>
          <w:sz w:val="24"/>
          <w:szCs w:val="24"/>
          <w:lang w:val="fi-FI"/>
        </w:rPr>
        <w:lastRenderedPageBreak/>
        <w:t xml:space="preserve">Aspek fisik, mental, dan sosial dari lingkungan kerja mempengaruhi tubuh dan pikiran karyawan. Penelitian Hartati </w:t>
      </w:r>
      <w:r w:rsidR="00AF302D" w:rsidRPr="00AF302D">
        <w:rPr>
          <w:i/>
          <w:iCs/>
          <w:sz w:val="24"/>
          <w:szCs w:val="24"/>
          <w:lang w:val="fi-FI"/>
        </w:rPr>
        <w:t>et al</w:t>
      </w:r>
      <w:r>
        <w:rPr>
          <w:sz w:val="24"/>
          <w:szCs w:val="24"/>
          <w:lang w:val="fi-FI"/>
        </w:rPr>
        <w:t xml:space="preserve">., </w:t>
      </w:r>
      <w:r>
        <w:rPr>
          <w:sz w:val="24"/>
          <w:szCs w:val="24"/>
          <w:lang w:val="fi-FI"/>
        </w:rPr>
        <w:fldChar w:fldCharType="begin"/>
      </w:r>
      <w:r>
        <w:rPr>
          <w:sz w:val="24"/>
          <w:szCs w:val="24"/>
          <w:lang w:val="fi-FI"/>
        </w:rPr>
        <w:instrText>ADDIN CSL_CITATION {"citationItems":[{"id":"ITEM-1","itemData":{"DOI":"10.33373/dms.v9i2.2542","ISSN":"2085-9996","abstract":"Penelitian ini bertujuan untuk menganalisis kompetensi, komunikasi, dan lingkungan kerja terhadap kinerja karyawan PT. Indotirta Suaka Batam. Penelitian ini dilakukan di PT. Indotirta Suaka pada karyawan departemen produksi. Sampel ditentukan dengan menggunakan teknik sampling jenuh dengan jumlah 124 responden. Pengumpulan data dilakukan dengan memberikan daftar pernyataan kepada responden tentang kompetensi, komunikasi dan lingkungan kerja terhadap kinerja karyawan. Penelitian ini menggunakan alat analisis regresi linier berganda. Hipotesisi diuji T dan uji F. Hasil pengujian menunjukkan bahwa kompetensi, dan komunikasi berpengaruh positif dan signifikan terhadap kinerja karyawan, sedangkan lingkungan kerja berpengaruh negatif dan tidak signifikan terhadap kinerja karyawan secara parsial. Pengujian juga menunjukkan bahwa kompetensi, komunikasi dan lingkungan kerja berpengaruh dan signifikan secara simultan terhadap kinerja karyawan. Variabel-variabel kompetensi, komunikasi dan lingkungan kerja mampu menjelaskan variabel kinerja karyawan sebesar 36.9% dan sisanya sebesar 63.1% dijelaskan oleh variabel lain yang tidak dimasukkan dalam penelitian ini.","author":[{"dropping-particle":"","family":"Hartati","given":"Yenni","non-dropping-particle":"","parse-names":false,"suffix":""},{"dropping-particle":"","family":"Ratnasari","given":"Sri Langgeng","non-dropping-particle":"","parse-names":false,"suffix":""},{"dropping-particle":"","family":"Susanti","given":"Ervin Nora","non-dropping-particle":"","parse-names":false,"suffix":""}],"container-title":"Jurnal Dimensi","id":"ITEM-1","issue":"2","issued":{"date-parts":[["2020"]]},"page":"294-306","title":"Pengaruh Kompetensi, Komunikasi, Dan Lingkungan Kerja Terhadap Kinerja Karyawan Pt. Indotirta Suaka","type":"article-journal","volume":"9"},"uris":["http://www.mendeley.com/documents/?uuid=71e4afa0-8736-40b9-8482-5fc51bdb183b"]}],"mendeley":{"formattedCitation":"(Hartati et al., 2020)","manualFormatting":"(2020)","plainTextFormattedCitation":"(Hartati et al., 2020)","previouslyFormattedCitation":"(Hartati et al., 2020)"},"properties":{"noteIndex":0},"schema":"https://github.com/citation-style-language/schema/raw/master/csl-citation.json"}</w:instrText>
      </w:r>
      <w:r>
        <w:rPr>
          <w:sz w:val="24"/>
          <w:szCs w:val="24"/>
          <w:lang w:val="fi-FI"/>
        </w:rPr>
        <w:fldChar w:fldCharType="separate"/>
      </w:r>
      <w:r>
        <w:rPr>
          <w:noProof/>
          <w:sz w:val="24"/>
          <w:szCs w:val="24"/>
          <w:lang w:val="fi-FI"/>
        </w:rPr>
        <w:t>(2020)</w:t>
      </w:r>
      <w:r>
        <w:rPr>
          <w:sz w:val="24"/>
          <w:szCs w:val="24"/>
          <w:lang w:val="fi-FI"/>
        </w:rPr>
        <w:fldChar w:fldCharType="end"/>
      </w:r>
      <w:r>
        <w:rPr>
          <w:sz w:val="24"/>
          <w:szCs w:val="24"/>
          <w:lang w:val="fi-FI"/>
        </w:rPr>
        <w:t xml:space="preserve"> menemukan bahwa motivasi berpengaruh siknifikan terhadap kinerja karyawan, dimana motivasi kerja mendorong kegairahan dan efektivitas kerja. Caissar </w:t>
      </w:r>
      <w:r w:rsidR="00AF302D" w:rsidRPr="00AF302D">
        <w:rPr>
          <w:i/>
          <w:iCs/>
          <w:sz w:val="24"/>
          <w:szCs w:val="24"/>
          <w:lang w:val="fi-FI"/>
        </w:rPr>
        <w:t>et al</w:t>
      </w:r>
      <w:r>
        <w:rPr>
          <w:sz w:val="24"/>
          <w:szCs w:val="24"/>
          <w:lang w:val="fi-FI"/>
        </w:rPr>
        <w:t xml:space="preserve">., </w:t>
      </w:r>
      <w:r>
        <w:rPr>
          <w:sz w:val="24"/>
          <w:szCs w:val="24"/>
          <w:lang w:val="fi-FI"/>
        </w:rPr>
        <w:fldChar w:fldCharType="begin"/>
      </w:r>
      <w:r>
        <w:rPr>
          <w:sz w:val="24"/>
          <w:szCs w:val="24"/>
          <w:lang w:val="fi-FI"/>
        </w:rPr>
        <w:instrText>ADDIN CSL_CITATION {"citationItems":[{"id":"ITEM-1","itemData":{"ISSN":"2775-6866","abstract":"This study aims to determine the effect of work motivation and work discipline on employee performance. The object of research is one of the state-owned companies in West Java. The number of respondents in this study was 50 employees. The author uses path analysis techniques to analyze the effect of work motivation and work discipline on employee performance. The study results proved that there was a significant influence of work motivation and work discipline on employee performance. Therefore, to improve employee performance, companies should need to provide motivation to their employees and monitor the performance improvement of each employee so that if employee motivation and discipline are good, good performance will also create. For example, the company provides bonuses/incentives to employees who have worked well following company regulations. So that employees are motivated and disciplined, thus employees will continue to improve their performance.","author":[{"dropping-particle":"","family":"Caissar","given":"Chrisvan","non-dropping-particle":"","parse-names":false,"suffix":""},{"dropping-particle":"","family":"Hardiyana","given":"Aan","non-dropping-particle":"","parse-names":false,"suffix":""},{"dropping-particle":"","family":"Fasha Nurhadian","given":"Adhie","non-dropping-particle":"","parse-names":false,"suffix":""},{"dropping-particle":"","family":"Kadir","given":"","non-dropping-particle":"","parse-names":false,"suffix":""}],"container-title":"Acman: Accounting and Management Journal","id":"ITEM-1","issue":"1","issued":{"date-parts":[["2022"]]},"page":"11-19","title":"Pengaruh Motivasi Kerja Dan Disiplin Kerja Terhadap Kinerja Karyawan (Studi pada salah satu perusahaan BUMN di Jawa Barat)","type":"article-journal","volume":"2"},"uris":["http://www.mendeley.com/documents/?uuid=da3b7027-0296-4856-9687-caca68a02f6e"]}],"mendeley":{"formattedCitation":"(Caissar et al., 2022)","manualFormatting":"(2022)","plainTextFormattedCitation":"(Caissar et al., 2022)","previouslyFormattedCitation":"(Caissar et al., 2022)"},"properties":{"noteIndex":0},"schema":"https://github.com/citation-style-language/schema/raw/master/csl-citation.json"}</w:instrText>
      </w:r>
      <w:r>
        <w:rPr>
          <w:sz w:val="24"/>
          <w:szCs w:val="24"/>
          <w:lang w:val="fi-FI"/>
        </w:rPr>
        <w:fldChar w:fldCharType="separate"/>
      </w:r>
      <w:r>
        <w:rPr>
          <w:noProof/>
          <w:sz w:val="24"/>
          <w:szCs w:val="24"/>
          <w:lang w:val="fi-FI"/>
        </w:rPr>
        <w:t>(2022)</w:t>
      </w:r>
      <w:r>
        <w:rPr>
          <w:sz w:val="24"/>
          <w:szCs w:val="24"/>
          <w:lang w:val="fi-FI"/>
        </w:rPr>
        <w:fldChar w:fldCharType="end"/>
      </w:r>
      <w:r>
        <w:rPr>
          <w:sz w:val="24"/>
          <w:szCs w:val="24"/>
          <w:lang w:val="fi-FI"/>
        </w:rPr>
        <w:t xml:space="preserve"> menjelaskan motivasi memiliki pengaruh positif melalui disiplin kerja. Wardana </w:t>
      </w:r>
      <w:r>
        <w:rPr>
          <w:sz w:val="24"/>
          <w:szCs w:val="24"/>
        </w:rPr>
        <w:fldChar w:fldCharType="begin"/>
      </w:r>
      <w:r>
        <w:rPr>
          <w:sz w:val="24"/>
          <w:szCs w:val="24"/>
          <w:lang w:val="fi-FI"/>
        </w:rPr>
        <w:instrText>ADDIN CSL_CITATION {"citationItems":[{"id":"ITEM-1","itemData":{"author":[{"dropping-particle":"","family":"Wardana","given":"Aditya Bayu","non-dropping-particle":"","parse-names":false,"suffix":""}],"container-title":"Jurnal Ilmiah Riset Aplikasi Manajemen(JIRAM)","id":"ITEM-1","issue":"1","issued":{"date-parts":[["2023"]]},"page":"3965-3972","title":"Pengaruh Kepuasan, Motivasi Dan Etos Kerja Terhadap Kinerja Pegawai Pmi Kota Malang","type":"article-journal","volume":"1"},"uris":["http://www.mendeley.com/documents/?uuid=c0a0680c-903f-4eec-9178-57910d91c452"]}],"mendeley":{"formattedCitation":"(Wardana, 2023)","manualFormatting":"(2023)","plainTextFormattedCitation":"(Wardana, 2023)","previouslyFormattedCitation":"(Wardana, 2023)"},"properties":{"noteIndex":0},"schema":"https://github.com/citation-style-language/schema/raw/master/csl-citation.json"}</w:instrText>
      </w:r>
      <w:r>
        <w:rPr>
          <w:sz w:val="24"/>
          <w:szCs w:val="24"/>
        </w:rPr>
        <w:fldChar w:fldCharType="separate"/>
      </w:r>
      <w:r>
        <w:rPr>
          <w:noProof/>
          <w:sz w:val="24"/>
          <w:szCs w:val="24"/>
          <w:lang w:val="fi-FI"/>
        </w:rPr>
        <w:t>(2023)</w:t>
      </w:r>
      <w:r>
        <w:rPr>
          <w:sz w:val="24"/>
          <w:szCs w:val="24"/>
        </w:rPr>
        <w:fldChar w:fldCharType="end"/>
      </w:r>
      <w:r>
        <w:rPr>
          <w:sz w:val="24"/>
          <w:szCs w:val="24"/>
          <w:lang w:val="fi-FI"/>
        </w:rPr>
        <w:t xml:space="preserve"> Menyimpulkan bahwa etos kerja, lingkungan kerja, dan motivasi bersama-sama mempengaruhi kinerja karyawan. </w:t>
      </w:r>
    </w:p>
    <w:p w14:paraId="164048A2" w14:textId="6BC71F3E" w:rsidR="00083D1C" w:rsidRDefault="00AF302D">
      <w:pPr>
        <w:widowControl/>
        <w:autoSpaceDE/>
        <w:autoSpaceDN/>
        <w:spacing w:after="160"/>
        <w:ind w:left="709" w:hanging="709"/>
        <w:contextualSpacing/>
        <w:jc w:val="both"/>
        <w:rPr>
          <w:sz w:val="24"/>
          <w:szCs w:val="24"/>
          <w:lang w:val="fi-FI"/>
        </w:rPr>
      </w:pPr>
      <m:oMath>
        <m:sSub>
          <m:sSubPr>
            <m:ctrlPr>
              <w:rPr>
                <w:rFonts w:ascii="Cambria Math" w:eastAsia="Calibri" w:hAnsi="Cambria Math"/>
                <w:i/>
                <w:kern w:val="2"/>
                <w:sz w:val="24"/>
                <w:szCs w:val="24"/>
                <w:lang w:bidi="ar-SA"/>
              </w:rPr>
            </m:ctrlPr>
          </m:sSubPr>
          <m:e>
            <m:r>
              <w:rPr>
                <w:rFonts w:ascii="Cambria Math" w:hAnsi="Cambria Math"/>
                <w:sz w:val="24"/>
                <w:szCs w:val="24"/>
              </w:rPr>
              <m:t>H</m:t>
            </m:r>
          </m:e>
          <m:sub>
            <m:r>
              <w:rPr>
                <w:rFonts w:ascii="Cambria Math" w:hAnsi="Cambria Math"/>
                <w:sz w:val="24"/>
                <w:szCs w:val="24"/>
                <w:lang w:val="fi-FI"/>
              </w:rPr>
              <m:t>2</m:t>
            </m:r>
          </m:sub>
        </m:sSub>
      </m:oMath>
      <w:r w:rsidR="000963E3">
        <w:rPr>
          <w:sz w:val="24"/>
          <w:szCs w:val="24"/>
          <w:lang w:val="fi-FI"/>
        </w:rPr>
        <w:tab/>
        <w:t>: Hubungan e</w:t>
      </w:r>
      <w:r w:rsidR="00B374AF">
        <w:rPr>
          <w:sz w:val="24"/>
          <w:szCs w:val="24"/>
          <w:lang w:val="fi-FI"/>
        </w:rPr>
        <w:t xml:space="preserve">tos kerja secara parsial dengan kinerja karyawan pada </w:t>
      </w:r>
      <w:r w:rsidR="000963E3">
        <w:rPr>
          <w:sz w:val="24"/>
          <w:szCs w:val="24"/>
          <w:lang w:val="fi-FI"/>
        </w:rPr>
        <w:t xml:space="preserve">CV. </w:t>
      </w:r>
      <w:r w:rsidR="00B374AF">
        <w:rPr>
          <w:sz w:val="24"/>
          <w:szCs w:val="24"/>
          <w:lang w:val="fi-FI"/>
        </w:rPr>
        <w:t xml:space="preserve"> Acing Perkasa.</w:t>
      </w:r>
    </w:p>
    <w:p w14:paraId="71B510D3" w14:textId="72E1A3D3" w:rsidR="00083D1C" w:rsidRDefault="00B374AF" w:rsidP="000963E3">
      <w:pPr>
        <w:widowControl/>
        <w:autoSpaceDE/>
        <w:autoSpaceDN/>
        <w:spacing w:after="160"/>
        <w:ind w:firstLine="709"/>
        <w:contextualSpacing/>
        <w:jc w:val="both"/>
        <w:rPr>
          <w:sz w:val="24"/>
          <w:szCs w:val="24"/>
          <w:lang w:val="fi-FI"/>
        </w:rPr>
      </w:pPr>
      <w:r>
        <w:rPr>
          <w:sz w:val="24"/>
          <w:szCs w:val="24"/>
          <w:lang w:val="fi-FI"/>
        </w:rPr>
        <w:t xml:space="preserve">Penelitian </w:t>
      </w:r>
      <w:r>
        <w:rPr>
          <w:noProof/>
          <w:sz w:val="24"/>
          <w:szCs w:val="24"/>
          <w:lang w:val="fi-FI"/>
        </w:rPr>
        <w:t xml:space="preserve">Sukmawati </w:t>
      </w:r>
      <w:r w:rsidR="00AF302D" w:rsidRPr="00AF302D">
        <w:rPr>
          <w:i/>
          <w:iCs/>
          <w:noProof/>
          <w:sz w:val="24"/>
          <w:szCs w:val="24"/>
          <w:lang w:val="fi-FI"/>
        </w:rPr>
        <w:t>et al</w:t>
      </w:r>
      <w:r>
        <w:rPr>
          <w:noProof/>
          <w:sz w:val="24"/>
          <w:szCs w:val="24"/>
          <w:lang w:val="fi-FI"/>
        </w:rPr>
        <w:t>.,</w:t>
      </w:r>
      <w:r>
        <w:rPr>
          <w:sz w:val="24"/>
          <w:szCs w:val="24"/>
          <w:lang w:val="fi-FI"/>
        </w:rPr>
        <w:t xml:space="preserve"> </w:t>
      </w:r>
      <w:r>
        <w:rPr>
          <w:sz w:val="24"/>
          <w:szCs w:val="24"/>
          <w:lang w:val="fi-FI"/>
        </w:rPr>
        <w:fldChar w:fldCharType="begin"/>
      </w:r>
      <w:r>
        <w:rPr>
          <w:sz w:val="24"/>
          <w:szCs w:val="24"/>
          <w:lang w:val="fi-FI"/>
        </w:rPr>
        <w:instrText>ADDIN CSL_CITATION {"citationItems":[{"id":"ITEM-1","itemData":{"DOI":"10.33373/dms.v9i3.2722","ISSN":"2085-9996","abstract":"Penelitian ini bertujuan untuk menguji dan menganalisis pengaruh gaya kepemimpinan terhadap kinerja karyawan, untuk menguji dan menganalisis pengaruh komunikasi terhadap kinerja karyawan, untuk menguji dan menganalisis pengaruh pelatihan terhadap kinerja karyawan, untuk menguji dan menganalisis pengaruh etos kerja terhadap kinerja karyawan, untuk menguji dan menganalisis pengaruh karakteristik individu terhadap kinerja karyawan dan untuk  menguji dan menganalisis pengaruh gaya kepemimpinan, komunikasi, pelatihan, etos kerja dan karakteristik individu terhadap kinerja karyawan. Jenis penelitian ini adalah penelitian korelasi dengan metode kuantitatif. Populasi penelitian ini adalah karyawan Yayasan Al Muhajirin Dotamana Indah Batam yang berjumlah 52 orang. Sampel penelitian sebanyak 52 orang, yang diambil dengan teknik sampling jenuh. Data diperoleh dengan metode menyebarkan kuesioner kemudian dianalisa dengan menggunakan uji regresi linier berganda dan uji hipotesis dengan menggunakan SPSS versi 25. Hasil penelitian ini adalah: (1) gaya kepemimpinan secara parsial berpengaruh positif dan signifikan terhadap kinerja karyawan, (2) komunikasi secara parsial berpengaruh positif dan signifikan terhadap kinerja karyawan, (3) pelatihan secara parsial berpengaruh negatif dan signifikan terhadap kinerja karyawan, (4) etos kerja secara parsial berpengaruh negatif dan tidak signifikan terhadap kinerja karyawan, (5) karakteristik individu secara parsial berpengaruh positif dan signifikan terhadap kinerja karyawan, serta (6) gaya kepemimpinan, komunikasi, pelatihan, etos kerja dan karakteristik individu secara simultan berpengaruh positif dan signifikan terhadap kinerja karyawan.","author":[{"dropping-particle":"","family":"Sukmawati","given":"Erni","non-dropping-particle":"","parse-names":false,"suffix":""},{"dropping-particle":"","family":"Ratnasari","given":"Sri Langgeng","non-dropping-particle":"","parse-names":false,"suffix":""},{"dropping-particle":"","family":"Zulkifli","given":"Zulkifli","non-dropping-particle":"","parse-names":false,"suffix":""}],"container-title":"Jurnal Dimensi","id":"ITEM-1","issue":"3","issued":{"date-parts":[["2020"]]},"page":"461-479","title":"Pengaruh Gaya Kepemimpinan, Komunikasi, Pelatihan, Etos Kerja, Dan Karakteristik Individu Terhadap Kinerja Karyawan","type":"article-journal","volume":"9"},"uris":["http://www.mendeley.com/documents/?uuid=c6e88871-cce1-4d57-9dc2-37a32910cd84"]}],"mendeley":{"formattedCitation":"(Sukmawati et al., 2020)","manualFormatting":"(2020)","plainTextFormattedCitation":"(Sukmawati et al., 2020)","previouslyFormattedCitation":"(Sukmawati et al., 2020)"},"properties":{"noteIndex":0},"schema":"https://github.com/citation-style-language/schema/raw/master/csl-citation.json"}</w:instrText>
      </w:r>
      <w:r>
        <w:rPr>
          <w:sz w:val="24"/>
          <w:szCs w:val="24"/>
          <w:lang w:val="fi-FI"/>
        </w:rPr>
        <w:fldChar w:fldCharType="separate"/>
      </w:r>
      <w:r>
        <w:rPr>
          <w:noProof/>
          <w:sz w:val="24"/>
          <w:szCs w:val="24"/>
          <w:lang w:val="fi-FI"/>
        </w:rPr>
        <w:t>(2020)</w:t>
      </w:r>
      <w:r>
        <w:rPr>
          <w:sz w:val="24"/>
          <w:szCs w:val="24"/>
          <w:lang w:val="fi-FI"/>
        </w:rPr>
        <w:fldChar w:fldCharType="end"/>
      </w:r>
      <w:r>
        <w:rPr>
          <w:sz w:val="24"/>
          <w:szCs w:val="24"/>
          <w:lang w:val="fi-FI"/>
        </w:rPr>
        <w:t xml:space="preserve"> menunjukkan etos kerja berpengaruh positif dan signifikan terhadap kinerja karyawan. Etos kerja, sebagai sikap yang muncul dari kesadaran dan nilai budya, memainkan peran penting dalam mengatur perilaku kerja, meningkatkan integritas, dan mencegah perilaku tidak etis, sehingga mempengaruhi kinerja karyawan. Salah satu yang berpengaruh sangat baik terhadap kinerja karyawan ialah etos kerja </w:t>
      </w:r>
      <w:r>
        <w:rPr>
          <w:sz w:val="24"/>
          <w:szCs w:val="24"/>
          <w:lang w:val="fi-FI"/>
        </w:rPr>
        <w:fldChar w:fldCharType="begin"/>
      </w:r>
      <w:r>
        <w:rPr>
          <w:sz w:val="24"/>
          <w:szCs w:val="24"/>
          <w:lang w:val="fi-FI"/>
        </w:rPr>
        <w:instrText>ADDIN CSL_CITATION {"citationItems":[{"id":"ITEM-1","itemData":{"DOI":"10.38204/atrabis.v8i1.913","abstract":"Penelitian ini dilatar belakangi hasil pra-survey pada beberapa pegawai yang menunjukan rendahnya tingkat disiplin kerja dan etos kerja pada beberapa pegawai yang berdampak pada  menurunnya kinerja yang dihasilkan oleh pegawai, jika hal ini terus terjadi akan mengakibatkan menurunnya kinerja Bapenda Kota Bandung. Disiplin kerja serta etos kerja penting untuk meningkatkan kinerja pegawai. Penelitian ini memiliki tujuan untuk melihat dan menganalisis pengaruh disiplin kerja dan etos kerja terhadap kinerja karyawan pada Bapenda Kota Bandung. Penelitian ini memakai metode kuantitatif yang menggunakan jenis deskriptif. Sampel diambil 72 responden menggunakan teknik probability sampling dengan metode proportionate stratified random sampling. Teknik analisis data yang dipakai yaitu analisis deskriptif serta regresi linear berganda. Semua satuan kerja didapatkan hasil analisis deskriptif yaitu, disiplin kerja kategori sangat baik sebanyak 94,5%, kemudian etos kerja kategori sangat baik sebanyak 94,4%, dan kinerja pegawai kategori sangat baik sebanyak 94%. Berdasarkan hasil penelitian menunjukan bahwa disiplin kerja dan etos kerja secara simultan maupun parsial berpengaruh positif dan signifikan terhadap kinerja pegawai pada Bapenda Kota Bandung sebesar 45,8% sedangkan 54,2% sisanya dipengaruhi oleh variabel lain yang tidak diteliti pada penelitian ini.","author":[{"dropping-particle":"","family":"Ganiar Risma","given":"","non-dropping-particle":"","parse-names":false,"suffix":""},{"dropping-particle":"","family":"M. Yahya Arwiah","given":"","non-dropping-particle":"","parse-names":false,"suffix":""}],"container-title":"ATRABIS Jurnal Administrasi Bisnis (e-Journal)","id":"ITEM-1","issue":"1","issued":{"date-parts":[["2022"]]},"page":"30-36","title":"Pengaruh Disiplin Kerja Dan Etos Kerja Terhadap Kinerja Pegawai Pada Badan Pendapatan Daerah Kota Bandung","type":"article-journal","volume":"8"},"uris":["http://www.mendeley.com/documents/?uuid=5f2b2003-31cd-4d1a-b167-9a6550ad3953"]}],"mendeley":{"formattedCitation":"(Ganiar Risma et al., 2022)","plainTextFormattedCitation":"(Ganiar Risma et al., 2022)","previouslyFormattedCitation":"(Ganiar Risma et al., 2022)"},"properties":{"noteIndex":0},"schema":"https://github.com/citation-style-language/schema/raw/master/csl-citation.json"}</w:instrText>
      </w:r>
      <w:r>
        <w:rPr>
          <w:sz w:val="24"/>
          <w:szCs w:val="24"/>
          <w:lang w:val="fi-FI"/>
        </w:rPr>
        <w:fldChar w:fldCharType="separate"/>
      </w:r>
      <w:r>
        <w:rPr>
          <w:noProof/>
          <w:sz w:val="24"/>
          <w:szCs w:val="24"/>
          <w:lang w:val="fi-FI"/>
        </w:rPr>
        <w:t xml:space="preserve">(Ganiar Risma </w:t>
      </w:r>
      <w:r w:rsidR="00AF302D" w:rsidRPr="00AF302D">
        <w:rPr>
          <w:i/>
          <w:noProof/>
          <w:sz w:val="24"/>
          <w:szCs w:val="24"/>
          <w:lang w:val="fi-FI"/>
        </w:rPr>
        <w:t>et al</w:t>
      </w:r>
      <w:r>
        <w:rPr>
          <w:noProof/>
          <w:sz w:val="24"/>
          <w:szCs w:val="24"/>
          <w:lang w:val="fi-FI"/>
        </w:rPr>
        <w:t>., 2022)</w:t>
      </w:r>
      <w:r>
        <w:rPr>
          <w:sz w:val="24"/>
          <w:szCs w:val="24"/>
          <w:lang w:val="fi-FI"/>
        </w:rPr>
        <w:fldChar w:fldCharType="end"/>
      </w:r>
      <w:r>
        <w:rPr>
          <w:sz w:val="24"/>
          <w:szCs w:val="24"/>
          <w:lang w:val="fi-FI"/>
        </w:rPr>
        <w:t xml:space="preserve">. Penelitian yang dilakukan </w:t>
      </w:r>
      <w:r>
        <w:rPr>
          <w:sz w:val="24"/>
          <w:szCs w:val="24"/>
          <w:lang w:val="fi-FI"/>
        </w:rPr>
        <w:fldChar w:fldCharType="begin"/>
      </w:r>
      <w:r>
        <w:rPr>
          <w:sz w:val="24"/>
          <w:szCs w:val="24"/>
          <w:lang w:val="fi-FI"/>
        </w:rPr>
        <w:instrText>ADDIN CSL_CITATION {"citationItems":[{"id":"ITEM-1","itemData":{"DOI":"10.36778/jesya.v5i1.563","ISSN":"2614-3259","abstract":"PT Keihin  Indonesia  adalah  perusahaan  manufaktur  yang  memperoduksi  mesin  motor  dan  mobil  khususnya  karburator  produk  utamanya  adalah  Injector  seperti  CV  Carburetor,  Piston  Carburetor,  Injector  dan  Airbag  G  Sensor  .  Penelitian  ini  untuk  mengetahui  apakah  ada  pengaruh  kepuasan  kerja,  disiplin  kerja  dan  etos  kerja  terhadap  kinerja  karyawan  PT.  Keihin   indonesia  dengan  metode  kuantitatif  dan  melalui  perhitungan  populasi  dan  sampel  menggunakan  rumus  slovin  dan  menyebar  kuisioner  kepada  karyawan  dan  menggunakan  spss  22  untuk  pengolahan  data.  Hasil  penelitian  ini  dapat  dilihat  dengan  Uji  iT  secara  parsial  dan  menyatakan  bahwa    Kepuasan  kerja  berpengaruh  positif  dan  signifikan  terhadap  kinerja,  disiplin  kerja  berpengaruh  positif  dan  signifikan  terhadap  kinerja  dan  etos  kerja  memiliki  pengaruh  yang  positif  dan  signifikan  terhadap  kinerja  karyawan  PT.  Keihin  Indonesia","author":[{"dropping-particle":"","family":"Suryadi","given":"Suryadi","non-dropping-particle":"","parse-names":false,"suffix":""},{"dropping-particle":"","family":"Karyono","given":"Karyono","non-dropping-particle":"","parse-names":false,"suffix":""}],"container-title":"Jesya (Jurnal Ekonomi &amp; Ekonomi Syariah)","id":"ITEM-1","issue":"1","issued":{"date-parts":[["2022"]]},"page":"85-95","title":"Pengaruh kepuasan kerja, disiplin kerja dan etos kerja terhadap kinerja Karyawan PT. Keihin Indonesia","type":"article-journal","volume":"5"},"uris":["http://www.mendeley.com/documents/?uuid=8f0c0e2f-4ebf-4914-b964-b81c25c1b3b1"]}],"mendeley":{"formattedCitation":"(Suryadi et al., 2022)","plainTextFormattedCitation":"(Suryadi et al., 2022)","previouslyFormattedCitation":"(Suryadi et al., 2022)"},"properties":{"noteIndex":0},"schema":"https://github.com/citation-style-language/schema/raw/master/csl-citation.json"}</w:instrText>
      </w:r>
      <w:r>
        <w:rPr>
          <w:sz w:val="24"/>
          <w:szCs w:val="24"/>
          <w:lang w:val="fi-FI"/>
        </w:rPr>
        <w:fldChar w:fldCharType="separate"/>
      </w:r>
      <w:r>
        <w:rPr>
          <w:noProof/>
          <w:sz w:val="24"/>
          <w:szCs w:val="24"/>
          <w:lang w:val="fi-FI"/>
        </w:rPr>
        <w:t xml:space="preserve">(Suryadi </w:t>
      </w:r>
      <w:r w:rsidR="00AF302D" w:rsidRPr="00AF302D">
        <w:rPr>
          <w:i/>
          <w:noProof/>
          <w:sz w:val="24"/>
          <w:szCs w:val="24"/>
          <w:lang w:val="fi-FI"/>
        </w:rPr>
        <w:t>et al</w:t>
      </w:r>
      <w:r>
        <w:rPr>
          <w:noProof/>
          <w:sz w:val="24"/>
          <w:szCs w:val="24"/>
          <w:lang w:val="fi-FI"/>
        </w:rPr>
        <w:t>., 2022)</w:t>
      </w:r>
      <w:r>
        <w:rPr>
          <w:sz w:val="24"/>
          <w:szCs w:val="24"/>
          <w:lang w:val="fi-FI"/>
        </w:rPr>
        <w:fldChar w:fldCharType="end"/>
      </w:r>
      <w:r>
        <w:rPr>
          <w:sz w:val="24"/>
          <w:szCs w:val="24"/>
          <w:lang w:val="fi-FI"/>
        </w:rPr>
        <w:t xml:space="preserve"> juga menunjukkan bahwa etos kerja berpengaruh positif dan signifikan terhadap kinerja karyawan. Penelitian yang dilakukan </w:t>
      </w:r>
      <w:r>
        <w:rPr>
          <w:sz w:val="24"/>
          <w:szCs w:val="24"/>
          <w:lang w:val="fi-FI"/>
        </w:rPr>
        <w:fldChar w:fldCharType="begin"/>
      </w:r>
      <w:r>
        <w:rPr>
          <w:sz w:val="24"/>
          <w:szCs w:val="24"/>
          <w:lang w:val="fi-FI"/>
        </w:rPr>
        <w:instrText>ADDIN CSL_CITATION {"citationItems":[{"id":"ITEM-1","itemData":{"DOI":"10.5281/zenodo.6545885","abstract":"Performance is the result of work produced by employees through several aspects that must be passed and has stages to achieve it and aims to improve the performance of the employees themselves. This study aims to determine the effect of work ethic, leadership style, and work environment on employee performance either partially or simultaneously. The study was conductedat the Alor Barat Daya District Office, Alor Regency with a population and sample of 40 employees. Data collection techniques using observation, interviews, questionnaires, and literature study. Data analysis using research instrument test, namely validity test, reliability test; classical assumption test, namely normality, heteroscedasticity, multicollinearity, and linearity tests followed by multiple linear regression tests. Hypothesis testing using partial test and simultaneous test. The results showed that either partially or simultaneously work ethic, leadership style, and work environment had a significant effect on employee performance.","author":[{"dropping-particle":"","family":"Maro","given":"Yustina","non-dropping-particle":"","parse-names":false,"suffix":""}],"container-title":"Jurnal Ilmiah Wahana Pendidikan https://jurnal.unibrah.ac.id/index.php/JIWP","id":"ITEM-1","issue":"3","issued":{"date-parts":[["2022"]]},"page":"178-183","title":"Pengaruh Etos Kerja, Gaya Kepemimpinan dan Lingkungan Kerja Terhadap Kinerja Pegawai","type":"article-journal","volume":"8"},"uris":["http://www.mendeley.com/documents/?uuid=07f2d1e5-81be-433e-9145-953fb9c78172"]}],"mendeley":{"formattedCitation":"(Maro, 2022)","plainTextFormattedCitation":"(Maro, 2022)","previouslyFormattedCitation":"(Maro, 2022)"},"properties":{"noteIndex":0},"schema":"https://github.com/citation-style-language/schema/raw/master/csl-citation.json"}</w:instrText>
      </w:r>
      <w:r>
        <w:rPr>
          <w:sz w:val="24"/>
          <w:szCs w:val="24"/>
          <w:lang w:val="fi-FI"/>
        </w:rPr>
        <w:fldChar w:fldCharType="separate"/>
      </w:r>
      <w:r>
        <w:rPr>
          <w:noProof/>
          <w:sz w:val="24"/>
          <w:szCs w:val="24"/>
          <w:lang w:val="fi-FI"/>
        </w:rPr>
        <w:t>(Maro, 2022)</w:t>
      </w:r>
      <w:r>
        <w:rPr>
          <w:sz w:val="24"/>
          <w:szCs w:val="24"/>
          <w:lang w:val="fi-FI"/>
        </w:rPr>
        <w:fldChar w:fldCharType="end"/>
      </w:r>
      <w:r>
        <w:rPr>
          <w:sz w:val="24"/>
          <w:szCs w:val="24"/>
          <w:lang w:val="fi-FI"/>
        </w:rPr>
        <w:t xml:space="preserve"> juga turut mempertegas bahwa variabel etos kerja berpengaruh positif terhadap kinerja karyawan. Hal ini menunjukkan bahwa dari penelitian sebelumnya etos kerja memang memiliki pengarih yang positif dan signifikan terhadap kinerja karyawan.</w:t>
      </w:r>
    </w:p>
    <w:p w14:paraId="4A535B73" w14:textId="00A66AB5" w:rsidR="00083D1C" w:rsidRDefault="00AF302D">
      <w:pPr>
        <w:widowControl/>
        <w:autoSpaceDE/>
        <w:autoSpaceDN/>
        <w:spacing w:after="160"/>
        <w:ind w:left="709" w:hanging="709"/>
        <w:contextualSpacing/>
        <w:jc w:val="both"/>
        <w:rPr>
          <w:sz w:val="24"/>
          <w:szCs w:val="24"/>
          <w:lang w:val="fi-FI"/>
        </w:rPr>
      </w:pPr>
      <m:oMath>
        <m:sSub>
          <m:sSubPr>
            <m:ctrlPr>
              <w:rPr>
                <w:rFonts w:ascii="Cambria Math" w:eastAsia="Calibri" w:hAnsi="Cambria Math"/>
                <w:i/>
                <w:kern w:val="2"/>
                <w:sz w:val="24"/>
                <w:szCs w:val="24"/>
                <w:lang w:bidi="ar-SA"/>
              </w:rPr>
            </m:ctrlPr>
          </m:sSubPr>
          <m:e>
            <m:r>
              <w:rPr>
                <w:rFonts w:ascii="Cambria Math" w:hAnsi="Cambria Math"/>
                <w:sz w:val="24"/>
                <w:szCs w:val="24"/>
              </w:rPr>
              <m:t>H</m:t>
            </m:r>
          </m:e>
          <m:sub>
            <m:r>
              <w:rPr>
                <w:rFonts w:ascii="Cambria Math" w:hAnsi="Cambria Math"/>
                <w:sz w:val="24"/>
                <w:szCs w:val="24"/>
                <w:lang w:val="fi-FI"/>
              </w:rPr>
              <m:t>3</m:t>
            </m:r>
          </m:sub>
        </m:sSub>
      </m:oMath>
      <w:r w:rsidR="00B374AF">
        <w:rPr>
          <w:sz w:val="24"/>
          <w:szCs w:val="24"/>
          <w:lang w:val="fi-FI"/>
        </w:rPr>
        <w:tab/>
        <w:t xml:space="preserve">: Hubungan Lingkungan kerja secara parsial dengan kinerja karyawan pada </w:t>
      </w:r>
      <w:r w:rsidR="000963E3">
        <w:rPr>
          <w:sz w:val="24"/>
          <w:szCs w:val="24"/>
          <w:lang w:val="fi-FI"/>
        </w:rPr>
        <w:t>CV.</w:t>
      </w:r>
      <w:r w:rsidR="00B374AF">
        <w:rPr>
          <w:sz w:val="24"/>
          <w:szCs w:val="24"/>
          <w:lang w:val="fi-FI"/>
        </w:rPr>
        <w:t xml:space="preserve"> Acing Perkasa.</w:t>
      </w:r>
    </w:p>
    <w:p w14:paraId="02F38CC5" w14:textId="7BF00B6A" w:rsidR="00083D1C" w:rsidRDefault="00B374AF">
      <w:pPr>
        <w:widowControl/>
        <w:autoSpaceDE/>
        <w:autoSpaceDN/>
        <w:spacing w:after="160"/>
        <w:ind w:firstLine="709"/>
        <w:contextualSpacing/>
        <w:jc w:val="both"/>
        <w:rPr>
          <w:sz w:val="24"/>
          <w:szCs w:val="24"/>
        </w:rPr>
      </w:pPr>
      <w:r>
        <w:rPr>
          <w:sz w:val="24"/>
          <w:szCs w:val="24"/>
          <w:lang w:val="fi-FI"/>
        </w:rPr>
        <w:t xml:space="preserve">Penelitian </w:t>
      </w:r>
      <w:r>
        <w:rPr>
          <w:noProof/>
          <w:sz w:val="24"/>
          <w:szCs w:val="24"/>
          <w:lang w:val="fi-FI"/>
        </w:rPr>
        <w:t>Sihaloho dan Siregar</w:t>
      </w:r>
      <w:r>
        <w:rPr>
          <w:sz w:val="24"/>
          <w:szCs w:val="24"/>
          <w:lang w:val="fi-FI"/>
        </w:rPr>
        <w:t xml:space="preserve"> </w:t>
      </w:r>
      <w:r>
        <w:rPr>
          <w:sz w:val="24"/>
          <w:szCs w:val="24"/>
          <w:lang w:val="fi-FI"/>
        </w:rPr>
        <w:fldChar w:fldCharType="begin"/>
      </w:r>
      <w:r>
        <w:rPr>
          <w:sz w:val="24"/>
          <w:szCs w:val="24"/>
          <w:lang w:val="fi-FI"/>
        </w:rPr>
        <w:instrText>ADDIN CSL_CITATION {"citationItems":[{"id":"ITEM-1","itemData":{"ISSN":"2720-9830","abstract":"Untuk","author":[{"dropping-particle":"","family":"Sihaloho","given":"Ronal Donra","non-dropping-particle":"","parse-names":false,"suffix":""},{"dropping-particle":"","family":"Siregar","given":"Hotlin","non-dropping-particle":"","parse-names":false,"suffix":""}],"container-title":"Jurnal Ilmiah Socio Secretum","id":"ITEM-1","issue":"2","issued":{"date-parts":[["2020"]]},"page":"273-281","title":"Pengaruh lingkungan kerja terhadap kinerja karyawan Pada PT. Super setia sagita medan","type":"article-journal","volume":"9"},"uris":["http://www.mendeley.com/documents/?uuid=ddb95157-488e-4a63-b4e9-bdf8c30a47cb"]}],"mendeley":{"formattedCitation":"(Sihaloho et al., 2020a)","manualFormatting":"(2020a)","plainTextFormattedCitation":"(Sihaloho et al., 2020a)","previouslyFormattedCitation":"(Sihaloho et al., 2020a)"},"properties":{"noteIndex":0},"schema":"https://github.com/citation-style-language/schema/raw/master/csl-citation.json"}</w:instrText>
      </w:r>
      <w:r>
        <w:rPr>
          <w:sz w:val="24"/>
          <w:szCs w:val="24"/>
          <w:lang w:val="fi-FI"/>
        </w:rPr>
        <w:fldChar w:fldCharType="separate"/>
      </w:r>
      <w:r>
        <w:rPr>
          <w:noProof/>
          <w:sz w:val="24"/>
          <w:szCs w:val="24"/>
          <w:lang w:val="fi-FI"/>
        </w:rPr>
        <w:t>(2020a)</w:t>
      </w:r>
      <w:r>
        <w:rPr>
          <w:sz w:val="24"/>
          <w:szCs w:val="24"/>
          <w:lang w:val="fi-FI"/>
        </w:rPr>
        <w:fldChar w:fldCharType="end"/>
      </w:r>
      <w:r>
        <w:rPr>
          <w:sz w:val="24"/>
          <w:szCs w:val="24"/>
          <w:lang w:val="fi-FI"/>
        </w:rPr>
        <w:t xml:space="preserve"> menyimpulkan bahwa lingkungan kerja berpengaruh positif dan signifikan terhadap kinerja karyawan. Lingkungan kerja mencangkup fasilitas fisik, peraturan, hubungan interpersonal, dan budaya organisasi. Lingkungan yang baik menciptakan suasana positif bagi inovasi dan pelayanan, sehingga meningkatkan kinerja karyawan</w:t>
      </w:r>
      <w:r>
        <w:rPr>
          <w:sz w:val="24"/>
          <w:szCs w:val="24"/>
        </w:rPr>
        <w:t xml:space="preserve">. Lingkungan kerja memiliki pengaruh secara parsial terhadap kinerja karyawan </w:t>
      </w:r>
      <w:r>
        <w:rPr>
          <w:sz w:val="24"/>
          <w:szCs w:val="24"/>
        </w:rPr>
        <w:fldChar w:fldCharType="begin"/>
      </w:r>
      <w:r>
        <w:rPr>
          <w:sz w:val="24"/>
          <w:szCs w:val="24"/>
        </w:rPr>
        <w:instrText>ADDIN CSL_CITATION {"citationItems":[{"id":"ITEM-1","itemData":{"DOI":"10.36418/syntax-imperatif.v4i5.289","ISSN":"2721-2491","abstract":"Penelitian ini bertujuan untuk mengetahui dan menganalisis penagruh variabel disiplin kerja dan lingkungan kerja terhadap kinerja karyawan dengan kepuasan kerja sebagai variabel intervening pada PT X. Pengambilan sampel dilakukan dengan sampel jenuh dengan jumlah 44 responden. Data dikumpulkan dengan penyebaran kuisinoner yang telah diuji validitas dan reabilitasnya untuk memastikan keakuratan dan konsistensi data. Analisis data dilakukan dengan menggunakan software SmartPLS versi 3.9.9. Penelitian ini uji hipotesisnya menggunakan Structural Equation Model (SEM) dengan metode analisis Partial Least Square (PLS). Skala pengukuran pada penelitian ini menggunakan skala likert. Hasil dari penelitian ini menjelaskan bahwa disiplin kerja berpengaruh positif dan signifikan terhadap kinerja karyawan. Lingkungan kerja berpengaruh positif dan tidak signifikan terhadap kinerja karyawan. Kepuasan kerja berpengaruh positif dan tidak signifikan terhadap kinerja karyawan. Disiplin kerja berpengaruh positif dan tidak signifikan terhadap kepuasan kerja. Lingkungan kerja berpengaruh positif dan signifikan terhadap kepuasan kerja. Kepuasan kerja tidak mampu memediasi antara disiplin kerja terhadap kinerja karyawan. Kepuasan kerja tidak mampu memediasi antara lingkungan kerja terhadap kinerja karyawan","author":[{"dropping-particle":"","family":"Ananda","given":"Sindy","non-dropping-particle":"","parse-names":false,"suffix":""},{"dropping-particle":"","family":"Hadi","given":"Hafid Kholidi","non-dropping-particle":"","parse-names":false,"suffix":""}],"container-title":"JURNAL SYNTAX IMPERATIF : Jurnal Ilmu Sosial dan Pendidikan","id":"ITEM-1","issue":"5","issued":{"date-parts":[["2023"]]},"page":"587-600","title":"Pengaruh Disiplin Kerja dan Lingkungan Kerja Terhadap Kinerja Karyawan dengan Kepuasan Kerja sebagai Variabel Intervening","type":"article-journal","volume":"4"},"uris":["http://www.mendeley.com/documents/?uuid=e9e5b231-a59e-4a11-bdc0-e3d9d45f344f"]}],"mendeley":{"formattedCitation":"(Ananda et al., 2023)","manualFormatting":"(Ananda dan Hadi, 2023)","plainTextFormattedCitation":"(Ananda et al., 2023)","previouslyFormattedCitation":"(Ananda et al., 2023)"},"properties":{"noteIndex":0},"schema":"https://github.com/citation-style-language/schema/raw/master/csl-citation.json"}</w:instrText>
      </w:r>
      <w:r>
        <w:rPr>
          <w:sz w:val="24"/>
          <w:szCs w:val="24"/>
        </w:rPr>
        <w:fldChar w:fldCharType="separate"/>
      </w:r>
      <w:r>
        <w:rPr>
          <w:noProof/>
          <w:sz w:val="24"/>
          <w:szCs w:val="24"/>
        </w:rPr>
        <w:t>(Ananda dan Hadi, 2023)</w:t>
      </w:r>
      <w:r>
        <w:rPr>
          <w:sz w:val="24"/>
          <w:szCs w:val="24"/>
        </w:rPr>
        <w:fldChar w:fldCharType="end"/>
      </w:r>
      <w:r>
        <w:rPr>
          <w:sz w:val="24"/>
          <w:szCs w:val="24"/>
        </w:rPr>
        <w:t xml:space="preserve">. Penelitian yang dilakukan </w:t>
      </w:r>
      <w:r>
        <w:rPr>
          <w:sz w:val="24"/>
          <w:szCs w:val="24"/>
        </w:rPr>
        <w:fldChar w:fldCharType="begin"/>
      </w:r>
      <w:r>
        <w:rPr>
          <w:sz w:val="24"/>
          <w:szCs w:val="24"/>
        </w:rPr>
        <w:instrText>ADDIN CSL_CITATION {"citationItems":[{"id":"ITEM-1","itemData":{"DOI":"10.5281/zenodo.6545885","abstract":"Performance is the result of work produced by employees through several aspects that must be passed and has stages to achieve it and aims to improve the performance of the employees themselves. This study aims to determine the effect of work ethic, leadership style, and work environment on employee performance either partially or simultaneously. The study was conductedat the Alor Barat Daya District Office, Alor Regency with a population and sample of 40 employees. Data collection techniques using observation, interviews, questionnaires, and literature study. Data analysis using research instrument test, namely validity test, reliability test; classical assumption test, namely normality, heteroscedasticity, multicollinearity, and linearity tests followed by multiple linear regression tests. Hypothesis testing using partial test and simultaneous test. The results showed that either partially or simultaneously work ethic, leadership style, and work environment had a significant effect on employee performance.","author":[{"dropping-particle":"","family":"Maro","given":"Yustina","non-dropping-particle":"","parse-names":false,"suffix":""}],"container-title":"Jurnal Ilmiah Wahana Pendidikan https://jurnal.unibrah.ac.id/index.php/JIWP","id":"ITEM-1","issue":"3","issued":{"date-parts":[["2022"]]},"page":"178-183","title":"Pengaruh Etos Kerja, Gaya Kepemimpinan dan Lingkungan Kerja Terhadap Kinerja Pegawai","type":"article-journal","volume":"8"},"uris":["http://www.mendeley.com/documents/?uuid=07f2d1e5-81be-433e-9145-953fb9c78172"]}],"mendeley":{"formattedCitation":"(Maro, 2022)","plainTextFormattedCitation":"(Maro, 2022)","previouslyFormattedCitation":"(Maro, 2022)"},"properties":{"noteIndex":0},"schema":"https://github.com/citation-style-language/schema/raw/master/csl-citation.json"}</w:instrText>
      </w:r>
      <w:r>
        <w:rPr>
          <w:sz w:val="24"/>
          <w:szCs w:val="24"/>
        </w:rPr>
        <w:fldChar w:fldCharType="separate"/>
      </w:r>
      <w:r>
        <w:rPr>
          <w:noProof/>
          <w:sz w:val="24"/>
          <w:szCs w:val="24"/>
        </w:rPr>
        <w:t>(Maro, 2022)</w:t>
      </w:r>
      <w:r>
        <w:rPr>
          <w:sz w:val="24"/>
          <w:szCs w:val="24"/>
        </w:rPr>
        <w:fldChar w:fldCharType="end"/>
      </w:r>
      <w:r>
        <w:rPr>
          <w:sz w:val="24"/>
          <w:szCs w:val="24"/>
        </w:rPr>
        <w:t xml:space="preserve"> juga menunjukkan variabel lingkungan kerja berpengaruh positif terhadap kinerja karyawan. Variabel lingkungan kerja berpengaruh positif dan signifikan terhadap kinerja karyawan </w:t>
      </w:r>
      <w:r>
        <w:rPr>
          <w:sz w:val="24"/>
          <w:szCs w:val="24"/>
        </w:rPr>
        <w:fldChar w:fldCharType="begin"/>
      </w:r>
      <w:r>
        <w:rPr>
          <w:sz w:val="24"/>
          <w:szCs w:val="24"/>
        </w:rPr>
        <w:instrText>ADDIN CSL_CITATION {"citationItems":[{"id":"ITEM-1","itemData":{"abstract":"Penelitian ini bertujuan untuk mengetahui pengaruh pelatihan kerja, lingkungan kerja, dan kepuasan kerja terhadap kinerja karyawan. Penelitian dilakukan pada karyawan yang bekerja di perusahaan swasta di Indonesia. Metode yang digunakan adalah survei dengan menyebarkan kuesioner kepada responden. Data yang terkumpul akan dianalisis dengan menggunakan analisis regresi linear berganda untuk menentukan seberapa besar pengaruh variabel bebas (pelatihan kerja, lingkungan kerja, dan kepuasan kerja) terhadap variabel terikat (kinerja karyawan). Hasil dari penelitian ini diharapkan dapat memberikan kontribusi untuk meningkatkan kinerja karyawan dengan meningkatkan pelatihan kerja, lingkungan kerja, dan kepuasan kerja. Selain itu, hasil penelitian ini juga dapat memberikan panduan bagi perusahaan dalam mengelola karyawan dengan lebih baik, sehingga perusahaan dapat meningkatkan produktivitas dan efisiensi secara keseluruhan. Hasil penelitian secara parsial bahwa pelatihan kerja berpengaruh positif dan signifikan terhadap kinerja karyawan. Hasil penelitian secara parsial lingkungan kerja berpengaruh positif dan signifikan terhadap kinerja karyawan. Hasil penelitian secara parsial kepuasan kerja berpengaruh positif dan signifikan terhadap kinerja karyawan. Hasil penelitian pelatihan kerja, lingkungan kerja dan kepuasan kerja berpengaruh positif dan signifikan secara simultan terhadap kinerja karyawan.","author":[{"dropping-particle":"","family":"Setiani","given":"Y.","non-dropping-particle":"","parse-names":false,"suffix":""},{"dropping-particle":"","family":"Febrian","given":"W. D.","non-dropping-particle":"","parse-names":false,"suffix":""}],"container-title":"Neraca: Jurnal Ekonomi, Manajemen Dan Akuntansi","id":"ITEM-1","issue":"1","issued":{"date-parts":[["2023"]]},"page":"279-292","title":"Pengaruh Pelatihan Kerja, Lingkungan Kerja Dan Kepuasan Kerja Terhadap Kinerja Karyawan Pt Indomarco Prismatama Jakarta","type":"article-journal","volume":"1"},"uris":["http://www.mendeley.com/documents/?uuid=e6691774-886a-4980-baa1-c8aa2b6db0f2"]}],"mendeley":{"formattedCitation":"(Setiani et al., 2023)","plainTextFormattedCitation":"(Setiani et al., 2023)","previouslyFormattedCitation":"(Setiani et al., 2023)"},"properties":{"noteIndex":0},"schema":"https://github.com/citation-style-language/schema/raw/master/csl-citation.json"}</w:instrText>
      </w:r>
      <w:r>
        <w:rPr>
          <w:sz w:val="24"/>
          <w:szCs w:val="24"/>
        </w:rPr>
        <w:fldChar w:fldCharType="separate"/>
      </w:r>
      <w:r>
        <w:rPr>
          <w:noProof/>
          <w:sz w:val="24"/>
          <w:szCs w:val="24"/>
        </w:rPr>
        <w:t xml:space="preserve">(Setiani </w:t>
      </w:r>
      <w:r w:rsidR="00AF302D" w:rsidRPr="00AF302D">
        <w:rPr>
          <w:i/>
          <w:noProof/>
          <w:sz w:val="24"/>
          <w:szCs w:val="24"/>
        </w:rPr>
        <w:t>et al</w:t>
      </w:r>
      <w:r>
        <w:rPr>
          <w:noProof/>
          <w:sz w:val="24"/>
          <w:szCs w:val="24"/>
        </w:rPr>
        <w:t>., 2023)</w:t>
      </w:r>
      <w:r>
        <w:rPr>
          <w:sz w:val="24"/>
          <w:szCs w:val="24"/>
        </w:rPr>
        <w:fldChar w:fldCharType="end"/>
      </w:r>
      <w:r>
        <w:rPr>
          <w:sz w:val="24"/>
          <w:szCs w:val="24"/>
        </w:rPr>
        <w:t>. Hal ini menunjukkan bahwa dari penelitian yang telah dilakukan menunjukkan bahwa lingkungan kerja memiliki pengaruh yang positif dan signifikan terhadap kinerja karyawan.</w:t>
      </w:r>
    </w:p>
    <w:p w14:paraId="546C041C" w14:textId="341EA713" w:rsidR="00083D1C" w:rsidRDefault="00AF302D">
      <w:pPr>
        <w:widowControl/>
        <w:autoSpaceDE/>
        <w:autoSpaceDN/>
        <w:spacing w:after="160"/>
        <w:ind w:left="709" w:hanging="709"/>
        <w:contextualSpacing/>
        <w:jc w:val="both"/>
        <w:rPr>
          <w:sz w:val="24"/>
          <w:szCs w:val="24"/>
        </w:rPr>
      </w:pPr>
      <m:oMath>
        <m:sSub>
          <m:sSubPr>
            <m:ctrlPr>
              <w:rPr>
                <w:rFonts w:ascii="Cambria Math" w:eastAsia="Calibri" w:hAnsi="Cambria Math"/>
                <w:i/>
                <w:kern w:val="2"/>
                <w:sz w:val="24"/>
                <w:szCs w:val="24"/>
                <w:lang w:bidi="ar-SA"/>
              </w:rPr>
            </m:ctrlPr>
          </m:sSubPr>
          <m:e>
            <m:r>
              <w:rPr>
                <w:rFonts w:ascii="Cambria Math" w:hAnsi="Cambria Math"/>
                <w:sz w:val="24"/>
                <w:szCs w:val="24"/>
              </w:rPr>
              <m:t>H</m:t>
            </m:r>
          </m:e>
          <m:sub>
            <m:r>
              <w:rPr>
                <w:rFonts w:ascii="Cambria Math" w:hAnsi="Cambria Math"/>
                <w:sz w:val="24"/>
                <w:szCs w:val="24"/>
              </w:rPr>
              <m:t>4</m:t>
            </m:r>
          </m:sub>
        </m:sSub>
      </m:oMath>
      <w:r w:rsidR="00B374AF">
        <w:rPr>
          <w:sz w:val="24"/>
          <w:szCs w:val="24"/>
        </w:rPr>
        <w:tab/>
        <w:t xml:space="preserve">: Hubungan Motivasi secara parsial dengan kinerja karyawan pada </w:t>
      </w:r>
      <w:r w:rsidR="000963E3">
        <w:rPr>
          <w:sz w:val="24"/>
          <w:szCs w:val="24"/>
        </w:rPr>
        <w:t xml:space="preserve">CV. </w:t>
      </w:r>
      <w:r w:rsidR="00B374AF">
        <w:rPr>
          <w:sz w:val="24"/>
          <w:szCs w:val="24"/>
        </w:rPr>
        <w:t>Acing Perkasa.</w:t>
      </w:r>
    </w:p>
    <w:p w14:paraId="07998175" w14:textId="38CF2431" w:rsidR="00083D1C" w:rsidRDefault="00B374AF" w:rsidP="000963E3">
      <w:pPr>
        <w:widowControl/>
        <w:autoSpaceDE/>
        <w:autoSpaceDN/>
        <w:spacing w:after="160"/>
        <w:ind w:firstLine="709"/>
        <w:contextualSpacing/>
        <w:jc w:val="both"/>
        <w:rPr>
          <w:sz w:val="24"/>
          <w:szCs w:val="24"/>
          <w:lang w:val="fi-FI"/>
        </w:rPr>
      </w:pPr>
      <w:r>
        <w:rPr>
          <w:sz w:val="24"/>
          <w:szCs w:val="24"/>
        </w:rPr>
        <w:t xml:space="preserve">Penelitian </w:t>
      </w:r>
      <w:r>
        <w:rPr>
          <w:noProof/>
          <w:sz w:val="24"/>
          <w:szCs w:val="24"/>
        </w:rPr>
        <w:t xml:space="preserve">Purwanto </w:t>
      </w:r>
      <w:r w:rsidR="00AF302D" w:rsidRPr="00AF302D">
        <w:rPr>
          <w:i/>
          <w:iCs/>
          <w:noProof/>
          <w:sz w:val="24"/>
          <w:szCs w:val="24"/>
        </w:rPr>
        <w:t>et al</w:t>
      </w:r>
      <w:r>
        <w:rPr>
          <w:noProof/>
          <w:sz w:val="24"/>
          <w:szCs w:val="24"/>
        </w:rPr>
        <w:t>.,</w:t>
      </w:r>
      <w:r>
        <w:rPr>
          <w:sz w:val="24"/>
          <w:szCs w:val="24"/>
        </w:rPr>
        <w:t xml:space="preserve"> </w:t>
      </w:r>
      <w:r>
        <w:rPr>
          <w:sz w:val="24"/>
          <w:szCs w:val="24"/>
        </w:rPr>
        <w:fldChar w:fldCharType="begin"/>
      </w:r>
      <w:r>
        <w:rPr>
          <w:sz w:val="24"/>
          <w:szCs w:val="24"/>
        </w:rPr>
        <w:instrText>ADDIN CSL_CITATION {"citationItems":[{"id":"ITEM-1","itemData":{"DOI":"10.30998/sosioekons.v15i1.16597","ISSN":"2085-2266","abstract":"The background of this research is a low performance of the employee. It is a decline in performance appraisal results and reduced production which exceeds the tolerance limit of the company . The purpose of reasearch (1) find out the description of work environment, (2) find out the description of motivation, (3) find out the description of employee's performance, (4) find out the effect of work environment on employee's performance, (5) find out the effect of motivation on employee's performance, (6) find out the influence of work environment and motivation on employee's performance in PT. Harian Pos Kota di Jakarta. and 7) The relationship between work environment with motivation. The research is an employee's of PT. Harian Pos Kota di Jakarta. This type of research is descriptive and verification. The method in this research is random sampling with sample 175 peoples. Technical analysis of the data used in multiple linear regression with SPSS 24.0. The result of this research is employee's performance is positively influenced by work environment, employee's performance is positively influenced by the motivation, employee's performance is positively influenced by the work. environmental and motivation, and there is a positive relationship by correlation between work environment and motivation","author":[{"dropping-particle":"","family":"Purwanto","given":"Edi","non-dropping-particle":"","parse-names":false,"suffix":""},{"dropping-particle":"","family":"Muhtadin","given":"Imam","non-dropping-particle":"","parse-names":false,"suffix":""},{"dropping-particle":"","family":"Palestina","given":"Ratu Sari","non-dropping-particle":"","parse-names":false,"suffix":""}],"container-title":"Sosio e-Kons","id":"ITEM-1","issue":"1","issued":{"date-parts":[["2023"]]},"page":"24","title":"Pengaruh Lingkungan Kerja dan Motivasi Kerja Terhadap Kinerja Karyawan PT. Maxxima Innovative Engineering","type":"article-journal","volume":"15"},"uris":["http://www.mendeley.com/documents/?uuid=b9d4bbb0-afbb-4550-95c1-666c48c9dbad"]}],"mendeley":{"formattedCitation":"(Purwanto et al., 2023)","manualFormatting":"(2023)","plainTextFormattedCitation":"(Purwanto et al., 2023)","previouslyFormattedCitation":"(Purwanto et al., 2023)"},"properties":{"noteIndex":0},"schema":"https://github.com/citation-style-language/schema/raw/master/csl-citation.json"}</w:instrText>
      </w:r>
      <w:r>
        <w:rPr>
          <w:sz w:val="24"/>
          <w:szCs w:val="24"/>
        </w:rPr>
        <w:fldChar w:fldCharType="separate"/>
      </w:r>
      <w:r>
        <w:rPr>
          <w:noProof/>
          <w:sz w:val="24"/>
          <w:szCs w:val="24"/>
        </w:rPr>
        <w:t>(2023)</w:t>
      </w:r>
      <w:r>
        <w:rPr>
          <w:sz w:val="24"/>
          <w:szCs w:val="24"/>
        </w:rPr>
        <w:fldChar w:fldCharType="end"/>
      </w:r>
      <w:r>
        <w:rPr>
          <w:sz w:val="24"/>
          <w:szCs w:val="24"/>
        </w:rPr>
        <w:t xml:space="preserve"> menunjukkan motivasi berpengaruh positif dan signifikan terhadap kinerja karyawan. Motivasi, baik internal maupun eksternal, mendorong karyawan mencapai tujuan, meningkatkan produktifitas, dan mengurangi absensi. Karyawan yang termotivasi cenderung lebih berkomitmen dan fokus pada pencapaian target kerja. Motivasi yang baik penting untuk keberlangsungan dan peningkatan kinerja karyawan</w:t>
      </w:r>
      <w:r>
        <w:rPr>
          <w:sz w:val="24"/>
          <w:szCs w:val="24"/>
          <w:lang w:val="fi-FI"/>
        </w:rPr>
        <w:t xml:space="preserve">. Menurut </w:t>
      </w:r>
      <w:r>
        <w:rPr>
          <w:noProof/>
          <w:sz w:val="24"/>
          <w:szCs w:val="24"/>
          <w:lang w:val="fi-FI"/>
        </w:rPr>
        <w:t>Abidin</w:t>
      </w:r>
      <w:r>
        <w:rPr>
          <w:sz w:val="24"/>
          <w:szCs w:val="24"/>
          <w:lang w:val="fi-FI"/>
        </w:rPr>
        <w:t xml:space="preserve"> </w:t>
      </w:r>
      <w:r>
        <w:rPr>
          <w:sz w:val="24"/>
          <w:szCs w:val="24"/>
        </w:rPr>
        <w:fldChar w:fldCharType="begin"/>
      </w:r>
      <w:r>
        <w:rPr>
          <w:sz w:val="24"/>
          <w:szCs w:val="24"/>
          <w:lang w:val="fi-FI"/>
        </w:rPr>
        <w:instrText>ADDIN CSL_CITATION {"citationItems":[{"id":"ITEM-1","itemData":{"author":[{"dropping-particle":"","family":"Zainal Abidin","given":"Karim Budiono","non-dropping-particle":"","parse-names":false,"suffix":""}],"id":"ITEM-1","issue":"1","issued":{"date-parts":[["2023"]]},"page":"183-196","title":"PENGARUH GAYA KEPEMIMPINAN DISIPLIN KERJA LINGKUNGAN KERJA DAN MOTIVASI KERJA TERHADAP KINERJA KARYAWAN PADA PT. MITRATANI DUA TUJUH JEMBER","type":"article-journal","volume":"1"},"uris":["http://www.mendeley.com/documents/?uuid=24f59fe2-9d22-4348-ab2e-3b931577fabc"]}],"mendeley":{"formattedCitation":"(Zainal Abidin, 2023)","manualFormatting":"(2023)","plainTextFormattedCitation":"(Zainal Abidin, 2023)","previouslyFormattedCitation":"(Zainal Abidin, 2023)"},"properties":{"noteIndex":0},"schema":"https://github.com/citation-style-language/schema/raw/master/csl-citation.json"}</w:instrText>
      </w:r>
      <w:r>
        <w:rPr>
          <w:sz w:val="24"/>
          <w:szCs w:val="24"/>
        </w:rPr>
        <w:fldChar w:fldCharType="separate"/>
      </w:r>
      <w:r>
        <w:rPr>
          <w:noProof/>
          <w:sz w:val="24"/>
          <w:szCs w:val="24"/>
          <w:lang w:val="fi-FI"/>
        </w:rPr>
        <w:t>(2023)</w:t>
      </w:r>
      <w:r>
        <w:rPr>
          <w:sz w:val="24"/>
          <w:szCs w:val="24"/>
        </w:rPr>
        <w:fldChar w:fldCharType="end"/>
      </w:r>
      <w:r>
        <w:rPr>
          <w:sz w:val="24"/>
          <w:szCs w:val="24"/>
          <w:lang w:val="fi-FI"/>
        </w:rPr>
        <w:t xml:space="preserve"> secara parsial motivasi berpengaruh terhadap kinerja karyawan. Hasil dari penelitian </w:t>
      </w:r>
      <w:r>
        <w:rPr>
          <w:sz w:val="24"/>
          <w:szCs w:val="24"/>
          <w:lang w:val="fi-FI"/>
        </w:rPr>
        <w:fldChar w:fldCharType="begin"/>
      </w:r>
      <w:r>
        <w:rPr>
          <w:sz w:val="24"/>
          <w:szCs w:val="24"/>
          <w:lang w:val="fi-FI"/>
        </w:rPr>
        <w:instrText>ADDIN CSL_CITATION {"citationItems":[{"id":"ITEM-1","itemData":{"DOI":"10.62237/jnm.v1i2.79","ISSN":"3046-7241","abstract":"This research aims to determine the influence of work motivation and work discipline on the performance of Bima City Transportation Department employees. The approach used in the research is an associative approach. The population in the study was 188 employees with a sample of 32 ASN employees. The data collection techniques used were observation, questionnaires and literature study. The data analysis techniques used were validity and reliability tests, classical assumption tests, multiple linear regression analysis, correlation coefficient, coefficient of determination, T test and F test which were processed using the Statistical Product and Service Solution (SPSS) version 20 program. that Work Motivation (X1) and Work Discipline (X2) simultaneously have a significant effect on the Performance of Bima City Transportation Service Employees.","author":[{"dropping-particle":"","family":"Putra","given":"Gito Septa","non-dropping-particle":"","parse-names":false,"suffix":""},{"dropping-particle":"","family":"Fernos","given":"Jhon","non-dropping-particle":"","parse-names":false,"suffix":""}],"container-title":"Jurnal Nusa Manajemen","id":"ITEM-1","issue":"2","issued":{"date-parts":[["2023"]]},"page":"326-337","title":"Pengaruh Disiplin Kerja dan Motivasi Kerja Terhadap Kinerja Pegawai Pada Dinas Tenaga Kerja dan Prindustrian Kota Padang","type":"article-journal","volume":"1"},"uris":["http://www.mendeley.com/documents/?uuid=d7cf4427-3d24-41da-9544-40e3e0b6480e"]}],"mendeley":{"formattedCitation":"(Putra et al., 2023)","plainTextFormattedCitation":"(Putra et al., 2023)","previouslyFormattedCitation":"(Putra et al., 2023)"},"properties":{"noteIndex":0},"schema":"https://github.com/citation-style-language/schema/raw/master/csl-citation.json"}</w:instrText>
      </w:r>
      <w:r>
        <w:rPr>
          <w:sz w:val="24"/>
          <w:szCs w:val="24"/>
          <w:lang w:val="fi-FI"/>
        </w:rPr>
        <w:fldChar w:fldCharType="separate"/>
      </w:r>
      <w:r>
        <w:rPr>
          <w:noProof/>
          <w:sz w:val="24"/>
          <w:szCs w:val="24"/>
          <w:lang w:val="fi-FI"/>
        </w:rPr>
        <w:t xml:space="preserve">(Putra </w:t>
      </w:r>
      <w:r w:rsidR="00AF302D" w:rsidRPr="00AF302D">
        <w:rPr>
          <w:i/>
          <w:noProof/>
          <w:sz w:val="24"/>
          <w:szCs w:val="24"/>
          <w:lang w:val="fi-FI"/>
        </w:rPr>
        <w:t>et al</w:t>
      </w:r>
      <w:r>
        <w:rPr>
          <w:noProof/>
          <w:sz w:val="24"/>
          <w:szCs w:val="24"/>
          <w:lang w:val="fi-FI"/>
        </w:rPr>
        <w:t>., 2023)</w:t>
      </w:r>
      <w:r>
        <w:rPr>
          <w:sz w:val="24"/>
          <w:szCs w:val="24"/>
          <w:lang w:val="fi-FI"/>
        </w:rPr>
        <w:fldChar w:fldCharType="end"/>
      </w:r>
      <w:r>
        <w:rPr>
          <w:sz w:val="24"/>
          <w:szCs w:val="24"/>
          <w:lang w:val="fi-FI"/>
        </w:rPr>
        <w:t xml:space="preserve"> juga mendukung bahwa motivasi kerja berpengaruh positif dan signifikan terhadap kinerja karyawan. Terdapat pengaruh yang positif dan </w:t>
      </w:r>
      <w:r>
        <w:rPr>
          <w:sz w:val="24"/>
          <w:szCs w:val="24"/>
          <w:lang w:val="fi-FI"/>
        </w:rPr>
        <w:lastRenderedPageBreak/>
        <w:t xml:space="preserve">signifikan dari motivasi kerja terhadap kinerja karyawan </w:t>
      </w:r>
      <w:r>
        <w:rPr>
          <w:sz w:val="24"/>
          <w:szCs w:val="24"/>
          <w:lang w:val="fi-FI"/>
        </w:rPr>
        <w:fldChar w:fldCharType="begin"/>
      </w:r>
      <w:r>
        <w:rPr>
          <w:sz w:val="24"/>
          <w:szCs w:val="24"/>
          <w:lang w:val="fi-FI"/>
        </w:rPr>
        <w:instrText>ADDIN CSL_CITATION {"citationItems":[{"id":"ITEM-1","itemData":{"abstract":"This study aims to determine the effect of work motivation and work discipline on employee performance. The object of research is one of the state-owned companies in West Java. The number of respondents in this study was 50 employees. The author uses path analysis techniques to analyze the effect of work motivation and work discipline on employee performance. The study results proved that there was a significant influence of work motivation and work discipline on employee performance. Therefore, to improve employee performance, companies should need to provide motivation to their employees and monitor the performance improvement of each employee so that if employee motivation and discipline are good, good performance will also create. For example, the company provides bonuses/incentives to employees who have worked well following company regulations. So that employees are motivated and disciplined, thus employees will continue to improve their performance.","author":[{"dropping-particle":"","family":"Adinda","given":"Tifani Nur","non-dropping-particle":"","parse-names":false,"suffix":""},{"dropping-particle":"","family":"Firdaus","given":"Muhammad Azis","non-dropping-particle":"","parse-names":false,"suffix":""},{"dropping-particle":"","family":"Agung","given":"Syahrum","non-dropping-particle":"","parse-names":false,"suffix":""}],"container-title":"E-ISSN","id":"ITEM-1","issue":"3","issued":{"date-parts":[["2023"]]},"page":"134-143","title":"Pengaruh Motivasi Kerja dan Disiplin Kerja Terhadap Kinerja Karyawan","type":"article-journal","volume":"1"},"uris":["http://www.mendeley.com/documents/?uuid=352d96ba-26b9-485f-8b26-34ac4c9abd93"]}],"mendeley":{"formattedCitation":"(Adinda et al., 2023)","plainTextFormattedCitation":"(Adinda et al., 2023)"},"properties":{"noteIndex":0},"schema":"https://github.com/citation-style-language/schema/raw/master/csl-citation.json"}</w:instrText>
      </w:r>
      <w:r>
        <w:rPr>
          <w:sz w:val="24"/>
          <w:szCs w:val="24"/>
          <w:lang w:val="fi-FI"/>
        </w:rPr>
        <w:fldChar w:fldCharType="separate"/>
      </w:r>
      <w:r>
        <w:rPr>
          <w:noProof/>
          <w:sz w:val="24"/>
          <w:szCs w:val="24"/>
          <w:lang w:val="fi-FI"/>
        </w:rPr>
        <w:t xml:space="preserve">(Adinda </w:t>
      </w:r>
      <w:r w:rsidR="00AF302D" w:rsidRPr="00AF302D">
        <w:rPr>
          <w:i/>
          <w:noProof/>
          <w:sz w:val="24"/>
          <w:szCs w:val="24"/>
          <w:lang w:val="fi-FI"/>
        </w:rPr>
        <w:t>et al</w:t>
      </w:r>
      <w:r>
        <w:rPr>
          <w:noProof/>
          <w:sz w:val="24"/>
          <w:szCs w:val="24"/>
          <w:lang w:val="fi-FI"/>
        </w:rPr>
        <w:t>., 2023)</w:t>
      </w:r>
      <w:r>
        <w:rPr>
          <w:sz w:val="24"/>
          <w:szCs w:val="24"/>
          <w:lang w:val="fi-FI"/>
        </w:rPr>
        <w:fldChar w:fldCharType="end"/>
      </w:r>
      <w:r>
        <w:rPr>
          <w:sz w:val="24"/>
          <w:szCs w:val="24"/>
          <w:lang w:val="fi-FI"/>
        </w:rPr>
        <w:t>. Dari penelitian sebelumnya menunjukkan bahwa motivasi kerja memang memiliki pengaruh yang positif dan signifikan terhadap kinerja karyawan.</w:t>
      </w:r>
    </w:p>
    <w:p w14:paraId="7BE4302A" w14:textId="0304C475" w:rsidR="00083D1C" w:rsidRDefault="00B374AF" w:rsidP="000963E3">
      <w:pPr>
        <w:widowControl/>
        <w:autoSpaceDE/>
        <w:autoSpaceDN/>
        <w:spacing w:after="160"/>
        <w:ind w:firstLine="709"/>
        <w:contextualSpacing/>
        <w:jc w:val="both"/>
        <w:rPr>
          <w:sz w:val="24"/>
          <w:szCs w:val="24"/>
          <w:lang w:val="fi-FI"/>
        </w:rPr>
      </w:pPr>
      <w:r>
        <w:rPr>
          <w:noProof/>
          <w:sz w:val="24"/>
          <w:szCs w:val="24"/>
          <w:lang w:bidi="ar-SA"/>
        </w:rPr>
        <mc:AlternateContent>
          <mc:Choice Requires="wpg">
            <w:drawing>
              <wp:anchor distT="0" distB="0" distL="0" distR="0" simplePos="0" relativeHeight="3" behindDoc="0" locked="0" layoutInCell="1" allowOverlap="1" wp14:anchorId="5C6161B1" wp14:editId="1EEDAC6D">
                <wp:simplePos x="0" y="0"/>
                <wp:positionH relativeFrom="column">
                  <wp:posOffset>278765</wp:posOffset>
                </wp:positionH>
                <wp:positionV relativeFrom="paragraph">
                  <wp:posOffset>504465</wp:posOffset>
                </wp:positionV>
                <wp:extent cx="4593590" cy="1297305"/>
                <wp:effectExtent l="0" t="0" r="16510" b="0"/>
                <wp:wrapTopAndBottom/>
                <wp:docPr id="102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3590" cy="1297305"/>
                          <a:chOff x="0" y="0"/>
                          <a:chExt cx="4593887" cy="1297392"/>
                        </a:xfrm>
                      </wpg:grpSpPr>
                      <wpg:grpSp>
                        <wpg:cNvPr id="1" name="Group 1"/>
                        <wpg:cNvGrpSpPr/>
                        <wpg:grpSpPr>
                          <a:xfrm>
                            <a:off x="0" y="0"/>
                            <a:ext cx="4593887" cy="1249410"/>
                            <a:chOff x="0" y="0"/>
                            <a:chExt cx="4593887" cy="1249410"/>
                          </a:xfrm>
                        </wpg:grpSpPr>
                        <wps:wsp>
                          <wps:cNvPr id="2" name="Rectangle: Rounded Corners 2"/>
                          <wps:cNvSpPr/>
                          <wps:spPr>
                            <a:xfrm>
                              <a:off x="434502" y="0"/>
                              <a:ext cx="1714500" cy="355600"/>
                            </a:xfrm>
                            <a:prstGeom prst="roundRect">
                              <a:avLst/>
                            </a:prstGeom>
                            <a:ln w="25400" cap="flat" cmpd="sng">
                              <a:solidFill>
                                <a:srgbClr val="000000"/>
                              </a:solidFill>
                              <a:prstDash val="solid"/>
                              <a:round/>
                              <a:headEnd type="none" w="med" len="med"/>
                              <a:tailEnd type="none" w="med" len="med"/>
                            </a:ln>
                          </wps:spPr>
                          <wps:txbx>
                            <w:txbxContent>
                              <w:p w14:paraId="3953E1E0" w14:textId="77777777" w:rsidR="00AF302D" w:rsidRDefault="00AF302D">
                                <w:pPr>
                                  <w:jc w:val="center"/>
                                  <w:rPr>
                                    <w:color w:val="000000"/>
                                    <w:sz w:val="24"/>
                                    <w:szCs w:val="24"/>
                                  </w:rPr>
                                </w:pPr>
                                <w:r>
                                  <w:rPr>
                                    <w:color w:val="000000"/>
                                    <w:sz w:val="24"/>
                                    <w:szCs w:val="24"/>
                                  </w:rPr>
                                  <w:t>Etos Kerja (</w:t>
                                </w:r>
                                <m:oMath>
                                  <m:sSub>
                                    <m:sSubPr>
                                      <m:ctrlPr>
                                        <w:rPr>
                                          <w:rFonts w:ascii="Cambria Math" w:eastAsia="Calibri" w:hAnsi="Cambria Math"/>
                                          <w:i/>
                                          <w:color w:val="000000"/>
                                          <w:kern w:val="2"/>
                                          <w:sz w:val="24"/>
                                          <w:szCs w:val="24"/>
                                          <w:lang w:bidi="ar-SA"/>
                                          <w14:ligatures w14:val="standardContextual"/>
                                        </w:rPr>
                                      </m:ctrlPr>
                                    </m:sSubPr>
                                    <m:e>
                                      <m:r>
                                        <w:rPr>
                                          <w:rFonts w:ascii="Cambria Math" w:hAnsi="Cambria Math"/>
                                          <w:color w:val="000000"/>
                                          <w:sz w:val="24"/>
                                          <w:szCs w:val="24"/>
                                        </w:rPr>
                                        <m:t>X</m:t>
                                      </m:r>
                                    </m:e>
                                    <m:sub>
                                      <m:r>
                                        <w:rPr>
                                          <w:rFonts w:ascii="Cambria Math" w:hAnsi="Cambria Math"/>
                                          <w:color w:val="000000"/>
                                          <w:sz w:val="24"/>
                                          <w:szCs w:val="24"/>
                                        </w:rPr>
                                        <m:t>1</m:t>
                                      </m:r>
                                    </m:sub>
                                  </m:sSub>
                                </m:oMath>
                                <w:r>
                                  <w:rPr>
                                    <w:rFonts w:eastAsia="SimSun"/>
                                    <w:color w:val="000000"/>
                                    <w:sz w:val="24"/>
                                    <w:szCs w:val="24"/>
                                  </w:rPr>
                                  <w:t>)</w:t>
                                </w:r>
                              </w:p>
                            </w:txbxContent>
                          </wps:txbx>
                          <wps:bodyPr vert="horz" wrap="square" lIns="91440" tIns="45720" rIns="91440" bIns="45720" anchor="ctr">
                            <a:prstTxWarp prst="textNoShape">
                              <a:avLst/>
                            </a:prstTxWarp>
                            <a:noAutofit/>
                          </wps:bodyPr>
                        </wps:wsp>
                        <wps:wsp>
                          <wps:cNvPr id="3" name="Rectangle: Rounded Corners 3"/>
                          <wps:cNvSpPr/>
                          <wps:spPr>
                            <a:xfrm>
                              <a:off x="434502" y="421532"/>
                              <a:ext cx="1714500" cy="336550"/>
                            </a:xfrm>
                            <a:prstGeom prst="roundRect">
                              <a:avLst/>
                            </a:prstGeom>
                            <a:ln w="25400" cap="flat" cmpd="sng">
                              <a:solidFill>
                                <a:srgbClr val="000000"/>
                              </a:solidFill>
                              <a:prstDash val="solid"/>
                              <a:round/>
                              <a:headEnd type="none" w="med" len="med"/>
                              <a:tailEnd type="none" w="med" len="med"/>
                            </a:ln>
                          </wps:spPr>
                          <wps:txbx>
                            <w:txbxContent>
                              <w:p w14:paraId="62896381" w14:textId="77777777" w:rsidR="00AF302D" w:rsidRDefault="00AF302D">
                                <w:pPr>
                                  <w:jc w:val="center"/>
                                  <w:rPr>
                                    <w:color w:val="000000"/>
                                    <w:sz w:val="24"/>
                                    <w:szCs w:val="24"/>
                                  </w:rPr>
                                </w:pPr>
                                <w:r>
                                  <w:rPr>
                                    <w:color w:val="000000"/>
                                    <w:sz w:val="24"/>
                                    <w:szCs w:val="24"/>
                                  </w:rPr>
                                  <w:t>Lingkungan Kerja (</w:t>
                                </w:r>
                                <m:oMath>
                                  <m:sSub>
                                    <m:sSubPr>
                                      <m:ctrlPr>
                                        <w:rPr>
                                          <w:rFonts w:ascii="Cambria Math" w:eastAsia="Calibri" w:hAnsi="Cambria Math"/>
                                          <w:i/>
                                          <w:color w:val="000000"/>
                                          <w:kern w:val="2"/>
                                          <w:sz w:val="24"/>
                                          <w:szCs w:val="24"/>
                                          <w:lang w:bidi="ar-SA"/>
                                          <w14:ligatures w14:val="standardContextual"/>
                                        </w:rPr>
                                      </m:ctrlPr>
                                    </m:sSubPr>
                                    <m:e>
                                      <m:r>
                                        <w:rPr>
                                          <w:rFonts w:ascii="Cambria Math" w:hAnsi="Cambria Math"/>
                                          <w:color w:val="000000"/>
                                          <w:sz w:val="24"/>
                                          <w:szCs w:val="24"/>
                                        </w:rPr>
                                        <m:t>X</m:t>
                                      </m:r>
                                    </m:e>
                                    <m:sub>
                                      <m:r>
                                        <w:rPr>
                                          <w:rFonts w:ascii="Cambria Math" w:hAnsi="Cambria Math"/>
                                          <w:color w:val="000000"/>
                                          <w:sz w:val="24"/>
                                          <w:szCs w:val="24"/>
                                        </w:rPr>
                                        <m:t>2</m:t>
                                      </m:r>
                                    </m:sub>
                                  </m:sSub>
                                </m:oMath>
                                <w:r>
                                  <w:rPr>
                                    <w:rFonts w:eastAsia="SimSun"/>
                                    <w:color w:val="000000"/>
                                    <w:sz w:val="24"/>
                                    <w:szCs w:val="24"/>
                                  </w:rPr>
                                  <w:t>)</w:t>
                                </w:r>
                              </w:p>
                            </w:txbxContent>
                          </wps:txbx>
                          <wps:bodyPr vert="horz" wrap="square" lIns="91440" tIns="45720" rIns="91440" bIns="45720" anchor="ctr">
                            <a:prstTxWarp prst="textNoShape">
                              <a:avLst/>
                            </a:prstTxWarp>
                            <a:noAutofit/>
                          </wps:bodyPr>
                        </wps:wsp>
                        <wps:wsp>
                          <wps:cNvPr id="4" name="Rectangle: Rounded Corners 4"/>
                          <wps:cNvSpPr/>
                          <wps:spPr>
                            <a:xfrm>
                              <a:off x="460442" y="810639"/>
                              <a:ext cx="1714500" cy="342900"/>
                            </a:xfrm>
                            <a:prstGeom prst="roundRect">
                              <a:avLst/>
                            </a:prstGeom>
                            <a:ln w="25400" cap="flat" cmpd="sng">
                              <a:solidFill>
                                <a:srgbClr val="000000"/>
                              </a:solidFill>
                              <a:prstDash val="solid"/>
                              <a:round/>
                              <a:headEnd type="none" w="med" len="med"/>
                              <a:tailEnd type="none" w="med" len="med"/>
                            </a:ln>
                          </wps:spPr>
                          <wps:txbx>
                            <w:txbxContent>
                              <w:p w14:paraId="7690B096" w14:textId="77777777" w:rsidR="00AF302D" w:rsidRDefault="00AF302D">
                                <w:pPr>
                                  <w:jc w:val="center"/>
                                  <w:rPr>
                                    <w:color w:val="000000"/>
                                    <w:sz w:val="24"/>
                                    <w:szCs w:val="24"/>
                                  </w:rPr>
                                </w:pPr>
                                <w:r>
                                  <w:rPr>
                                    <w:color w:val="000000"/>
                                    <w:sz w:val="24"/>
                                    <w:szCs w:val="24"/>
                                  </w:rPr>
                                  <w:t>Motivasi (</w:t>
                                </w:r>
                                <m:oMath>
                                  <m:sSub>
                                    <m:sSubPr>
                                      <m:ctrlPr>
                                        <w:rPr>
                                          <w:rFonts w:ascii="Cambria Math" w:eastAsia="Calibri" w:hAnsi="Cambria Math"/>
                                          <w:i/>
                                          <w:color w:val="000000"/>
                                          <w:kern w:val="2"/>
                                          <w:sz w:val="24"/>
                                          <w:szCs w:val="24"/>
                                          <w:lang w:bidi="ar-SA"/>
                                          <w14:ligatures w14:val="standardContextual"/>
                                        </w:rPr>
                                      </m:ctrlPr>
                                    </m:sSubPr>
                                    <m:e>
                                      <m:r>
                                        <w:rPr>
                                          <w:rFonts w:ascii="Cambria Math" w:hAnsi="Cambria Math"/>
                                          <w:color w:val="000000"/>
                                          <w:sz w:val="24"/>
                                          <w:szCs w:val="24"/>
                                        </w:rPr>
                                        <m:t>X</m:t>
                                      </m:r>
                                    </m:e>
                                    <m:sub>
                                      <m:r>
                                        <w:rPr>
                                          <w:rFonts w:ascii="Cambria Math" w:hAnsi="Cambria Math"/>
                                          <w:color w:val="000000"/>
                                          <w:sz w:val="24"/>
                                          <w:szCs w:val="24"/>
                                        </w:rPr>
                                        <m:t>3</m:t>
                                      </m:r>
                                    </m:sub>
                                  </m:sSub>
                                </m:oMath>
                                <w:r>
                                  <w:rPr>
                                    <w:rFonts w:eastAsia="SimSun"/>
                                    <w:color w:val="000000"/>
                                    <w:sz w:val="24"/>
                                    <w:szCs w:val="24"/>
                                  </w:rPr>
                                  <w:t>)</w:t>
                                </w:r>
                              </w:p>
                            </w:txbxContent>
                          </wps:txbx>
                          <wps:bodyPr vert="horz" wrap="square" lIns="91440" tIns="45720" rIns="91440" bIns="45720" anchor="ctr">
                            <a:prstTxWarp prst="textNoShape">
                              <a:avLst/>
                            </a:prstTxWarp>
                            <a:noAutofit/>
                          </wps:bodyPr>
                        </wps:wsp>
                        <wps:wsp>
                          <wps:cNvPr id="5" name="Rectangle: Rounded Corners 5"/>
                          <wps:cNvSpPr/>
                          <wps:spPr>
                            <a:xfrm>
                              <a:off x="2879387" y="428017"/>
                              <a:ext cx="1714500" cy="336550"/>
                            </a:xfrm>
                            <a:prstGeom prst="roundRect">
                              <a:avLst/>
                            </a:prstGeom>
                            <a:ln w="25400" cap="flat" cmpd="sng">
                              <a:solidFill>
                                <a:srgbClr val="000000"/>
                              </a:solidFill>
                              <a:prstDash val="solid"/>
                              <a:round/>
                              <a:headEnd type="none" w="med" len="med"/>
                              <a:tailEnd type="none" w="med" len="med"/>
                            </a:ln>
                          </wps:spPr>
                          <wps:txbx>
                            <w:txbxContent>
                              <w:p w14:paraId="3D04E2B9" w14:textId="77777777" w:rsidR="00AF302D" w:rsidRDefault="00AF302D">
                                <w:pPr>
                                  <w:jc w:val="center"/>
                                  <w:rPr>
                                    <w:color w:val="000000"/>
                                    <w:sz w:val="24"/>
                                    <w:szCs w:val="24"/>
                                  </w:rPr>
                                </w:pPr>
                                <w:r>
                                  <w:rPr>
                                    <w:color w:val="000000"/>
                                    <w:sz w:val="24"/>
                                    <w:szCs w:val="24"/>
                                  </w:rPr>
                                  <w:t>Kinerja Karyawan (Y</w:t>
                                </w:r>
                                <w:r>
                                  <w:rPr>
                                    <w:rFonts w:eastAsia="SimSun"/>
                                    <w:color w:val="000000"/>
                                    <w:sz w:val="24"/>
                                    <w:szCs w:val="24"/>
                                  </w:rPr>
                                  <w:t>)</w:t>
                                </w:r>
                              </w:p>
                            </w:txbxContent>
                          </wps:txbx>
                          <wps:bodyPr vert="horz" wrap="square" lIns="91440" tIns="45720" rIns="91440" bIns="45720" anchor="ctr">
                            <a:prstTxWarp prst="textNoShape">
                              <a:avLst/>
                            </a:prstTxWarp>
                            <a:noAutofit/>
                          </wps:bodyPr>
                        </wps:wsp>
                        <wps:wsp>
                          <wps:cNvPr id="6" name="Straight Arrow Connector 6"/>
                          <wps:cNvCnPr/>
                          <wps:spPr>
                            <a:xfrm>
                              <a:off x="2153055" y="142673"/>
                              <a:ext cx="730250" cy="349250"/>
                            </a:xfrm>
                            <a:prstGeom prst="straightConnector1">
                              <a:avLst/>
                            </a:prstGeom>
                            <a:ln w="9525" cap="flat" cmpd="sng">
                              <a:solidFill>
                                <a:srgbClr val="000000"/>
                              </a:solidFill>
                              <a:prstDash val="solid"/>
                              <a:round/>
                              <a:headEnd type="none" w="med" len="med"/>
                              <a:tailEnd type="triangle" w="med" len="med"/>
                            </a:ln>
                          </wps:spPr>
                          <wps:bodyPr/>
                        </wps:wsp>
                        <wps:wsp>
                          <wps:cNvPr id="7" name="Straight Arrow Connector 7"/>
                          <wps:cNvCnPr/>
                          <wps:spPr>
                            <a:xfrm flipV="1">
                              <a:off x="2178996" y="660671"/>
                              <a:ext cx="704850" cy="304800"/>
                            </a:xfrm>
                            <a:prstGeom prst="straightConnector1">
                              <a:avLst/>
                            </a:prstGeom>
                            <a:ln w="9525" cap="flat" cmpd="sng">
                              <a:solidFill>
                                <a:srgbClr val="000000"/>
                              </a:solidFill>
                              <a:prstDash val="solid"/>
                              <a:round/>
                              <a:headEnd type="none" w="med" len="med"/>
                              <a:tailEnd type="triangle" w="med" len="med"/>
                            </a:ln>
                          </wps:spPr>
                          <wps:bodyPr/>
                        </wps:wsp>
                        <wps:wsp>
                          <wps:cNvPr id="8" name="Straight Arrow Connector 8"/>
                          <wps:cNvCnPr/>
                          <wps:spPr>
                            <a:xfrm>
                              <a:off x="2153055" y="569068"/>
                              <a:ext cx="730250" cy="0"/>
                            </a:xfrm>
                            <a:prstGeom prst="straightConnector1">
                              <a:avLst/>
                            </a:prstGeom>
                            <a:ln w="9525" cap="flat" cmpd="sng">
                              <a:solidFill>
                                <a:srgbClr val="000000"/>
                              </a:solidFill>
                              <a:prstDash val="solid"/>
                              <a:round/>
                              <a:headEnd type="none" w="med" len="med"/>
                              <a:tailEnd type="triangle" w="med" len="med"/>
                            </a:ln>
                          </wps:spPr>
                          <wps:bodyPr/>
                        </wps:wsp>
                        <wps:wsp>
                          <wps:cNvPr id="9" name="Straight Connector 9"/>
                          <wps:cNvCnPr/>
                          <wps:spPr>
                            <a:xfrm flipH="1">
                              <a:off x="226979" y="142673"/>
                              <a:ext cx="209550" cy="0"/>
                            </a:xfrm>
                            <a:prstGeom prst="line">
                              <a:avLst/>
                            </a:prstGeom>
                            <a:ln w="9525" cap="flat" cmpd="sng">
                              <a:solidFill>
                                <a:srgbClr val="000000"/>
                              </a:solidFill>
                              <a:prstDash val="solid"/>
                              <a:round/>
                              <a:headEnd type="none" w="med" len="med"/>
                              <a:tailEnd type="none" w="med" len="med"/>
                            </a:ln>
                          </wps:spPr>
                          <wps:bodyPr/>
                        </wps:wsp>
                        <wps:wsp>
                          <wps:cNvPr id="10" name="Straight Connector 10"/>
                          <wps:cNvCnPr/>
                          <wps:spPr>
                            <a:xfrm flipH="1">
                              <a:off x="0" y="596630"/>
                              <a:ext cx="436880" cy="0"/>
                            </a:xfrm>
                            <a:prstGeom prst="line">
                              <a:avLst/>
                            </a:prstGeom>
                            <a:ln w="9525" cap="flat" cmpd="sng">
                              <a:solidFill>
                                <a:srgbClr val="000000"/>
                              </a:solidFill>
                              <a:prstDash val="solid"/>
                              <a:round/>
                              <a:headEnd type="none" w="med" len="med"/>
                              <a:tailEnd type="none" w="med" len="med"/>
                            </a:ln>
                          </wps:spPr>
                          <wps:bodyPr/>
                        </wps:wsp>
                        <wps:wsp>
                          <wps:cNvPr id="11" name="Straight Connector 11"/>
                          <wps:cNvCnPr/>
                          <wps:spPr>
                            <a:xfrm flipH="1">
                              <a:off x="220493" y="992222"/>
                              <a:ext cx="236220" cy="1270"/>
                            </a:xfrm>
                            <a:prstGeom prst="line">
                              <a:avLst/>
                            </a:prstGeom>
                            <a:ln w="9525" cap="flat" cmpd="sng">
                              <a:solidFill>
                                <a:srgbClr val="000000"/>
                              </a:solidFill>
                              <a:prstDash val="solid"/>
                              <a:round/>
                              <a:headEnd type="none" w="med" len="med"/>
                              <a:tailEnd type="none" w="med" len="med"/>
                            </a:ln>
                          </wps:spPr>
                          <wps:bodyPr/>
                        </wps:wsp>
                        <wps:wsp>
                          <wps:cNvPr id="12" name="Straight Connector 12"/>
                          <wps:cNvCnPr/>
                          <wps:spPr>
                            <a:xfrm flipH="1">
                              <a:off x="220493" y="142673"/>
                              <a:ext cx="6350" cy="850900"/>
                            </a:xfrm>
                            <a:prstGeom prst="line">
                              <a:avLst/>
                            </a:prstGeom>
                            <a:ln w="9525" cap="flat" cmpd="sng">
                              <a:solidFill>
                                <a:srgbClr val="000000"/>
                              </a:solidFill>
                              <a:prstDash val="solid"/>
                              <a:round/>
                              <a:headEnd type="none" w="med" len="med"/>
                              <a:tailEnd type="none" w="med" len="med"/>
                            </a:ln>
                          </wps:spPr>
                          <wps:bodyPr/>
                        </wps:wsp>
                        <wps:wsp>
                          <wps:cNvPr id="13" name="Straight Connector 13"/>
                          <wps:cNvCnPr/>
                          <wps:spPr>
                            <a:xfrm flipV="1">
                              <a:off x="0" y="596630"/>
                              <a:ext cx="0" cy="652780"/>
                            </a:xfrm>
                            <a:prstGeom prst="line">
                              <a:avLst/>
                            </a:prstGeom>
                            <a:ln w="9525" cap="flat" cmpd="sng">
                              <a:solidFill>
                                <a:srgbClr val="000000"/>
                              </a:solidFill>
                              <a:prstDash val="solid"/>
                              <a:round/>
                              <a:headEnd type="none" w="med" len="med"/>
                              <a:tailEnd type="none" w="med" len="med"/>
                            </a:ln>
                          </wps:spPr>
                          <wps:bodyPr/>
                        </wps:wsp>
                        <wps:wsp>
                          <wps:cNvPr id="14" name="Straight Connector 14"/>
                          <wps:cNvCnPr/>
                          <wps:spPr>
                            <a:xfrm flipH="1" flipV="1">
                              <a:off x="0" y="1245141"/>
                              <a:ext cx="3806757" cy="4269"/>
                            </a:xfrm>
                            <a:prstGeom prst="line">
                              <a:avLst/>
                            </a:prstGeom>
                            <a:ln w="9525" cap="flat" cmpd="sng">
                              <a:solidFill>
                                <a:srgbClr val="000000"/>
                              </a:solidFill>
                              <a:prstDash val="solid"/>
                              <a:round/>
                              <a:headEnd type="none" w="med" len="med"/>
                              <a:tailEnd type="none" w="med" len="med"/>
                            </a:ln>
                          </wps:spPr>
                          <wps:bodyPr/>
                        </wps:wsp>
                        <wps:wsp>
                          <wps:cNvPr id="15" name="Straight Arrow Connector 15"/>
                          <wps:cNvCnPr/>
                          <wps:spPr>
                            <a:xfrm flipV="1">
                              <a:off x="3805136" y="764432"/>
                              <a:ext cx="0" cy="480574"/>
                            </a:xfrm>
                            <a:prstGeom prst="straightConnector1">
                              <a:avLst/>
                            </a:prstGeom>
                            <a:ln w="9525" cap="flat" cmpd="sng">
                              <a:solidFill>
                                <a:srgbClr val="000000"/>
                              </a:solidFill>
                              <a:prstDash val="solid"/>
                              <a:round/>
                              <a:headEnd type="none" w="med" len="med"/>
                              <a:tailEnd type="triangle" w="med" len="med"/>
                            </a:ln>
                          </wps:spPr>
                          <wps:bodyPr/>
                        </wps:wsp>
                      </wpg:grpSp>
                      <wps:wsp>
                        <wps:cNvPr id="16" name="Rectangle 16"/>
                        <wps:cNvSpPr/>
                        <wps:spPr>
                          <a:xfrm>
                            <a:off x="3515775" y="966651"/>
                            <a:ext cx="291789" cy="330741"/>
                          </a:xfrm>
                          <a:prstGeom prst="rect">
                            <a:avLst/>
                          </a:prstGeom>
                          <a:ln>
                            <a:noFill/>
                          </a:ln>
                        </wps:spPr>
                        <wps:txbx>
                          <w:txbxContent>
                            <w:p w14:paraId="220CDC71"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1</m:t>
                                      </m:r>
                                    </m:sub>
                                  </m:sSub>
                                </m:oMath>
                              </m:oMathPara>
                            </w:p>
                          </w:txbxContent>
                        </wps:txbx>
                        <wps:bodyPr vert="horz" wrap="square" lIns="91440" tIns="45720" rIns="91440" bIns="45720" anchor="ctr">
                          <a:prstTxWarp prst="textNoShape">
                            <a:avLst/>
                          </a:prstTxWarp>
                          <a:noAutofit/>
                        </wps:bodyPr>
                      </wps:wsp>
                      <wps:wsp>
                        <wps:cNvPr id="17" name="Rectangle 17"/>
                        <wps:cNvSpPr/>
                        <wps:spPr>
                          <a:xfrm>
                            <a:off x="2586446" y="138093"/>
                            <a:ext cx="291789" cy="330741"/>
                          </a:xfrm>
                          <a:prstGeom prst="rect">
                            <a:avLst/>
                          </a:prstGeom>
                          <a:ln>
                            <a:noFill/>
                          </a:ln>
                        </wps:spPr>
                        <wps:txbx>
                          <w:txbxContent>
                            <w:p w14:paraId="598E007D"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2</m:t>
                                      </m:r>
                                    </m:sub>
                                  </m:sSub>
                                </m:oMath>
                              </m:oMathPara>
                            </w:p>
                          </w:txbxContent>
                        </wps:txbx>
                        <wps:bodyPr vert="horz" wrap="square" lIns="91440" tIns="45720" rIns="91440" bIns="45720" anchor="ctr">
                          <a:prstTxWarp prst="textNoShape">
                            <a:avLst/>
                          </a:prstTxWarp>
                          <a:noAutofit/>
                        </wps:bodyPr>
                      </wps:wsp>
                      <wps:wsp>
                        <wps:cNvPr id="18" name="Rectangle 18"/>
                        <wps:cNvSpPr/>
                        <wps:spPr>
                          <a:xfrm>
                            <a:off x="2310260" y="320973"/>
                            <a:ext cx="291789" cy="330741"/>
                          </a:xfrm>
                          <a:prstGeom prst="rect">
                            <a:avLst/>
                          </a:prstGeom>
                          <a:ln>
                            <a:noFill/>
                          </a:ln>
                        </wps:spPr>
                        <wps:txbx>
                          <w:txbxContent>
                            <w:p w14:paraId="6195A5FF"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3</m:t>
                                      </m:r>
                                    </m:sub>
                                  </m:sSub>
                                </m:oMath>
                              </m:oMathPara>
                            </w:p>
                          </w:txbxContent>
                        </wps:txbx>
                        <wps:bodyPr vert="horz" wrap="square" lIns="91440" tIns="45720" rIns="91440" bIns="45720" anchor="ctr">
                          <a:prstTxWarp prst="textNoShape">
                            <a:avLst/>
                          </a:prstTxWarp>
                          <a:noAutofit/>
                        </wps:bodyPr>
                      </wps:wsp>
                      <wps:wsp>
                        <wps:cNvPr id="19" name="Rectangle 19"/>
                        <wps:cNvSpPr/>
                        <wps:spPr>
                          <a:xfrm>
                            <a:off x="2467014" y="731520"/>
                            <a:ext cx="291789" cy="330741"/>
                          </a:xfrm>
                          <a:prstGeom prst="rect">
                            <a:avLst/>
                          </a:prstGeom>
                          <a:ln>
                            <a:noFill/>
                          </a:ln>
                        </wps:spPr>
                        <wps:txbx>
                          <w:txbxContent>
                            <w:p w14:paraId="61C44098"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4</m:t>
                                      </m:r>
                                    </m:sub>
                                  </m:sSub>
                                </m:oMath>
                              </m:oMathPara>
                            </w:p>
                          </w:txbxContent>
                        </wps:txbx>
                        <wps:bodyPr vert="horz" wrap="square" lIns="91440" tIns="45720" rIns="91440" bIns="45720" anchor="ctr">
                          <a:prstTxWarp prst="textNoShape">
                            <a:avLst/>
                          </a:prstTxWarp>
                          <a:noAutofit/>
                        </wps:bodyPr>
                      </wps:wsp>
                    </wpg:wgp>
                  </a:graphicData>
                </a:graphic>
                <wp14:sizeRelV relativeFrom="margin">
                  <wp14:pctHeight>0</wp14:pctHeight>
                </wp14:sizeRelV>
              </wp:anchor>
            </w:drawing>
          </mc:Choice>
          <mc:Fallback>
            <w:pict>
              <v:group w14:anchorId="5C6161B1" id="Group 13" o:spid="_x0000_s1026" style="position:absolute;left:0;text-align:left;margin-left:21.95pt;margin-top:39.7pt;width:361.7pt;height:102.15pt;z-index:3;mso-wrap-distance-left:0;mso-wrap-distance-right:0;mso-height-relative:margin" coordsize="45938,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">
                <v:group id="Group 1" o:spid="_x0000_s1027" style="position:absolute;width:45938;height:12494" coordsize="45938,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Rectangle: Rounded Corners 2" o:spid="_x0000_s1028" style="position:absolute;left:4345;width:17145;height:3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" filled="f" strokeweight="2pt">
                    <v:textbox>
                      <w:txbxContent>
                        <w:p w14:paraId="3953E1E0" w14:textId="77777777" w:rsidR="00AF302D" w:rsidRDefault="00AF302D">
                          <w:pPr>
                            <w:jc w:val="center"/>
                            <w:rPr>
                              <w:color w:val="000000"/>
                              <w:sz w:val="24"/>
                              <w:szCs w:val="24"/>
                            </w:rPr>
                          </w:pPr>
                          <w:r>
                            <w:rPr>
                              <w:color w:val="000000"/>
                              <w:sz w:val="24"/>
                              <w:szCs w:val="24"/>
                            </w:rPr>
                            <w:t>Etos Kerja (</w:t>
                          </w:r>
                          <m:oMath>
                            <m:sSub>
                              <m:sSubPr>
                                <m:ctrlPr>
                                  <w:rPr>
                                    <w:rFonts w:ascii="Cambria Math" w:eastAsia="Calibri" w:hAnsi="Cambria Math"/>
                                    <w:i/>
                                    <w:color w:val="000000"/>
                                    <w:kern w:val="2"/>
                                    <w:sz w:val="24"/>
                                    <w:szCs w:val="24"/>
                                    <w:lang w:bidi="ar-SA"/>
                                    <w14:ligatures w14:val="standardContextual"/>
                                  </w:rPr>
                                </m:ctrlPr>
                              </m:sSubPr>
                              <m:e>
                                <m:r>
                                  <w:rPr>
                                    <w:rFonts w:ascii="Cambria Math" w:hAnsi="Cambria Math"/>
                                    <w:color w:val="000000"/>
                                    <w:sz w:val="24"/>
                                    <w:szCs w:val="24"/>
                                  </w:rPr>
                                  <m:t>X</m:t>
                                </m:r>
                              </m:e>
                              <m:sub>
                                <m:r>
                                  <w:rPr>
                                    <w:rFonts w:ascii="Cambria Math" w:hAnsi="Cambria Math"/>
                                    <w:color w:val="000000"/>
                                    <w:sz w:val="24"/>
                                    <w:szCs w:val="24"/>
                                  </w:rPr>
                                  <m:t>1</m:t>
                                </m:r>
                              </m:sub>
                            </m:sSub>
                          </m:oMath>
                          <w:r>
                            <w:rPr>
                              <w:rFonts w:eastAsia="SimSun"/>
                              <w:color w:val="000000"/>
                              <w:sz w:val="24"/>
                              <w:szCs w:val="24"/>
                            </w:rPr>
                            <w:t>)</w:t>
                          </w:r>
                        </w:p>
                      </w:txbxContent>
                    </v:textbox>
                  </v:roundrect>
                  <v:roundrect id="Rectangle: Rounded Corners 3" o:spid="_x0000_s1029" style="position:absolute;left:4345;top:4215;width:17145;height:3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" filled="f" strokeweight="2pt">
                    <v:textbox>
                      <w:txbxContent>
                        <w:p w14:paraId="62896381" w14:textId="77777777" w:rsidR="00AF302D" w:rsidRDefault="00AF302D">
                          <w:pPr>
                            <w:jc w:val="center"/>
                            <w:rPr>
                              <w:color w:val="000000"/>
                              <w:sz w:val="24"/>
                              <w:szCs w:val="24"/>
                            </w:rPr>
                          </w:pPr>
                          <w:r>
                            <w:rPr>
                              <w:color w:val="000000"/>
                              <w:sz w:val="24"/>
                              <w:szCs w:val="24"/>
                            </w:rPr>
                            <w:t>Lingkungan Kerja (</w:t>
                          </w:r>
                          <m:oMath>
                            <m:sSub>
                              <m:sSubPr>
                                <m:ctrlPr>
                                  <w:rPr>
                                    <w:rFonts w:ascii="Cambria Math" w:eastAsia="Calibri" w:hAnsi="Cambria Math"/>
                                    <w:i/>
                                    <w:color w:val="000000"/>
                                    <w:kern w:val="2"/>
                                    <w:sz w:val="24"/>
                                    <w:szCs w:val="24"/>
                                    <w:lang w:bidi="ar-SA"/>
                                    <w14:ligatures w14:val="standardContextual"/>
                                  </w:rPr>
                                </m:ctrlPr>
                              </m:sSubPr>
                              <m:e>
                                <m:r>
                                  <w:rPr>
                                    <w:rFonts w:ascii="Cambria Math" w:hAnsi="Cambria Math"/>
                                    <w:color w:val="000000"/>
                                    <w:sz w:val="24"/>
                                    <w:szCs w:val="24"/>
                                  </w:rPr>
                                  <m:t>X</m:t>
                                </m:r>
                              </m:e>
                              <m:sub>
                                <m:r>
                                  <w:rPr>
                                    <w:rFonts w:ascii="Cambria Math" w:hAnsi="Cambria Math"/>
                                    <w:color w:val="000000"/>
                                    <w:sz w:val="24"/>
                                    <w:szCs w:val="24"/>
                                  </w:rPr>
                                  <m:t>2</m:t>
                                </m:r>
                              </m:sub>
                            </m:sSub>
                          </m:oMath>
                          <w:r>
                            <w:rPr>
                              <w:rFonts w:eastAsia="SimSun"/>
                              <w:color w:val="000000"/>
                              <w:sz w:val="24"/>
                              <w:szCs w:val="24"/>
                            </w:rPr>
                            <w:t>)</w:t>
                          </w:r>
                        </w:p>
                      </w:txbxContent>
                    </v:textbox>
                  </v:roundrect>
                  <v:roundrect id="Rectangle: Rounded Corners 4" o:spid="_x0000_s1030" style="position:absolute;left:4604;top:8106;width:1714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" filled="f" strokeweight="2pt">
                    <v:textbox>
                      <w:txbxContent>
                        <w:p w14:paraId="7690B096" w14:textId="77777777" w:rsidR="00AF302D" w:rsidRDefault="00AF302D">
                          <w:pPr>
                            <w:jc w:val="center"/>
                            <w:rPr>
                              <w:color w:val="000000"/>
                              <w:sz w:val="24"/>
                              <w:szCs w:val="24"/>
                            </w:rPr>
                          </w:pPr>
                          <w:r>
                            <w:rPr>
                              <w:color w:val="000000"/>
                              <w:sz w:val="24"/>
                              <w:szCs w:val="24"/>
                            </w:rPr>
                            <w:t>Motivasi (</w:t>
                          </w:r>
                          <m:oMath>
                            <m:sSub>
                              <m:sSubPr>
                                <m:ctrlPr>
                                  <w:rPr>
                                    <w:rFonts w:ascii="Cambria Math" w:eastAsia="Calibri" w:hAnsi="Cambria Math"/>
                                    <w:i/>
                                    <w:color w:val="000000"/>
                                    <w:kern w:val="2"/>
                                    <w:sz w:val="24"/>
                                    <w:szCs w:val="24"/>
                                    <w:lang w:bidi="ar-SA"/>
                                    <w14:ligatures w14:val="standardContextual"/>
                                  </w:rPr>
                                </m:ctrlPr>
                              </m:sSubPr>
                              <m:e>
                                <m:r>
                                  <w:rPr>
                                    <w:rFonts w:ascii="Cambria Math" w:hAnsi="Cambria Math"/>
                                    <w:color w:val="000000"/>
                                    <w:sz w:val="24"/>
                                    <w:szCs w:val="24"/>
                                  </w:rPr>
                                  <m:t>X</m:t>
                                </m:r>
                              </m:e>
                              <m:sub>
                                <m:r>
                                  <w:rPr>
                                    <w:rFonts w:ascii="Cambria Math" w:hAnsi="Cambria Math"/>
                                    <w:color w:val="000000"/>
                                    <w:sz w:val="24"/>
                                    <w:szCs w:val="24"/>
                                  </w:rPr>
                                  <m:t>3</m:t>
                                </m:r>
                              </m:sub>
                            </m:sSub>
                          </m:oMath>
                          <w:r>
                            <w:rPr>
                              <w:rFonts w:eastAsia="SimSun"/>
                              <w:color w:val="000000"/>
                              <w:sz w:val="24"/>
                              <w:szCs w:val="24"/>
                            </w:rPr>
                            <w:t>)</w:t>
                          </w:r>
                        </w:p>
                      </w:txbxContent>
                    </v:textbox>
                  </v:roundrect>
                  <v:roundrect id="Rectangle: Rounded Corners 5" o:spid="_x0000_s1031" style="position:absolute;left:28793;top:4280;width:17145;height:3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" filled="f" strokeweight="2pt">
                    <v:textbox>
                      <w:txbxContent>
                        <w:p w14:paraId="3D04E2B9" w14:textId="77777777" w:rsidR="00AF302D" w:rsidRDefault="00AF302D">
                          <w:pPr>
                            <w:jc w:val="center"/>
                            <w:rPr>
                              <w:color w:val="000000"/>
                              <w:sz w:val="24"/>
                              <w:szCs w:val="24"/>
                            </w:rPr>
                          </w:pPr>
                          <w:r>
                            <w:rPr>
                              <w:color w:val="000000"/>
                              <w:sz w:val="24"/>
                              <w:szCs w:val="24"/>
                            </w:rPr>
                            <w:t>Kinerja Karyawan (Y</w:t>
                          </w:r>
                          <w:r>
                            <w:rPr>
                              <w:rFonts w:eastAsia="SimSun"/>
                              <w:color w:val="000000"/>
                              <w:sz w:val="24"/>
                              <w:szCs w:val="24"/>
                            </w:rPr>
                            <w:t>)</w:t>
                          </w:r>
                        </w:p>
                      </w:txbxContent>
                    </v:textbox>
                  </v:roundrect>
                  <v:shapetype id="_x0000_t32" coordsize="21600,21600" o:spt="32" o:oned="t" path="m,l21600,21600e" filled="f">
                    <v:path arrowok="t" fillok="f" o:connecttype="none"/>
                    <o:lock v:ext="edit" shapetype="t"/>
                  </v:shapetype>
                  <v:shape id="Straight Arrow Connector 6" o:spid="_x0000_s1032" type="#_x0000_t32" style="position:absolute;left:21530;top:1426;width:7303;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Straight Arrow Connector 7" o:spid="_x0000_s1033" type="#_x0000_t32" style="position:absolute;left:21789;top:6606;width:7049;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Straight Arrow Connector 8" o:spid="_x0000_s1034" type="#_x0000_t32" style="position:absolute;left:21530;top:5690;width:7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line id="Straight Connector 9" o:spid="_x0000_s1035" style="position:absolute;flip:x;visibility:visible;mso-wrap-style:square" from="2269,1426" to="4365,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Straight Connector 10" o:spid="_x0000_s1036" style="position:absolute;flip:x;visibility:visible;mso-wrap-style:square" from="0,5966" to="4368,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Straight Connector 11" o:spid="_x0000_s1037" style="position:absolute;flip:x;visibility:visible;mso-wrap-style:square" from="2204,9922" to="4567,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Straight Connector 12" o:spid="_x0000_s1038" style="position:absolute;flip:x;visibility:visible;mso-wrap-style:square" from="2204,1426" to="2268,9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Straight Connector 13" o:spid="_x0000_s1039" style="position:absolute;flip:y;visibility:visible;mso-wrap-style:square" from="0,5966" to="0,1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Straight Connector 14" o:spid="_x0000_s1040" style="position:absolute;flip:x y;visibility:visible;mso-wrap-style:square" from="0,12451" to="38067,1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shape id="Straight Arrow Connector 15" o:spid="_x0000_s1041" type="#_x0000_t32" style="position:absolute;left:38051;top:7644;width:0;height:4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group>
                <v:rect id="Rectangle 16" o:spid="_x0000_s1042" style="position:absolute;left:35157;top:9666;width:2918;height:3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" filled="f" stroked="f">
                  <v:textbox>
                    <w:txbxContent>
                      <w:p w14:paraId="220CDC71"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1</m:t>
                                </m:r>
                              </m:sub>
                            </m:sSub>
                          </m:oMath>
                        </m:oMathPara>
                      </w:p>
                    </w:txbxContent>
                  </v:textbox>
                </v:rect>
                <v:rect id="Rectangle 17" o:spid="_x0000_s1043" style="position:absolute;left:25864;top:1380;width:2918;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v:textbox>
                    <w:txbxContent>
                      <w:p w14:paraId="598E007D"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2</m:t>
                                </m:r>
                              </m:sub>
                            </m:sSub>
                          </m:oMath>
                        </m:oMathPara>
                      </w:p>
                    </w:txbxContent>
                  </v:textbox>
                </v:rect>
                <v:rect id="Rectangle 18" o:spid="_x0000_s1044" style="position:absolute;left:23102;top:3209;width:2918;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" filled="f" stroked="f">
                  <v:textbox>
                    <w:txbxContent>
                      <w:p w14:paraId="6195A5FF"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3</m:t>
                                </m:r>
                              </m:sub>
                            </m:sSub>
                          </m:oMath>
                        </m:oMathPara>
                      </w:p>
                    </w:txbxContent>
                  </v:textbox>
                </v:rect>
                <v:rect id="Rectangle 19" o:spid="_x0000_s1045" style="position:absolute;left:24670;top:7315;width:2918;height:3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" filled="f" stroked="f">
                  <v:textbox>
                    <w:txbxContent>
                      <w:p w14:paraId="61C44098" w14:textId="77777777" w:rsidR="00AF302D" w:rsidRDefault="00AF302D">
                        <w:pPr>
                          <w:jc w:val="center"/>
                          <w:rPr>
                            <w:color w:val="000000"/>
                            <w:sz w:val="24"/>
                            <w:szCs w:val="24"/>
                          </w:rPr>
                        </w:pPr>
                        <m:oMathPara>
                          <m:oMath>
                            <m:sSub>
                              <m:sSubPr>
                                <m:ctrlPr>
                                  <w:rPr>
                                    <w:rFonts w:ascii="Cambria Math" w:eastAsia="Calibri" w:hAnsi="Cambria Math"/>
                                    <w:i/>
                                    <w:color w:val="000000"/>
                                    <w:kern w:val="2"/>
                                    <w:sz w:val="24"/>
                                    <w:szCs w:val="24"/>
                                    <w:lang w:val="en-ID" w:bidi="ar-SA"/>
                                    <w14:ligatures w14:val="standardContextual"/>
                                  </w:rPr>
                                </m:ctrlPr>
                              </m:sSubPr>
                              <m:e>
                                <m:r>
                                  <w:rPr>
                                    <w:rFonts w:ascii="Cambria Math" w:hAnsi="Cambria Math"/>
                                    <w:color w:val="000000"/>
                                    <w:sz w:val="24"/>
                                    <w:szCs w:val="24"/>
                                  </w:rPr>
                                  <m:t>H</m:t>
                                </m:r>
                              </m:e>
                              <m:sub>
                                <m:r>
                                  <w:rPr>
                                    <w:rFonts w:ascii="Cambria Math" w:hAnsi="Cambria Math"/>
                                    <w:color w:val="000000"/>
                                    <w:sz w:val="24"/>
                                    <w:szCs w:val="24"/>
                                  </w:rPr>
                                  <m:t>4</m:t>
                                </m:r>
                              </m:sub>
                            </m:sSub>
                          </m:oMath>
                        </m:oMathPara>
                      </w:p>
                    </w:txbxContent>
                  </v:textbox>
                </v:rect>
                <w10:wrap type="topAndBottom"/>
              </v:group>
            </w:pict>
          </mc:Fallback>
        </mc:AlternateContent>
      </w:r>
      <w:r>
        <w:rPr>
          <w:noProof/>
          <w:lang w:bidi="ar-SA"/>
        </w:rPr>
        <mc:AlternateContent>
          <mc:Choice Requires="wps">
            <w:drawing>
              <wp:anchor distT="0" distB="0" distL="0" distR="0" simplePos="0" relativeHeight="6" behindDoc="0" locked="0" layoutInCell="1" allowOverlap="1" wp14:anchorId="1EFCA55F" wp14:editId="5D60E3D5">
                <wp:simplePos x="0" y="0"/>
                <wp:positionH relativeFrom="column">
                  <wp:posOffset>2429280</wp:posOffset>
                </wp:positionH>
                <wp:positionV relativeFrom="paragraph">
                  <wp:posOffset>361671</wp:posOffset>
                </wp:positionV>
                <wp:extent cx="291770" cy="330719"/>
                <wp:effectExtent l="0" t="0" r="0" b="0"/>
                <wp:wrapNone/>
                <wp:docPr id="10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70" cy="330719"/>
                        </a:xfrm>
                        <a:prstGeom prst="rect">
                          <a:avLst/>
                        </a:prstGeom>
                        <a:ln>
                          <a:noFill/>
                        </a:ln>
                      </wps:spPr>
                      <wps:txbx>
                        <w:txbxContent>
                          <w:p w14:paraId="499DB441" w14:textId="77777777" w:rsidR="00AF302D" w:rsidRDefault="00AF302D">
                            <w:pPr>
                              <w:jc w:val="center"/>
                              <w:rPr>
                                <w:color w:val="000000"/>
                                <w:sz w:val="24"/>
                                <w:szCs w:val="24"/>
                              </w:rPr>
                            </w:pPr>
                            <w:r>
                              <w:rPr>
                                <w:color w:val="000000"/>
                                <w:sz w:val="24"/>
                                <w:szCs w:val="24"/>
                              </w:rPr>
                              <w:t>+</w:t>
                            </w:r>
                          </w:p>
                        </w:txbxContent>
                      </wps:txbx>
                      <wps:bodyPr vert="horz" wrap="square" lIns="91440" tIns="45720" rIns="91440" bIns="45720" anchor="ctr">
                        <a:prstTxWarp prst="textNoShape">
                          <a:avLst/>
                        </a:prstTxWarp>
                        <a:noAutofit/>
                      </wps:bodyPr>
                    </wps:wsp>
                  </a:graphicData>
                </a:graphic>
              </wp:anchor>
            </w:drawing>
          </mc:Choice>
          <mc:Fallback>
            <w:pict>
              <v:rect w14:anchorId="1EFCA55F" id="Rectangle 23" o:spid="_x0000_s1046" style="position:absolute;left:0;text-align:left;margin-left:191.3pt;margin-top:28.5pt;width:22.95pt;height:26.05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" filled="f" stroked="f">
                <v:path arrowok="t"/>
                <v:textbox>
                  <w:txbxContent>
                    <w:p w14:paraId="499DB441" w14:textId="77777777" w:rsidR="00AF302D" w:rsidRDefault="00AF302D">
                      <w:pPr>
                        <w:jc w:val="center"/>
                        <w:rPr>
                          <w:color w:val="000000"/>
                          <w:sz w:val="24"/>
                          <w:szCs w:val="24"/>
                        </w:rPr>
                      </w:pPr>
                      <w:r>
                        <w:rPr>
                          <w:color w:val="000000"/>
                          <w:sz w:val="24"/>
                          <w:szCs w:val="24"/>
                        </w:rPr>
                        <w:t>+</w:t>
                      </w:r>
                    </w:p>
                  </w:txbxContent>
                </v:textbox>
              </v:rect>
            </w:pict>
          </mc:Fallback>
        </mc:AlternateContent>
      </w:r>
      <w:r>
        <w:rPr>
          <w:noProof/>
          <w:lang w:bidi="ar-SA"/>
        </w:rPr>
        <mc:AlternateContent>
          <mc:Choice Requires="wps">
            <w:drawing>
              <wp:anchor distT="0" distB="0" distL="0" distR="0" simplePos="0" relativeHeight="5" behindDoc="0" locked="0" layoutInCell="1" allowOverlap="1" wp14:anchorId="691156AA" wp14:editId="5936B45D">
                <wp:simplePos x="0" y="0"/>
                <wp:positionH relativeFrom="column">
                  <wp:posOffset>2441924</wp:posOffset>
                </wp:positionH>
                <wp:positionV relativeFrom="paragraph">
                  <wp:posOffset>1064256</wp:posOffset>
                </wp:positionV>
                <wp:extent cx="291770" cy="330718"/>
                <wp:effectExtent l="0" t="0" r="0" b="0"/>
                <wp:wrapNone/>
                <wp:docPr id="10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70" cy="330718"/>
                        </a:xfrm>
                        <a:prstGeom prst="rect">
                          <a:avLst/>
                        </a:prstGeom>
                        <a:ln>
                          <a:noFill/>
                        </a:ln>
                      </wps:spPr>
                      <wps:txbx>
                        <w:txbxContent>
                          <w:p w14:paraId="7050960C" w14:textId="77777777" w:rsidR="00AF302D" w:rsidRDefault="00AF302D">
                            <w:pPr>
                              <w:jc w:val="center"/>
                              <w:rPr>
                                <w:color w:val="000000"/>
                                <w:sz w:val="24"/>
                                <w:szCs w:val="24"/>
                              </w:rPr>
                            </w:pPr>
                            <w:r>
                              <w:rPr>
                                <w:color w:val="000000"/>
                                <w:sz w:val="24"/>
                                <w:szCs w:val="24"/>
                              </w:rPr>
                              <w:t>+</w:t>
                            </w:r>
                          </w:p>
                        </w:txbxContent>
                      </wps:txbx>
                      <wps:bodyPr vert="horz" wrap="square" lIns="91440" tIns="45720" rIns="91440" bIns="45720" anchor="ctr">
                        <a:prstTxWarp prst="textNoShape">
                          <a:avLst/>
                        </a:prstTxWarp>
                        <a:noAutofit/>
                      </wps:bodyPr>
                    </wps:wsp>
                  </a:graphicData>
                </a:graphic>
              </wp:anchor>
            </w:drawing>
          </mc:Choice>
          <mc:Fallback>
            <w:pict>
              <v:rect w14:anchorId="691156AA" id="Rectangle 22" o:spid="_x0000_s1047" style="position:absolute;left:0;text-align:left;margin-left:192.3pt;margin-top:83.8pt;width:22.95pt;height:26.05pt;z-index: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" filled="f" stroked="f">
                <v:path arrowok="t"/>
                <v:textbox>
                  <w:txbxContent>
                    <w:p w14:paraId="7050960C" w14:textId="77777777" w:rsidR="00AF302D" w:rsidRDefault="00AF302D">
                      <w:pPr>
                        <w:jc w:val="center"/>
                        <w:rPr>
                          <w:color w:val="000000"/>
                          <w:sz w:val="24"/>
                          <w:szCs w:val="24"/>
                        </w:rPr>
                      </w:pPr>
                      <w:r>
                        <w:rPr>
                          <w:color w:val="000000"/>
                          <w:sz w:val="24"/>
                          <w:szCs w:val="24"/>
                        </w:rPr>
                        <w:t>+</w:t>
                      </w:r>
                    </w:p>
                  </w:txbxContent>
                </v:textbox>
              </v:rect>
            </w:pict>
          </mc:Fallback>
        </mc:AlternateContent>
      </w:r>
      <w:r>
        <w:rPr>
          <w:noProof/>
          <w:lang w:bidi="ar-SA"/>
        </w:rPr>
        <mc:AlternateContent>
          <mc:Choice Requires="wps">
            <w:drawing>
              <wp:anchor distT="0" distB="0" distL="0" distR="0" simplePos="0" relativeHeight="4" behindDoc="0" locked="0" layoutInCell="1" allowOverlap="1" wp14:anchorId="22B23040" wp14:editId="28F1C046">
                <wp:simplePos x="0" y="0"/>
                <wp:positionH relativeFrom="column">
                  <wp:posOffset>2402183</wp:posOffset>
                </wp:positionH>
                <wp:positionV relativeFrom="paragraph">
                  <wp:posOffset>731419</wp:posOffset>
                </wp:positionV>
                <wp:extent cx="291770" cy="330718"/>
                <wp:effectExtent l="0" t="0" r="0" b="0"/>
                <wp:wrapNone/>
                <wp:docPr id="105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70" cy="330718"/>
                        </a:xfrm>
                        <a:prstGeom prst="rect">
                          <a:avLst/>
                        </a:prstGeom>
                        <a:ln>
                          <a:noFill/>
                        </a:ln>
                      </wps:spPr>
                      <wps:txbx>
                        <w:txbxContent>
                          <w:p w14:paraId="066C496B" w14:textId="77777777" w:rsidR="00AF302D" w:rsidRDefault="00AF302D">
                            <w:pPr>
                              <w:jc w:val="center"/>
                              <w:rPr>
                                <w:color w:val="000000"/>
                                <w:sz w:val="24"/>
                                <w:szCs w:val="24"/>
                              </w:rPr>
                            </w:pPr>
                            <w:r>
                              <w:rPr>
                                <w:color w:val="000000"/>
                                <w:sz w:val="24"/>
                                <w:szCs w:val="24"/>
                              </w:rPr>
                              <w:t>+</w:t>
                            </w:r>
                          </w:p>
                        </w:txbxContent>
                      </wps:txbx>
                      <wps:bodyPr vert="horz" wrap="square" lIns="91440" tIns="45720" rIns="91440" bIns="45720" anchor="ctr">
                        <a:prstTxWarp prst="textNoShape">
                          <a:avLst/>
                        </a:prstTxWarp>
                        <a:noAutofit/>
                      </wps:bodyPr>
                    </wps:wsp>
                  </a:graphicData>
                </a:graphic>
              </wp:anchor>
            </w:drawing>
          </mc:Choice>
          <mc:Fallback>
            <w:pict>
              <v:rect w14:anchorId="22B23040" id="Rectangle 21" o:spid="_x0000_s1048" style="position:absolute;left:0;text-align:left;margin-left:189.15pt;margin-top:57.6pt;width:22.95pt;height:26.05pt;z-index: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" filled="f" stroked="f">
                <v:path arrowok="t"/>
                <v:textbox>
                  <w:txbxContent>
                    <w:p w14:paraId="066C496B" w14:textId="77777777" w:rsidR="00AF302D" w:rsidRDefault="00AF302D">
                      <w:pPr>
                        <w:jc w:val="center"/>
                        <w:rPr>
                          <w:color w:val="000000"/>
                          <w:sz w:val="24"/>
                          <w:szCs w:val="24"/>
                        </w:rPr>
                      </w:pPr>
                      <w:r>
                        <w:rPr>
                          <w:color w:val="000000"/>
                          <w:sz w:val="24"/>
                          <w:szCs w:val="24"/>
                        </w:rPr>
                        <w:t>+</w:t>
                      </w:r>
                    </w:p>
                  </w:txbxContent>
                </v:textbox>
              </v:rect>
            </w:pict>
          </mc:Fallback>
        </mc:AlternateContent>
      </w:r>
      <w:r>
        <w:rPr>
          <w:sz w:val="24"/>
          <w:szCs w:val="24"/>
          <w:lang w:val="fi-FI"/>
        </w:rPr>
        <w:t xml:space="preserve">Berikut dapat dilihat model dari penelitian pengaruh etos kerja, lingkungan kerja, dan motivasi terhadap kinerja karyawan </w:t>
      </w:r>
      <w:r w:rsidR="000963E3">
        <w:rPr>
          <w:sz w:val="24"/>
          <w:szCs w:val="24"/>
          <w:lang w:val="fi-FI"/>
        </w:rPr>
        <w:t xml:space="preserve">CV. </w:t>
      </w:r>
      <w:r>
        <w:rPr>
          <w:sz w:val="24"/>
          <w:szCs w:val="24"/>
          <w:lang w:val="fi-FI"/>
        </w:rPr>
        <w:t>Acing Perkasa:</w:t>
      </w:r>
      <w:r w:rsidR="000963E3">
        <w:rPr>
          <w:sz w:val="24"/>
          <w:szCs w:val="24"/>
          <w:lang w:val="fi-FI"/>
        </w:rPr>
        <w:tab/>
      </w:r>
    </w:p>
    <w:p w14:paraId="03493C1B" w14:textId="77777777" w:rsidR="00083D1C" w:rsidRDefault="00B374AF">
      <w:pPr>
        <w:widowControl/>
        <w:autoSpaceDE/>
        <w:autoSpaceDN/>
        <w:spacing w:after="160"/>
        <w:contextualSpacing/>
        <w:jc w:val="center"/>
        <w:rPr>
          <w:b/>
          <w:bCs/>
          <w:sz w:val="24"/>
          <w:szCs w:val="24"/>
          <w:lang w:val="fi-FI"/>
        </w:rPr>
      </w:pPr>
      <w:r>
        <w:rPr>
          <w:b/>
          <w:bCs/>
          <w:sz w:val="24"/>
          <w:szCs w:val="24"/>
          <w:lang w:val="fi-FI"/>
        </w:rPr>
        <w:t>Gambar 1. Model Penelitian</w:t>
      </w:r>
    </w:p>
    <w:p w14:paraId="43263326" w14:textId="35DF5215" w:rsidR="00083D1C" w:rsidRDefault="00B374AF" w:rsidP="000963E3">
      <w:pPr>
        <w:rPr>
          <w:i/>
          <w:iCs/>
          <w:sz w:val="20"/>
          <w:szCs w:val="20"/>
        </w:rPr>
      </w:pPr>
      <w:r w:rsidRPr="000963E3">
        <w:rPr>
          <w:i/>
          <w:sz w:val="20"/>
          <w:szCs w:val="20"/>
        </w:rPr>
        <w:t xml:space="preserve">Sumber: </w:t>
      </w:r>
      <w:r w:rsidR="006B072A" w:rsidRPr="000963E3">
        <w:rPr>
          <w:i/>
          <w:iCs/>
          <w:sz w:val="20"/>
          <w:szCs w:val="20"/>
        </w:rPr>
        <w:t>dari berbagai sumber</w:t>
      </w:r>
      <w:r w:rsidRPr="000963E3">
        <w:rPr>
          <w:i/>
          <w:iCs/>
          <w:sz w:val="20"/>
          <w:szCs w:val="20"/>
        </w:rPr>
        <w:t xml:space="preserve">, 2023. </w:t>
      </w:r>
    </w:p>
    <w:p w14:paraId="535CB516" w14:textId="77777777" w:rsidR="000963E3" w:rsidRPr="000963E3" w:rsidRDefault="000963E3" w:rsidP="000963E3">
      <w:pPr>
        <w:rPr>
          <w:i/>
          <w:iCs/>
          <w:sz w:val="20"/>
          <w:szCs w:val="20"/>
        </w:rPr>
      </w:pPr>
    </w:p>
    <w:p w14:paraId="2B850BD4" w14:textId="77777777" w:rsidR="00083D1C" w:rsidRDefault="00B374AF">
      <w:pPr>
        <w:jc w:val="both"/>
        <w:rPr>
          <w:b/>
          <w:sz w:val="24"/>
          <w:szCs w:val="24"/>
          <w:lang w:val="fi-FI"/>
        </w:rPr>
      </w:pPr>
      <w:r>
        <w:rPr>
          <w:b/>
          <w:sz w:val="24"/>
          <w:szCs w:val="24"/>
          <w:lang w:val="fi-FI"/>
        </w:rPr>
        <w:t>METODE PENELITIAN</w:t>
      </w:r>
    </w:p>
    <w:p w14:paraId="2A238162" w14:textId="3DDFCEB4" w:rsidR="00083D1C" w:rsidRPr="000963E3" w:rsidRDefault="00B374AF" w:rsidP="000963E3">
      <w:pPr>
        <w:ind w:firstLine="720"/>
        <w:jc w:val="both"/>
        <w:rPr>
          <w:i/>
          <w:sz w:val="24"/>
          <w:szCs w:val="24"/>
          <w:lang w:val="fi-FI"/>
        </w:rPr>
      </w:pPr>
      <w:r>
        <w:rPr>
          <w:sz w:val="24"/>
          <w:szCs w:val="24"/>
          <w:lang w:val="fi-FI"/>
        </w:rPr>
        <w:t xml:space="preserve">Penelitian ini dilakukan di </w:t>
      </w:r>
      <w:r w:rsidR="00AF302D" w:rsidRPr="00AF302D">
        <w:rPr>
          <w:sz w:val="24"/>
          <w:szCs w:val="24"/>
          <w:lang w:val="fi-FI"/>
        </w:rPr>
        <w:t>CV.</w:t>
      </w:r>
      <w:r>
        <w:rPr>
          <w:sz w:val="24"/>
          <w:szCs w:val="24"/>
          <w:lang w:val="fi-FI"/>
        </w:rPr>
        <w:t xml:space="preserve"> Acing Perkasa Kepulauan Bangka Belitung Kota Pangkalpinang, dengan 40 karyawan sebagai sampel. Sampel diambil menggunakan metode simpel </w:t>
      </w:r>
      <w:r>
        <w:rPr>
          <w:i/>
          <w:iCs/>
          <w:sz w:val="24"/>
          <w:szCs w:val="24"/>
          <w:lang w:val="fi-FI"/>
        </w:rPr>
        <w:t>random sampling</w:t>
      </w:r>
      <w:r>
        <w:rPr>
          <w:sz w:val="24"/>
          <w:szCs w:val="24"/>
          <w:lang w:val="fi-FI"/>
        </w:rPr>
        <w:t xml:space="preserve">, dimana anggota sampel diambil secara acak tanpa memperhatikan strata dalam populasi. Data dikumpulkan melalui survei dengan wawancara tatap muka dan kuesioner. Metode yang digunakan adalah survei dengan analisis regresi berganda, diukur menggunakan skala </w:t>
      </w:r>
      <w:r w:rsidRPr="000963E3">
        <w:rPr>
          <w:i/>
          <w:sz w:val="24"/>
          <w:szCs w:val="24"/>
          <w:lang w:val="fi-FI"/>
        </w:rPr>
        <w:t>Likert</w:t>
      </w:r>
      <w:r>
        <w:rPr>
          <w:sz w:val="24"/>
          <w:szCs w:val="24"/>
          <w:lang w:val="fi-FI"/>
        </w:rPr>
        <w:t xml:space="preserve"> (STS = Sangat Tidak Setuju, TS = Tidak Setuju, KS = Kurang Setuju, S = Setuju, SS = Sangat Setuju). Analisis instrumen dilakukan dengan uji validitas dan reabilitas. Analisis deskriptif menggunakan </w:t>
      </w:r>
      <w:r>
        <w:rPr>
          <w:i/>
          <w:iCs/>
          <w:sz w:val="24"/>
          <w:szCs w:val="24"/>
          <w:lang w:val="fi-FI"/>
        </w:rPr>
        <w:t xml:space="preserve">three box method </w:t>
      </w:r>
      <w:r>
        <w:rPr>
          <w:sz w:val="24"/>
          <w:szCs w:val="24"/>
          <w:lang w:val="fi-FI"/>
        </w:rPr>
        <w:t xml:space="preserve">menggambarkan etos kerja, lingkungan kerja, motivasi, dan kinerja karyawan. Sebelum analisis regresi linier berganda, dilakukan uji asumsi klasik dengan uji multikolinieritas, uji heteroskedastisitas, dan uji normalitas menggunakan IBM SPSS versi 23 </w:t>
      </w:r>
      <w:r w:rsidRPr="000963E3">
        <w:rPr>
          <w:i/>
          <w:sz w:val="24"/>
          <w:szCs w:val="24"/>
          <w:lang w:val="fi-FI"/>
        </w:rPr>
        <w:t>for Windows.</w:t>
      </w:r>
    </w:p>
    <w:p w14:paraId="1435FE60" w14:textId="77777777" w:rsidR="00083D1C" w:rsidRDefault="00083D1C">
      <w:pPr>
        <w:ind w:firstLine="851"/>
        <w:jc w:val="both"/>
        <w:rPr>
          <w:sz w:val="24"/>
          <w:szCs w:val="24"/>
          <w:lang w:val="fi-FI"/>
        </w:rPr>
      </w:pPr>
    </w:p>
    <w:p w14:paraId="766C5BD3" w14:textId="77777777" w:rsidR="00083D1C" w:rsidRDefault="00B374AF">
      <w:pPr>
        <w:jc w:val="both"/>
        <w:rPr>
          <w:i/>
          <w:sz w:val="24"/>
          <w:szCs w:val="24"/>
          <w:lang w:val="fi-FI"/>
        </w:rPr>
      </w:pPr>
      <w:r>
        <w:rPr>
          <w:b/>
          <w:sz w:val="24"/>
          <w:szCs w:val="24"/>
          <w:lang w:val="fi-FI"/>
        </w:rPr>
        <w:t>HASIL DAN PEMBAHASAN</w:t>
      </w:r>
    </w:p>
    <w:p w14:paraId="360B9B46" w14:textId="59C23141" w:rsidR="00083D1C" w:rsidRDefault="00B374AF" w:rsidP="000963E3">
      <w:pPr>
        <w:spacing w:after="240"/>
        <w:ind w:firstLine="720"/>
        <w:jc w:val="both"/>
        <w:rPr>
          <w:sz w:val="24"/>
          <w:szCs w:val="24"/>
          <w:lang w:val="fi-FI"/>
        </w:rPr>
      </w:pPr>
      <w:r>
        <w:rPr>
          <w:sz w:val="24"/>
          <w:szCs w:val="24"/>
          <w:lang w:val="fi-FI"/>
        </w:rPr>
        <w:t>Karakteristik responden dalam penelitian ini mencangkup demografi, sosial-ekonomi, psikologis, pengalaman, kebutuhan, preferensi, dan pola perilaku. Pemahaman ini penting untuk merancang penelitian yang valid dan representatif. Responden dikelompokkan berdasarkan jenis kelamin, usia, tingkat pendidikan, status perkawinan, masa kerja, dan penghasilan.</w:t>
      </w:r>
      <w:r>
        <w:t xml:space="preserve"> </w:t>
      </w:r>
      <w:r>
        <w:rPr>
          <w:sz w:val="24"/>
          <w:szCs w:val="24"/>
          <w:lang w:val="fi-FI"/>
        </w:rPr>
        <w:t xml:space="preserve">pengelompokan jenis kelamin dilakukan untuk memahami bagaimana faktor gender memengaruhi hasil yang diteliti dan untuk memastikan bahwa data yang dihasilkan relevan serta bermanfaat bagi semua kelompok. Pembagian usia membantu memahami perbedaan generasi dalam nilai dan motivasi kerja. Tingkat pendidikan mempengaruhi pemahaman tugas. Status perkawinan mempengaruhi tanggung jawab. Masa kerja membantuk etos kerja dan keterampilan. Penghasilan mempengaruhi motivasi dan kepuasan kerja. Penelitian ini melibatkan 40 responden dari </w:t>
      </w:r>
      <w:r w:rsidR="00AF302D" w:rsidRPr="00AF302D">
        <w:rPr>
          <w:sz w:val="24"/>
          <w:szCs w:val="24"/>
          <w:lang w:val="fi-FI"/>
        </w:rPr>
        <w:t>CV.</w:t>
      </w:r>
      <w:r>
        <w:rPr>
          <w:sz w:val="24"/>
          <w:szCs w:val="24"/>
          <w:lang w:val="fi-FI"/>
        </w:rPr>
        <w:t xml:space="preserve"> Acing Perkasa, Kota Pangkalpinang.</w:t>
      </w:r>
    </w:p>
    <w:p w14:paraId="76509C60" w14:textId="77777777" w:rsidR="00083D1C" w:rsidRDefault="00B374AF">
      <w:pPr>
        <w:jc w:val="center"/>
        <w:rPr>
          <w:b/>
          <w:bCs/>
          <w:sz w:val="24"/>
          <w:szCs w:val="24"/>
        </w:rPr>
      </w:pPr>
      <w:r>
        <w:rPr>
          <w:b/>
          <w:bCs/>
          <w:sz w:val="24"/>
          <w:szCs w:val="24"/>
        </w:rPr>
        <w:lastRenderedPageBreak/>
        <w:t xml:space="preserve">Tabel 1. </w:t>
      </w:r>
    </w:p>
    <w:p w14:paraId="501470A2" w14:textId="77777777" w:rsidR="00083D1C" w:rsidRDefault="00B374AF">
      <w:pPr>
        <w:jc w:val="center"/>
        <w:rPr>
          <w:b/>
          <w:bCs/>
          <w:sz w:val="24"/>
          <w:szCs w:val="24"/>
        </w:rPr>
      </w:pPr>
      <w:r>
        <w:rPr>
          <w:b/>
          <w:bCs/>
          <w:sz w:val="24"/>
          <w:szCs w:val="24"/>
        </w:rPr>
        <w:t>Karakteristik Responden</w:t>
      </w:r>
    </w:p>
    <w:tbl>
      <w:tblPr>
        <w:tblStyle w:val="PlainTable21"/>
        <w:tblW w:w="5000" w:type="pct"/>
        <w:tblLook w:val="04A0" w:firstRow="1" w:lastRow="0" w:firstColumn="1" w:lastColumn="0" w:noHBand="0" w:noVBand="1"/>
      </w:tblPr>
      <w:tblGrid>
        <w:gridCol w:w="663"/>
        <w:gridCol w:w="3956"/>
        <w:gridCol w:w="1616"/>
        <w:gridCol w:w="1702"/>
      </w:tblGrid>
      <w:tr w:rsidR="00083D1C" w14:paraId="7E147807" w14:textId="77777777" w:rsidTr="000963E3">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418" w:type="pct"/>
            <w:tcBorders>
              <w:bottom w:val="single" w:sz="4" w:space="0" w:color="auto"/>
            </w:tcBorders>
            <w:noWrap/>
            <w:hideMark/>
          </w:tcPr>
          <w:p w14:paraId="3B31C7ED" w14:textId="77777777" w:rsidR="00083D1C" w:rsidRDefault="00B374AF">
            <w:pPr>
              <w:jc w:val="center"/>
              <w:rPr>
                <w:color w:val="000000"/>
                <w:kern w:val="0"/>
                <w:sz w:val="20"/>
                <w:szCs w:val="20"/>
                <w:lang w:eastAsia="en-ID"/>
                <w14:ligatures w14:val="none"/>
              </w:rPr>
            </w:pPr>
            <w:r>
              <w:rPr>
                <w:color w:val="000000"/>
                <w:kern w:val="0"/>
                <w:sz w:val="20"/>
                <w:szCs w:val="20"/>
                <w:lang w:val="id-ID" w:eastAsia="en-ID"/>
                <w14:ligatures w14:val="none"/>
              </w:rPr>
              <w:t>No</w:t>
            </w:r>
          </w:p>
        </w:tc>
        <w:tc>
          <w:tcPr>
            <w:tcW w:w="2492" w:type="pct"/>
            <w:tcBorders>
              <w:bottom w:val="single" w:sz="4" w:space="0" w:color="auto"/>
            </w:tcBorders>
            <w:noWrap/>
            <w:hideMark/>
          </w:tcPr>
          <w:p w14:paraId="7FCF971A"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Variabel</w:t>
            </w:r>
          </w:p>
        </w:tc>
        <w:tc>
          <w:tcPr>
            <w:tcW w:w="1018" w:type="pct"/>
            <w:tcBorders>
              <w:bottom w:val="single" w:sz="4" w:space="0" w:color="auto"/>
            </w:tcBorders>
            <w:noWrap/>
            <w:hideMark/>
          </w:tcPr>
          <w:p w14:paraId="59E4AFA3"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Frekuensi</w:t>
            </w:r>
          </w:p>
        </w:tc>
        <w:tc>
          <w:tcPr>
            <w:tcW w:w="1072" w:type="pct"/>
            <w:tcBorders>
              <w:bottom w:val="single" w:sz="4" w:space="0" w:color="auto"/>
            </w:tcBorders>
            <w:noWrap/>
            <w:hideMark/>
          </w:tcPr>
          <w:p w14:paraId="3532EF56"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en-US" w:eastAsia="en-ID"/>
                <w14:ligatures w14:val="none"/>
              </w:rPr>
              <w:t>Presentase</w:t>
            </w:r>
          </w:p>
        </w:tc>
      </w:tr>
      <w:tr w:rsidR="00083D1C" w14:paraId="1CD39993"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single" w:sz="4" w:space="0" w:color="auto"/>
              <w:bottom w:val="nil"/>
            </w:tcBorders>
            <w:noWrap/>
            <w:hideMark/>
          </w:tcPr>
          <w:p w14:paraId="724D90D0" w14:textId="77777777" w:rsidR="00083D1C" w:rsidRDefault="00B374AF">
            <w:pPr>
              <w:jc w:val="center"/>
              <w:rPr>
                <w:color w:val="000000"/>
                <w:kern w:val="0"/>
                <w:sz w:val="20"/>
                <w:szCs w:val="20"/>
                <w:lang w:eastAsia="en-ID"/>
                <w14:ligatures w14:val="none"/>
              </w:rPr>
            </w:pPr>
            <w:r>
              <w:rPr>
                <w:b w:val="0"/>
                <w:bCs w:val="0"/>
                <w:color w:val="000000"/>
                <w:kern w:val="0"/>
                <w:sz w:val="20"/>
                <w:szCs w:val="20"/>
                <w:lang w:val="id-ID" w:eastAsia="en-ID"/>
                <w14:ligatures w14:val="none"/>
              </w:rPr>
              <w:t>1</w:t>
            </w:r>
          </w:p>
        </w:tc>
        <w:tc>
          <w:tcPr>
            <w:tcW w:w="2492" w:type="pct"/>
            <w:tcBorders>
              <w:top w:val="single" w:sz="4" w:space="0" w:color="auto"/>
              <w:bottom w:val="nil"/>
            </w:tcBorders>
            <w:noWrap/>
            <w:hideMark/>
          </w:tcPr>
          <w:p w14:paraId="24B96789"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Jenis Kelamin</w:t>
            </w:r>
          </w:p>
        </w:tc>
        <w:tc>
          <w:tcPr>
            <w:tcW w:w="1018" w:type="pct"/>
            <w:tcBorders>
              <w:top w:val="single" w:sz="4" w:space="0" w:color="auto"/>
              <w:bottom w:val="nil"/>
            </w:tcBorders>
            <w:noWrap/>
            <w:hideMark/>
          </w:tcPr>
          <w:p w14:paraId="77C5C2D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 </w:t>
            </w:r>
          </w:p>
        </w:tc>
        <w:tc>
          <w:tcPr>
            <w:tcW w:w="1072" w:type="pct"/>
            <w:tcBorders>
              <w:top w:val="single" w:sz="4" w:space="0" w:color="auto"/>
              <w:bottom w:val="nil"/>
            </w:tcBorders>
            <w:noWrap/>
            <w:hideMark/>
          </w:tcPr>
          <w:p w14:paraId="78D19F27"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 </w:t>
            </w:r>
          </w:p>
        </w:tc>
      </w:tr>
      <w:tr w:rsidR="00083D1C" w14:paraId="4685F559"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7CB7605C"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21F89FF6"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a. Laki-laki</w:t>
            </w:r>
          </w:p>
        </w:tc>
        <w:tc>
          <w:tcPr>
            <w:tcW w:w="1018" w:type="pct"/>
            <w:tcBorders>
              <w:top w:val="nil"/>
              <w:bottom w:val="nil"/>
            </w:tcBorders>
            <w:noWrap/>
            <w:hideMark/>
          </w:tcPr>
          <w:p w14:paraId="5A1D61A1"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22</w:t>
            </w:r>
          </w:p>
        </w:tc>
        <w:tc>
          <w:tcPr>
            <w:tcW w:w="1072" w:type="pct"/>
            <w:tcBorders>
              <w:top w:val="nil"/>
              <w:bottom w:val="nil"/>
            </w:tcBorders>
            <w:noWrap/>
            <w:hideMark/>
          </w:tcPr>
          <w:p w14:paraId="34373F58"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55</w:t>
            </w:r>
          </w:p>
        </w:tc>
      </w:tr>
      <w:tr w:rsidR="00083D1C" w14:paraId="427BFFFA"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1C224421"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699C75EF"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b. Perempuan</w:t>
            </w:r>
          </w:p>
        </w:tc>
        <w:tc>
          <w:tcPr>
            <w:tcW w:w="1018" w:type="pct"/>
            <w:tcBorders>
              <w:top w:val="nil"/>
              <w:bottom w:val="nil"/>
            </w:tcBorders>
            <w:noWrap/>
            <w:hideMark/>
          </w:tcPr>
          <w:p w14:paraId="32654AC2"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18</w:t>
            </w:r>
          </w:p>
        </w:tc>
        <w:tc>
          <w:tcPr>
            <w:tcW w:w="1072" w:type="pct"/>
            <w:tcBorders>
              <w:top w:val="nil"/>
              <w:bottom w:val="nil"/>
            </w:tcBorders>
            <w:noWrap/>
            <w:hideMark/>
          </w:tcPr>
          <w:p w14:paraId="72F1D4C2"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45</w:t>
            </w:r>
          </w:p>
        </w:tc>
      </w:tr>
      <w:tr w:rsidR="00083D1C" w14:paraId="72226B4F"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2A17EA12" w14:textId="77777777" w:rsidR="00083D1C" w:rsidRDefault="00B374AF">
            <w:pPr>
              <w:jc w:val="center"/>
              <w:rPr>
                <w:color w:val="000000"/>
                <w:kern w:val="0"/>
                <w:sz w:val="20"/>
                <w:szCs w:val="20"/>
                <w:lang w:eastAsia="en-ID"/>
                <w14:ligatures w14:val="none"/>
              </w:rPr>
            </w:pPr>
            <w:r>
              <w:rPr>
                <w:b w:val="0"/>
                <w:bCs w:val="0"/>
                <w:color w:val="000000"/>
                <w:kern w:val="0"/>
                <w:sz w:val="20"/>
                <w:szCs w:val="20"/>
                <w:lang w:val="id-ID" w:eastAsia="en-ID"/>
                <w14:ligatures w14:val="none"/>
              </w:rPr>
              <w:t>2</w:t>
            </w:r>
          </w:p>
        </w:tc>
        <w:tc>
          <w:tcPr>
            <w:tcW w:w="2492" w:type="pct"/>
            <w:tcBorders>
              <w:top w:val="nil"/>
              <w:bottom w:val="nil"/>
            </w:tcBorders>
            <w:noWrap/>
            <w:hideMark/>
          </w:tcPr>
          <w:p w14:paraId="727B7C9E"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Usia</w:t>
            </w:r>
          </w:p>
        </w:tc>
        <w:tc>
          <w:tcPr>
            <w:tcW w:w="1018" w:type="pct"/>
            <w:tcBorders>
              <w:top w:val="nil"/>
              <w:bottom w:val="nil"/>
            </w:tcBorders>
            <w:noWrap/>
            <w:hideMark/>
          </w:tcPr>
          <w:p w14:paraId="0668AF90"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 </w:t>
            </w:r>
          </w:p>
        </w:tc>
        <w:tc>
          <w:tcPr>
            <w:tcW w:w="1072" w:type="pct"/>
            <w:tcBorders>
              <w:top w:val="nil"/>
              <w:bottom w:val="nil"/>
            </w:tcBorders>
            <w:noWrap/>
            <w:hideMark/>
          </w:tcPr>
          <w:p w14:paraId="7923EC05"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 </w:t>
            </w:r>
          </w:p>
        </w:tc>
      </w:tr>
      <w:tr w:rsidR="00083D1C" w14:paraId="5D003971"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2D7B9A54"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79DC6041"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a. 18-19 tahum</w:t>
            </w:r>
          </w:p>
        </w:tc>
        <w:tc>
          <w:tcPr>
            <w:tcW w:w="1018" w:type="pct"/>
            <w:tcBorders>
              <w:top w:val="nil"/>
              <w:bottom w:val="nil"/>
            </w:tcBorders>
            <w:noWrap/>
            <w:hideMark/>
          </w:tcPr>
          <w:p w14:paraId="1665925B"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12</w:t>
            </w:r>
          </w:p>
        </w:tc>
        <w:tc>
          <w:tcPr>
            <w:tcW w:w="1072" w:type="pct"/>
            <w:tcBorders>
              <w:top w:val="nil"/>
              <w:bottom w:val="nil"/>
            </w:tcBorders>
            <w:noWrap/>
            <w:hideMark/>
          </w:tcPr>
          <w:p w14:paraId="51AC6089"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30</w:t>
            </w:r>
          </w:p>
        </w:tc>
      </w:tr>
      <w:tr w:rsidR="00083D1C" w14:paraId="0744C5A1"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6CA87D70"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16E12647"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b. 20-22 tahun</w:t>
            </w:r>
          </w:p>
        </w:tc>
        <w:tc>
          <w:tcPr>
            <w:tcW w:w="1018" w:type="pct"/>
            <w:tcBorders>
              <w:top w:val="nil"/>
              <w:bottom w:val="nil"/>
            </w:tcBorders>
            <w:noWrap/>
            <w:hideMark/>
          </w:tcPr>
          <w:p w14:paraId="56863D8B"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14</w:t>
            </w:r>
          </w:p>
        </w:tc>
        <w:tc>
          <w:tcPr>
            <w:tcW w:w="1072" w:type="pct"/>
            <w:tcBorders>
              <w:top w:val="nil"/>
              <w:bottom w:val="nil"/>
            </w:tcBorders>
            <w:noWrap/>
            <w:hideMark/>
          </w:tcPr>
          <w:p w14:paraId="76F3EFD5"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35</w:t>
            </w:r>
          </w:p>
        </w:tc>
      </w:tr>
      <w:tr w:rsidR="00083D1C" w14:paraId="0E693986"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745E5FB7"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638AF274"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c. 23-25 tahun</w:t>
            </w:r>
          </w:p>
        </w:tc>
        <w:tc>
          <w:tcPr>
            <w:tcW w:w="1018" w:type="pct"/>
            <w:tcBorders>
              <w:top w:val="nil"/>
              <w:bottom w:val="nil"/>
            </w:tcBorders>
            <w:noWrap/>
            <w:hideMark/>
          </w:tcPr>
          <w:p w14:paraId="6484397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10</w:t>
            </w:r>
          </w:p>
        </w:tc>
        <w:tc>
          <w:tcPr>
            <w:tcW w:w="1072" w:type="pct"/>
            <w:tcBorders>
              <w:top w:val="nil"/>
              <w:bottom w:val="nil"/>
            </w:tcBorders>
            <w:noWrap/>
            <w:hideMark/>
          </w:tcPr>
          <w:p w14:paraId="3F9D3E3B"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25</w:t>
            </w:r>
          </w:p>
        </w:tc>
      </w:tr>
      <w:tr w:rsidR="00083D1C" w14:paraId="3B31C9E5"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75D08638"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5BBA098E"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d. 26-28 tahun</w:t>
            </w:r>
          </w:p>
        </w:tc>
        <w:tc>
          <w:tcPr>
            <w:tcW w:w="1018" w:type="pct"/>
            <w:tcBorders>
              <w:top w:val="nil"/>
              <w:bottom w:val="nil"/>
            </w:tcBorders>
            <w:noWrap/>
            <w:hideMark/>
          </w:tcPr>
          <w:p w14:paraId="0B0D6621"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3</w:t>
            </w:r>
          </w:p>
        </w:tc>
        <w:tc>
          <w:tcPr>
            <w:tcW w:w="1072" w:type="pct"/>
            <w:tcBorders>
              <w:top w:val="nil"/>
              <w:bottom w:val="nil"/>
            </w:tcBorders>
            <w:noWrap/>
            <w:hideMark/>
          </w:tcPr>
          <w:p w14:paraId="1C13B5CA"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7,5</w:t>
            </w:r>
          </w:p>
        </w:tc>
      </w:tr>
      <w:tr w:rsidR="00083D1C" w14:paraId="660E6AD2"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001B22EC"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2C176B36"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e. 29-31 tahun</w:t>
            </w:r>
          </w:p>
        </w:tc>
        <w:tc>
          <w:tcPr>
            <w:tcW w:w="1018" w:type="pct"/>
            <w:tcBorders>
              <w:top w:val="nil"/>
              <w:bottom w:val="nil"/>
            </w:tcBorders>
            <w:noWrap/>
            <w:hideMark/>
          </w:tcPr>
          <w:p w14:paraId="1978C84B"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0</w:t>
            </w:r>
          </w:p>
        </w:tc>
        <w:tc>
          <w:tcPr>
            <w:tcW w:w="1072" w:type="pct"/>
            <w:tcBorders>
              <w:top w:val="nil"/>
              <w:bottom w:val="nil"/>
            </w:tcBorders>
            <w:noWrap/>
            <w:hideMark/>
          </w:tcPr>
          <w:p w14:paraId="49A8A6A9"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w:t>
            </w:r>
          </w:p>
        </w:tc>
      </w:tr>
      <w:tr w:rsidR="00083D1C" w14:paraId="0A93BEEA"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5224FACA"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6FB604ED"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f. 32-34 tahun</w:t>
            </w:r>
          </w:p>
        </w:tc>
        <w:tc>
          <w:tcPr>
            <w:tcW w:w="1018" w:type="pct"/>
            <w:tcBorders>
              <w:top w:val="nil"/>
              <w:bottom w:val="nil"/>
            </w:tcBorders>
            <w:noWrap/>
            <w:hideMark/>
          </w:tcPr>
          <w:p w14:paraId="34E7E75E"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w:t>
            </w:r>
          </w:p>
        </w:tc>
        <w:tc>
          <w:tcPr>
            <w:tcW w:w="1072" w:type="pct"/>
            <w:tcBorders>
              <w:top w:val="nil"/>
              <w:bottom w:val="nil"/>
            </w:tcBorders>
            <w:noWrap/>
            <w:hideMark/>
          </w:tcPr>
          <w:p w14:paraId="3FA3D0F3"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2,5</w:t>
            </w:r>
          </w:p>
        </w:tc>
      </w:tr>
      <w:tr w:rsidR="00083D1C" w14:paraId="79556641"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610FD92B" w14:textId="77777777" w:rsidR="00083D1C" w:rsidRDefault="00B374AF">
            <w:pPr>
              <w:jc w:val="center"/>
              <w:rPr>
                <w:color w:val="000000"/>
                <w:kern w:val="0"/>
                <w:sz w:val="20"/>
                <w:szCs w:val="20"/>
                <w:lang w:eastAsia="en-ID"/>
                <w14:ligatures w14:val="none"/>
              </w:rPr>
            </w:pPr>
            <w:r>
              <w:rPr>
                <w:b w:val="0"/>
                <w:bCs w:val="0"/>
                <w:color w:val="000000"/>
                <w:kern w:val="0"/>
                <w:sz w:val="20"/>
                <w:szCs w:val="20"/>
                <w:lang w:val="id-ID" w:eastAsia="en-ID"/>
                <w14:ligatures w14:val="none"/>
              </w:rPr>
              <w:t>3</w:t>
            </w:r>
          </w:p>
        </w:tc>
        <w:tc>
          <w:tcPr>
            <w:tcW w:w="2492" w:type="pct"/>
            <w:tcBorders>
              <w:top w:val="nil"/>
              <w:bottom w:val="nil"/>
            </w:tcBorders>
            <w:noWrap/>
            <w:hideMark/>
          </w:tcPr>
          <w:p w14:paraId="380B2F5F"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Tingkat Pendidikan</w:t>
            </w:r>
          </w:p>
        </w:tc>
        <w:tc>
          <w:tcPr>
            <w:tcW w:w="1018" w:type="pct"/>
            <w:tcBorders>
              <w:top w:val="nil"/>
              <w:bottom w:val="nil"/>
            </w:tcBorders>
            <w:noWrap/>
            <w:hideMark/>
          </w:tcPr>
          <w:p w14:paraId="202526CE"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 </w:t>
            </w:r>
          </w:p>
        </w:tc>
        <w:tc>
          <w:tcPr>
            <w:tcW w:w="1072" w:type="pct"/>
            <w:tcBorders>
              <w:top w:val="nil"/>
              <w:bottom w:val="nil"/>
            </w:tcBorders>
            <w:noWrap/>
            <w:hideMark/>
          </w:tcPr>
          <w:p w14:paraId="4C4E77C4"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 </w:t>
            </w:r>
          </w:p>
        </w:tc>
      </w:tr>
      <w:tr w:rsidR="00083D1C" w14:paraId="1A4300D0"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5C40B376"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3931ACC7"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a. SMA</w:t>
            </w:r>
          </w:p>
        </w:tc>
        <w:tc>
          <w:tcPr>
            <w:tcW w:w="1018" w:type="pct"/>
            <w:tcBorders>
              <w:top w:val="nil"/>
              <w:bottom w:val="nil"/>
            </w:tcBorders>
            <w:noWrap/>
            <w:hideMark/>
          </w:tcPr>
          <w:p w14:paraId="41BE323F"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15</w:t>
            </w:r>
          </w:p>
        </w:tc>
        <w:tc>
          <w:tcPr>
            <w:tcW w:w="1072" w:type="pct"/>
            <w:tcBorders>
              <w:top w:val="nil"/>
              <w:bottom w:val="nil"/>
            </w:tcBorders>
            <w:noWrap/>
            <w:hideMark/>
          </w:tcPr>
          <w:p w14:paraId="389A8091"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37,5</w:t>
            </w:r>
          </w:p>
        </w:tc>
      </w:tr>
      <w:tr w:rsidR="00083D1C" w14:paraId="053026D1"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tcPr>
          <w:p w14:paraId="1782DFA4" w14:textId="77777777" w:rsidR="00083D1C" w:rsidRDefault="00B374AF">
            <w:pPr>
              <w:jc w:val="center"/>
              <w:rPr>
                <w:color w:val="000000"/>
                <w:sz w:val="20"/>
                <w:szCs w:val="20"/>
                <w:lang w:eastAsia="en-ID"/>
              </w:rPr>
            </w:pPr>
            <w:r>
              <w:rPr>
                <w:b w:val="0"/>
                <w:bCs w:val="0"/>
                <w:color w:val="000000"/>
                <w:kern w:val="0"/>
                <w:sz w:val="20"/>
                <w:szCs w:val="20"/>
                <w:lang w:eastAsia="en-ID"/>
                <w14:ligatures w14:val="none"/>
              </w:rPr>
              <w:t> </w:t>
            </w:r>
          </w:p>
        </w:tc>
        <w:tc>
          <w:tcPr>
            <w:tcW w:w="2492" w:type="pct"/>
            <w:tcBorders>
              <w:top w:val="nil"/>
              <w:bottom w:val="nil"/>
            </w:tcBorders>
            <w:noWrap/>
          </w:tcPr>
          <w:p w14:paraId="12CA5346"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sz w:val="20"/>
                <w:szCs w:val="20"/>
                <w:lang w:val="id-ID" w:eastAsia="en-ID"/>
              </w:rPr>
            </w:pPr>
            <w:r>
              <w:rPr>
                <w:color w:val="000000"/>
                <w:kern w:val="0"/>
                <w:sz w:val="20"/>
                <w:szCs w:val="20"/>
                <w:lang w:val="id-ID" w:eastAsia="en-ID"/>
                <w14:ligatures w14:val="none"/>
              </w:rPr>
              <w:t>b. SMK</w:t>
            </w:r>
          </w:p>
        </w:tc>
        <w:tc>
          <w:tcPr>
            <w:tcW w:w="1018" w:type="pct"/>
            <w:tcBorders>
              <w:top w:val="nil"/>
              <w:bottom w:val="nil"/>
            </w:tcBorders>
            <w:noWrap/>
          </w:tcPr>
          <w:p w14:paraId="76E95CD9"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val="id-ID" w:eastAsia="en-ID"/>
              </w:rPr>
            </w:pPr>
            <w:r>
              <w:rPr>
                <w:color w:val="000000"/>
                <w:kern w:val="0"/>
                <w:sz w:val="20"/>
                <w:szCs w:val="20"/>
                <w:lang w:val="id-ID" w:eastAsia="en-ID"/>
                <w14:ligatures w14:val="none"/>
              </w:rPr>
              <w:t>8</w:t>
            </w:r>
          </w:p>
        </w:tc>
        <w:tc>
          <w:tcPr>
            <w:tcW w:w="1072" w:type="pct"/>
            <w:tcBorders>
              <w:top w:val="nil"/>
              <w:bottom w:val="nil"/>
            </w:tcBorders>
            <w:noWrap/>
          </w:tcPr>
          <w:p w14:paraId="719BE86A"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ID"/>
              </w:rPr>
            </w:pPr>
            <w:r>
              <w:rPr>
                <w:color w:val="000000"/>
                <w:kern w:val="0"/>
                <w:sz w:val="20"/>
                <w:szCs w:val="20"/>
                <w:lang w:eastAsia="en-ID"/>
                <w14:ligatures w14:val="none"/>
              </w:rPr>
              <w:t>20</w:t>
            </w:r>
          </w:p>
        </w:tc>
      </w:tr>
      <w:tr w:rsidR="00083D1C" w14:paraId="19E3479B"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234DE097"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7DADD153"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c. Diploma</w:t>
            </w:r>
          </w:p>
        </w:tc>
        <w:tc>
          <w:tcPr>
            <w:tcW w:w="1018" w:type="pct"/>
            <w:tcBorders>
              <w:top w:val="nil"/>
              <w:bottom w:val="nil"/>
            </w:tcBorders>
            <w:noWrap/>
            <w:hideMark/>
          </w:tcPr>
          <w:p w14:paraId="10446081"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6</w:t>
            </w:r>
          </w:p>
        </w:tc>
        <w:tc>
          <w:tcPr>
            <w:tcW w:w="1072" w:type="pct"/>
            <w:tcBorders>
              <w:top w:val="nil"/>
              <w:bottom w:val="nil"/>
            </w:tcBorders>
            <w:noWrap/>
            <w:hideMark/>
          </w:tcPr>
          <w:p w14:paraId="2A36F860"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15</w:t>
            </w:r>
          </w:p>
        </w:tc>
      </w:tr>
      <w:tr w:rsidR="00083D1C" w14:paraId="548209CB"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3F3EB8C9"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6443C8B1"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d. Sarjana</w:t>
            </w:r>
          </w:p>
        </w:tc>
        <w:tc>
          <w:tcPr>
            <w:tcW w:w="1018" w:type="pct"/>
            <w:tcBorders>
              <w:top w:val="nil"/>
              <w:bottom w:val="nil"/>
            </w:tcBorders>
            <w:noWrap/>
            <w:hideMark/>
          </w:tcPr>
          <w:p w14:paraId="177707B1"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9</w:t>
            </w:r>
          </w:p>
        </w:tc>
        <w:tc>
          <w:tcPr>
            <w:tcW w:w="1072" w:type="pct"/>
            <w:tcBorders>
              <w:top w:val="nil"/>
              <w:bottom w:val="nil"/>
            </w:tcBorders>
            <w:noWrap/>
            <w:hideMark/>
          </w:tcPr>
          <w:p w14:paraId="4C6EDF87"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22,5</w:t>
            </w:r>
          </w:p>
        </w:tc>
      </w:tr>
      <w:tr w:rsidR="00083D1C" w14:paraId="15D8E6E6"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1BBEA317"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4</w:t>
            </w:r>
          </w:p>
        </w:tc>
        <w:tc>
          <w:tcPr>
            <w:tcW w:w="2492" w:type="pct"/>
            <w:tcBorders>
              <w:top w:val="nil"/>
              <w:bottom w:val="nil"/>
            </w:tcBorders>
            <w:noWrap/>
            <w:hideMark/>
          </w:tcPr>
          <w:p w14:paraId="7B8363DF"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Status responden</w:t>
            </w:r>
          </w:p>
        </w:tc>
        <w:tc>
          <w:tcPr>
            <w:tcW w:w="1018" w:type="pct"/>
            <w:tcBorders>
              <w:top w:val="nil"/>
              <w:bottom w:val="nil"/>
            </w:tcBorders>
            <w:noWrap/>
            <w:hideMark/>
          </w:tcPr>
          <w:p w14:paraId="7A9B5CE4"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 </w:t>
            </w:r>
          </w:p>
        </w:tc>
        <w:tc>
          <w:tcPr>
            <w:tcW w:w="1072" w:type="pct"/>
            <w:tcBorders>
              <w:top w:val="nil"/>
              <w:bottom w:val="nil"/>
            </w:tcBorders>
            <w:noWrap/>
            <w:hideMark/>
          </w:tcPr>
          <w:p w14:paraId="354792D6"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 </w:t>
            </w:r>
          </w:p>
        </w:tc>
      </w:tr>
      <w:tr w:rsidR="00083D1C" w14:paraId="3D8B8249"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3D1EC026" w14:textId="77777777" w:rsidR="00083D1C" w:rsidRDefault="00B374AF">
            <w:pPr>
              <w:jc w:val="center"/>
              <w:rPr>
                <w:color w:val="000000"/>
                <w:kern w:val="0"/>
                <w:sz w:val="20"/>
                <w:szCs w:val="20"/>
                <w:lang w:eastAsia="en-ID"/>
                <w14:ligatures w14:val="none"/>
              </w:rPr>
            </w:pPr>
            <w:r>
              <w:rPr>
                <w:b w:val="0"/>
                <w:bCs w:val="0"/>
                <w:color w:val="000000"/>
                <w:kern w:val="0"/>
                <w:sz w:val="20"/>
                <w:szCs w:val="20"/>
                <w:lang w:val="id-ID" w:eastAsia="en-ID"/>
                <w14:ligatures w14:val="none"/>
              </w:rPr>
              <w:t> </w:t>
            </w:r>
          </w:p>
        </w:tc>
        <w:tc>
          <w:tcPr>
            <w:tcW w:w="2492" w:type="pct"/>
            <w:tcBorders>
              <w:top w:val="nil"/>
              <w:bottom w:val="nil"/>
            </w:tcBorders>
            <w:noWrap/>
            <w:hideMark/>
          </w:tcPr>
          <w:p w14:paraId="5FBE4D4A"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a. Menikah</w:t>
            </w:r>
          </w:p>
        </w:tc>
        <w:tc>
          <w:tcPr>
            <w:tcW w:w="1018" w:type="pct"/>
            <w:tcBorders>
              <w:top w:val="nil"/>
              <w:bottom w:val="nil"/>
            </w:tcBorders>
            <w:noWrap/>
            <w:hideMark/>
          </w:tcPr>
          <w:p w14:paraId="22A807C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2</w:t>
            </w:r>
          </w:p>
        </w:tc>
        <w:tc>
          <w:tcPr>
            <w:tcW w:w="1072" w:type="pct"/>
            <w:tcBorders>
              <w:top w:val="nil"/>
              <w:bottom w:val="nil"/>
            </w:tcBorders>
            <w:noWrap/>
            <w:hideMark/>
          </w:tcPr>
          <w:p w14:paraId="233EDC0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5</w:t>
            </w:r>
          </w:p>
        </w:tc>
      </w:tr>
      <w:tr w:rsidR="00083D1C" w14:paraId="13E44EE6"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2C11F586"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4804E8B3"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b. Belum menikah</w:t>
            </w:r>
          </w:p>
        </w:tc>
        <w:tc>
          <w:tcPr>
            <w:tcW w:w="1018" w:type="pct"/>
            <w:tcBorders>
              <w:top w:val="nil"/>
              <w:bottom w:val="nil"/>
            </w:tcBorders>
            <w:noWrap/>
            <w:hideMark/>
          </w:tcPr>
          <w:p w14:paraId="7F5FFEC1"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38</w:t>
            </w:r>
          </w:p>
        </w:tc>
        <w:tc>
          <w:tcPr>
            <w:tcW w:w="1072" w:type="pct"/>
            <w:tcBorders>
              <w:top w:val="nil"/>
              <w:bottom w:val="nil"/>
            </w:tcBorders>
            <w:noWrap/>
            <w:hideMark/>
          </w:tcPr>
          <w:p w14:paraId="20BD2940"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95</w:t>
            </w:r>
          </w:p>
        </w:tc>
      </w:tr>
      <w:tr w:rsidR="00083D1C" w14:paraId="2B417548"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38B38E72"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5</w:t>
            </w:r>
          </w:p>
        </w:tc>
        <w:tc>
          <w:tcPr>
            <w:tcW w:w="2492" w:type="pct"/>
            <w:tcBorders>
              <w:top w:val="nil"/>
              <w:bottom w:val="nil"/>
            </w:tcBorders>
            <w:noWrap/>
            <w:hideMark/>
          </w:tcPr>
          <w:p w14:paraId="5B6C6A6D"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Masa bekerja</w:t>
            </w:r>
          </w:p>
        </w:tc>
        <w:tc>
          <w:tcPr>
            <w:tcW w:w="1018" w:type="pct"/>
            <w:tcBorders>
              <w:top w:val="nil"/>
              <w:bottom w:val="nil"/>
            </w:tcBorders>
            <w:noWrap/>
            <w:hideMark/>
          </w:tcPr>
          <w:p w14:paraId="693BCE9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 </w:t>
            </w:r>
          </w:p>
        </w:tc>
        <w:tc>
          <w:tcPr>
            <w:tcW w:w="1072" w:type="pct"/>
            <w:tcBorders>
              <w:top w:val="nil"/>
              <w:bottom w:val="nil"/>
            </w:tcBorders>
            <w:noWrap/>
            <w:hideMark/>
          </w:tcPr>
          <w:p w14:paraId="3671150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 </w:t>
            </w:r>
          </w:p>
        </w:tc>
      </w:tr>
      <w:tr w:rsidR="00083D1C" w14:paraId="1E690EAF"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093D11AB" w14:textId="77777777" w:rsidR="00083D1C" w:rsidRDefault="00B374AF">
            <w:pPr>
              <w:rPr>
                <w:color w:val="000000"/>
                <w:kern w:val="0"/>
                <w:sz w:val="20"/>
                <w:szCs w:val="20"/>
                <w:lang w:val="en-US" w:eastAsia="en-ID"/>
                <w14:ligatures w14:val="none"/>
              </w:rPr>
            </w:pPr>
            <w:r>
              <w:rPr>
                <w:b w:val="0"/>
                <w:bCs w:val="0"/>
                <w:color w:val="000000"/>
                <w:kern w:val="0"/>
                <w:sz w:val="20"/>
                <w:szCs w:val="20"/>
                <w:lang w:val="id-ID" w:eastAsia="en-ID"/>
                <w14:ligatures w14:val="none"/>
              </w:rPr>
              <w:t> </w:t>
            </w:r>
          </w:p>
        </w:tc>
        <w:tc>
          <w:tcPr>
            <w:tcW w:w="2492" w:type="pct"/>
            <w:tcBorders>
              <w:top w:val="nil"/>
              <w:bottom w:val="nil"/>
            </w:tcBorders>
            <w:noWrap/>
            <w:hideMark/>
          </w:tcPr>
          <w:p w14:paraId="06DB7DAE"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a. &lt;0 Tahun</w:t>
            </w:r>
          </w:p>
        </w:tc>
        <w:tc>
          <w:tcPr>
            <w:tcW w:w="1018" w:type="pct"/>
            <w:tcBorders>
              <w:top w:val="nil"/>
              <w:bottom w:val="nil"/>
            </w:tcBorders>
            <w:noWrap/>
            <w:hideMark/>
          </w:tcPr>
          <w:p w14:paraId="2D71244D"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28</w:t>
            </w:r>
          </w:p>
        </w:tc>
        <w:tc>
          <w:tcPr>
            <w:tcW w:w="1072" w:type="pct"/>
            <w:tcBorders>
              <w:top w:val="nil"/>
              <w:bottom w:val="nil"/>
            </w:tcBorders>
            <w:noWrap/>
            <w:hideMark/>
          </w:tcPr>
          <w:p w14:paraId="688A5844"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70</w:t>
            </w:r>
          </w:p>
        </w:tc>
      </w:tr>
      <w:tr w:rsidR="00083D1C" w14:paraId="78A1BA87"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3F650B38"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226C2D4D"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b. 0-4 Tahun</w:t>
            </w:r>
          </w:p>
        </w:tc>
        <w:tc>
          <w:tcPr>
            <w:tcW w:w="1018" w:type="pct"/>
            <w:tcBorders>
              <w:top w:val="nil"/>
              <w:bottom w:val="nil"/>
            </w:tcBorders>
            <w:noWrap/>
            <w:hideMark/>
          </w:tcPr>
          <w:p w14:paraId="2B12A12A"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10</w:t>
            </w:r>
          </w:p>
        </w:tc>
        <w:tc>
          <w:tcPr>
            <w:tcW w:w="1072" w:type="pct"/>
            <w:tcBorders>
              <w:top w:val="nil"/>
              <w:bottom w:val="nil"/>
            </w:tcBorders>
            <w:noWrap/>
            <w:hideMark/>
          </w:tcPr>
          <w:p w14:paraId="04BD98F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25</w:t>
            </w:r>
          </w:p>
        </w:tc>
      </w:tr>
      <w:tr w:rsidR="00083D1C" w14:paraId="22B853F0"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6F7DD0D7"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48C1B56D"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c. 5-10 Tahun</w:t>
            </w:r>
          </w:p>
        </w:tc>
        <w:tc>
          <w:tcPr>
            <w:tcW w:w="1018" w:type="pct"/>
            <w:tcBorders>
              <w:top w:val="nil"/>
              <w:bottom w:val="nil"/>
            </w:tcBorders>
            <w:noWrap/>
            <w:hideMark/>
          </w:tcPr>
          <w:p w14:paraId="4A59F109"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2</w:t>
            </w:r>
          </w:p>
        </w:tc>
        <w:tc>
          <w:tcPr>
            <w:tcW w:w="1072" w:type="pct"/>
            <w:tcBorders>
              <w:top w:val="nil"/>
              <w:bottom w:val="nil"/>
            </w:tcBorders>
            <w:noWrap/>
            <w:hideMark/>
          </w:tcPr>
          <w:p w14:paraId="7780C952"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5</w:t>
            </w:r>
          </w:p>
        </w:tc>
      </w:tr>
      <w:tr w:rsidR="00083D1C" w14:paraId="3BA49538"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1478EF7D"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6</w:t>
            </w:r>
          </w:p>
        </w:tc>
        <w:tc>
          <w:tcPr>
            <w:tcW w:w="2492" w:type="pct"/>
            <w:tcBorders>
              <w:top w:val="nil"/>
              <w:bottom w:val="nil"/>
            </w:tcBorders>
            <w:noWrap/>
            <w:hideMark/>
          </w:tcPr>
          <w:p w14:paraId="7E8844F4"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Penghasilan</w:t>
            </w:r>
          </w:p>
        </w:tc>
        <w:tc>
          <w:tcPr>
            <w:tcW w:w="1018" w:type="pct"/>
            <w:tcBorders>
              <w:top w:val="nil"/>
              <w:bottom w:val="nil"/>
            </w:tcBorders>
            <w:noWrap/>
            <w:hideMark/>
          </w:tcPr>
          <w:p w14:paraId="4CCA4DD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 </w:t>
            </w:r>
          </w:p>
        </w:tc>
        <w:tc>
          <w:tcPr>
            <w:tcW w:w="1072" w:type="pct"/>
            <w:tcBorders>
              <w:top w:val="nil"/>
              <w:bottom w:val="nil"/>
            </w:tcBorders>
            <w:noWrap/>
            <w:hideMark/>
          </w:tcPr>
          <w:p w14:paraId="0818D4B3"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 </w:t>
            </w:r>
          </w:p>
        </w:tc>
      </w:tr>
      <w:tr w:rsidR="00083D1C" w14:paraId="40344A0D"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33FD560B" w14:textId="77777777" w:rsidR="00083D1C" w:rsidRDefault="00B374AF">
            <w:pPr>
              <w:jc w:val="center"/>
              <w:rPr>
                <w:color w:val="000000"/>
                <w:kern w:val="0"/>
                <w:sz w:val="20"/>
                <w:szCs w:val="20"/>
                <w:lang w:eastAsia="en-ID"/>
                <w14:ligatures w14:val="none"/>
              </w:rPr>
            </w:pPr>
            <w:r>
              <w:rPr>
                <w:b w:val="0"/>
                <w:bCs w:val="0"/>
                <w:color w:val="000000"/>
                <w:kern w:val="0"/>
                <w:sz w:val="20"/>
                <w:szCs w:val="20"/>
                <w:lang w:val="id-ID" w:eastAsia="en-ID"/>
                <w14:ligatures w14:val="none"/>
              </w:rPr>
              <w:t> </w:t>
            </w:r>
          </w:p>
        </w:tc>
        <w:tc>
          <w:tcPr>
            <w:tcW w:w="2492" w:type="pct"/>
            <w:tcBorders>
              <w:top w:val="nil"/>
              <w:bottom w:val="nil"/>
            </w:tcBorders>
            <w:noWrap/>
            <w:hideMark/>
          </w:tcPr>
          <w:p w14:paraId="18DAAF87"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a. Rp1.000.000-Rp2.000.000</w:t>
            </w:r>
          </w:p>
        </w:tc>
        <w:tc>
          <w:tcPr>
            <w:tcW w:w="1018" w:type="pct"/>
            <w:tcBorders>
              <w:top w:val="nil"/>
              <w:bottom w:val="nil"/>
            </w:tcBorders>
            <w:noWrap/>
            <w:hideMark/>
          </w:tcPr>
          <w:p w14:paraId="188C851E"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14</w:t>
            </w:r>
          </w:p>
        </w:tc>
        <w:tc>
          <w:tcPr>
            <w:tcW w:w="1072" w:type="pct"/>
            <w:tcBorders>
              <w:top w:val="nil"/>
              <w:bottom w:val="nil"/>
            </w:tcBorders>
            <w:noWrap/>
            <w:hideMark/>
          </w:tcPr>
          <w:p w14:paraId="61DB96C7"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35</w:t>
            </w:r>
          </w:p>
        </w:tc>
      </w:tr>
      <w:tr w:rsidR="00083D1C" w14:paraId="5BDF44A0"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3109B4EF"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5C6EF0FD"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b. Rp3.000.000-Rp4.000.000</w:t>
            </w:r>
          </w:p>
        </w:tc>
        <w:tc>
          <w:tcPr>
            <w:tcW w:w="1018" w:type="pct"/>
            <w:tcBorders>
              <w:top w:val="nil"/>
              <w:bottom w:val="nil"/>
            </w:tcBorders>
            <w:noWrap/>
            <w:hideMark/>
          </w:tcPr>
          <w:p w14:paraId="272014A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19</w:t>
            </w:r>
          </w:p>
        </w:tc>
        <w:tc>
          <w:tcPr>
            <w:tcW w:w="1072" w:type="pct"/>
            <w:tcBorders>
              <w:top w:val="nil"/>
              <w:bottom w:val="nil"/>
            </w:tcBorders>
            <w:noWrap/>
            <w:hideMark/>
          </w:tcPr>
          <w:p w14:paraId="14C4C5A7"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47,5</w:t>
            </w:r>
          </w:p>
        </w:tc>
      </w:tr>
      <w:tr w:rsidR="00083D1C" w14:paraId="43A8F566"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1F58875E"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224DE170"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c. Rp5.000.000-Rp6.000.000</w:t>
            </w:r>
          </w:p>
        </w:tc>
        <w:tc>
          <w:tcPr>
            <w:tcW w:w="1018" w:type="pct"/>
            <w:tcBorders>
              <w:top w:val="nil"/>
              <w:bottom w:val="nil"/>
            </w:tcBorders>
            <w:noWrap/>
            <w:hideMark/>
          </w:tcPr>
          <w:p w14:paraId="20CE59AF"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2</w:t>
            </w:r>
          </w:p>
        </w:tc>
        <w:tc>
          <w:tcPr>
            <w:tcW w:w="1072" w:type="pct"/>
            <w:tcBorders>
              <w:top w:val="nil"/>
              <w:bottom w:val="nil"/>
            </w:tcBorders>
            <w:noWrap/>
            <w:hideMark/>
          </w:tcPr>
          <w:p w14:paraId="275359CE"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5</w:t>
            </w:r>
          </w:p>
        </w:tc>
      </w:tr>
      <w:tr w:rsidR="00083D1C" w14:paraId="3E11FC8E" w14:textId="77777777" w:rsidTr="000963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nil"/>
            </w:tcBorders>
            <w:noWrap/>
            <w:hideMark/>
          </w:tcPr>
          <w:p w14:paraId="43DB216C"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nil"/>
            </w:tcBorders>
            <w:noWrap/>
            <w:hideMark/>
          </w:tcPr>
          <w:p w14:paraId="489DFE21"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d. Rp7.000.000-Rp8.000.000</w:t>
            </w:r>
          </w:p>
        </w:tc>
        <w:tc>
          <w:tcPr>
            <w:tcW w:w="1018" w:type="pct"/>
            <w:tcBorders>
              <w:top w:val="nil"/>
              <w:bottom w:val="nil"/>
            </w:tcBorders>
            <w:noWrap/>
            <w:hideMark/>
          </w:tcPr>
          <w:p w14:paraId="702B2648"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w:t>
            </w:r>
          </w:p>
        </w:tc>
        <w:tc>
          <w:tcPr>
            <w:tcW w:w="1072" w:type="pct"/>
            <w:tcBorders>
              <w:top w:val="nil"/>
              <w:bottom w:val="nil"/>
            </w:tcBorders>
            <w:noWrap/>
            <w:hideMark/>
          </w:tcPr>
          <w:p w14:paraId="42688062"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2,5</w:t>
            </w:r>
          </w:p>
        </w:tc>
      </w:tr>
      <w:tr w:rsidR="00083D1C" w14:paraId="0A16BAB7" w14:textId="77777777" w:rsidTr="000963E3">
        <w:trPr>
          <w:trHeight w:val="316"/>
        </w:trPr>
        <w:tc>
          <w:tcPr>
            <w:cnfStyle w:val="001000000000" w:firstRow="0" w:lastRow="0" w:firstColumn="1" w:lastColumn="0" w:oddVBand="0" w:evenVBand="0" w:oddHBand="0" w:evenHBand="0" w:firstRowFirstColumn="0" w:firstRowLastColumn="0" w:lastRowFirstColumn="0" w:lastRowLastColumn="0"/>
            <w:tcW w:w="418" w:type="pct"/>
            <w:tcBorders>
              <w:top w:val="nil"/>
              <w:bottom w:val="single" w:sz="4" w:space="0" w:color="auto"/>
            </w:tcBorders>
            <w:noWrap/>
            <w:hideMark/>
          </w:tcPr>
          <w:p w14:paraId="53129BF7"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 </w:t>
            </w:r>
          </w:p>
        </w:tc>
        <w:tc>
          <w:tcPr>
            <w:tcW w:w="2492" w:type="pct"/>
            <w:tcBorders>
              <w:top w:val="nil"/>
              <w:bottom w:val="single" w:sz="4" w:space="0" w:color="auto"/>
            </w:tcBorders>
            <w:noWrap/>
            <w:hideMark/>
          </w:tcPr>
          <w:p w14:paraId="0BF63E68"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e. Rp9.000.000-Rp10.000.000</w:t>
            </w:r>
          </w:p>
        </w:tc>
        <w:tc>
          <w:tcPr>
            <w:tcW w:w="1018" w:type="pct"/>
            <w:tcBorders>
              <w:top w:val="nil"/>
              <w:bottom w:val="single" w:sz="4" w:space="0" w:color="auto"/>
            </w:tcBorders>
            <w:noWrap/>
            <w:hideMark/>
          </w:tcPr>
          <w:p w14:paraId="00C4CFEF"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val="id-ID" w:eastAsia="en-ID"/>
                <w14:ligatures w14:val="none"/>
              </w:rPr>
              <w:t>1</w:t>
            </w:r>
          </w:p>
        </w:tc>
        <w:tc>
          <w:tcPr>
            <w:tcW w:w="1072" w:type="pct"/>
            <w:tcBorders>
              <w:top w:val="nil"/>
              <w:bottom w:val="single" w:sz="4" w:space="0" w:color="auto"/>
            </w:tcBorders>
            <w:noWrap/>
            <w:hideMark/>
          </w:tcPr>
          <w:p w14:paraId="1969C77D"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2,5</w:t>
            </w:r>
          </w:p>
        </w:tc>
      </w:tr>
    </w:tbl>
    <w:p w14:paraId="2505B538" w14:textId="77777777" w:rsidR="00083D1C" w:rsidRPr="000963E3" w:rsidRDefault="00B374AF">
      <w:pPr>
        <w:spacing w:after="240"/>
        <w:jc w:val="both"/>
        <w:rPr>
          <w:i/>
          <w:sz w:val="20"/>
          <w:szCs w:val="20"/>
        </w:rPr>
      </w:pPr>
      <w:r w:rsidRPr="000963E3">
        <w:rPr>
          <w:i/>
          <w:sz w:val="20"/>
          <w:szCs w:val="20"/>
        </w:rPr>
        <w:t>Sumber: Data primer yang diolah, 2023</w:t>
      </w:r>
    </w:p>
    <w:p w14:paraId="6705E00C" w14:textId="086AC0FF" w:rsidR="00083D1C" w:rsidRDefault="00B374AF" w:rsidP="000963E3">
      <w:pPr>
        <w:ind w:firstLine="720"/>
        <w:jc w:val="both"/>
        <w:rPr>
          <w:sz w:val="24"/>
          <w:szCs w:val="24"/>
        </w:rPr>
      </w:pPr>
      <w:r>
        <w:rPr>
          <w:sz w:val="24"/>
          <w:szCs w:val="24"/>
        </w:rPr>
        <w:t xml:space="preserve">Berdasarkan hasil dari 40 orang responden karyawan </w:t>
      </w:r>
      <w:r w:rsidR="00AF302D" w:rsidRPr="00AF302D">
        <w:rPr>
          <w:sz w:val="24"/>
          <w:szCs w:val="24"/>
        </w:rPr>
        <w:t>CV.</w:t>
      </w:r>
      <w:r>
        <w:rPr>
          <w:sz w:val="24"/>
          <w:szCs w:val="24"/>
        </w:rPr>
        <w:t xml:space="preserve"> Acing Perkasa didapatkan hasil dimana sebagian besar karyawan </w:t>
      </w:r>
      <w:r w:rsidR="00AF302D" w:rsidRPr="00AF302D">
        <w:rPr>
          <w:sz w:val="24"/>
          <w:szCs w:val="24"/>
        </w:rPr>
        <w:t>CV.</w:t>
      </w:r>
      <w:r>
        <w:rPr>
          <w:sz w:val="24"/>
          <w:szCs w:val="24"/>
        </w:rPr>
        <w:t xml:space="preserve"> Acing Perkasa didominasi oleh laki-laki sebanyak 22 orang atau 55 persen. Kegiatan di </w:t>
      </w:r>
      <w:r w:rsidR="00AF302D" w:rsidRPr="00AF302D">
        <w:rPr>
          <w:sz w:val="24"/>
          <w:szCs w:val="24"/>
        </w:rPr>
        <w:t>CV.</w:t>
      </w:r>
      <w:r>
        <w:rPr>
          <w:sz w:val="24"/>
          <w:szCs w:val="24"/>
        </w:rPr>
        <w:t xml:space="preserve"> Acing Jaya Perkasa dominan pada pekerjaan yang lebih fisik atau memerlukan kekuatan lebih sehingga cocok untuk laki-laki. Pada kategori usia, sebagian besar responden berusia 20-22 tahun sebanyak 14 orang atau 35 persen. Pada usia tersebut dapat dikatakan berada pada umur yang produktif dan stamina yang mendukung untuk beraktivitas. Pada kategori pendidikan sebagian responden berpendidikan SMA sebanyak 15 orang atau 37,5 persen. Posisi di sektor grosir tidak memerlukan </w:t>
      </w:r>
      <w:r>
        <w:rPr>
          <w:sz w:val="24"/>
          <w:szCs w:val="24"/>
        </w:rPr>
        <w:lastRenderedPageBreak/>
        <w:t>pendidikan tinggi, namun lebih mengutamakan keterampilan praktis dan pengalaman kerja daripada gelar akademik.</w:t>
      </w:r>
    </w:p>
    <w:p w14:paraId="7AB7BE3D" w14:textId="126D6989" w:rsidR="00083D1C" w:rsidRDefault="00B374AF" w:rsidP="000963E3">
      <w:pPr>
        <w:ind w:firstLine="720"/>
        <w:jc w:val="both"/>
        <w:rPr>
          <w:sz w:val="24"/>
          <w:szCs w:val="24"/>
        </w:rPr>
      </w:pPr>
      <w:r>
        <w:rPr>
          <w:sz w:val="24"/>
          <w:szCs w:val="24"/>
        </w:rPr>
        <w:t xml:space="preserve">Nilai indeks digunakan untuk menentukan seberapa besar persepsi responden terhadap variabel yang akan diteliti </w:t>
      </w:r>
      <w:r>
        <w:rPr>
          <w:sz w:val="24"/>
          <w:szCs w:val="24"/>
        </w:rPr>
        <w:fldChar w:fldCharType="begin"/>
      </w:r>
      <w:r>
        <w:rPr>
          <w:sz w:val="24"/>
          <w:szCs w:val="24"/>
        </w:rPr>
        <w:instrText>ADDIN CSL_CITATION {"citationItems":[{"id":"ITEM-1","itemData":{"DOI":"10.15294/eeaj.v8i2.31490","ISSN":"2252-6544","abstract":"Penelitian ini bertujuan untuk mengetahui pengaruh secara simultan dan parsial antara lokasi usaha, pengalaman usaha dan pengelolaan pasar terhadap omzet penjualan pedagang setelah revitalisasi pada Pasar Rogowangsan Kabupaten Pati. Populasi dalam penelitian ini adalah seluruh pedagang tetap di Pasar Rogowangsan yang berjumlah 207 pedagang dengan jumlah sampel sebanyak 67 pedagang yang dihitung dengan rumus slovin. Tekhnik pengumpulan data dilakukan dengan menggunakan angket/kuesioner. Tekhnik analisis data dalam peneli-tian ini menggunakan analisis deskriptif persentase dan analisis regresi berganda. Dari hasil penelitian yang dilakukan, maka diperoleh persamaan regresi Y =-555 + 0.019X1 + 0.036X2 + 0.020X3 e. Hasil penelitian menunjukkan bahwa, Lokasi Usaha, Pengalaman Usaha dan Pengelolaan Pasar berpengaruh secara simultan terhadap Omzet Penjualan Pedagang setelah revitalisasi sebesar 71,7%, lokasi usaha berpengaruh secara parsial terhadap omzet penjualan pedagang sebesar 28,94%, pengalaman usaha berpengaruh secara parsial terhadap omzet pen-jualan pedagang sebesar 9,73%, pengelolaan pasar berpengaruh secara parsial terhadap omzet penjualan pedagang sebesar 17,13%","author":[{"dropping-particle":"","family":"Sofiati","given":"Anggun Mela","non-dropping-particle":"","parse-names":false,"suffix":""},{"dropping-particle":"","family":"Murniawaty","given":"Indri","non-dropping-particle":"","parse-names":false,"suffix":""}],"container-title":"Economic Education Analysis Journal","id":"ITEM-1","issue":"2","issued":{"date-parts":[["2019"]]},"page":"588-604","title":"Pengaruh Lokasi Usaha, Pengalaman Usaha dan Pengelolaan Pasar terhadap Omzet Penjualan Pedagang Setelah Revitalisasi","type":"article-journal","volume":"8"},"uris":["http://www.mendeley.com/documents/?uuid=25342498-d4a5-41f1-8824-739940ad2917"]}],"mendeley":{"formattedCitation":"(Sofiati et al., 2019)","plainTextFormattedCitation":"(Sofiati et al., 2019)","previouslyFormattedCitation":"(Sofiati et al., 2019)"},"properties":{"noteIndex":0},"schema":"https://github.com/citation-style-language/schema/raw/master/csl-citation.json"}</w:instrText>
      </w:r>
      <w:r>
        <w:rPr>
          <w:sz w:val="24"/>
          <w:szCs w:val="24"/>
        </w:rPr>
        <w:fldChar w:fldCharType="separate"/>
      </w:r>
      <w:r>
        <w:rPr>
          <w:noProof/>
          <w:sz w:val="24"/>
          <w:szCs w:val="24"/>
        </w:rPr>
        <w:t xml:space="preserve">(Sofiati </w:t>
      </w:r>
      <w:r w:rsidR="00AF302D" w:rsidRPr="00AF302D">
        <w:rPr>
          <w:i/>
          <w:noProof/>
          <w:sz w:val="24"/>
          <w:szCs w:val="24"/>
        </w:rPr>
        <w:t>et al</w:t>
      </w:r>
      <w:r>
        <w:rPr>
          <w:noProof/>
          <w:sz w:val="24"/>
          <w:szCs w:val="24"/>
        </w:rPr>
        <w:t>., 2019)</w:t>
      </w:r>
      <w:r>
        <w:rPr>
          <w:sz w:val="24"/>
          <w:szCs w:val="24"/>
        </w:rPr>
        <w:fldChar w:fldCharType="end"/>
      </w:r>
      <w:r>
        <w:rPr>
          <w:sz w:val="24"/>
          <w:szCs w:val="24"/>
        </w:rPr>
        <w:t xml:space="preserve">. Dalam penelitian ini skor terendah yang diberikan terhadap jawaban responden adalah 1 dan tertinggi adalah 5. Nilai indeks dihitung menggunakan kriteria tiga kotak </w:t>
      </w:r>
      <w:r w:rsidRPr="00B374AF">
        <w:rPr>
          <w:sz w:val="24"/>
          <w:szCs w:val="24"/>
        </w:rPr>
        <w:t>(</w:t>
      </w:r>
      <w:r w:rsidRPr="00B374AF">
        <w:rPr>
          <w:i/>
          <w:iCs/>
          <w:sz w:val="24"/>
          <w:szCs w:val="24"/>
        </w:rPr>
        <w:t>Three-box Method</w:t>
      </w:r>
      <w:r w:rsidRPr="00B374AF">
        <w:rPr>
          <w:sz w:val="24"/>
          <w:szCs w:val="24"/>
        </w:rPr>
        <w:t>),</w:t>
      </w:r>
      <w:r>
        <w:rPr>
          <w:sz w:val="24"/>
          <w:szCs w:val="24"/>
        </w:rPr>
        <w:t xml:space="preserve"> dengan rumus sebagai berikut:</w:t>
      </w:r>
    </w:p>
    <w:p w14:paraId="760A3333" w14:textId="77777777" w:rsidR="00083D1C" w:rsidRDefault="00B374AF">
      <w:pPr>
        <w:jc w:val="both"/>
        <w:rPr>
          <w:sz w:val="24"/>
          <w:szCs w:val="24"/>
        </w:rPr>
      </w:pPr>
      <w:r>
        <w:rPr>
          <w:sz w:val="24"/>
          <w:szCs w:val="24"/>
        </w:rPr>
        <w:t>Nilai indeks = ((persenF1x1)+(persenF2x2)+(persenF3x3)+(persenF4x4)+ (persenF5x5))/5</w:t>
      </w:r>
    </w:p>
    <w:p w14:paraId="005B3447" w14:textId="77777777" w:rsidR="00083D1C" w:rsidRDefault="00B374AF">
      <w:pPr>
        <w:jc w:val="both"/>
        <w:rPr>
          <w:sz w:val="24"/>
          <w:szCs w:val="24"/>
        </w:rPr>
      </w:pPr>
      <w:r>
        <w:rPr>
          <w:sz w:val="24"/>
          <w:szCs w:val="24"/>
        </w:rPr>
        <w:t xml:space="preserve">Keterangan: </w:t>
      </w:r>
    </w:p>
    <w:p w14:paraId="45F127F0" w14:textId="77777777" w:rsidR="00083D1C" w:rsidRDefault="00B374AF">
      <w:pPr>
        <w:jc w:val="both"/>
        <w:rPr>
          <w:sz w:val="24"/>
          <w:szCs w:val="24"/>
        </w:rPr>
      </w:pPr>
      <w:r>
        <w:rPr>
          <w:sz w:val="24"/>
          <w:szCs w:val="24"/>
        </w:rPr>
        <w:t xml:space="preserve">F1 = Frekuensi responden yang menjawab 1 </w:t>
      </w:r>
    </w:p>
    <w:p w14:paraId="4F95F91B" w14:textId="77777777" w:rsidR="00083D1C" w:rsidRDefault="00B374AF">
      <w:pPr>
        <w:jc w:val="both"/>
        <w:rPr>
          <w:sz w:val="24"/>
          <w:szCs w:val="24"/>
        </w:rPr>
      </w:pPr>
      <w:r>
        <w:rPr>
          <w:sz w:val="24"/>
          <w:szCs w:val="24"/>
        </w:rPr>
        <w:t xml:space="preserve">F2 = Frekuensi responden yang menjawab 2 </w:t>
      </w:r>
    </w:p>
    <w:p w14:paraId="47825DA5" w14:textId="77777777" w:rsidR="00083D1C" w:rsidRDefault="00B374AF">
      <w:pPr>
        <w:jc w:val="both"/>
        <w:rPr>
          <w:sz w:val="24"/>
          <w:szCs w:val="24"/>
        </w:rPr>
      </w:pPr>
      <w:r>
        <w:rPr>
          <w:sz w:val="24"/>
          <w:szCs w:val="24"/>
        </w:rPr>
        <w:t xml:space="preserve">F3 = Frekuensi responden yang menjawab 3 </w:t>
      </w:r>
    </w:p>
    <w:p w14:paraId="6F4F5ECD" w14:textId="77777777" w:rsidR="00083D1C" w:rsidRDefault="00B374AF">
      <w:pPr>
        <w:jc w:val="both"/>
        <w:rPr>
          <w:sz w:val="24"/>
          <w:szCs w:val="24"/>
        </w:rPr>
      </w:pPr>
      <w:r>
        <w:rPr>
          <w:sz w:val="24"/>
          <w:szCs w:val="24"/>
        </w:rPr>
        <w:t xml:space="preserve">F4 = Frekuensi responden yang menjawab 4 </w:t>
      </w:r>
    </w:p>
    <w:p w14:paraId="52F4D2D6" w14:textId="77777777" w:rsidR="00083D1C" w:rsidRDefault="00B374AF">
      <w:pPr>
        <w:jc w:val="both"/>
        <w:rPr>
          <w:sz w:val="24"/>
          <w:szCs w:val="24"/>
        </w:rPr>
      </w:pPr>
      <w:r>
        <w:rPr>
          <w:sz w:val="24"/>
          <w:szCs w:val="24"/>
        </w:rPr>
        <w:t xml:space="preserve">F5 = Frekuensi responden yang menjawab 5 </w:t>
      </w:r>
    </w:p>
    <w:p w14:paraId="15493908" w14:textId="77777777" w:rsidR="00083D1C" w:rsidRDefault="00B374AF" w:rsidP="000963E3">
      <w:pPr>
        <w:ind w:firstLine="720"/>
        <w:jc w:val="both"/>
        <w:rPr>
          <w:sz w:val="24"/>
          <w:szCs w:val="24"/>
        </w:rPr>
      </w:pPr>
      <w:r>
        <w:rPr>
          <w:sz w:val="24"/>
          <w:szCs w:val="24"/>
        </w:rPr>
        <w:t xml:space="preserve">Angka indeks yang dihasilkan dimulai dengan angka 8 hingga dengan rentang sebesar 40. Dengan menggunakan </w:t>
      </w:r>
      <w:r>
        <w:rPr>
          <w:i/>
          <w:iCs/>
          <w:sz w:val="24"/>
          <w:szCs w:val="24"/>
        </w:rPr>
        <w:t>three-box method</w:t>
      </w:r>
      <w:r>
        <w:rPr>
          <w:sz w:val="24"/>
          <w:szCs w:val="24"/>
        </w:rPr>
        <w:t xml:space="preserve">, maka rentang sebesar 32 dibagi tiga sehingga menghasilkan rentang sebesar 10,66 yang akan digunakan sebagai dasar interprestasi indeks dalam penelitian ini, yaitu: </w:t>
      </w:r>
    </w:p>
    <w:p w14:paraId="351DA0DA" w14:textId="77777777" w:rsidR="00083D1C" w:rsidRDefault="00B374AF">
      <w:pPr>
        <w:jc w:val="both"/>
        <w:rPr>
          <w:sz w:val="24"/>
          <w:szCs w:val="24"/>
        </w:rPr>
      </w:pPr>
      <w:r>
        <w:rPr>
          <w:sz w:val="24"/>
          <w:szCs w:val="24"/>
        </w:rPr>
        <w:t>8-18,65</w:t>
      </w:r>
      <w:r>
        <w:rPr>
          <w:sz w:val="24"/>
          <w:szCs w:val="24"/>
        </w:rPr>
        <w:tab/>
        <w:t xml:space="preserve">= Rendah </w:t>
      </w:r>
    </w:p>
    <w:p w14:paraId="4CB0A6D5" w14:textId="77777777" w:rsidR="00083D1C" w:rsidRDefault="00B374AF">
      <w:pPr>
        <w:jc w:val="both"/>
        <w:rPr>
          <w:sz w:val="24"/>
          <w:szCs w:val="24"/>
        </w:rPr>
      </w:pPr>
      <w:r>
        <w:rPr>
          <w:sz w:val="24"/>
          <w:szCs w:val="24"/>
        </w:rPr>
        <w:t>18,66-29,33</w:t>
      </w:r>
      <w:r>
        <w:rPr>
          <w:sz w:val="24"/>
          <w:szCs w:val="24"/>
        </w:rPr>
        <w:tab/>
        <w:t xml:space="preserve">= Sedang </w:t>
      </w:r>
    </w:p>
    <w:p w14:paraId="1BAEB352" w14:textId="4823D1D5" w:rsidR="00083D1C" w:rsidRDefault="00B374AF" w:rsidP="000963E3">
      <w:pPr>
        <w:spacing w:after="240"/>
        <w:jc w:val="both"/>
        <w:rPr>
          <w:sz w:val="24"/>
          <w:szCs w:val="24"/>
        </w:rPr>
      </w:pPr>
      <w:r>
        <w:rPr>
          <w:sz w:val="24"/>
          <w:szCs w:val="24"/>
        </w:rPr>
        <w:t>29</w:t>
      </w:r>
      <w:proofErr w:type="gramStart"/>
      <w:r>
        <w:rPr>
          <w:sz w:val="24"/>
          <w:szCs w:val="24"/>
        </w:rPr>
        <w:t>,34</w:t>
      </w:r>
      <w:proofErr w:type="gramEnd"/>
      <w:r>
        <w:rPr>
          <w:sz w:val="24"/>
          <w:szCs w:val="24"/>
        </w:rPr>
        <w:t xml:space="preserve"> - 40</w:t>
      </w:r>
      <w:r>
        <w:rPr>
          <w:sz w:val="24"/>
          <w:szCs w:val="24"/>
        </w:rPr>
        <w:tab/>
        <w:t>= Tinggi</w:t>
      </w:r>
    </w:p>
    <w:p w14:paraId="38E00AF4" w14:textId="77777777" w:rsidR="000963E3" w:rsidRDefault="00B374AF">
      <w:pPr>
        <w:jc w:val="center"/>
        <w:rPr>
          <w:b/>
          <w:bCs/>
          <w:sz w:val="24"/>
          <w:szCs w:val="24"/>
        </w:rPr>
      </w:pPr>
      <w:r>
        <w:rPr>
          <w:b/>
          <w:bCs/>
          <w:sz w:val="24"/>
          <w:szCs w:val="24"/>
        </w:rPr>
        <w:t xml:space="preserve">Tabel 2. </w:t>
      </w:r>
    </w:p>
    <w:p w14:paraId="182201A5" w14:textId="291F828C" w:rsidR="00083D1C" w:rsidRDefault="00B374AF">
      <w:pPr>
        <w:jc w:val="center"/>
        <w:rPr>
          <w:b/>
          <w:bCs/>
          <w:sz w:val="24"/>
          <w:szCs w:val="24"/>
        </w:rPr>
      </w:pPr>
      <w:r>
        <w:rPr>
          <w:b/>
          <w:bCs/>
          <w:sz w:val="24"/>
          <w:szCs w:val="24"/>
        </w:rPr>
        <w:t>Hasil Nilai Indeks</w:t>
      </w:r>
    </w:p>
    <w:tbl>
      <w:tblPr>
        <w:tblStyle w:val="PlainTable21"/>
        <w:tblW w:w="5000" w:type="pct"/>
        <w:tblLook w:val="04A0" w:firstRow="1" w:lastRow="0" w:firstColumn="1" w:lastColumn="0" w:noHBand="0" w:noVBand="1"/>
      </w:tblPr>
      <w:tblGrid>
        <w:gridCol w:w="4032"/>
        <w:gridCol w:w="3905"/>
      </w:tblGrid>
      <w:tr w:rsidR="00083D1C" w14:paraId="22C979FC" w14:textId="77777777" w:rsidTr="00096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pct"/>
            <w:tcBorders>
              <w:top w:val="single" w:sz="4" w:space="0" w:color="7F7F7F"/>
              <w:bottom w:val="single" w:sz="4" w:space="0" w:color="auto"/>
            </w:tcBorders>
          </w:tcPr>
          <w:p w14:paraId="6BA5DAE6" w14:textId="77777777" w:rsidR="00083D1C" w:rsidRDefault="00B374AF">
            <w:pPr>
              <w:jc w:val="center"/>
              <w:rPr>
                <w:sz w:val="20"/>
                <w:szCs w:val="20"/>
                <w:lang w:val="en-US"/>
              </w:rPr>
            </w:pPr>
            <w:r>
              <w:rPr>
                <w:sz w:val="20"/>
                <w:szCs w:val="20"/>
                <w:lang w:val="en-US"/>
              </w:rPr>
              <w:t>Variabel</w:t>
            </w:r>
          </w:p>
        </w:tc>
        <w:tc>
          <w:tcPr>
            <w:tcW w:w="2460" w:type="pct"/>
            <w:tcBorders>
              <w:top w:val="single" w:sz="4" w:space="0" w:color="7F7F7F"/>
              <w:bottom w:val="single" w:sz="4" w:space="0" w:color="auto"/>
            </w:tcBorders>
          </w:tcPr>
          <w:p w14:paraId="54CBA017"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Nilai Indeks Variabel</w:t>
            </w:r>
          </w:p>
        </w:tc>
      </w:tr>
      <w:tr w:rsidR="00083D1C" w14:paraId="44B30DE3" w14:textId="77777777" w:rsidTr="0009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pct"/>
            <w:tcBorders>
              <w:top w:val="single" w:sz="4" w:space="0" w:color="auto"/>
              <w:bottom w:val="nil"/>
            </w:tcBorders>
          </w:tcPr>
          <w:p w14:paraId="2659740B" w14:textId="77777777" w:rsidR="00083D1C" w:rsidRDefault="00B374AF">
            <w:pPr>
              <w:rPr>
                <w:sz w:val="20"/>
                <w:szCs w:val="20"/>
                <w:lang w:val="en-US"/>
              </w:rPr>
            </w:pPr>
            <w:r>
              <w:rPr>
                <w:b w:val="0"/>
                <w:bCs w:val="0"/>
                <w:sz w:val="20"/>
                <w:szCs w:val="20"/>
                <w:lang w:val="en-US"/>
              </w:rPr>
              <w:t>Etos Kerja (X1)</w:t>
            </w:r>
          </w:p>
        </w:tc>
        <w:tc>
          <w:tcPr>
            <w:tcW w:w="2460" w:type="pct"/>
            <w:tcBorders>
              <w:top w:val="single" w:sz="4" w:space="0" w:color="auto"/>
              <w:bottom w:val="nil"/>
            </w:tcBorders>
          </w:tcPr>
          <w:p w14:paraId="50C58603"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35,8</w:t>
            </w:r>
          </w:p>
        </w:tc>
      </w:tr>
      <w:tr w:rsidR="00083D1C" w14:paraId="3E4B558D" w14:textId="77777777" w:rsidTr="000963E3">
        <w:tc>
          <w:tcPr>
            <w:cnfStyle w:val="001000000000" w:firstRow="0" w:lastRow="0" w:firstColumn="1" w:lastColumn="0" w:oddVBand="0" w:evenVBand="0" w:oddHBand="0" w:evenHBand="0" w:firstRowFirstColumn="0" w:firstRowLastColumn="0" w:lastRowFirstColumn="0" w:lastRowLastColumn="0"/>
            <w:tcW w:w="2540" w:type="pct"/>
            <w:tcBorders>
              <w:top w:val="nil"/>
              <w:bottom w:val="nil"/>
            </w:tcBorders>
          </w:tcPr>
          <w:p w14:paraId="24288D6A" w14:textId="77777777" w:rsidR="00083D1C" w:rsidRDefault="00B374AF">
            <w:pPr>
              <w:rPr>
                <w:sz w:val="20"/>
                <w:szCs w:val="20"/>
                <w:lang w:val="en-US"/>
              </w:rPr>
            </w:pPr>
            <w:r>
              <w:rPr>
                <w:b w:val="0"/>
                <w:bCs w:val="0"/>
                <w:sz w:val="20"/>
                <w:szCs w:val="20"/>
                <w:lang w:val="en-US"/>
              </w:rPr>
              <w:t>Lingkungan Kerja (X2)</w:t>
            </w:r>
          </w:p>
        </w:tc>
        <w:tc>
          <w:tcPr>
            <w:tcW w:w="2460" w:type="pct"/>
            <w:tcBorders>
              <w:top w:val="nil"/>
              <w:bottom w:val="nil"/>
            </w:tcBorders>
          </w:tcPr>
          <w:p w14:paraId="42C5EE14"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31,8</w:t>
            </w:r>
          </w:p>
        </w:tc>
      </w:tr>
      <w:tr w:rsidR="00083D1C" w14:paraId="7656D0A3" w14:textId="77777777" w:rsidTr="0009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pct"/>
            <w:tcBorders>
              <w:top w:val="nil"/>
              <w:bottom w:val="nil"/>
            </w:tcBorders>
          </w:tcPr>
          <w:p w14:paraId="6B1DC55B" w14:textId="77777777" w:rsidR="00083D1C" w:rsidRDefault="00B374AF">
            <w:pPr>
              <w:rPr>
                <w:sz w:val="20"/>
                <w:szCs w:val="20"/>
                <w:lang w:val="en-US"/>
              </w:rPr>
            </w:pPr>
            <w:r>
              <w:rPr>
                <w:b w:val="0"/>
                <w:bCs w:val="0"/>
                <w:sz w:val="20"/>
                <w:szCs w:val="20"/>
                <w:lang w:val="en-US"/>
              </w:rPr>
              <w:t>Motivasi Kerja (X3)</w:t>
            </w:r>
          </w:p>
        </w:tc>
        <w:tc>
          <w:tcPr>
            <w:tcW w:w="2460" w:type="pct"/>
            <w:tcBorders>
              <w:top w:val="nil"/>
              <w:bottom w:val="nil"/>
            </w:tcBorders>
          </w:tcPr>
          <w:p w14:paraId="70292AAB"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33,8</w:t>
            </w:r>
          </w:p>
        </w:tc>
      </w:tr>
      <w:tr w:rsidR="00083D1C" w14:paraId="5908D934" w14:textId="77777777" w:rsidTr="000963E3">
        <w:tc>
          <w:tcPr>
            <w:cnfStyle w:val="001000000000" w:firstRow="0" w:lastRow="0" w:firstColumn="1" w:lastColumn="0" w:oddVBand="0" w:evenVBand="0" w:oddHBand="0" w:evenHBand="0" w:firstRowFirstColumn="0" w:firstRowLastColumn="0" w:lastRowFirstColumn="0" w:lastRowLastColumn="0"/>
            <w:tcW w:w="2540" w:type="pct"/>
            <w:tcBorders>
              <w:top w:val="nil"/>
              <w:bottom w:val="single" w:sz="4" w:space="0" w:color="auto"/>
            </w:tcBorders>
          </w:tcPr>
          <w:p w14:paraId="7B8EFA6B" w14:textId="77777777" w:rsidR="00083D1C" w:rsidRDefault="00B374AF">
            <w:pPr>
              <w:rPr>
                <w:sz w:val="20"/>
                <w:szCs w:val="20"/>
                <w:lang w:val="en-US"/>
              </w:rPr>
            </w:pPr>
            <w:r>
              <w:rPr>
                <w:b w:val="0"/>
                <w:bCs w:val="0"/>
                <w:sz w:val="20"/>
                <w:szCs w:val="20"/>
                <w:lang w:val="en-US"/>
              </w:rPr>
              <w:t>Kinerja Karyawan (Y)</w:t>
            </w:r>
          </w:p>
        </w:tc>
        <w:tc>
          <w:tcPr>
            <w:tcW w:w="2460" w:type="pct"/>
            <w:tcBorders>
              <w:top w:val="nil"/>
              <w:bottom w:val="single" w:sz="4" w:space="0" w:color="auto"/>
            </w:tcBorders>
          </w:tcPr>
          <w:p w14:paraId="3729C8CB"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36,6</w:t>
            </w:r>
          </w:p>
        </w:tc>
      </w:tr>
    </w:tbl>
    <w:p w14:paraId="43818857" w14:textId="77777777" w:rsidR="00083D1C" w:rsidRPr="000963E3" w:rsidRDefault="00B374AF">
      <w:pPr>
        <w:spacing w:after="240"/>
        <w:jc w:val="both"/>
        <w:rPr>
          <w:i/>
          <w:sz w:val="20"/>
          <w:szCs w:val="20"/>
        </w:rPr>
      </w:pPr>
      <w:r w:rsidRPr="000963E3">
        <w:rPr>
          <w:i/>
          <w:sz w:val="20"/>
          <w:szCs w:val="20"/>
        </w:rPr>
        <w:t>Sumber: Data primer yang diolah, 2023</w:t>
      </w:r>
    </w:p>
    <w:p w14:paraId="5B585363" w14:textId="3863DA9F" w:rsidR="00083D1C" w:rsidRDefault="00B374AF" w:rsidP="000963E3">
      <w:pPr>
        <w:ind w:firstLine="720"/>
        <w:jc w:val="both"/>
        <w:rPr>
          <w:sz w:val="24"/>
          <w:szCs w:val="24"/>
        </w:rPr>
      </w:pPr>
      <w:r>
        <w:rPr>
          <w:sz w:val="24"/>
          <w:szCs w:val="24"/>
        </w:rPr>
        <w:t xml:space="preserve">Variabel etos kerja, lingkungan kerja, motivasi kerja, dan kinerja karyawan </w:t>
      </w:r>
      <w:proofErr w:type="gramStart"/>
      <w:r>
        <w:rPr>
          <w:sz w:val="24"/>
          <w:szCs w:val="24"/>
        </w:rPr>
        <w:t>di</w:t>
      </w:r>
      <w:proofErr w:type="gramEnd"/>
      <w:r>
        <w:rPr>
          <w:sz w:val="24"/>
          <w:szCs w:val="24"/>
        </w:rPr>
        <w:t xml:space="preserve"> </w:t>
      </w:r>
      <w:r w:rsidR="00AF302D" w:rsidRPr="00AF302D">
        <w:rPr>
          <w:sz w:val="24"/>
          <w:szCs w:val="24"/>
        </w:rPr>
        <w:t>CV.</w:t>
      </w:r>
      <w:r>
        <w:rPr>
          <w:sz w:val="24"/>
          <w:szCs w:val="24"/>
        </w:rPr>
        <w:t xml:space="preserve"> Acing Perkasa memiliki nilai indeks masing-masing 35,8 persen, 31,8 persen, 33,8 persen, dan 36,6 persen, yang tergolong tinggi. Ini menunjukkan responden memberikan tanggapan positif terhadap indikator-indikator tersebut. Namun, perhatian khusus diperlukan pada variabel lingkungan kerja yang memiliki indeks </w:t>
      </w:r>
      <w:r w:rsidRPr="00B374AF">
        <w:rPr>
          <w:sz w:val="24"/>
          <w:szCs w:val="24"/>
        </w:rPr>
        <w:t>terendah (31</w:t>
      </w:r>
      <w:proofErr w:type="gramStart"/>
      <w:r w:rsidRPr="00B374AF">
        <w:rPr>
          <w:sz w:val="24"/>
          <w:szCs w:val="24"/>
        </w:rPr>
        <w:t>,8</w:t>
      </w:r>
      <w:proofErr w:type="gramEnd"/>
      <w:r w:rsidRPr="00B374AF">
        <w:rPr>
          <w:sz w:val="24"/>
          <w:szCs w:val="24"/>
        </w:rPr>
        <w:t xml:space="preserve"> persen).</w:t>
      </w:r>
      <w:r>
        <w:rPr>
          <w:sz w:val="24"/>
          <w:szCs w:val="24"/>
        </w:rPr>
        <w:t xml:space="preserve"> </w:t>
      </w:r>
    </w:p>
    <w:p w14:paraId="6B10CBCA" w14:textId="5C45F365" w:rsidR="00083D1C" w:rsidRDefault="00B374AF" w:rsidP="000963E3">
      <w:pPr>
        <w:spacing w:after="240"/>
        <w:ind w:firstLine="720"/>
        <w:jc w:val="both"/>
        <w:rPr>
          <w:sz w:val="24"/>
          <w:szCs w:val="24"/>
        </w:rPr>
      </w:pPr>
      <w:r>
        <w:rPr>
          <w:sz w:val="24"/>
          <w:szCs w:val="24"/>
        </w:rPr>
        <w:t xml:space="preserve">Uji validitas dan reliabilitas digunakan untuk memastikan kuesioner valid dan reliabel. Validitas menunjukkan sejauh mana alat ukur tepat, sementara reliabilitas menunjukkan konsistensi alat ukur. Hasil uji validitas menunjukkan koefisien korelasi untuk semua variabel valid pada tingkat kepercayaan </w:t>
      </w:r>
      <w:r w:rsidRPr="006D566C">
        <w:rPr>
          <w:sz w:val="24"/>
          <w:szCs w:val="24"/>
        </w:rPr>
        <w:t>95</w:t>
      </w:r>
      <w:r>
        <w:rPr>
          <w:sz w:val="24"/>
          <w:szCs w:val="24"/>
        </w:rPr>
        <w:t xml:space="preserve"> persen. Data valid jika r hitung &gt; r tabel. Uji reliabilitas menggunakan </w:t>
      </w:r>
      <w:r w:rsidRPr="000963E3">
        <w:rPr>
          <w:i/>
          <w:sz w:val="24"/>
          <w:szCs w:val="24"/>
        </w:rPr>
        <w:t>Cronbach’s alpha</w:t>
      </w:r>
      <w:r>
        <w:rPr>
          <w:sz w:val="24"/>
          <w:szCs w:val="24"/>
        </w:rPr>
        <w:t xml:space="preserve"> &gt; 0</w:t>
      </w:r>
      <w:proofErr w:type="gramStart"/>
      <w:r>
        <w:rPr>
          <w:sz w:val="24"/>
          <w:szCs w:val="24"/>
        </w:rPr>
        <w:t>,6</w:t>
      </w:r>
      <w:proofErr w:type="gramEnd"/>
      <w:r>
        <w:rPr>
          <w:sz w:val="24"/>
          <w:szCs w:val="24"/>
        </w:rPr>
        <w:t xml:space="preserve"> menunjukkan instrumen yang andal.</w:t>
      </w:r>
    </w:p>
    <w:p w14:paraId="02976002" w14:textId="044AD8F0" w:rsidR="000963E3" w:rsidRDefault="000963E3" w:rsidP="000963E3">
      <w:pPr>
        <w:spacing w:after="240"/>
        <w:ind w:firstLine="720"/>
        <w:jc w:val="both"/>
        <w:rPr>
          <w:sz w:val="24"/>
          <w:szCs w:val="24"/>
        </w:rPr>
      </w:pPr>
    </w:p>
    <w:p w14:paraId="4671291C" w14:textId="77777777" w:rsidR="000963E3" w:rsidRDefault="000963E3" w:rsidP="000963E3">
      <w:pPr>
        <w:spacing w:after="240"/>
        <w:ind w:firstLine="720"/>
        <w:jc w:val="both"/>
        <w:rPr>
          <w:sz w:val="24"/>
          <w:szCs w:val="24"/>
        </w:rPr>
      </w:pPr>
    </w:p>
    <w:p w14:paraId="692FF53B" w14:textId="77777777" w:rsidR="000963E3" w:rsidRDefault="00B374AF">
      <w:pPr>
        <w:jc w:val="center"/>
        <w:rPr>
          <w:b/>
          <w:bCs/>
          <w:sz w:val="24"/>
          <w:szCs w:val="24"/>
        </w:rPr>
      </w:pPr>
      <w:r>
        <w:rPr>
          <w:b/>
          <w:bCs/>
          <w:sz w:val="24"/>
          <w:szCs w:val="24"/>
        </w:rPr>
        <w:lastRenderedPageBreak/>
        <w:t xml:space="preserve">Tabel 3. </w:t>
      </w:r>
    </w:p>
    <w:p w14:paraId="7E66FA51" w14:textId="7E42F14C" w:rsidR="00083D1C" w:rsidRDefault="00B374AF">
      <w:pPr>
        <w:jc w:val="center"/>
        <w:rPr>
          <w:b/>
          <w:bCs/>
          <w:sz w:val="24"/>
          <w:szCs w:val="24"/>
        </w:rPr>
      </w:pPr>
      <w:r>
        <w:rPr>
          <w:b/>
          <w:bCs/>
          <w:sz w:val="24"/>
          <w:szCs w:val="24"/>
        </w:rPr>
        <w:t>Hasil Pengujian Validitas</w:t>
      </w:r>
    </w:p>
    <w:tbl>
      <w:tblPr>
        <w:tblStyle w:val="PlainTable21"/>
        <w:tblW w:w="5000" w:type="pct"/>
        <w:tblLook w:val="04A0" w:firstRow="1" w:lastRow="0" w:firstColumn="1" w:lastColumn="0" w:noHBand="0" w:noVBand="1"/>
      </w:tblPr>
      <w:tblGrid>
        <w:gridCol w:w="1450"/>
        <w:gridCol w:w="1453"/>
        <w:gridCol w:w="1285"/>
        <w:gridCol w:w="1094"/>
        <w:gridCol w:w="1176"/>
        <w:gridCol w:w="1479"/>
      </w:tblGrid>
      <w:tr w:rsidR="00083D1C" w14:paraId="4D14CB72" w14:textId="77777777" w:rsidTr="000963E3">
        <w:trPr>
          <w:cnfStyle w:val="100000000000" w:firstRow="1" w:lastRow="0" w:firstColumn="0" w:lastColumn="0" w:oddVBand="0" w:evenVBand="0" w:oddHBand="0" w:evenHBand="0" w:firstRowFirstColumn="0" w:firstRowLastColumn="0" w:lastRowFirstColumn="0" w:lastRowLastColumn="0"/>
          <w:trHeight w:val="687"/>
          <w:tblHeader/>
        </w:trPr>
        <w:tc>
          <w:tcPr>
            <w:cnfStyle w:val="001000000000" w:firstRow="0" w:lastRow="0" w:firstColumn="1" w:lastColumn="0" w:oddVBand="0" w:evenVBand="0" w:oddHBand="0" w:evenHBand="0" w:firstRowFirstColumn="0" w:firstRowLastColumn="0" w:lastRowFirstColumn="0" w:lastRowLastColumn="0"/>
            <w:tcW w:w="913" w:type="pct"/>
            <w:tcBorders>
              <w:top w:val="single" w:sz="4" w:space="0" w:color="7F7F7F"/>
              <w:bottom w:val="single" w:sz="4" w:space="0" w:color="auto"/>
            </w:tcBorders>
          </w:tcPr>
          <w:p w14:paraId="4F9DF208" w14:textId="77777777" w:rsidR="00083D1C" w:rsidRDefault="00B374AF">
            <w:pPr>
              <w:jc w:val="center"/>
              <w:rPr>
                <w:sz w:val="20"/>
                <w:szCs w:val="20"/>
              </w:rPr>
            </w:pPr>
            <w:r>
              <w:rPr>
                <w:sz w:val="20"/>
                <w:szCs w:val="20"/>
              </w:rPr>
              <w:t>Variabel Penelitian</w:t>
            </w:r>
          </w:p>
        </w:tc>
        <w:tc>
          <w:tcPr>
            <w:tcW w:w="915" w:type="pct"/>
          </w:tcPr>
          <w:p w14:paraId="795AF971"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Butir Pertanyaan</w:t>
            </w:r>
          </w:p>
        </w:tc>
        <w:tc>
          <w:tcPr>
            <w:tcW w:w="809" w:type="pct"/>
          </w:tcPr>
          <w:p w14:paraId="32204A67"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Koef. Korelasi</w:t>
            </w:r>
          </w:p>
          <w:p w14:paraId="1BD3300E"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 hitung)</w:t>
            </w:r>
          </w:p>
        </w:tc>
        <w:tc>
          <w:tcPr>
            <w:tcW w:w="689" w:type="pct"/>
          </w:tcPr>
          <w:p w14:paraId="0FE74C60"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Nilai Kritis</w:t>
            </w:r>
          </w:p>
          <w:p w14:paraId="3769B6B3"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 tabel)</w:t>
            </w:r>
          </w:p>
        </w:tc>
        <w:tc>
          <w:tcPr>
            <w:tcW w:w="741" w:type="pct"/>
          </w:tcPr>
          <w:p w14:paraId="6D92B0DD"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Taraf Sig.</w:t>
            </w:r>
          </w:p>
          <w:p w14:paraId="2F980533"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 = 0.05)</w:t>
            </w:r>
          </w:p>
        </w:tc>
        <w:tc>
          <w:tcPr>
            <w:tcW w:w="932" w:type="pct"/>
          </w:tcPr>
          <w:p w14:paraId="760C3331"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Keterangan</w:t>
            </w:r>
          </w:p>
        </w:tc>
      </w:tr>
      <w:tr w:rsidR="00083D1C" w14:paraId="6A15ECAA" w14:textId="77777777" w:rsidTr="000963E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913" w:type="pct"/>
            <w:vMerge w:val="restart"/>
            <w:tcBorders>
              <w:top w:val="single" w:sz="4" w:space="0" w:color="auto"/>
              <w:bottom w:val="nil"/>
            </w:tcBorders>
            <w:vAlign w:val="center"/>
          </w:tcPr>
          <w:p w14:paraId="31CDBCF1" w14:textId="77777777" w:rsidR="00083D1C" w:rsidRDefault="00B374AF">
            <w:pPr>
              <w:jc w:val="center"/>
              <w:rPr>
                <w:sz w:val="20"/>
                <w:szCs w:val="20"/>
              </w:rPr>
            </w:pPr>
            <w:r>
              <w:rPr>
                <w:b w:val="0"/>
                <w:bCs w:val="0"/>
                <w:sz w:val="20"/>
                <w:szCs w:val="20"/>
              </w:rPr>
              <w:t>Etos Kerja</w:t>
            </w:r>
          </w:p>
          <w:p w14:paraId="3CD62BF0" w14:textId="77777777" w:rsidR="00083D1C" w:rsidRDefault="00B374AF">
            <w:pPr>
              <w:jc w:val="center"/>
              <w:rPr>
                <w:sz w:val="20"/>
                <w:szCs w:val="20"/>
              </w:rPr>
            </w:pPr>
            <w:r>
              <w:rPr>
                <w:b w:val="0"/>
                <w:bCs w:val="0"/>
                <w:sz w:val="20"/>
                <w:szCs w:val="20"/>
              </w:rPr>
              <w:t>(X1)</w:t>
            </w:r>
          </w:p>
        </w:tc>
        <w:tc>
          <w:tcPr>
            <w:tcW w:w="915" w:type="pct"/>
            <w:tcBorders>
              <w:bottom w:val="nil"/>
            </w:tcBorders>
          </w:tcPr>
          <w:p w14:paraId="7F606D7A"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X1.1</w:t>
            </w:r>
          </w:p>
        </w:tc>
        <w:tc>
          <w:tcPr>
            <w:tcW w:w="809" w:type="pct"/>
            <w:tcBorders>
              <w:bottom w:val="nil"/>
            </w:tcBorders>
          </w:tcPr>
          <w:p w14:paraId="3154D29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0,919</w:t>
            </w:r>
          </w:p>
        </w:tc>
        <w:tc>
          <w:tcPr>
            <w:tcW w:w="689" w:type="pct"/>
            <w:tcBorders>
              <w:bottom w:val="nil"/>
            </w:tcBorders>
          </w:tcPr>
          <w:p w14:paraId="1E209D17"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bottom w:val="nil"/>
            </w:tcBorders>
          </w:tcPr>
          <w:p w14:paraId="64373CD7"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bottom w:val="nil"/>
            </w:tcBorders>
          </w:tcPr>
          <w:p w14:paraId="3625FADE"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r w:rsidR="00083D1C" w14:paraId="225407BC" w14:textId="77777777" w:rsidTr="000963E3">
        <w:trPr>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662523AD" w14:textId="77777777" w:rsidR="00083D1C" w:rsidRDefault="00083D1C">
            <w:pPr>
              <w:jc w:val="center"/>
              <w:rPr>
                <w:sz w:val="20"/>
                <w:szCs w:val="20"/>
              </w:rPr>
            </w:pPr>
          </w:p>
        </w:tc>
        <w:tc>
          <w:tcPr>
            <w:tcW w:w="915" w:type="pct"/>
            <w:tcBorders>
              <w:top w:val="nil"/>
              <w:bottom w:val="nil"/>
            </w:tcBorders>
          </w:tcPr>
          <w:p w14:paraId="39D68F98"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X1.2</w:t>
            </w:r>
          </w:p>
        </w:tc>
        <w:tc>
          <w:tcPr>
            <w:tcW w:w="809" w:type="pct"/>
            <w:tcBorders>
              <w:top w:val="nil"/>
              <w:bottom w:val="nil"/>
            </w:tcBorders>
          </w:tcPr>
          <w:p w14:paraId="774F9BB3"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0,918</w:t>
            </w:r>
          </w:p>
        </w:tc>
        <w:tc>
          <w:tcPr>
            <w:tcW w:w="689" w:type="pct"/>
            <w:tcBorders>
              <w:top w:val="nil"/>
              <w:bottom w:val="nil"/>
            </w:tcBorders>
          </w:tcPr>
          <w:p w14:paraId="441507EE"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75DE107F"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632BCC93"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w:t>
            </w:r>
          </w:p>
        </w:tc>
      </w:tr>
      <w:tr w:rsidR="00083D1C" w14:paraId="2F8CA6BA" w14:textId="77777777" w:rsidTr="000963E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0CB97318" w14:textId="77777777" w:rsidR="00083D1C" w:rsidRDefault="00083D1C">
            <w:pPr>
              <w:jc w:val="center"/>
              <w:rPr>
                <w:sz w:val="20"/>
                <w:szCs w:val="20"/>
              </w:rPr>
            </w:pPr>
          </w:p>
        </w:tc>
        <w:tc>
          <w:tcPr>
            <w:tcW w:w="915" w:type="pct"/>
            <w:tcBorders>
              <w:top w:val="nil"/>
              <w:bottom w:val="nil"/>
            </w:tcBorders>
          </w:tcPr>
          <w:p w14:paraId="4181113F"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X1.3</w:t>
            </w:r>
          </w:p>
        </w:tc>
        <w:tc>
          <w:tcPr>
            <w:tcW w:w="809" w:type="pct"/>
            <w:tcBorders>
              <w:top w:val="nil"/>
              <w:bottom w:val="nil"/>
            </w:tcBorders>
          </w:tcPr>
          <w:p w14:paraId="0F7F7A34"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0,811</w:t>
            </w:r>
          </w:p>
        </w:tc>
        <w:tc>
          <w:tcPr>
            <w:tcW w:w="689" w:type="pct"/>
            <w:tcBorders>
              <w:top w:val="nil"/>
              <w:bottom w:val="nil"/>
            </w:tcBorders>
          </w:tcPr>
          <w:p w14:paraId="287FC7FA"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4927864E"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0C5838E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r w:rsidR="00083D1C" w14:paraId="0DD17768" w14:textId="77777777" w:rsidTr="000963E3">
        <w:trPr>
          <w:trHeight w:val="229"/>
        </w:trPr>
        <w:tc>
          <w:tcPr>
            <w:cnfStyle w:val="001000000000" w:firstRow="0" w:lastRow="0" w:firstColumn="1" w:lastColumn="0" w:oddVBand="0" w:evenVBand="0" w:oddHBand="0" w:evenHBand="0" w:firstRowFirstColumn="0" w:firstRowLastColumn="0" w:lastRowFirstColumn="0" w:lastRowLastColumn="0"/>
            <w:tcW w:w="913" w:type="pct"/>
            <w:vMerge w:val="restart"/>
            <w:tcBorders>
              <w:top w:val="nil"/>
              <w:bottom w:val="nil"/>
            </w:tcBorders>
            <w:vAlign w:val="center"/>
          </w:tcPr>
          <w:p w14:paraId="41E5041D" w14:textId="77777777" w:rsidR="00083D1C" w:rsidRDefault="00B374AF">
            <w:pPr>
              <w:jc w:val="center"/>
              <w:rPr>
                <w:sz w:val="20"/>
                <w:szCs w:val="20"/>
              </w:rPr>
            </w:pPr>
            <w:r>
              <w:rPr>
                <w:b w:val="0"/>
                <w:bCs w:val="0"/>
                <w:sz w:val="20"/>
                <w:szCs w:val="20"/>
              </w:rPr>
              <w:t>Lingkungan Kerja</w:t>
            </w:r>
          </w:p>
          <w:p w14:paraId="09DB9E83" w14:textId="77777777" w:rsidR="00083D1C" w:rsidRDefault="00B374AF">
            <w:pPr>
              <w:jc w:val="center"/>
              <w:rPr>
                <w:sz w:val="20"/>
                <w:szCs w:val="20"/>
              </w:rPr>
            </w:pPr>
            <w:r>
              <w:rPr>
                <w:b w:val="0"/>
                <w:bCs w:val="0"/>
                <w:sz w:val="20"/>
                <w:szCs w:val="20"/>
              </w:rPr>
              <w:t>(X2)</w:t>
            </w:r>
          </w:p>
        </w:tc>
        <w:tc>
          <w:tcPr>
            <w:tcW w:w="915" w:type="pct"/>
            <w:tcBorders>
              <w:top w:val="nil"/>
              <w:bottom w:val="nil"/>
            </w:tcBorders>
          </w:tcPr>
          <w:p w14:paraId="495CB020"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X2.1</w:t>
            </w:r>
          </w:p>
        </w:tc>
        <w:tc>
          <w:tcPr>
            <w:tcW w:w="809" w:type="pct"/>
            <w:tcBorders>
              <w:top w:val="nil"/>
              <w:bottom w:val="nil"/>
            </w:tcBorders>
          </w:tcPr>
          <w:p w14:paraId="03DD9FB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0,622</w:t>
            </w:r>
          </w:p>
        </w:tc>
        <w:tc>
          <w:tcPr>
            <w:tcW w:w="689" w:type="pct"/>
            <w:tcBorders>
              <w:top w:val="nil"/>
              <w:bottom w:val="nil"/>
            </w:tcBorders>
          </w:tcPr>
          <w:p w14:paraId="6845962F"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509F6D54"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0F320AB5"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w:t>
            </w:r>
          </w:p>
        </w:tc>
      </w:tr>
      <w:tr w:rsidR="00083D1C" w14:paraId="37515F84" w14:textId="77777777" w:rsidTr="000963E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37DE865B" w14:textId="77777777" w:rsidR="00083D1C" w:rsidRDefault="00083D1C">
            <w:pPr>
              <w:jc w:val="center"/>
              <w:rPr>
                <w:sz w:val="20"/>
                <w:szCs w:val="20"/>
              </w:rPr>
            </w:pPr>
          </w:p>
        </w:tc>
        <w:tc>
          <w:tcPr>
            <w:tcW w:w="915" w:type="pct"/>
            <w:tcBorders>
              <w:top w:val="nil"/>
              <w:bottom w:val="nil"/>
            </w:tcBorders>
          </w:tcPr>
          <w:p w14:paraId="6ED5260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X2.2</w:t>
            </w:r>
          </w:p>
        </w:tc>
        <w:tc>
          <w:tcPr>
            <w:tcW w:w="809" w:type="pct"/>
            <w:tcBorders>
              <w:top w:val="nil"/>
              <w:bottom w:val="nil"/>
            </w:tcBorders>
          </w:tcPr>
          <w:p w14:paraId="0220B3A3"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0,624</w:t>
            </w:r>
          </w:p>
        </w:tc>
        <w:tc>
          <w:tcPr>
            <w:tcW w:w="689" w:type="pct"/>
            <w:tcBorders>
              <w:top w:val="nil"/>
              <w:bottom w:val="nil"/>
            </w:tcBorders>
          </w:tcPr>
          <w:p w14:paraId="3B9826A4"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570F44C9"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7FCEB060"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r w:rsidR="00083D1C" w14:paraId="3E0ADF38" w14:textId="77777777" w:rsidTr="000963E3">
        <w:trPr>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47CA228B" w14:textId="77777777" w:rsidR="00083D1C" w:rsidRDefault="00083D1C">
            <w:pPr>
              <w:jc w:val="center"/>
              <w:rPr>
                <w:sz w:val="20"/>
                <w:szCs w:val="20"/>
              </w:rPr>
            </w:pPr>
          </w:p>
        </w:tc>
        <w:tc>
          <w:tcPr>
            <w:tcW w:w="915" w:type="pct"/>
            <w:tcBorders>
              <w:top w:val="nil"/>
              <w:bottom w:val="nil"/>
            </w:tcBorders>
          </w:tcPr>
          <w:p w14:paraId="309C154D"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X2.3</w:t>
            </w:r>
          </w:p>
        </w:tc>
        <w:tc>
          <w:tcPr>
            <w:tcW w:w="809" w:type="pct"/>
            <w:tcBorders>
              <w:top w:val="nil"/>
              <w:bottom w:val="nil"/>
            </w:tcBorders>
          </w:tcPr>
          <w:p w14:paraId="6EE9E68A"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0,633</w:t>
            </w:r>
          </w:p>
        </w:tc>
        <w:tc>
          <w:tcPr>
            <w:tcW w:w="689" w:type="pct"/>
            <w:tcBorders>
              <w:top w:val="nil"/>
              <w:bottom w:val="nil"/>
            </w:tcBorders>
          </w:tcPr>
          <w:p w14:paraId="1E3E257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5130C882"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5789017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w:t>
            </w:r>
          </w:p>
        </w:tc>
      </w:tr>
      <w:tr w:rsidR="00083D1C" w14:paraId="0225E688" w14:textId="77777777" w:rsidTr="000963E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913" w:type="pct"/>
            <w:vMerge w:val="restart"/>
            <w:tcBorders>
              <w:top w:val="nil"/>
              <w:bottom w:val="nil"/>
            </w:tcBorders>
            <w:vAlign w:val="center"/>
          </w:tcPr>
          <w:p w14:paraId="422233C5" w14:textId="77777777" w:rsidR="00083D1C" w:rsidRDefault="00B374AF">
            <w:pPr>
              <w:jc w:val="center"/>
              <w:rPr>
                <w:sz w:val="20"/>
                <w:szCs w:val="20"/>
              </w:rPr>
            </w:pPr>
            <w:r>
              <w:rPr>
                <w:b w:val="0"/>
                <w:bCs w:val="0"/>
                <w:sz w:val="20"/>
                <w:szCs w:val="20"/>
              </w:rPr>
              <w:t>Motivasi Kerja</w:t>
            </w:r>
          </w:p>
          <w:p w14:paraId="3528F0E5" w14:textId="77777777" w:rsidR="00083D1C" w:rsidRDefault="00B374AF">
            <w:pPr>
              <w:jc w:val="center"/>
              <w:rPr>
                <w:sz w:val="20"/>
                <w:szCs w:val="20"/>
              </w:rPr>
            </w:pPr>
            <w:r>
              <w:rPr>
                <w:b w:val="0"/>
                <w:bCs w:val="0"/>
                <w:sz w:val="20"/>
                <w:szCs w:val="20"/>
              </w:rPr>
              <w:t>(X3)</w:t>
            </w:r>
          </w:p>
        </w:tc>
        <w:tc>
          <w:tcPr>
            <w:tcW w:w="915" w:type="pct"/>
            <w:tcBorders>
              <w:top w:val="nil"/>
              <w:bottom w:val="nil"/>
            </w:tcBorders>
          </w:tcPr>
          <w:p w14:paraId="7EAE6358"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X3.1</w:t>
            </w:r>
          </w:p>
        </w:tc>
        <w:tc>
          <w:tcPr>
            <w:tcW w:w="809" w:type="pct"/>
            <w:tcBorders>
              <w:top w:val="nil"/>
              <w:bottom w:val="nil"/>
            </w:tcBorders>
          </w:tcPr>
          <w:p w14:paraId="0326253A"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0,620</w:t>
            </w:r>
          </w:p>
        </w:tc>
        <w:tc>
          <w:tcPr>
            <w:tcW w:w="689" w:type="pct"/>
            <w:tcBorders>
              <w:top w:val="nil"/>
              <w:bottom w:val="nil"/>
            </w:tcBorders>
          </w:tcPr>
          <w:p w14:paraId="696ED817"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5C64E923"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2650BB1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r w:rsidR="00083D1C" w14:paraId="25001530" w14:textId="77777777" w:rsidTr="000963E3">
        <w:trPr>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030990FA" w14:textId="77777777" w:rsidR="00083D1C" w:rsidRDefault="00083D1C">
            <w:pPr>
              <w:jc w:val="center"/>
              <w:rPr>
                <w:sz w:val="20"/>
                <w:szCs w:val="20"/>
              </w:rPr>
            </w:pPr>
          </w:p>
        </w:tc>
        <w:tc>
          <w:tcPr>
            <w:tcW w:w="915" w:type="pct"/>
            <w:tcBorders>
              <w:top w:val="nil"/>
              <w:bottom w:val="nil"/>
            </w:tcBorders>
          </w:tcPr>
          <w:p w14:paraId="210B88B0"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X3.2</w:t>
            </w:r>
          </w:p>
        </w:tc>
        <w:tc>
          <w:tcPr>
            <w:tcW w:w="809" w:type="pct"/>
            <w:tcBorders>
              <w:top w:val="nil"/>
              <w:bottom w:val="nil"/>
            </w:tcBorders>
          </w:tcPr>
          <w:p w14:paraId="52878573"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0,647</w:t>
            </w:r>
          </w:p>
        </w:tc>
        <w:tc>
          <w:tcPr>
            <w:tcW w:w="689" w:type="pct"/>
            <w:tcBorders>
              <w:top w:val="nil"/>
              <w:bottom w:val="nil"/>
            </w:tcBorders>
          </w:tcPr>
          <w:p w14:paraId="341763D8"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005E31D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38AB76FA"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w:t>
            </w:r>
          </w:p>
        </w:tc>
      </w:tr>
      <w:tr w:rsidR="00083D1C" w14:paraId="75989C11" w14:textId="77777777" w:rsidTr="000963E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0F39956D" w14:textId="77777777" w:rsidR="00083D1C" w:rsidRDefault="00083D1C">
            <w:pPr>
              <w:jc w:val="center"/>
              <w:rPr>
                <w:sz w:val="20"/>
                <w:szCs w:val="20"/>
              </w:rPr>
            </w:pPr>
          </w:p>
        </w:tc>
        <w:tc>
          <w:tcPr>
            <w:tcW w:w="915" w:type="pct"/>
            <w:tcBorders>
              <w:top w:val="nil"/>
              <w:bottom w:val="nil"/>
            </w:tcBorders>
          </w:tcPr>
          <w:p w14:paraId="2F2638E9"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X3.3</w:t>
            </w:r>
          </w:p>
        </w:tc>
        <w:tc>
          <w:tcPr>
            <w:tcW w:w="809" w:type="pct"/>
            <w:tcBorders>
              <w:top w:val="nil"/>
              <w:bottom w:val="nil"/>
            </w:tcBorders>
          </w:tcPr>
          <w:p w14:paraId="686212F7"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0,474</w:t>
            </w:r>
          </w:p>
        </w:tc>
        <w:tc>
          <w:tcPr>
            <w:tcW w:w="689" w:type="pct"/>
            <w:tcBorders>
              <w:top w:val="nil"/>
              <w:bottom w:val="nil"/>
            </w:tcBorders>
          </w:tcPr>
          <w:p w14:paraId="157E832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3179EE1F"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2DB0E04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r w:rsidR="00083D1C" w14:paraId="2F526842" w14:textId="77777777" w:rsidTr="000963E3">
        <w:trPr>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7AA832AE" w14:textId="77777777" w:rsidR="00083D1C" w:rsidRDefault="00083D1C">
            <w:pPr>
              <w:jc w:val="center"/>
              <w:rPr>
                <w:sz w:val="20"/>
                <w:szCs w:val="20"/>
              </w:rPr>
            </w:pPr>
          </w:p>
        </w:tc>
        <w:tc>
          <w:tcPr>
            <w:tcW w:w="915" w:type="pct"/>
            <w:tcBorders>
              <w:top w:val="nil"/>
              <w:bottom w:val="nil"/>
            </w:tcBorders>
          </w:tcPr>
          <w:p w14:paraId="21AD3CD1"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X3.4</w:t>
            </w:r>
          </w:p>
        </w:tc>
        <w:tc>
          <w:tcPr>
            <w:tcW w:w="809" w:type="pct"/>
            <w:tcBorders>
              <w:top w:val="nil"/>
              <w:bottom w:val="nil"/>
            </w:tcBorders>
          </w:tcPr>
          <w:p w14:paraId="0E02DE4B"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0,518</w:t>
            </w:r>
          </w:p>
        </w:tc>
        <w:tc>
          <w:tcPr>
            <w:tcW w:w="689" w:type="pct"/>
            <w:tcBorders>
              <w:top w:val="nil"/>
              <w:bottom w:val="nil"/>
            </w:tcBorders>
          </w:tcPr>
          <w:p w14:paraId="1F1697D9"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40CC26F0"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72FEAD7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w:t>
            </w:r>
          </w:p>
        </w:tc>
      </w:tr>
      <w:tr w:rsidR="00083D1C" w14:paraId="11E7AEF7" w14:textId="77777777" w:rsidTr="000963E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nil"/>
            </w:tcBorders>
          </w:tcPr>
          <w:p w14:paraId="07766959" w14:textId="77777777" w:rsidR="00083D1C" w:rsidRDefault="00083D1C">
            <w:pPr>
              <w:jc w:val="center"/>
              <w:rPr>
                <w:sz w:val="20"/>
                <w:szCs w:val="20"/>
              </w:rPr>
            </w:pPr>
          </w:p>
        </w:tc>
        <w:tc>
          <w:tcPr>
            <w:tcW w:w="915" w:type="pct"/>
            <w:tcBorders>
              <w:top w:val="nil"/>
              <w:bottom w:val="nil"/>
            </w:tcBorders>
          </w:tcPr>
          <w:p w14:paraId="64B425B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X3.5</w:t>
            </w:r>
          </w:p>
        </w:tc>
        <w:tc>
          <w:tcPr>
            <w:tcW w:w="809" w:type="pct"/>
            <w:tcBorders>
              <w:top w:val="nil"/>
              <w:bottom w:val="nil"/>
            </w:tcBorders>
          </w:tcPr>
          <w:p w14:paraId="6E18BC84"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0,556</w:t>
            </w:r>
          </w:p>
        </w:tc>
        <w:tc>
          <w:tcPr>
            <w:tcW w:w="689" w:type="pct"/>
            <w:tcBorders>
              <w:top w:val="nil"/>
              <w:bottom w:val="nil"/>
            </w:tcBorders>
          </w:tcPr>
          <w:p w14:paraId="460513A2"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4BCEF51C"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5D9E030B"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r w:rsidR="00083D1C" w14:paraId="0FD8A2A2" w14:textId="77777777" w:rsidTr="000963E3">
        <w:trPr>
          <w:trHeight w:val="229"/>
        </w:trPr>
        <w:tc>
          <w:tcPr>
            <w:cnfStyle w:val="001000000000" w:firstRow="0" w:lastRow="0" w:firstColumn="1" w:lastColumn="0" w:oddVBand="0" w:evenVBand="0" w:oddHBand="0" w:evenHBand="0" w:firstRowFirstColumn="0" w:firstRowLastColumn="0" w:lastRowFirstColumn="0" w:lastRowLastColumn="0"/>
            <w:tcW w:w="913" w:type="pct"/>
            <w:vMerge w:val="restart"/>
            <w:tcBorders>
              <w:top w:val="nil"/>
              <w:bottom w:val="nil"/>
            </w:tcBorders>
            <w:vAlign w:val="center"/>
          </w:tcPr>
          <w:p w14:paraId="002FF7C6" w14:textId="77777777" w:rsidR="00083D1C" w:rsidRDefault="00B374AF">
            <w:pPr>
              <w:jc w:val="center"/>
              <w:rPr>
                <w:sz w:val="20"/>
                <w:szCs w:val="20"/>
              </w:rPr>
            </w:pPr>
            <w:r>
              <w:rPr>
                <w:b w:val="0"/>
                <w:bCs w:val="0"/>
                <w:sz w:val="20"/>
                <w:szCs w:val="20"/>
              </w:rPr>
              <w:t>Kinerja Karyawan</w:t>
            </w:r>
          </w:p>
          <w:p w14:paraId="4B4129B1" w14:textId="77777777" w:rsidR="00083D1C" w:rsidRDefault="00B374AF">
            <w:pPr>
              <w:jc w:val="center"/>
              <w:rPr>
                <w:sz w:val="20"/>
                <w:szCs w:val="20"/>
              </w:rPr>
            </w:pPr>
            <w:r>
              <w:rPr>
                <w:b w:val="0"/>
                <w:bCs w:val="0"/>
                <w:sz w:val="20"/>
                <w:szCs w:val="20"/>
              </w:rPr>
              <w:t>(Y)</w:t>
            </w:r>
          </w:p>
        </w:tc>
        <w:tc>
          <w:tcPr>
            <w:tcW w:w="915" w:type="pct"/>
            <w:tcBorders>
              <w:top w:val="nil"/>
              <w:bottom w:val="nil"/>
            </w:tcBorders>
          </w:tcPr>
          <w:p w14:paraId="1DE93F13"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Y1.1</w:t>
            </w:r>
          </w:p>
        </w:tc>
        <w:tc>
          <w:tcPr>
            <w:tcW w:w="809" w:type="pct"/>
            <w:tcBorders>
              <w:top w:val="nil"/>
              <w:bottom w:val="nil"/>
            </w:tcBorders>
          </w:tcPr>
          <w:p w14:paraId="1825809D"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0,687</w:t>
            </w:r>
          </w:p>
        </w:tc>
        <w:tc>
          <w:tcPr>
            <w:tcW w:w="689" w:type="pct"/>
            <w:tcBorders>
              <w:top w:val="nil"/>
              <w:bottom w:val="nil"/>
            </w:tcBorders>
          </w:tcPr>
          <w:p w14:paraId="71C3D02A"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0015BFE4"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5D6F3F34"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w:t>
            </w:r>
          </w:p>
        </w:tc>
      </w:tr>
      <w:tr w:rsidR="00083D1C" w14:paraId="0CD22041" w14:textId="77777777" w:rsidTr="000963E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single" w:sz="4" w:space="0" w:color="auto"/>
            </w:tcBorders>
          </w:tcPr>
          <w:p w14:paraId="04E3E1D1" w14:textId="77777777" w:rsidR="00083D1C" w:rsidRDefault="00083D1C">
            <w:pPr>
              <w:jc w:val="center"/>
              <w:rPr>
                <w:sz w:val="20"/>
                <w:szCs w:val="20"/>
              </w:rPr>
            </w:pPr>
          </w:p>
        </w:tc>
        <w:tc>
          <w:tcPr>
            <w:tcW w:w="915" w:type="pct"/>
            <w:tcBorders>
              <w:top w:val="nil"/>
              <w:bottom w:val="nil"/>
            </w:tcBorders>
          </w:tcPr>
          <w:p w14:paraId="355AD4E9"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Y1.2</w:t>
            </w:r>
          </w:p>
        </w:tc>
        <w:tc>
          <w:tcPr>
            <w:tcW w:w="809" w:type="pct"/>
            <w:tcBorders>
              <w:top w:val="nil"/>
              <w:bottom w:val="nil"/>
            </w:tcBorders>
          </w:tcPr>
          <w:p w14:paraId="78A6BB2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0,762</w:t>
            </w:r>
          </w:p>
        </w:tc>
        <w:tc>
          <w:tcPr>
            <w:tcW w:w="689" w:type="pct"/>
            <w:tcBorders>
              <w:top w:val="nil"/>
              <w:bottom w:val="nil"/>
            </w:tcBorders>
          </w:tcPr>
          <w:p w14:paraId="2F6665B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0659E1B3"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413441EE"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r w:rsidR="00083D1C" w14:paraId="26B90E2B" w14:textId="77777777" w:rsidTr="000963E3">
        <w:trPr>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single" w:sz="4" w:space="0" w:color="auto"/>
            </w:tcBorders>
          </w:tcPr>
          <w:p w14:paraId="742C1A74" w14:textId="77777777" w:rsidR="00083D1C" w:rsidRDefault="00083D1C">
            <w:pPr>
              <w:jc w:val="center"/>
              <w:rPr>
                <w:sz w:val="20"/>
                <w:szCs w:val="20"/>
              </w:rPr>
            </w:pPr>
          </w:p>
        </w:tc>
        <w:tc>
          <w:tcPr>
            <w:tcW w:w="915" w:type="pct"/>
            <w:tcBorders>
              <w:top w:val="nil"/>
              <w:bottom w:val="nil"/>
            </w:tcBorders>
          </w:tcPr>
          <w:p w14:paraId="5AFFC0D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Y1.3</w:t>
            </w:r>
          </w:p>
        </w:tc>
        <w:tc>
          <w:tcPr>
            <w:tcW w:w="809" w:type="pct"/>
            <w:tcBorders>
              <w:top w:val="nil"/>
              <w:bottom w:val="nil"/>
            </w:tcBorders>
          </w:tcPr>
          <w:p w14:paraId="2096A758"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0,664</w:t>
            </w:r>
          </w:p>
        </w:tc>
        <w:tc>
          <w:tcPr>
            <w:tcW w:w="689" w:type="pct"/>
            <w:tcBorders>
              <w:top w:val="nil"/>
              <w:bottom w:val="nil"/>
            </w:tcBorders>
          </w:tcPr>
          <w:p w14:paraId="4E9E9244"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0,312</w:t>
            </w:r>
          </w:p>
        </w:tc>
        <w:tc>
          <w:tcPr>
            <w:tcW w:w="741" w:type="pct"/>
            <w:tcBorders>
              <w:top w:val="nil"/>
              <w:bottom w:val="nil"/>
            </w:tcBorders>
          </w:tcPr>
          <w:p w14:paraId="345E167E"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932" w:type="pct"/>
            <w:tcBorders>
              <w:top w:val="nil"/>
              <w:bottom w:val="nil"/>
            </w:tcBorders>
          </w:tcPr>
          <w:p w14:paraId="1891A6CF"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w:t>
            </w:r>
          </w:p>
        </w:tc>
      </w:tr>
      <w:tr w:rsidR="00083D1C" w14:paraId="7DCCA8E7" w14:textId="77777777" w:rsidTr="000963E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13" w:type="pct"/>
            <w:vMerge/>
            <w:tcBorders>
              <w:top w:val="nil"/>
              <w:bottom w:val="single" w:sz="4" w:space="0" w:color="auto"/>
            </w:tcBorders>
          </w:tcPr>
          <w:p w14:paraId="24615F97" w14:textId="77777777" w:rsidR="00083D1C" w:rsidRDefault="00083D1C">
            <w:pPr>
              <w:jc w:val="center"/>
              <w:rPr>
                <w:sz w:val="20"/>
                <w:szCs w:val="20"/>
              </w:rPr>
            </w:pPr>
          </w:p>
        </w:tc>
        <w:tc>
          <w:tcPr>
            <w:tcW w:w="915" w:type="pct"/>
            <w:tcBorders>
              <w:top w:val="nil"/>
              <w:bottom w:val="single" w:sz="4" w:space="0" w:color="auto"/>
            </w:tcBorders>
          </w:tcPr>
          <w:p w14:paraId="469CE0C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Y1.4</w:t>
            </w:r>
          </w:p>
        </w:tc>
        <w:tc>
          <w:tcPr>
            <w:tcW w:w="809" w:type="pct"/>
            <w:tcBorders>
              <w:top w:val="nil"/>
              <w:bottom w:val="single" w:sz="4" w:space="0" w:color="auto"/>
            </w:tcBorders>
          </w:tcPr>
          <w:p w14:paraId="0B67D942"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0,705</w:t>
            </w:r>
          </w:p>
        </w:tc>
        <w:tc>
          <w:tcPr>
            <w:tcW w:w="689" w:type="pct"/>
            <w:tcBorders>
              <w:top w:val="nil"/>
              <w:bottom w:val="single" w:sz="4" w:space="0" w:color="auto"/>
            </w:tcBorders>
          </w:tcPr>
          <w:p w14:paraId="2A067DD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0,312</w:t>
            </w:r>
          </w:p>
        </w:tc>
        <w:tc>
          <w:tcPr>
            <w:tcW w:w="741" w:type="pct"/>
            <w:tcBorders>
              <w:top w:val="nil"/>
              <w:bottom w:val="single" w:sz="4" w:space="0" w:color="auto"/>
            </w:tcBorders>
          </w:tcPr>
          <w:p w14:paraId="561651CF"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932" w:type="pct"/>
            <w:tcBorders>
              <w:top w:val="nil"/>
              <w:bottom w:val="single" w:sz="4" w:space="0" w:color="auto"/>
            </w:tcBorders>
          </w:tcPr>
          <w:p w14:paraId="314D4E9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w:t>
            </w:r>
          </w:p>
        </w:tc>
      </w:tr>
    </w:tbl>
    <w:p w14:paraId="2F78B302" w14:textId="77777777" w:rsidR="00083D1C" w:rsidRPr="000963E3" w:rsidRDefault="00B374AF">
      <w:pPr>
        <w:spacing w:after="240"/>
        <w:rPr>
          <w:i/>
          <w:iCs/>
          <w:sz w:val="20"/>
          <w:szCs w:val="20"/>
        </w:rPr>
      </w:pPr>
      <w:r w:rsidRPr="000963E3">
        <w:rPr>
          <w:i/>
          <w:sz w:val="20"/>
          <w:szCs w:val="20"/>
        </w:rPr>
        <w:t xml:space="preserve">Sumber: </w:t>
      </w:r>
      <w:r w:rsidRPr="000963E3">
        <w:rPr>
          <w:i/>
          <w:iCs/>
          <w:sz w:val="20"/>
          <w:szCs w:val="20"/>
        </w:rPr>
        <w:t xml:space="preserve">data diolah, 2023. </w:t>
      </w:r>
    </w:p>
    <w:p w14:paraId="44782EC4" w14:textId="09EAE8C0" w:rsidR="00083D1C" w:rsidRDefault="00B374AF" w:rsidP="000963E3">
      <w:pPr>
        <w:spacing w:after="240"/>
        <w:ind w:firstLine="720"/>
        <w:jc w:val="both"/>
        <w:rPr>
          <w:sz w:val="24"/>
          <w:szCs w:val="24"/>
        </w:rPr>
      </w:pPr>
      <w:r>
        <w:rPr>
          <w:sz w:val="24"/>
          <w:szCs w:val="24"/>
        </w:rPr>
        <w:t xml:space="preserve">Berdasarkan uji reliabilitas, nilai </w:t>
      </w:r>
      <w:r w:rsidRPr="000963E3">
        <w:rPr>
          <w:i/>
          <w:sz w:val="24"/>
          <w:szCs w:val="24"/>
        </w:rPr>
        <w:t>Cronbach’s Alpha</w:t>
      </w:r>
      <w:r>
        <w:rPr>
          <w:sz w:val="24"/>
          <w:szCs w:val="24"/>
        </w:rPr>
        <w:t xml:space="preserve"> untuk variabel etos kerja, lingkungan kerja, motivasi kerja, dan kinerja karyawan adalah 0,859, 0,048, 0,489, dan 0,659. Etos kerja dan kinerja karyawan dinyatakan reliabel (</w:t>
      </w:r>
      <w:r w:rsidRPr="000963E3">
        <w:rPr>
          <w:i/>
          <w:sz w:val="24"/>
          <w:szCs w:val="24"/>
        </w:rPr>
        <w:t>Cronbach’s Alpha</w:t>
      </w:r>
      <w:r>
        <w:rPr>
          <w:sz w:val="24"/>
          <w:szCs w:val="24"/>
        </w:rPr>
        <w:t xml:space="preserve"> &gt; 0</w:t>
      </w:r>
      <w:proofErr w:type="gramStart"/>
      <w:r>
        <w:rPr>
          <w:sz w:val="24"/>
          <w:szCs w:val="24"/>
        </w:rPr>
        <w:t>,60</w:t>
      </w:r>
      <w:proofErr w:type="gramEnd"/>
      <w:r>
        <w:rPr>
          <w:sz w:val="24"/>
          <w:szCs w:val="24"/>
        </w:rPr>
        <w:t>), sementara lingkungan kerja dan motivasi kerja tidak reliabel (</w:t>
      </w:r>
      <w:r w:rsidRPr="000963E3">
        <w:rPr>
          <w:i/>
          <w:sz w:val="24"/>
          <w:szCs w:val="24"/>
        </w:rPr>
        <w:t>Cronbach’s Alpha</w:t>
      </w:r>
      <w:r>
        <w:rPr>
          <w:sz w:val="24"/>
          <w:szCs w:val="24"/>
        </w:rPr>
        <w:t xml:space="preserve"> &lt; 0,60). Analisis regresi berganda digunakan untuk menguji pengaruh variabel bebas terhadap variabel terikat. Hasil menunjukkan etos kerja, lingkungan kerja, dan motivasi kerja berpengaruh terhadap kinerja karyawan di </w:t>
      </w:r>
      <w:r w:rsidR="00AF302D" w:rsidRPr="00AF302D">
        <w:rPr>
          <w:sz w:val="24"/>
          <w:szCs w:val="24"/>
        </w:rPr>
        <w:t>CV.</w:t>
      </w:r>
      <w:r>
        <w:rPr>
          <w:sz w:val="24"/>
          <w:szCs w:val="24"/>
        </w:rPr>
        <w:t xml:space="preserve"> Acing Perkasa.</w:t>
      </w:r>
    </w:p>
    <w:p w14:paraId="76B25779" w14:textId="77777777" w:rsidR="000963E3" w:rsidRDefault="00B374AF">
      <w:pPr>
        <w:jc w:val="center"/>
        <w:rPr>
          <w:b/>
          <w:bCs/>
          <w:sz w:val="24"/>
          <w:szCs w:val="24"/>
        </w:rPr>
      </w:pPr>
      <w:r>
        <w:rPr>
          <w:b/>
          <w:bCs/>
          <w:sz w:val="24"/>
          <w:szCs w:val="24"/>
        </w:rPr>
        <w:t xml:space="preserve">Tabel 4. </w:t>
      </w:r>
    </w:p>
    <w:p w14:paraId="51A6E347" w14:textId="6FDFC5C0" w:rsidR="00083D1C" w:rsidRDefault="00B374AF">
      <w:pPr>
        <w:jc w:val="center"/>
        <w:rPr>
          <w:b/>
          <w:bCs/>
          <w:sz w:val="24"/>
          <w:szCs w:val="24"/>
        </w:rPr>
      </w:pPr>
      <w:r>
        <w:rPr>
          <w:b/>
          <w:bCs/>
          <w:sz w:val="24"/>
          <w:szCs w:val="24"/>
        </w:rPr>
        <w:t>Hasil Analisis Regresi Linier Berganda</w:t>
      </w:r>
    </w:p>
    <w:tbl>
      <w:tblPr>
        <w:tblStyle w:val="PlainTable21"/>
        <w:tblW w:w="5000" w:type="pct"/>
        <w:tblLook w:val="04A0" w:firstRow="1" w:lastRow="0" w:firstColumn="1" w:lastColumn="0" w:noHBand="0" w:noVBand="1"/>
      </w:tblPr>
      <w:tblGrid>
        <w:gridCol w:w="1212"/>
        <w:gridCol w:w="942"/>
        <w:gridCol w:w="1614"/>
        <w:gridCol w:w="2333"/>
        <w:gridCol w:w="895"/>
        <w:gridCol w:w="941"/>
      </w:tblGrid>
      <w:tr w:rsidR="00083D1C" w14:paraId="5D744EFB" w14:textId="77777777" w:rsidTr="000963E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7F7F7F"/>
              <w:bottom w:val="single" w:sz="4" w:space="0" w:color="auto"/>
            </w:tcBorders>
            <w:noWrap/>
            <w:hideMark/>
          </w:tcPr>
          <w:p w14:paraId="1F676AAE" w14:textId="77777777" w:rsidR="00083D1C" w:rsidRDefault="00B374AF">
            <w:pPr>
              <w:jc w:val="center"/>
              <w:rPr>
                <w:i/>
                <w:iCs/>
                <w:color w:val="000000"/>
                <w:kern w:val="0"/>
                <w:sz w:val="20"/>
                <w:szCs w:val="20"/>
                <w:lang w:eastAsia="en-ID"/>
                <w14:ligatures w14:val="none"/>
              </w:rPr>
            </w:pPr>
            <w:r>
              <w:rPr>
                <w:i/>
                <w:iCs/>
                <w:color w:val="000000"/>
                <w:kern w:val="0"/>
                <w:sz w:val="20"/>
                <w:szCs w:val="20"/>
                <w:lang w:eastAsia="en-ID"/>
                <w14:ligatures w14:val="none"/>
              </w:rPr>
              <w:t>Coefficients</w:t>
            </w:r>
          </w:p>
        </w:tc>
      </w:tr>
      <w:tr w:rsidR="00083D1C" w14:paraId="2D7C2E69" w14:textId="77777777" w:rsidTr="000963E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4" w:space="0" w:color="auto"/>
              <w:bottom w:val="nil"/>
            </w:tcBorders>
            <w:noWrap/>
            <w:vAlign w:val="center"/>
            <w:hideMark/>
          </w:tcPr>
          <w:p w14:paraId="5206CEBF" w14:textId="77777777" w:rsidR="00083D1C" w:rsidRPr="000963E3" w:rsidRDefault="00B374AF">
            <w:pPr>
              <w:jc w:val="center"/>
              <w:rPr>
                <w:color w:val="000000"/>
                <w:kern w:val="0"/>
                <w:sz w:val="20"/>
                <w:szCs w:val="20"/>
                <w:lang w:eastAsia="en-ID"/>
                <w14:ligatures w14:val="none"/>
              </w:rPr>
            </w:pPr>
            <w:r w:rsidRPr="000963E3">
              <w:rPr>
                <w:bCs w:val="0"/>
                <w:color w:val="000000"/>
                <w:kern w:val="0"/>
                <w:sz w:val="20"/>
                <w:szCs w:val="20"/>
                <w:lang w:eastAsia="en-ID"/>
                <w14:ligatures w14:val="none"/>
              </w:rPr>
              <w:t>Model</w:t>
            </w:r>
          </w:p>
        </w:tc>
        <w:tc>
          <w:tcPr>
            <w:tcW w:w="1610" w:type="pct"/>
            <w:gridSpan w:val="2"/>
            <w:tcBorders>
              <w:top w:val="single" w:sz="4" w:space="0" w:color="auto"/>
              <w:bottom w:val="nil"/>
            </w:tcBorders>
            <w:noWrap/>
            <w:hideMark/>
          </w:tcPr>
          <w:p w14:paraId="6A364DE0" w14:textId="77777777" w:rsidR="00083D1C" w:rsidRPr="000963E3" w:rsidRDefault="00B374AF">
            <w:pPr>
              <w:jc w:val="center"/>
              <w:cnfStyle w:val="000000100000" w:firstRow="0" w:lastRow="0" w:firstColumn="0" w:lastColumn="0" w:oddVBand="0" w:evenVBand="0" w:oddHBand="1" w:evenHBand="0" w:firstRowFirstColumn="0" w:firstRowLastColumn="0" w:lastRowFirstColumn="0" w:lastRowLastColumn="0"/>
              <w:rPr>
                <w:b/>
                <w:i/>
                <w:iCs/>
                <w:color w:val="000000"/>
                <w:kern w:val="0"/>
                <w:sz w:val="20"/>
                <w:szCs w:val="20"/>
                <w:lang w:eastAsia="en-ID"/>
                <w14:ligatures w14:val="none"/>
              </w:rPr>
            </w:pPr>
            <w:r w:rsidRPr="000963E3">
              <w:rPr>
                <w:b/>
                <w:i/>
                <w:iCs/>
                <w:color w:val="000000"/>
                <w:kern w:val="0"/>
                <w:sz w:val="20"/>
                <w:szCs w:val="20"/>
                <w:lang w:eastAsia="en-ID"/>
                <w14:ligatures w14:val="none"/>
              </w:rPr>
              <w:t>Unstandardized Coefficients</w:t>
            </w:r>
          </w:p>
        </w:tc>
        <w:tc>
          <w:tcPr>
            <w:tcW w:w="1470" w:type="pct"/>
            <w:tcBorders>
              <w:top w:val="single" w:sz="4" w:space="0" w:color="auto"/>
              <w:bottom w:val="nil"/>
            </w:tcBorders>
            <w:noWrap/>
            <w:hideMark/>
          </w:tcPr>
          <w:p w14:paraId="40567812" w14:textId="77777777" w:rsidR="00083D1C" w:rsidRPr="000963E3" w:rsidRDefault="00B374AF">
            <w:pPr>
              <w:jc w:val="center"/>
              <w:cnfStyle w:val="000000100000" w:firstRow="0" w:lastRow="0" w:firstColumn="0" w:lastColumn="0" w:oddVBand="0" w:evenVBand="0" w:oddHBand="1" w:evenHBand="0" w:firstRowFirstColumn="0" w:firstRowLastColumn="0" w:lastRowFirstColumn="0" w:lastRowLastColumn="0"/>
              <w:rPr>
                <w:b/>
                <w:i/>
                <w:iCs/>
                <w:color w:val="000000"/>
                <w:kern w:val="0"/>
                <w:sz w:val="20"/>
                <w:szCs w:val="20"/>
                <w:lang w:eastAsia="en-ID"/>
                <w14:ligatures w14:val="none"/>
              </w:rPr>
            </w:pPr>
            <w:r w:rsidRPr="000963E3">
              <w:rPr>
                <w:b/>
                <w:i/>
                <w:iCs/>
                <w:color w:val="000000"/>
                <w:kern w:val="0"/>
                <w:sz w:val="20"/>
                <w:szCs w:val="20"/>
                <w:lang w:eastAsia="en-ID"/>
                <w14:ligatures w14:val="none"/>
              </w:rPr>
              <w:t>Standardized Coefficients</w:t>
            </w:r>
          </w:p>
        </w:tc>
        <w:tc>
          <w:tcPr>
            <w:tcW w:w="564" w:type="pct"/>
            <w:vMerge w:val="restart"/>
            <w:tcBorders>
              <w:top w:val="single" w:sz="4" w:space="0" w:color="auto"/>
              <w:bottom w:val="single" w:sz="4" w:space="0" w:color="auto"/>
            </w:tcBorders>
            <w:noWrap/>
            <w:vAlign w:val="center"/>
            <w:hideMark/>
          </w:tcPr>
          <w:p w14:paraId="50492161" w14:textId="77777777" w:rsidR="00083D1C" w:rsidRPr="000963E3" w:rsidRDefault="00B374AF">
            <w:pPr>
              <w:jc w:val="center"/>
              <w:cnfStyle w:val="000000100000" w:firstRow="0" w:lastRow="0" w:firstColumn="0" w:lastColumn="0" w:oddVBand="0" w:evenVBand="0" w:oddHBand="1" w:evenHBand="0" w:firstRowFirstColumn="0" w:firstRowLastColumn="0" w:lastRowFirstColumn="0" w:lastRowLastColumn="0"/>
              <w:rPr>
                <w:b/>
                <w:color w:val="000000"/>
                <w:kern w:val="0"/>
                <w:sz w:val="20"/>
                <w:szCs w:val="20"/>
                <w:lang w:eastAsia="en-ID"/>
                <w14:ligatures w14:val="none"/>
              </w:rPr>
            </w:pPr>
            <w:r w:rsidRPr="000963E3">
              <w:rPr>
                <w:b/>
                <w:color w:val="000000"/>
                <w:kern w:val="0"/>
                <w:sz w:val="20"/>
                <w:szCs w:val="20"/>
                <w:lang w:eastAsia="en-ID"/>
                <w14:ligatures w14:val="none"/>
              </w:rPr>
              <w:t>t</w:t>
            </w:r>
          </w:p>
        </w:tc>
        <w:tc>
          <w:tcPr>
            <w:tcW w:w="593" w:type="pct"/>
            <w:vMerge w:val="restart"/>
            <w:tcBorders>
              <w:top w:val="single" w:sz="4" w:space="0" w:color="auto"/>
              <w:bottom w:val="single" w:sz="4" w:space="0" w:color="auto"/>
            </w:tcBorders>
            <w:noWrap/>
            <w:vAlign w:val="center"/>
            <w:hideMark/>
          </w:tcPr>
          <w:p w14:paraId="20927416" w14:textId="77777777" w:rsidR="00083D1C" w:rsidRPr="000963E3" w:rsidRDefault="00B374AF">
            <w:pPr>
              <w:jc w:val="center"/>
              <w:cnfStyle w:val="000000100000" w:firstRow="0" w:lastRow="0" w:firstColumn="0" w:lastColumn="0" w:oddVBand="0" w:evenVBand="0" w:oddHBand="1" w:evenHBand="0" w:firstRowFirstColumn="0" w:firstRowLastColumn="0" w:lastRowFirstColumn="0" w:lastRowLastColumn="0"/>
              <w:rPr>
                <w:b/>
                <w:color w:val="000000"/>
                <w:kern w:val="0"/>
                <w:sz w:val="20"/>
                <w:szCs w:val="20"/>
                <w:lang w:eastAsia="en-ID"/>
                <w14:ligatures w14:val="none"/>
              </w:rPr>
            </w:pPr>
            <w:r w:rsidRPr="000963E3">
              <w:rPr>
                <w:b/>
                <w:color w:val="000000"/>
                <w:kern w:val="0"/>
                <w:sz w:val="20"/>
                <w:szCs w:val="20"/>
                <w:lang w:eastAsia="en-ID"/>
                <w14:ligatures w14:val="none"/>
              </w:rPr>
              <w:t>sig.</w:t>
            </w:r>
          </w:p>
        </w:tc>
      </w:tr>
      <w:tr w:rsidR="00083D1C" w14:paraId="154826EB" w14:textId="77777777" w:rsidTr="000963E3">
        <w:trPr>
          <w:trHeight w:val="329"/>
        </w:trPr>
        <w:tc>
          <w:tcPr>
            <w:cnfStyle w:val="001000000000" w:firstRow="0" w:lastRow="0" w:firstColumn="1" w:lastColumn="0" w:oddVBand="0" w:evenVBand="0" w:oddHBand="0" w:evenHBand="0" w:firstRowFirstColumn="0" w:firstRowLastColumn="0" w:lastRowFirstColumn="0" w:lastRowLastColumn="0"/>
            <w:tcW w:w="763" w:type="pct"/>
            <w:vMerge/>
            <w:tcBorders>
              <w:top w:val="nil"/>
              <w:bottom w:val="single" w:sz="4" w:space="0" w:color="auto"/>
            </w:tcBorders>
            <w:hideMark/>
          </w:tcPr>
          <w:p w14:paraId="100D3163" w14:textId="77777777" w:rsidR="00083D1C" w:rsidRDefault="00083D1C">
            <w:pPr>
              <w:jc w:val="center"/>
              <w:rPr>
                <w:color w:val="000000"/>
                <w:kern w:val="0"/>
                <w:sz w:val="20"/>
                <w:szCs w:val="20"/>
                <w:lang w:eastAsia="en-ID"/>
                <w14:ligatures w14:val="none"/>
              </w:rPr>
            </w:pPr>
          </w:p>
        </w:tc>
        <w:tc>
          <w:tcPr>
            <w:tcW w:w="593" w:type="pct"/>
            <w:tcBorders>
              <w:top w:val="nil"/>
              <w:bottom w:val="single" w:sz="4" w:space="0" w:color="auto"/>
            </w:tcBorders>
            <w:noWrap/>
            <w:hideMark/>
          </w:tcPr>
          <w:p w14:paraId="652C6221" w14:textId="77777777" w:rsidR="00083D1C" w:rsidRPr="000963E3" w:rsidRDefault="00B374AF">
            <w:pPr>
              <w:jc w:val="center"/>
              <w:cnfStyle w:val="000000000000" w:firstRow="0" w:lastRow="0" w:firstColumn="0" w:lastColumn="0" w:oddVBand="0" w:evenVBand="0" w:oddHBand="0" w:evenHBand="0" w:firstRowFirstColumn="0" w:firstRowLastColumn="0" w:lastRowFirstColumn="0" w:lastRowLastColumn="0"/>
              <w:rPr>
                <w:b/>
                <w:color w:val="000000"/>
                <w:kern w:val="0"/>
                <w:sz w:val="20"/>
                <w:szCs w:val="20"/>
                <w:lang w:eastAsia="en-ID"/>
                <w14:ligatures w14:val="none"/>
              </w:rPr>
            </w:pPr>
            <w:r w:rsidRPr="000963E3">
              <w:rPr>
                <w:b/>
                <w:color w:val="000000"/>
                <w:kern w:val="0"/>
                <w:sz w:val="20"/>
                <w:szCs w:val="20"/>
                <w:lang w:eastAsia="en-ID"/>
                <w14:ligatures w14:val="none"/>
              </w:rPr>
              <w:t>B</w:t>
            </w:r>
          </w:p>
        </w:tc>
        <w:tc>
          <w:tcPr>
            <w:tcW w:w="1017" w:type="pct"/>
            <w:tcBorders>
              <w:top w:val="nil"/>
              <w:bottom w:val="nil"/>
            </w:tcBorders>
            <w:noWrap/>
            <w:hideMark/>
          </w:tcPr>
          <w:p w14:paraId="72BD6A8C" w14:textId="77777777" w:rsidR="00083D1C" w:rsidRPr="000963E3" w:rsidRDefault="00B374AF">
            <w:pPr>
              <w:jc w:val="center"/>
              <w:cnfStyle w:val="000000000000" w:firstRow="0" w:lastRow="0" w:firstColumn="0" w:lastColumn="0" w:oddVBand="0" w:evenVBand="0" w:oddHBand="0" w:evenHBand="0" w:firstRowFirstColumn="0" w:firstRowLastColumn="0" w:lastRowFirstColumn="0" w:lastRowLastColumn="0"/>
              <w:rPr>
                <w:b/>
                <w:i/>
                <w:iCs/>
                <w:color w:val="000000"/>
                <w:kern w:val="0"/>
                <w:sz w:val="20"/>
                <w:szCs w:val="20"/>
                <w:lang w:eastAsia="en-ID"/>
                <w14:ligatures w14:val="none"/>
              </w:rPr>
            </w:pPr>
            <w:r w:rsidRPr="000963E3">
              <w:rPr>
                <w:b/>
                <w:i/>
                <w:iCs/>
                <w:color w:val="000000"/>
                <w:kern w:val="0"/>
                <w:sz w:val="20"/>
                <w:szCs w:val="20"/>
                <w:lang w:eastAsia="en-ID"/>
                <w14:ligatures w14:val="none"/>
              </w:rPr>
              <w:t>Std. Error</w:t>
            </w:r>
          </w:p>
        </w:tc>
        <w:tc>
          <w:tcPr>
            <w:tcW w:w="1470" w:type="pct"/>
            <w:tcBorders>
              <w:top w:val="nil"/>
              <w:bottom w:val="single" w:sz="4" w:space="0" w:color="auto"/>
            </w:tcBorders>
            <w:noWrap/>
            <w:hideMark/>
          </w:tcPr>
          <w:p w14:paraId="67AD5F8A" w14:textId="77777777" w:rsidR="00083D1C" w:rsidRPr="000963E3" w:rsidRDefault="00B374AF">
            <w:pPr>
              <w:jc w:val="center"/>
              <w:cnfStyle w:val="000000000000" w:firstRow="0" w:lastRow="0" w:firstColumn="0" w:lastColumn="0" w:oddVBand="0" w:evenVBand="0" w:oddHBand="0" w:evenHBand="0" w:firstRowFirstColumn="0" w:firstRowLastColumn="0" w:lastRowFirstColumn="0" w:lastRowLastColumn="0"/>
              <w:rPr>
                <w:b/>
                <w:i/>
                <w:iCs/>
                <w:color w:val="000000"/>
                <w:kern w:val="0"/>
                <w:sz w:val="20"/>
                <w:szCs w:val="20"/>
                <w:lang w:eastAsia="en-ID"/>
                <w14:ligatures w14:val="none"/>
              </w:rPr>
            </w:pPr>
            <w:r w:rsidRPr="000963E3">
              <w:rPr>
                <w:b/>
                <w:i/>
                <w:iCs/>
                <w:color w:val="000000"/>
                <w:kern w:val="0"/>
                <w:sz w:val="20"/>
                <w:szCs w:val="20"/>
                <w:lang w:eastAsia="en-ID"/>
                <w14:ligatures w14:val="none"/>
              </w:rPr>
              <w:t>Beta</w:t>
            </w:r>
          </w:p>
        </w:tc>
        <w:tc>
          <w:tcPr>
            <w:tcW w:w="564" w:type="pct"/>
            <w:vMerge/>
            <w:tcBorders>
              <w:top w:val="nil"/>
              <w:bottom w:val="single" w:sz="4" w:space="0" w:color="auto"/>
            </w:tcBorders>
            <w:hideMark/>
          </w:tcPr>
          <w:p w14:paraId="01371385" w14:textId="77777777" w:rsidR="00083D1C" w:rsidRDefault="00083D1C">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p>
        </w:tc>
        <w:tc>
          <w:tcPr>
            <w:tcW w:w="593" w:type="pct"/>
            <w:vMerge/>
            <w:tcBorders>
              <w:top w:val="nil"/>
              <w:bottom w:val="single" w:sz="4" w:space="0" w:color="auto"/>
            </w:tcBorders>
            <w:hideMark/>
          </w:tcPr>
          <w:p w14:paraId="38F47563" w14:textId="77777777" w:rsidR="00083D1C" w:rsidRDefault="00083D1C">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p>
        </w:tc>
      </w:tr>
      <w:tr w:rsidR="00083D1C" w14:paraId="2389BE4B" w14:textId="77777777" w:rsidTr="000963E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63" w:type="pct"/>
            <w:tcBorders>
              <w:top w:val="single" w:sz="4" w:space="0" w:color="auto"/>
              <w:bottom w:val="nil"/>
            </w:tcBorders>
            <w:noWrap/>
            <w:hideMark/>
          </w:tcPr>
          <w:p w14:paraId="0C09BD0C"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1 (Constant)</w:t>
            </w:r>
          </w:p>
        </w:tc>
        <w:tc>
          <w:tcPr>
            <w:tcW w:w="593" w:type="pct"/>
            <w:tcBorders>
              <w:top w:val="single" w:sz="4" w:space="0" w:color="auto"/>
              <w:bottom w:val="nil"/>
            </w:tcBorders>
            <w:noWrap/>
            <w:hideMark/>
          </w:tcPr>
          <w:p w14:paraId="6CA62742"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3,127</w:t>
            </w:r>
          </w:p>
        </w:tc>
        <w:tc>
          <w:tcPr>
            <w:tcW w:w="1017" w:type="pct"/>
            <w:tcBorders>
              <w:top w:val="single" w:sz="4" w:space="0" w:color="auto"/>
              <w:bottom w:val="nil"/>
            </w:tcBorders>
            <w:noWrap/>
            <w:hideMark/>
          </w:tcPr>
          <w:p w14:paraId="3D3D0E21"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2,822</w:t>
            </w:r>
          </w:p>
        </w:tc>
        <w:tc>
          <w:tcPr>
            <w:tcW w:w="1470" w:type="pct"/>
            <w:tcBorders>
              <w:top w:val="single" w:sz="4" w:space="0" w:color="auto"/>
              <w:bottom w:val="nil"/>
            </w:tcBorders>
            <w:noWrap/>
            <w:hideMark/>
          </w:tcPr>
          <w:p w14:paraId="6A53EB44" w14:textId="77777777" w:rsidR="00083D1C" w:rsidRDefault="00083D1C">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p>
        </w:tc>
        <w:tc>
          <w:tcPr>
            <w:tcW w:w="564" w:type="pct"/>
            <w:tcBorders>
              <w:top w:val="single" w:sz="4" w:space="0" w:color="auto"/>
              <w:bottom w:val="nil"/>
            </w:tcBorders>
            <w:noWrap/>
            <w:hideMark/>
          </w:tcPr>
          <w:p w14:paraId="30758365"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1,18</w:t>
            </w:r>
          </w:p>
        </w:tc>
        <w:tc>
          <w:tcPr>
            <w:tcW w:w="593" w:type="pct"/>
            <w:tcBorders>
              <w:top w:val="single" w:sz="4" w:space="0" w:color="auto"/>
              <w:bottom w:val="nil"/>
            </w:tcBorders>
            <w:noWrap/>
            <w:hideMark/>
          </w:tcPr>
          <w:p w14:paraId="273E7E8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0,275</w:t>
            </w:r>
          </w:p>
        </w:tc>
      </w:tr>
      <w:tr w:rsidR="00083D1C" w14:paraId="058CF591" w14:textId="77777777" w:rsidTr="000963E3">
        <w:trPr>
          <w:trHeight w:val="329"/>
        </w:trPr>
        <w:tc>
          <w:tcPr>
            <w:cnfStyle w:val="001000000000" w:firstRow="0" w:lastRow="0" w:firstColumn="1" w:lastColumn="0" w:oddVBand="0" w:evenVBand="0" w:oddHBand="0" w:evenHBand="0" w:firstRowFirstColumn="0" w:firstRowLastColumn="0" w:lastRowFirstColumn="0" w:lastRowLastColumn="0"/>
            <w:tcW w:w="763" w:type="pct"/>
            <w:tcBorders>
              <w:top w:val="nil"/>
              <w:bottom w:val="nil"/>
            </w:tcBorders>
            <w:noWrap/>
            <w:hideMark/>
          </w:tcPr>
          <w:p w14:paraId="7655F944"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Total X1</w:t>
            </w:r>
          </w:p>
        </w:tc>
        <w:tc>
          <w:tcPr>
            <w:tcW w:w="593" w:type="pct"/>
            <w:tcBorders>
              <w:top w:val="nil"/>
              <w:bottom w:val="nil"/>
            </w:tcBorders>
            <w:noWrap/>
            <w:hideMark/>
          </w:tcPr>
          <w:p w14:paraId="5B48A47B"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0,413</w:t>
            </w:r>
          </w:p>
        </w:tc>
        <w:tc>
          <w:tcPr>
            <w:tcW w:w="1017" w:type="pct"/>
            <w:tcBorders>
              <w:top w:val="nil"/>
              <w:bottom w:val="nil"/>
            </w:tcBorders>
            <w:noWrap/>
            <w:hideMark/>
          </w:tcPr>
          <w:p w14:paraId="0CDAE96A"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0,123</w:t>
            </w:r>
          </w:p>
        </w:tc>
        <w:tc>
          <w:tcPr>
            <w:tcW w:w="1470" w:type="pct"/>
            <w:tcBorders>
              <w:top w:val="nil"/>
              <w:bottom w:val="nil"/>
            </w:tcBorders>
            <w:noWrap/>
            <w:hideMark/>
          </w:tcPr>
          <w:p w14:paraId="45393C1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0,446</w:t>
            </w:r>
          </w:p>
        </w:tc>
        <w:tc>
          <w:tcPr>
            <w:tcW w:w="564" w:type="pct"/>
            <w:tcBorders>
              <w:top w:val="nil"/>
              <w:bottom w:val="nil"/>
            </w:tcBorders>
            <w:noWrap/>
            <w:hideMark/>
          </w:tcPr>
          <w:p w14:paraId="3FC3C547"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3,351</w:t>
            </w:r>
          </w:p>
        </w:tc>
        <w:tc>
          <w:tcPr>
            <w:tcW w:w="593" w:type="pct"/>
            <w:tcBorders>
              <w:top w:val="nil"/>
              <w:bottom w:val="nil"/>
            </w:tcBorders>
            <w:noWrap/>
            <w:hideMark/>
          </w:tcPr>
          <w:p w14:paraId="54741D18"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0,002</w:t>
            </w:r>
          </w:p>
        </w:tc>
      </w:tr>
      <w:tr w:rsidR="00083D1C" w14:paraId="09C1A708" w14:textId="77777777" w:rsidTr="000963E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63" w:type="pct"/>
            <w:tcBorders>
              <w:top w:val="nil"/>
              <w:bottom w:val="nil"/>
            </w:tcBorders>
            <w:noWrap/>
            <w:hideMark/>
          </w:tcPr>
          <w:p w14:paraId="0BB578F8"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Total X2</w:t>
            </w:r>
          </w:p>
        </w:tc>
        <w:tc>
          <w:tcPr>
            <w:tcW w:w="593" w:type="pct"/>
            <w:tcBorders>
              <w:top w:val="nil"/>
              <w:bottom w:val="nil"/>
            </w:tcBorders>
            <w:noWrap/>
            <w:hideMark/>
          </w:tcPr>
          <w:p w14:paraId="4BEE8BE6"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0,182</w:t>
            </w:r>
          </w:p>
        </w:tc>
        <w:tc>
          <w:tcPr>
            <w:tcW w:w="1017" w:type="pct"/>
            <w:tcBorders>
              <w:top w:val="nil"/>
              <w:bottom w:val="nil"/>
            </w:tcBorders>
            <w:noWrap/>
            <w:hideMark/>
          </w:tcPr>
          <w:p w14:paraId="1979CD2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0,155</w:t>
            </w:r>
          </w:p>
        </w:tc>
        <w:tc>
          <w:tcPr>
            <w:tcW w:w="1470" w:type="pct"/>
            <w:tcBorders>
              <w:top w:val="nil"/>
              <w:bottom w:val="nil"/>
            </w:tcBorders>
            <w:noWrap/>
            <w:hideMark/>
          </w:tcPr>
          <w:p w14:paraId="70C0E9EC"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0,167</w:t>
            </w:r>
          </w:p>
        </w:tc>
        <w:tc>
          <w:tcPr>
            <w:tcW w:w="564" w:type="pct"/>
            <w:tcBorders>
              <w:top w:val="nil"/>
              <w:bottom w:val="nil"/>
            </w:tcBorders>
            <w:noWrap/>
            <w:hideMark/>
          </w:tcPr>
          <w:p w14:paraId="33DAF3E1"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1,177</w:t>
            </w:r>
          </w:p>
        </w:tc>
        <w:tc>
          <w:tcPr>
            <w:tcW w:w="593" w:type="pct"/>
            <w:tcBorders>
              <w:top w:val="nil"/>
              <w:bottom w:val="nil"/>
            </w:tcBorders>
            <w:noWrap/>
            <w:hideMark/>
          </w:tcPr>
          <w:p w14:paraId="71CABD00"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0,247</w:t>
            </w:r>
          </w:p>
        </w:tc>
      </w:tr>
      <w:tr w:rsidR="00083D1C" w14:paraId="4D6D0436" w14:textId="77777777" w:rsidTr="000963E3">
        <w:trPr>
          <w:trHeight w:val="329"/>
        </w:trPr>
        <w:tc>
          <w:tcPr>
            <w:cnfStyle w:val="001000000000" w:firstRow="0" w:lastRow="0" w:firstColumn="1" w:lastColumn="0" w:oddVBand="0" w:evenVBand="0" w:oddHBand="0" w:evenHBand="0" w:firstRowFirstColumn="0" w:firstRowLastColumn="0" w:lastRowFirstColumn="0" w:lastRowLastColumn="0"/>
            <w:tcW w:w="763" w:type="pct"/>
            <w:tcBorders>
              <w:top w:val="nil"/>
              <w:bottom w:val="single" w:sz="4" w:space="0" w:color="auto"/>
            </w:tcBorders>
            <w:noWrap/>
            <w:hideMark/>
          </w:tcPr>
          <w:p w14:paraId="6531A576" w14:textId="77777777" w:rsidR="00083D1C" w:rsidRDefault="00B374AF">
            <w:pPr>
              <w:jc w:val="center"/>
              <w:rPr>
                <w:color w:val="000000"/>
                <w:kern w:val="0"/>
                <w:sz w:val="20"/>
                <w:szCs w:val="20"/>
                <w:lang w:eastAsia="en-ID"/>
                <w14:ligatures w14:val="none"/>
              </w:rPr>
            </w:pPr>
            <w:r>
              <w:rPr>
                <w:b w:val="0"/>
                <w:bCs w:val="0"/>
                <w:color w:val="000000"/>
                <w:kern w:val="0"/>
                <w:sz w:val="20"/>
                <w:szCs w:val="20"/>
                <w:lang w:eastAsia="en-ID"/>
                <w14:ligatures w14:val="none"/>
              </w:rPr>
              <w:t>Total X3</w:t>
            </w:r>
          </w:p>
        </w:tc>
        <w:tc>
          <w:tcPr>
            <w:tcW w:w="593" w:type="pct"/>
            <w:tcBorders>
              <w:top w:val="nil"/>
              <w:bottom w:val="single" w:sz="4" w:space="0" w:color="auto"/>
            </w:tcBorders>
            <w:noWrap/>
            <w:hideMark/>
          </w:tcPr>
          <w:p w14:paraId="3CA58B9D"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0,256</w:t>
            </w:r>
          </w:p>
        </w:tc>
        <w:tc>
          <w:tcPr>
            <w:tcW w:w="1017" w:type="pct"/>
            <w:tcBorders>
              <w:top w:val="nil"/>
              <w:bottom w:val="single" w:sz="4" w:space="0" w:color="auto"/>
            </w:tcBorders>
            <w:noWrap/>
            <w:hideMark/>
          </w:tcPr>
          <w:p w14:paraId="35E9E785"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0,127</w:t>
            </w:r>
          </w:p>
        </w:tc>
        <w:tc>
          <w:tcPr>
            <w:tcW w:w="1470" w:type="pct"/>
            <w:tcBorders>
              <w:top w:val="nil"/>
              <w:bottom w:val="single" w:sz="4" w:space="0" w:color="auto"/>
            </w:tcBorders>
            <w:noWrap/>
            <w:hideMark/>
          </w:tcPr>
          <w:p w14:paraId="696398DA"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0,277</w:t>
            </w:r>
          </w:p>
        </w:tc>
        <w:tc>
          <w:tcPr>
            <w:tcW w:w="564" w:type="pct"/>
            <w:tcBorders>
              <w:top w:val="nil"/>
              <w:bottom w:val="single" w:sz="4" w:space="0" w:color="auto"/>
            </w:tcBorders>
            <w:noWrap/>
            <w:hideMark/>
          </w:tcPr>
          <w:p w14:paraId="2CEBE499"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2,005</w:t>
            </w:r>
          </w:p>
        </w:tc>
        <w:tc>
          <w:tcPr>
            <w:tcW w:w="593" w:type="pct"/>
            <w:tcBorders>
              <w:top w:val="nil"/>
              <w:bottom w:val="single" w:sz="4" w:space="0" w:color="auto"/>
            </w:tcBorders>
            <w:noWrap/>
            <w:hideMark/>
          </w:tcPr>
          <w:p w14:paraId="70AD8FA8"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0,052</w:t>
            </w:r>
          </w:p>
        </w:tc>
      </w:tr>
    </w:tbl>
    <w:p w14:paraId="6A475FE9" w14:textId="77777777" w:rsidR="00083D1C" w:rsidRPr="000963E3" w:rsidRDefault="00B374AF">
      <w:pPr>
        <w:spacing w:after="240"/>
        <w:rPr>
          <w:i/>
          <w:iCs/>
          <w:sz w:val="20"/>
          <w:szCs w:val="20"/>
        </w:rPr>
      </w:pPr>
      <w:r w:rsidRPr="000963E3">
        <w:rPr>
          <w:i/>
          <w:sz w:val="20"/>
          <w:szCs w:val="20"/>
        </w:rPr>
        <w:t xml:space="preserve">Sumber: </w:t>
      </w:r>
      <w:r w:rsidRPr="000963E3">
        <w:rPr>
          <w:i/>
          <w:iCs/>
          <w:sz w:val="20"/>
          <w:szCs w:val="20"/>
        </w:rPr>
        <w:t>Output SPSS, 2023</w:t>
      </w:r>
    </w:p>
    <w:p w14:paraId="4F3754BF" w14:textId="1023B677" w:rsidR="00083D1C" w:rsidRDefault="000963E3" w:rsidP="000963E3">
      <w:pPr>
        <w:ind w:firstLine="720"/>
        <w:jc w:val="both"/>
        <w:rPr>
          <w:sz w:val="24"/>
          <w:szCs w:val="24"/>
        </w:rPr>
      </w:pPr>
      <w:r>
        <w:rPr>
          <w:sz w:val="24"/>
          <w:szCs w:val="24"/>
        </w:rPr>
        <w:t>Berdasarkan tabel 4, d</w:t>
      </w:r>
      <w:r w:rsidR="00B374AF">
        <w:rPr>
          <w:sz w:val="24"/>
          <w:szCs w:val="24"/>
        </w:rPr>
        <w:t>apat diketahui persamaan regresi linier berganda yang terbentuk adalah:</w:t>
      </w:r>
    </w:p>
    <w:p w14:paraId="18BAFAD5" w14:textId="77777777" w:rsidR="00083D1C" w:rsidRDefault="00B374AF">
      <w:pPr>
        <w:rPr>
          <w:rFonts w:eastAsia="SimSun"/>
          <w:sz w:val="24"/>
          <w:szCs w:val="24"/>
        </w:rPr>
      </w:pPr>
      <m:oMathPara>
        <m:oMath>
          <m:r>
            <w:rPr>
              <w:rFonts w:ascii="Cambria Math" w:hAnsi="Cambria Math"/>
              <w:sz w:val="24"/>
              <w:szCs w:val="24"/>
            </w:rPr>
            <m:t>Y=a+</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+e</m:t>
          </m:r>
        </m:oMath>
      </m:oMathPara>
    </w:p>
    <w:p w14:paraId="75E15B25" w14:textId="77777777" w:rsidR="00083D1C" w:rsidRDefault="00B374AF">
      <w:pPr>
        <w:rPr>
          <w:rFonts w:eastAsia="SimSun"/>
          <w:sz w:val="24"/>
          <w:szCs w:val="24"/>
        </w:rPr>
      </w:pPr>
      <m:oMathPara>
        <m:oMath>
          <m:r>
            <w:rPr>
              <w:rFonts w:ascii="Cambria Math" w:hAnsi="Cambria Math"/>
              <w:sz w:val="24"/>
              <w:szCs w:val="24"/>
            </w:rPr>
            <m:t>Y=3,127+0,413X1+0,182X2+0,256X3+e</m:t>
          </m:r>
        </m:oMath>
      </m:oMathPara>
    </w:p>
    <w:p w14:paraId="61729A7E" w14:textId="77777777" w:rsidR="00083D1C" w:rsidRDefault="00B374AF">
      <w:pPr>
        <w:pStyle w:val="ListParagraph"/>
        <w:ind w:left="709" w:hanging="709"/>
        <w:jc w:val="both"/>
        <w:rPr>
          <w:sz w:val="24"/>
          <w:szCs w:val="24"/>
          <w:lang w:val="fi-FI"/>
        </w:rPr>
      </w:pPr>
      <w:r>
        <w:rPr>
          <w:sz w:val="24"/>
          <w:szCs w:val="24"/>
          <w:lang w:val="fi-FI"/>
        </w:rPr>
        <w:t>Keterangan:</w:t>
      </w:r>
    </w:p>
    <w:p w14:paraId="049DBDF3" w14:textId="77777777" w:rsidR="00083D1C" w:rsidRDefault="00B374AF">
      <w:pPr>
        <w:pStyle w:val="ListParagraph"/>
        <w:ind w:left="709" w:hanging="709"/>
        <w:jc w:val="both"/>
        <w:rPr>
          <w:sz w:val="24"/>
          <w:szCs w:val="24"/>
          <w:lang w:val="fi-FI"/>
        </w:rPr>
      </w:pPr>
      <w:r>
        <w:rPr>
          <w:sz w:val="24"/>
          <w:szCs w:val="24"/>
          <w:lang w:val="fi-FI"/>
        </w:rPr>
        <w:t>Y</w:t>
      </w:r>
      <w:r>
        <w:rPr>
          <w:sz w:val="24"/>
          <w:szCs w:val="24"/>
          <w:lang w:val="fi-FI"/>
        </w:rPr>
        <w:tab/>
        <w:t>= Kinerja karyawan</w:t>
      </w:r>
    </w:p>
    <w:p w14:paraId="328CD584" w14:textId="77777777" w:rsidR="00083D1C" w:rsidRDefault="00B374AF">
      <w:pPr>
        <w:pStyle w:val="ListParagraph"/>
        <w:ind w:left="709" w:hanging="709"/>
        <w:jc w:val="both"/>
        <w:rPr>
          <w:sz w:val="24"/>
          <w:szCs w:val="24"/>
          <w:lang w:val="id-ID"/>
        </w:rPr>
      </w:pPr>
      <w:r>
        <w:rPr>
          <w:sz w:val="24"/>
          <w:szCs w:val="24"/>
          <w:lang w:val="id-ID"/>
        </w:rPr>
        <w:lastRenderedPageBreak/>
        <w:t>a</w:t>
      </w:r>
      <w:r>
        <w:rPr>
          <w:sz w:val="24"/>
          <w:szCs w:val="24"/>
          <w:lang w:val="id-ID"/>
        </w:rPr>
        <w:tab/>
        <w:t>= Konstanta</w:t>
      </w:r>
    </w:p>
    <w:p w14:paraId="5FE7F24E" w14:textId="77777777" w:rsidR="00083D1C" w:rsidRDefault="00B374AF">
      <w:pPr>
        <w:pStyle w:val="ListParagraph"/>
        <w:ind w:left="709" w:hanging="709"/>
        <w:jc w:val="both"/>
        <w:rPr>
          <w:sz w:val="24"/>
          <w:szCs w:val="24"/>
          <w:lang w:val="id-ID"/>
        </w:rPr>
      </w:pPr>
      <w:r>
        <w:rPr>
          <w:sz w:val="24"/>
          <w:szCs w:val="24"/>
          <w:lang w:val="id-ID"/>
        </w:rPr>
        <w:t>b</w:t>
      </w:r>
      <w:r>
        <w:rPr>
          <w:sz w:val="24"/>
          <w:szCs w:val="24"/>
          <w:lang w:val="id-ID"/>
        </w:rPr>
        <w:tab/>
        <w:t>= Koefisien determinasi</w:t>
      </w:r>
    </w:p>
    <w:p w14:paraId="604793DE" w14:textId="77777777" w:rsidR="00083D1C" w:rsidRDefault="00B374AF">
      <w:pPr>
        <w:pStyle w:val="ListParagraph"/>
        <w:ind w:left="709" w:hanging="709"/>
        <w:jc w:val="both"/>
        <w:rPr>
          <w:iCs/>
          <w:sz w:val="24"/>
          <w:szCs w:val="24"/>
          <w:lang w:val="fi-FI"/>
        </w:rPr>
      </w:pPr>
      <w:r>
        <w:rPr>
          <w:sz w:val="24"/>
          <w:szCs w:val="24"/>
          <w:lang w:val="fi-FI"/>
        </w:rPr>
        <w:t>X1</w:t>
      </w:r>
      <w:r>
        <w:rPr>
          <w:sz w:val="24"/>
          <w:szCs w:val="24"/>
          <w:lang w:val="fi-FI"/>
        </w:rPr>
        <w:tab/>
        <w:t xml:space="preserve">= </w:t>
      </w:r>
      <w:r>
        <w:rPr>
          <w:iCs/>
          <w:sz w:val="24"/>
          <w:szCs w:val="24"/>
          <w:lang w:val="fi-FI"/>
        </w:rPr>
        <w:t>Etos kerja</w:t>
      </w:r>
    </w:p>
    <w:p w14:paraId="35009D51" w14:textId="77777777" w:rsidR="00083D1C" w:rsidRDefault="00B374AF">
      <w:pPr>
        <w:pStyle w:val="ListParagraph"/>
        <w:ind w:left="709" w:hanging="709"/>
        <w:jc w:val="both"/>
        <w:rPr>
          <w:iCs/>
          <w:sz w:val="24"/>
          <w:szCs w:val="24"/>
          <w:lang w:val="fi-FI"/>
        </w:rPr>
      </w:pPr>
      <w:r>
        <w:rPr>
          <w:sz w:val="24"/>
          <w:szCs w:val="24"/>
          <w:lang w:val="fi-FI"/>
        </w:rPr>
        <w:t>X2</w:t>
      </w:r>
      <w:r>
        <w:rPr>
          <w:sz w:val="24"/>
          <w:szCs w:val="24"/>
          <w:lang w:val="fi-FI"/>
        </w:rPr>
        <w:tab/>
        <w:t xml:space="preserve">= </w:t>
      </w:r>
      <w:r>
        <w:rPr>
          <w:iCs/>
          <w:sz w:val="24"/>
          <w:szCs w:val="24"/>
          <w:lang w:val="fi-FI"/>
        </w:rPr>
        <w:t>Lingkungan kerja</w:t>
      </w:r>
    </w:p>
    <w:p w14:paraId="739FF4F4" w14:textId="77777777" w:rsidR="00083D1C" w:rsidRDefault="00B374AF">
      <w:pPr>
        <w:pStyle w:val="ListParagraph"/>
        <w:ind w:left="709" w:hanging="709"/>
        <w:jc w:val="both"/>
        <w:rPr>
          <w:iCs/>
          <w:sz w:val="24"/>
          <w:szCs w:val="24"/>
          <w:lang w:val="fi-FI"/>
        </w:rPr>
      </w:pPr>
      <w:r>
        <w:rPr>
          <w:sz w:val="24"/>
          <w:szCs w:val="24"/>
          <w:lang w:val="fi-FI"/>
        </w:rPr>
        <w:t>X3</w:t>
      </w:r>
      <w:r>
        <w:rPr>
          <w:sz w:val="24"/>
          <w:szCs w:val="24"/>
          <w:lang w:val="fi-FI"/>
        </w:rPr>
        <w:tab/>
        <w:t>=</w:t>
      </w:r>
      <w:r>
        <w:rPr>
          <w:i/>
          <w:sz w:val="24"/>
          <w:szCs w:val="24"/>
          <w:lang w:val="fi-FI"/>
        </w:rPr>
        <w:t xml:space="preserve"> </w:t>
      </w:r>
      <w:r>
        <w:rPr>
          <w:iCs/>
          <w:sz w:val="24"/>
          <w:szCs w:val="24"/>
          <w:lang w:val="fi-FI"/>
        </w:rPr>
        <w:t>Motivasi kerja</w:t>
      </w:r>
    </w:p>
    <w:p w14:paraId="5A852E3F" w14:textId="77777777" w:rsidR="00083D1C" w:rsidRDefault="00B374AF">
      <w:pPr>
        <w:pStyle w:val="ListParagraph"/>
        <w:ind w:left="709" w:hanging="709"/>
        <w:jc w:val="both"/>
        <w:rPr>
          <w:iCs/>
          <w:sz w:val="24"/>
          <w:szCs w:val="24"/>
          <w:lang w:val="id-ID"/>
        </w:rPr>
      </w:pPr>
      <w:r>
        <w:rPr>
          <w:iCs/>
          <w:sz w:val="24"/>
          <w:szCs w:val="24"/>
          <w:lang w:val="id-ID"/>
        </w:rPr>
        <w:t>e</w:t>
      </w:r>
      <w:r>
        <w:rPr>
          <w:iCs/>
          <w:sz w:val="24"/>
          <w:szCs w:val="24"/>
          <w:lang w:val="id-ID"/>
        </w:rPr>
        <w:tab/>
        <w:t>= Error term</w:t>
      </w:r>
    </w:p>
    <w:p w14:paraId="424C1F99" w14:textId="53B15E93" w:rsidR="00083D1C" w:rsidRDefault="00B374AF" w:rsidP="000963E3">
      <w:pPr>
        <w:spacing w:line="276" w:lineRule="auto"/>
        <w:ind w:firstLine="709"/>
        <w:jc w:val="both"/>
        <w:rPr>
          <w:bCs/>
          <w:sz w:val="24"/>
          <w:szCs w:val="24"/>
        </w:rPr>
      </w:pPr>
      <w:r>
        <w:rPr>
          <w:bCs/>
          <w:sz w:val="24"/>
          <w:szCs w:val="24"/>
        </w:rPr>
        <w:t xml:space="preserve">Berdasarkan hasil analisis dengan menggunakan program SPSS </w:t>
      </w:r>
      <w:r>
        <w:rPr>
          <w:bCs/>
          <w:i/>
          <w:sz w:val="24"/>
          <w:szCs w:val="24"/>
        </w:rPr>
        <w:t xml:space="preserve">version 23.0 for window </w:t>
      </w:r>
      <w:r>
        <w:rPr>
          <w:bCs/>
          <w:sz w:val="24"/>
          <w:szCs w:val="24"/>
        </w:rPr>
        <w:t xml:space="preserve">pada Tabel 4 diketahui a= 3,127 b1 = 0,413 b2 = 0,182 b3 = 0,256 sehingga diperoleh persamaan regresi linier berganda adalah: Y = 3,127 + 0,413 X1 + 0,182 X2 + 0,256 X3 sehingga memberikan informasi bahwa: </w:t>
      </w:r>
    </w:p>
    <w:p w14:paraId="7D64FBF5" w14:textId="77777777" w:rsidR="00083D1C" w:rsidRDefault="00B374AF">
      <w:pPr>
        <w:spacing w:line="276" w:lineRule="auto"/>
        <w:jc w:val="both"/>
        <w:rPr>
          <w:bCs/>
          <w:sz w:val="24"/>
          <w:szCs w:val="24"/>
        </w:rPr>
      </w:pPr>
      <w:r>
        <w:rPr>
          <w:bCs/>
          <w:sz w:val="24"/>
          <w:szCs w:val="24"/>
        </w:rPr>
        <w:t>a = 3,127 artinya bahwa apabila tidak ada perhatian terhadap etos kerja, lingkungan kerja dan motivasi kerja atau nilainya adalah konstan, maka kinerja karyawan adalah sebesar rata-rata 3,127.</w:t>
      </w:r>
    </w:p>
    <w:p w14:paraId="2622DBDE" w14:textId="77777777" w:rsidR="00083D1C" w:rsidRDefault="00B374AF">
      <w:pPr>
        <w:spacing w:line="276" w:lineRule="auto"/>
        <w:jc w:val="both"/>
        <w:rPr>
          <w:bCs/>
          <w:sz w:val="24"/>
          <w:szCs w:val="24"/>
        </w:rPr>
      </w:pPr>
      <w:r>
        <w:rPr>
          <w:bCs/>
          <w:sz w:val="24"/>
          <w:szCs w:val="24"/>
        </w:rPr>
        <w:t>b1 = 0,413 artinya apabila variabel lingungan kerja (X2) dan motivasi kerja (X3) dianggap konstan, maka meningkatnya skor etos kerja (X1) sebesar satu satuan akan diikuti oleh meningkatnya kinerja karyawan sebesar rata-rata 0,413.</w:t>
      </w:r>
    </w:p>
    <w:p w14:paraId="2259A2DA" w14:textId="77777777" w:rsidR="00083D1C" w:rsidRDefault="00B374AF">
      <w:pPr>
        <w:spacing w:line="276" w:lineRule="auto"/>
        <w:jc w:val="both"/>
        <w:rPr>
          <w:bCs/>
          <w:sz w:val="24"/>
          <w:szCs w:val="24"/>
        </w:rPr>
      </w:pPr>
      <w:r>
        <w:rPr>
          <w:bCs/>
          <w:sz w:val="24"/>
          <w:szCs w:val="24"/>
        </w:rPr>
        <w:t>b2 = 0,182 artinya apabila variabel etos kerja (X1) dan motivasi kerja (X3) dianggap konstan, maka meningkatnya skor lingkungan kerja (X2) sebesar satu satuan akan diikuti oleh meningkatnya kinerja karyawan sebesar rata-rata 0,182.</w:t>
      </w:r>
    </w:p>
    <w:p w14:paraId="63C93872" w14:textId="77777777" w:rsidR="00083D1C" w:rsidRDefault="00B374AF">
      <w:pPr>
        <w:spacing w:line="276" w:lineRule="auto"/>
        <w:jc w:val="both"/>
        <w:rPr>
          <w:bCs/>
          <w:sz w:val="24"/>
          <w:szCs w:val="24"/>
        </w:rPr>
      </w:pPr>
      <w:r>
        <w:rPr>
          <w:bCs/>
          <w:sz w:val="24"/>
          <w:szCs w:val="24"/>
        </w:rPr>
        <w:t xml:space="preserve">b3 = 0,256 artinya apabila variabel etos kerja (X1) dan lingkungan kerja (X2) dianggap konstan, maka meningkatnya skor motivasi kerja (X3) sebesar satu satuan </w:t>
      </w:r>
      <w:proofErr w:type="gramStart"/>
      <w:r>
        <w:rPr>
          <w:bCs/>
          <w:sz w:val="24"/>
          <w:szCs w:val="24"/>
        </w:rPr>
        <w:t>akan</w:t>
      </w:r>
      <w:proofErr w:type="gramEnd"/>
      <w:r>
        <w:rPr>
          <w:bCs/>
          <w:sz w:val="24"/>
          <w:szCs w:val="24"/>
        </w:rPr>
        <w:t xml:space="preserve"> diikuti oleh meningkatnya kinerja karyawan sebesar rata-rata 0,256.</w:t>
      </w:r>
    </w:p>
    <w:p w14:paraId="3987508B" w14:textId="20B248D0" w:rsidR="00083D1C" w:rsidRDefault="006D3B02" w:rsidP="006D3B02">
      <w:pPr>
        <w:spacing w:after="240"/>
        <w:ind w:firstLine="720"/>
        <w:jc w:val="both"/>
        <w:rPr>
          <w:sz w:val="24"/>
          <w:szCs w:val="24"/>
        </w:rPr>
      </w:pPr>
      <w:r>
        <w:rPr>
          <w:sz w:val="24"/>
          <w:szCs w:val="24"/>
        </w:rPr>
        <w:t>Untuk menguji pengaruh variabel</w:t>
      </w:r>
      <w:r w:rsidR="00B374AF">
        <w:rPr>
          <w:sz w:val="24"/>
          <w:szCs w:val="24"/>
        </w:rPr>
        <w:t xml:space="preserve"> bebas secara bersama-sama diuji dengan menggunakan uji F. Menurut </w:t>
      </w:r>
      <w:r w:rsidR="00B374AF">
        <w:rPr>
          <w:sz w:val="24"/>
          <w:szCs w:val="24"/>
        </w:rPr>
        <w:fldChar w:fldCharType="begin"/>
      </w:r>
      <w:r w:rsidR="00B374AF">
        <w:rPr>
          <w:sz w:val="24"/>
          <w:szCs w:val="24"/>
        </w:rPr>
        <w:instrText>ADDIN CSL_CITATION {"citationItems":[{"id":"ITEM-1","itemData":{"author":[{"dropping-particle":"","family":"Zainal Abidin","given":"Karim Budiono","non-dropping-particle":"","parse-names":false,"suffix":""}],"id":"ITEM-1","issue":"1","issued":{"date-parts":[["2023"]]},"page":"183-196","title":"PENGARUH GAYA KEPEMIMPINAN DISIPLIN KERJA LINGKUNGAN KERJA DAN MOTIVASI KERJA TERHADAP KINERJA KARYAWAN PADA PT. MITRATANI DUA TUJUH JEMBER","type":"article-journal","volume":"1"},"uris":["http://www.mendeley.com/documents/?uuid=24f59fe2-9d22-4348-ab2e-3b931577fabc"]}],"mendeley":{"formattedCitation":"(Zainal Abidin, 2023)","plainTextFormattedCitation":"(Zainal Abidin, 2023)","previouslyFormattedCitation":"(Zainal Abidin, 2023)"},"properties":{"noteIndex":0},"schema":"https://github.com/citation-style-language/schema/raw/master/csl-citation.json"}</w:instrText>
      </w:r>
      <w:r w:rsidR="00B374AF">
        <w:rPr>
          <w:sz w:val="24"/>
          <w:szCs w:val="24"/>
        </w:rPr>
        <w:fldChar w:fldCharType="separate"/>
      </w:r>
      <w:r w:rsidR="00B374AF">
        <w:rPr>
          <w:noProof/>
          <w:sz w:val="24"/>
          <w:szCs w:val="24"/>
        </w:rPr>
        <w:t>(Zainal Abidin, 2023)</w:t>
      </w:r>
      <w:r w:rsidR="00B374AF">
        <w:rPr>
          <w:sz w:val="24"/>
          <w:szCs w:val="24"/>
        </w:rPr>
        <w:fldChar w:fldCharType="end"/>
      </w:r>
      <w:r w:rsidR="00B374AF">
        <w:rPr>
          <w:sz w:val="24"/>
          <w:szCs w:val="24"/>
        </w:rPr>
        <w:t xml:space="preserve"> Uji F digunakan untuk mengetahui apakah koefisien variabel bebas mempunyai pengaruh nyata atau tidak terhadap variabel terikat secara simultan. Pengujian dilakukan dengan melihat statistik F hitung dengan nilai statistik F tabel dan taraf signifikansi (</w:t>
      </w:r>
      <w:r w:rsidR="00B374AF" w:rsidRPr="006D3B02">
        <w:rPr>
          <w:i/>
          <w:sz w:val="24"/>
          <w:szCs w:val="24"/>
        </w:rPr>
        <w:t>p-value</w:t>
      </w:r>
      <w:r w:rsidR="00B374AF">
        <w:rPr>
          <w:sz w:val="24"/>
          <w:szCs w:val="24"/>
        </w:rPr>
        <w:t xml:space="preserve">), jika nilai F hitung &gt; F tabel dan nilai signifikansi &lt; 0.05 maka hipotesis Ha diterima, namun sebaliknya jika nilai F hitung &lt; F tabel dan nilai signifikansi &gt; 0.05 maka hipotesis Ha ditolak </w:t>
      </w:r>
      <w:r w:rsidR="00B374AF">
        <w:rPr>
          <w:sz w:val="24"/>
          <w:szCs w:val="24"/>
        </w:rPr>
        <w:fldChar w:fldCharType="begin"/>
      </w:r>
      <w:r w:rsidR="00B374AF">
        <w:rPr>
          <w:sz w:val="24"/>
          <w:szCs w:val="24"/>
        </w:rPr>
        <w:instrText>ADDIN CSL_CITATION {"citationItems":[{"id":"ITEM-1","itemData":{"DOI":"10.33373/dms.v9i3.2722","ISSN":"2085-9996","abstract":"Penelitian ini bertujuan untuk menguji dan menganalisis pengaruh gaya kepemimpinan terhadap kinerja karyawan, untuk menguji dan menganalisis pengaruh komunikasi terhadap kinerja karyawan, untuk menguji dan menganalisis pengaruh pelatihan terhadap kinerja karyawan, untuk menguji dan menganalisis pengaruh etos kerja terhadap kinerja karyawan, untuk menguji dan menganalisis pengaruh karakteristik individu terhadap kinerja karyawan dan untuk  menguji dan menganalisis pengaruh gaya kepemimpinan, komunikasi, pelatihan, etos kerja dan karakteristik individu terhadap kinerja karyawan. Jenis penelitian ini adalah penelitian korelasi dengan metode kuantitatif. Populasi penelitian ini adalah karyawan Yayasan Al Muhajirin Dotamana Indah Batam yang berjumlah 52 orang. Sampel penelitian sebanyak 52 orang, yang diambil dengan teknik sampling jenuh. Data diperoleh dengan metode menyebarkan kuesioner kemudian dianalisa dengan menggunakan uji regresi linier berganda dan uji hipotesis dengan menggunakan SPSS versi 25. Hasil penelitian ini adalah: (1) gaya kepemimpinan secara parsial berpengaruh positif dan signifikan terhadap kinerja karyawan, (2) komunikasi secara parsial berpengaruh positif dan signifikan terhadap kinerja karyawan, (3) pelatihan secara parsial berpengaruh negatif dan signifikan terhadap kinerja karyawan, (4) etos kerja secara parsial berpengaruh negatif dan tidak signifikan terhadap kinerja karyawan, (5) karakteristik individu secara parsial berpengaruh positif dan signifikan terhadap kinerja karyawan, serta (6) gaya kepemimpinan, komunikasi, pelatihan, etos kerja dan karakteristik individu secara simultan berpengaruh positif dan signifikan terhadap kinerja karyawan.","author":[{"dropping-particle":"","family":"Sukmawati","given":"Erni","non-dropping-particle":"","parse-names":false,"suffix":""},{"dropping-particle":"","family":"Ratnasari","given":"Sri Langgeng","non-dropping-particle":"","parse-names":false,"suffix":""},{"dropping-particle":"","family":"Zulkifli","given":"Zulkifli","non-dropping-particle":"","parse-names":false,"suffix":""}],"container-title":"Jurnal Dimensi","id":"ITEM-1","issue":"3","issued":{"date-parts":[["2020"]]},"page":"461-479","title":"Pengaruh Gaya Kepemimpinan, Komunikasi, Pelatihan, Etos Kerja, Dan Karakteristik Individu Terhadap Kinerja Karyawan","type":"article-journal","volume":"9"},"uris":["http://www.mendeley.com/documents/?uuid=c6e88871-cce1-4d57-9dc2-37a32910cd84"]}],"mendeley":{"formattedCitation":"(Sukmawati et al., 2020)","plainTextFormattedCitation":"(Sukmawati et al., 2020)","previouslyFormattedCitation":"(Sukmawati et al., 2020)"},"properties":{"noteIndex":0},"schema":"https://github.com/citation-style-language/schema/raw/master/csl-citation.json"}</w:instrText>
      </w:r>
      <w:r w:rsidR="00B374AF">
        <w:rPr>
          <w:sz w:val="24"/>
          <w:szCs w:val="24"/>
        </w:rPr>
        <w:fldChar w:fldCharType="separate"/>
      </w:r>
      <w:r w:rsidR="00B374AF">
        <w:rPr>
          <w:noProof/>
          <w:sz w:val="24"/>
          <w:szCs w:val="24"/>
        </w:rPr>
        <w:t xml:space="preserve">(Sukmawati </w:t>
      </w:r>
      <w:r w:rsidR="00AF302D" w:rsidRPr="00AF302D">
        <w:rPr>
          <w:i/>
          <w:noProof/>
          <w:sz w:val="24"/>
          <w:szCs w:val="24"/>
        </w:rPr>
        <w:t>et al</w:t>
      </w:r>
      <w:r w:rsidR="00B374AF">
        <w:rPr>
          <w:noProof/>
          <w:sz w:val="24"/>
          <w:szCs w:val="24"/>
        </w:rPr>
        <w:t>., 2020)</w:t>
      </w:r>
      <w:r w:rsidR="00B374AF">
        <w:rPr>
          <w:sz w:val="24"/>
          <w:szCs w:val="24"/>
        </w:rPr>
        <w:fldChar w:fldCharType="end"/>
      </w:r>
      <w:r w:rsidR="00B374AF">
        <w:rPr>
          <w:sz w:val="24"/>
          <w:szCs w:val="24"/>
        </w:rPr>
        <w:t>. Nilai F tabel didapat dari df1 = k-1(4-1) sama dengan 3 dan df2 = n-k (40-4) sama dengan 36. Dimana n adalah jumlah sampel dan k adalah jumlah variabel. Jadi untuk melihat F tabel caranya dengan melihat tabel df1 tabel ke-3 dan df2 baris ke-47 yaitu 2,866.</w:t>
      </w:r>
    </w:p>
    <w:p w14:paraId="015D3AC0" w14:textId="77777777" w:rsidR="006D3B02" w:rsidRDefault="00B374AF">
      <w:pPr>
        <w:jc w:val="center"/>
        <w:rPr>
          <w:b/>
          <w:bCs/>
          <w:sz w:val="24"/>
          <w:szCs w:val="24"/>
        </w:rPr>
      </w:pPr>
      <w:r>
        <w:rPr>
          <w:b/>
          <w:bCs/>
          <w:sz w:val="24"/>
          <w:szCs w:val="24"/>
        </w:rPr>
        <w:t xml:space="preserve">Tabel 5. </w:t>
      </w:r>
    </w:p>
    <w:p w14:paraId="1729CA40" w14:textId="72A00E9B" w:rsidR="00083D1C" w:rsidRDefault="00B374AF">
      <w:pPr>
        <w:jc w:val="center"/>
        <w:rPr>
          <w:b/>
          <w:bCs/>
          <w:sz w:val="24"/>
          <w:szCs w:val="24"/>
        </w:rPr>
      </w:pPr>
      <w:r>
        <w:rPr>
          <w:b/>
          <w:bCs/>
          <w:sz w:val="24"/>
          <w:szCs w:val="24"/>
        </w:rPr>
        <w:t>Hasil Uji F</w:t>
      </w:r>
    </w:p>
    <w:tbl>
      <w:tblPr>
        <w:tblStyle w:val="PlainTable21"/>
        <w:tblW w:w="5000" w:type="pct"/>
        <w:tblLook w:val="04A0" w:firstRow="1" w:lastRow="0" w:firstColumn="1" w:lastColumn="0" w:noHBand="0" w:noVBand="1"/>
      </w:tblPr>
      <w:tblGrid>
        <w:gridCol w:w="337"/>
        <w:gridCol w:w="1549"/>
        <w:gridCol w:w="2187"/>
        <w:gridCol w:w="605"/>
        <w:gridCol w:w="1687"/>
        <w:gridCol w:w="975"/>
        <w:gridCol w:w="597"/>
      </w:tblGrid>
      <w:tr w:rsidR="00083D1C" w14:paraId="5BF8F385" w14:textId="77777777" w:rsidTr="006D3B0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7F7F7F"/>
              <w:bottom w:val="single" w:sz="4" w:space="0" w:color="auto"/>
            </w:tcBorders>
            <w:noWrap/>
            <w:hideMark/>
          </w:tcPr>
          <w:p w14:paraId="05064104" w14:textId="77777777" w:rsidR="00083D1C" w:rsidRDefault="00B374AF">
            <w:pPr>
              <w:jc w:val="center"/>
              <w:rPr>
                <w:i/>
                <w:iCs/>
                <w:color w:val="000000"/>
                <w:kern w:val="0"/>
                <w:sz w:val="20"/>
                <w:szCs w:val="20"/>
                <w:lang w:eastAsia="en-ID"/>
                <w14:ligatures w14:val="none"/>
              </w:rPr>
            </w:pPr>
            <w:r>
              <w:rPr>
                <w:i/>
                <w:iCs/>
                <w:color w:val="000000"/>
                <w:kern w:val="0"/>
                <w:sz w:val="20"/>
                <w:szCs w:val="20"/>
                <w:lang w:eastAsia="en-ID"/>
                <w14:ligatures w14:val="none"/>
              </w:rPr>
              <w:t>ANOVA</w:t>
            </w:r>
          </w:p>
        </w:tc>
      </w:tr>
      <w:tr w:rsidR="00083D1C" w14:paraId="59031D74" w14:textId="77777777" w:rsidTr="006D3B0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auto"/>
              <w:bottom w:val="single" w:sz="4" w:space="0" w:color="auto"/>
            </w:tcBorders>
            <w:noWrap/>
            <w:hideMark/>
          </w:tcPr>
          <w:p w14:paraId="78A31093" w14:textId="77777777" w:rsidR="00083D1C" w:rsidRPr="006D3B02" w:rsidRDefault="00B374AF">
            <w:pPr>
              <w:jc w:val="center"/>
              <w:rPr>
                <w:color w:val="000000"/>
                <w:kern w:val="0"/>
                <w:sz w:val="20"/>
                <w:szCs w:val="20"/>
                <w:lang w:eastAsia="en-ID"/>
                <w14:ligatures w14:val="none"/>
              </w:rPr>
            </w:pPr>
            <w:r w:rsidRPr="006D3B02">
              <w:rPr>
                <w:bCs w:val="0"/>
                <w:color w:val="000000"/>
                <w:kern w:val="0"/>
                <w:sz w:val="20"/>
                <w:szCs w:val="20"/>
                <w:lang w:eastAsia="en-ID"/>
                <w14:ligatures w14:val="none"/>
              </w:rPr>
              <w:t>Model</w:t>
            </w:r>
          </w:p>
        </w:tc>
        <w:tc>
          <w:tcPr>
            <w:tcW w:w="1378" w:type="pct"/>
            <w:tcBorders>
              <w:top w:val="single" w:sz="4" w:space="0" w:color="auto"/>
              <w:bottom w:val="single" w:sz="4" w:space="0" w:color="auto"/>
            </w:tcBorders>
            <w:noWrap/>
            <w:hideMark/>
          </w:tcPr>
          <w:p w14:paraId="22BFE0BF" w14:textId="77777777" w:rsidR="00083D1C" w:rsidRPr="006D3B02" w:rsidRDefault="00B374AF">
            <w:pPr>
              <w:jc w:val="center"/>
              <w:cnfStyle w:val="000000100000" w:firstRow="0" w:lastRow="0" w:firstColumn="0" w:lastColumn="0" w:oddVBand="0" w:evenVBand="0" w:oddHBand="1" w:evenHBand="0" w:firstRowFirstColumn="0" w:firstRowLastColumn="0" w:lastRowFirstColumn="0" w:lastRowLastColumn="0"/>
              <w:rPr>
                <w:b/>
                <w:i/>
                <w:iCs/>
                <w:color w:val="000000"/>
                <w:kern w:val="0"/>
                <w:sz w:val="20"/>
                <w:szCs w:val="20"/>
                <w:lang w:eastAsia="en-ID"/>
                <w14:ligatures w14:val="none"/>
              </w:rPr>
            </w:pPr>
            <w:r w:rsidRPr="006D3B02">
              <w:rPr>
                <w:b/>
                <w:i/>
                <w:iCs/>
                <w:color w:val="000000"/>
                <w:kern w:val="0"/>
                <w:sz w:val="20"/>
                <w:szCs w:val="20"/>
                <w:lang w:eastAsia="en-ID"/>
                <w14:ligatures w14:val="none"/>
              </w:rPr>
              <w:t>Sum of Squares</w:t>
            </w:r>
          </w:p>
        </w:tc>
        <w:tc>
          <w:tcPr>
            <w:tcW w:w="381" w:type="pct"/>
            <w:tcBorders>
              <w:top w:val="single" w:sz="4" w:space="0" w:color="auto"/>
              <w:bottom w:val="single" w:sz="4" w:space="0" w:color="auto"/>
            </w:tcBorders>
            <w:noWrap/>
            <w:hideMark/>
          </w:tcPr>
          <w:p w14:paraId="361DD747" w14:textId="77777777" w:rsidR="00083D1C" w:rsidRPr="006D3B02" w:rsidRDefault="00B374AF">
            <w:pPr>
              <w:jc w:val="center"/>
              <w:cnfStyle w:val="000000100000" w:firstRow="0" w:lastRow="0" w:firstColumn="0" w:lastColumn="0" w:oddVBand="0" w:evenVBand="0" w:oddHBand="1" w:evenHBand="0" w:firstRowFirstColumn="0" w:firstRowLastColumn="0" w:lastRowFirstColumn="0" w:lastRowLastColumn="0"/>
              <w:rPr>
                <w:b/>
                <w:color w:val="000000"/>
                <w:kern w:val="0"/>
                <w:sz w:val="20"/>
                <w:szCs w:val="20"/>
                <w:lang w:eastAsia="en-ID"/>
                <w14:ligatures w14:val="none"/>
              </w:rPr>
            </w:pPr>
            <w:r w:rsidRPr="006D3B02">
              <w:rPr>
                <w:b/>
                <w:color w:val="000000"/>
                <w:kern w:val="0"/>
                <w:sz w:val="20"/>
                <w:szCs w:val="20"/>
                <w:lang w:eastAsia="en-ID"/>
                <w14:ligatures w14:val="none"/>
              </w:rPr>
              <w:t>df</w:t>
            </w:r>
          </w:p>
        </w:tc>
        <w:tc>
          <w:tcPr>
            <w:tcW w:w="1063" w:type="pct"/>
            <w:tcBorders>
              <w:top w:val="single" w:sz="4" w:space="0" w:color="auto"/>
              <w:bottom w:val="single" w:sz="4" w:space="0" w:color="auto"/>
            </w:tcBorders>
            <w:noWrap/>
            <w:hideMark/>
          </w:tcPr>
          <w:p w14:paraId="31D89B1B" w14:textId="77777777" w:rsidR="00083D1C" w:rsidRPr="006D3B02" w:rsidRDefault="00B374AF">
            <w:pPr>
              <w:jc w:val="center"/>
              <w:cnfStyle w:val="000000100000" w:firstRow="0" w:lastRow="0" w:firstColumn="0" w:lastColumn="0" w:oddVBand="0" w:evenVBand="0" w:oddHBand="1" w:evenHBand="0" w:firstRowFirstColumn="0" w:firstRowLastColumn="0" w:lastRowFirstColumn="0" w:lastRowLastColumn="0"/>
              <w:rPr>
                <w:b/>
                <w:i/>
                <w:iCs/>
                <w:color w:val="000000"/>
                <w:kern w:val="0"/>
                <w:sz w:val="20"/>
                <w:szCs w:val="20"/>
                <w:lang w:eastAsia="en-ID"/>
                <w14:ligatures w14:val="none"/>
              </w:rPr>
            </w:pPr>
            <w:r w:rsidRPr="006D3B02">
              <w:rPr>
                <w:b/>
                <w:i/>
                <w:iCs/>
                <w:color w:val="000000"/>
                <w:kern w:val="0"/>
                <w:sz w:val="20"/>
                <w:szCs w:val="20"/>
                <w:lang w:eastAsia="en-ID"/>
                <w14:ligatures w14:val="none"/>
              </w:rPr>
              <w:t>Mean Square</w:t>
            </w:r>
          </w:p>
        </w:tc>
        <w:tc>
          <w:tcPr>
            <w:tcW w:w="614" w:type="pct"/>
            <w:tcBorders>
              <w:top w:val="single" w:sz="4" w:space="0" w:color="auto"/>
              <w:bottom w:val="single" w:sz="4" w:space="0" w:color="auto"/>
            </w:tcBorders>
            <w:noWrap/>
            <w:hideMark/>
          </w:tcPr>
          <w:p w14:paraId="5DC32C41" w14:textId="77777777" w:rsidR="00083D1C" w:rsidRPr="006D3B02" w:rsidRDefault="00B374AF">
            <w:pPr>
              <w:jc w:val="center"/>
              <w:cnfStyle w:val="000000100000" w:firstRow="0" w:lastRow="0" w:firstColumn="0" w:lastColumn="0" w:oddVBand="0" w:evenVBand="0" w:oddHBand="1" w:evenHBand="0" w:firstRowFirstColumn="0" w:firstRowLastColumn="0" w:lastRowFirstColumn="0" w:lastRowLastColumn="0"/>
              <w:rPr>
                <w:b/>
                <w:color w:val="000000"/>
                <w:kern w:val="0"/>
                <w:sz w:val="20"/>
                <w:szCs w:val="20"/>
                <w:lang w:eastAsia="en-ID"/>
                <w14:ligatures w14:val="none"/>
              </w:rPr>
            </w:pPr>
            <w:r w:rsidRPr="006D3B02">
              <w:rPr>
                <w:b/>
                <w:color w:val="000000"/>
                <w:kern w:val="0"/>
                <w:sz w:val="20"/>
                <w:szCs w:val="20"/>
                <w:lang w:eastAsia="en-ID"/>
                <w14:ligatures w14:val="none"/>
              </w:rPr>
              <w:t>F</w:t>
            </w:r>
          </w:p>
        </w:tc>
        <w:tc>
          <w:tcPr>
            <w:tcW w:w="376" w:type="pct"/>
            <w:tcBorders>
              <w:top w:val="single" w:sz="4" w:space="0" w:color="auto"/>
              <w:bottom w:val="single" w:sz="4" w:space="0" w:color="auto"/>
            </w:tcBorders>
            <w:noWrap/>
            <w:hideMark/>
          </w:tcPr>
          <w:p w14:paraId="2385A477" w14:textId="77777777" w:rsidR="00083D1C" w:rsidRPr="006D3B02" w:rsidRDefault="00B374AF">
            <w:pPr>
              <w:jc w:val="center"/>
              <w:cnfStyle w:val="000000100000" w:firstRow="0" w:lastRow="0" w:firstColumn="0" w:lastColumn="0" w:oddVBand="0" w:evenVBand="0" w:oddHBand="1" w:evenHBand="0" w:firstRowFirstColumn="0" w:firstRowLastColumn="0" w:lastRowFirstColumn="0" w:lastRowLastColumn="0"/>
              <w:rPr>
                <w:b/>
                <w:color w:val="000000"/>
                <w:kern w:val="0"/>
                <w:sz w:val="20"/>
                <w:szCs w:val="20"/>
                <w:lang w:eastAsia="en-ID"/>
                <w14:ligatures w14:val="none"/>
              </w:rPr>
            </w:pPr>
            <w:r w:rsidRPr="006D3B02">
              <w:rPr>
                <w:b/>
                <w:color w:val="000000"/>
                <w:kern w:val="0"/>
                <w:sz w:val="20"/>
                <w:szCs w:val="20"/>
                <w:lang w:eastAsia="en-ID"/>
                <w14:ligatures w14:val="none"/>
              </w:rPr>
              <w:t>Sig.</w:t>
            </w:r>
          </w:p>
        </w:tc>
      </w:tr>
      <w:tr w:rsidR="00083D1C" w14:paraId="62C6843C" w14:textId="77777777" w:rsidTr="006D3B02">
        <w:trPr>
          <w:trHeight w:val="307"/>
        </w:trPr>
        <w:tc>
          <w:tcPr>
            <w:cnfStyle w:val="001000000000" w:firstRow="0" w:lastRow="0" w:firstColumn="1" w:lastColumn="0" w:oddVBand="0" w:evenVBand="0" w:oddHBand="0" w:evenHBand="0" w:firstRowFirstColumn="0" w:firstRowLastColumn="0" w:lastRowFirstColumn="0" w:lastRowLastColumn="0"/>
            <w:tcW w:w="212" w:type="pct"/>
            <w:tcBorders>
              <w:top w:val="single" w:sz="4" w:space="0" w:color="auto"/>
              <w:bottom w:val="nil"/>
            </w:tcBorders>
            <w:noWrap/>
            <w:hideMark/>
          </w:tcPr>
          <w:p w14:paraId="678DDC21" w14:textId="77777777" w:rsidR="00083D1C" w:rsidRDefault="00B374AF">
            <w:pPr>
              <w:jc w:val="right"/>
              <w:rPr>
                <w:color w:val="000000"/>
                <w:kern w:val="0"/>
                <w:sz w:val="20"/>
                <w:szCs w:val="20"/>
                <w:lang w:eastAsia="en-ID"/>
                <w14:ligatures w14:val="none"/>
              </w:rPr>
            </w:pPr>
            <w:r>
              <w:rPr>
                <w:b w:val="0"/>
                <w:bCs w:val="0"/>
                <w:color w:val="000000"/>
                <w:kern w:val="0"/>
                <w:sz w:val="20"/>
                <w:szCs w:val="20"/>
                <w:lang w:eastAsia="en-ID"/>
                <w14:ligatures w14:val="none"/>
              </w:rPr>
              <w:t>1</w:t>
            </w:r>
          </w:p>
        </w:tc>
        <w:tc>
          <w:tcPr>
            <w:tcW w:w="976" w:type="pct"/>
            <w:tcBorders>
              <w:top w:val="single" w:sz="4" w:space="0" w:color="auto"/>
              <w:bottom w:val="nil"/>
            </w:tcBorders>
            <w:noWrap/>
            <w:hideMark/>
          </w:tcPr>
          <w:p w14:paraId="4842DAE5"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Regression</w:t>
            </w:r>
          </w:p>
        </w:tc>
        <w:tc>
          <w:tcPr>
            <w:tcW w:w="1378" w:type="pct"/>
            <w:tcBorders>
              <w:top w:val="single" w:sz="4" w:space="0" w:color="auto"/>
              <w:bottom w:val="nil"/>
            </w:tcBorders>
            <w:noWrap/>
            <w:hideMark/>
          </w:tcPr>
          <w:p w14:paraId="47D4552A"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56,57</w:t>
            </w:r>
          </w:p>
        </w:tc>
        <w:tc>
          <w:tcPr>
            <w:tcW w:w="381" w:type="pct"/>
            <w:tcBorders>
              <w:top w:val="single" w:sz="4" w:space="0" w:color="auto"/>
              <w:bottom w:val="nil"/>
            </w:tcBorders>
            <w:noWrap/>
            <w:hideMark/>
          </w:tcPr>
          <w:p w14:paraId="37D3FB28"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w:t>
            </w:r>
          </w:p>
        </w:tc>
        <w:tc>
          <w:tcPr>
            <w:tcW w:w="1063" w:type="pct"/>
            <w:tcBorders>
              <w:top w:val="single" w:sz="4" w:space="0" w:color="auto"/>
              <w:bottom w:val="nil"/>
            </w:tcBorders>
            <w:noWrap/>
            <w:hideMark/>
          </w:tcPr>
          <w:p w14:paraId="5A5711A2"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18,857</w:t>
            </w:r>
          </w:p>
        </w:tc>
        <w:tc>
          <w:tcPr>
            <w:tcW w:w="614" w:type="pct"/>
            <w:tcBorders>
              <w:top w:val="single" w:sz="4" w:space="0" w:color="auto"/>
              <w:bottom w:val="nil"/>
            </w:tcBorders>
            <w:noWrap/>
            <w:hideMark/>
          </w:tcPr>
          <w:p w14:paraId="594C6777"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12.801</w:t>
            </w:r>
          </w:p>
        </w:tc>
        <w:tc>
          <w:tcPr>
            <w:tcW w:w="376" w:type="pct"/>
            <w:tcBorders>
              <w:top w:val="single" w:sz="4" w:space="0" w:color="auto"/>
              <w:bottom w:val="nil"/>
            </w:tcBorders>
            <w:noWrap/>
            <w:hideMark/>
          </w:tcPr>
          <w:p w14:paraId="632A247C"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0</w:t>
            </w:r>
          </w:p>
        </w:tc>
      </w:tr>
      <w:tr w:rsidR="00083D1C" w14:paraId="082C0875" w14:textId="77777777" w:rsidTr="006D3B0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12" w:type="pct"/>
            <w:tcBorders>
              <w:top w:val="nil"/>
              <w:bottom w:val="nil"/>
            </w:tcBorders>
            <w:noWrap/>
            <w:hideMark/>
          </w:tcPr>
          <w:p w14:paraId="74CBCDCE" w14:textId="77777777" w:rsidR="00083D1C" w:rsidRDefault="00B374AF">
            <w:pPr>
              <w:rPr>
                <w:color w:val="000000"/>
                <w:kern w:val="0"/>
                <w:sz w:val="20"/>
                <w:szCs w:val="20"/>
                <w:lang w:eastAsia="en-ID"/>
                <w14:ligatures w14:val="none"/>
              </w:rPr>
            </w:pPr>
            <w:r>
              <w:rPr>
                <w:color w:val="000000"/>
                <w:kern w:val="0"/>
                <w:sz w:val="20"/>
                <w:szCs w:val="20"/>
                <w:lang w:eastAsia="en-ID"/>
                <w14:ligatures w14:val="none"/>
              </w:rPr>
              <w:t> </w:t>
            </w:r>
          </w:p>
        </w:tc>
        <w:tc>
          <w:tcPr>
            <w:tcW w:w="976" w:type="pct"/>
            <w:tcBorders>
              <w:top w:val="nil"/>
              <w:bottom w:val="nil"/>
            </w:tcBorders>
            <w:noWrap/>
            <w:hideMark/>
          </w:tcPr>
          <w:p w14:paraId="49A35A23" w14:textId="77777777" w:rsidR="00083D1C" w:rsidRDefault="00B374AF">
            <w:pP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Residual</w:t>
            </w:r>
          </w:p>
        </w:tc>
        <w:tc>
          <w:tcPr>
            <w:tcW w:w="1378" w:type="pct"/>
            <w:tcBorders>
              <w:top w:val="nil"/>
              <w:bottom w:val="nil"/>
            </w:tcBorders>
            <w:noWrap/>
            <w:hideMark/>
          </w:tcPr>
          <w:p w14:paraId="1AC5C5C3"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53,03</w:t>
            </w:r>
          </w:p>
        </w:tc>
        <w:tc>
          <w:tcPr>
            <w:tcW w:w="381" w:type="pct"/>
            <w:tcBorders>
              <w:top w:val="nil"/>
              <w:bottom w:val="nil"/>
            </w:tcBorders>
            <w:noWrap/>
            <w:hideMark/>
          </w:tcPr>
          <w:p w14:paraId="30408389"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36</w:t>
            </w:r>
          </w:p>
        </w:tc>
        <w:tc>
          <w:tcPr>
            <w:tcW w:w="1063" w:type="pct"/>
            <w:tcBorders>
              <w:top w:val="nil"/>
              <w:bottom w:val="nil"/>
            </w:tcBorders>
            <w:noWrap/>
            <w:hideMark/>
          </w:tcPr>
          <w:p w14:paraId="3602F35D"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1,473</w:t>
            </w:r>
          </w:p>
        </w:tc>
        <w:tc>
          <w:tcPr>
            <w:tcW w:w="614" w:type="pct"/>
            <w:tcBorders>
              <w:top w:val="nil"/>
              <w:bottom w:val="nil"/>
            </w:tcBorders>
            <w:noWrap/>
            <w:hideMark/>
          </w:tcPr>
          <w:p w14:paraId="2A3F1366" w14:textId="77777777" w:rsidR="00083D1C" w:rsidRDefault="00083D1C">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p>
        </w:tc>
        <w:tc>
          <w:tcPr>
            <w:tcW w:w="376" w:type="pct"/>
            <w:tcBorders>
              <w:top w:val="nil"/>
              <w:bottom w:val="nil"/>
            </w:tcBorders>
            <w:noWrap/>
            <w:hideMark/>
          </w:tcPr>
          <w:p w14:paraId="50D7F703" w14:textId="77777777" w:rsidR="00083D1C" w:rsidRDefault="00083D1C">
            <w:pPr>
              <w:jc w:val="center"/>
              <w:cnfStyle w:val="000000100000" w:firstRow="0" w:lastRow="0" w:firstColumn="0" w:lastColumn="0" w:oddVBand="0" w:evenVBand="0" w:oddHBand="1" w:evenHBand="0" w:firstRowFirstColumn="0" w:firstRowLastColumn="0" w:lastRowFirstColumn="0" w:lastRowLastColumn="0"/>
              <w:rPr>
                <w:color w:val="000000"/>
                <w:kern w:val="0"/>
                <w:sz w:val="20"/>
                <w:szCs w:val="20"/>
                <w:lang w:eastAsia="en-ID"/>
                <w14:ligatures w14:val="none"/>
              </w:rPr>
            </w:pPr>
          </w:p>
        </w:tc>
      </w:tr>
      <w:tr w:rsidR="00083D1C" w14:paraId="165C6B6C" w14:textId="77777777" w:rsidTr="006D3B02">
        <w:trPr>
          <w:trHeight w:val="307"/>
        </w:trPr>
        <w:tc>
          <w:tcPr>
            <w:cnfStyle w:val="001000000000" w:firstRow="0" w:lastRow="0" w:firstColumn="1" w:lastColumn="0" w:oddVBand="0" w:evenVBand="0" w:oddHBand="0" w:evenHBand="0" w:firstRowFirstColumn="0" w:firstRowLastColumn="0" w:lastRowFirstColumn="0" w:lastRowLastColumn="0"/>
            <w:tcW w:w="212" w:type="pct"/>
            <w:tcBorders>
              <w:top w:val="nil"/>
              <w:bottom w:val="single" w:sz="4" w:space="0" w:color="auto"/>
            </w:tcBorders>
            <w:noWrap/>
            <w:hideMark/>
          </w:tcPr>
          <w:p w14:paraId="1C4D263B" w14:textId="77777777" w:rsidR="00083D1C" w:rsidRDefault="00B374AF">
            <w:pPr>
              <w:rPr>
                <w:color w:val="000000"/>
                <w:kern w:val="0"/>
                <w:sz w:val="20"/>
                <w:szCs w:val="20"/>
                <w:lang w:eastAsia="en-ID"/>
                <w14:ligatures w14:val="none"/>
              </w:rPr>
            </w:pPr>
            <w:r>
              <w:rPr>
                <w:color w:val="000000"/>
                <w:kern w:val="0"/>
                <w:sz w:val="20"/>
                <w:szCs w:val="20"/>
                <w:lang w:eastAsia="en-ID"/>
                <w14:ligatures w14:val="none"/>
              </w:rPr>
              <w:t> </w:t>
            </w:r>
          </w:p>
        </w:tc>
        <w:tc>
          <w:tcPr>
            <w:tcW w:w="976" w:type="pct"/>
            <w:tcBorders>
              <w:top w:val="nil"/>
              <w:bottom w:val="single" w:sz="4" w:space="0" w:color="auto"/>
            </w:tcBorders>
            <w:noWrap/>
            <w:hideMark/>
          </w:tcPr>
          <w:p w14:paraId="56C061F9" w14:textId="77777777" w:rsidR="00083D1C" w:rsidRDefault="00B374AF">
            <w:pP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Total</w:t>
            </w:r>
          </w:p>
        </w:tc>
        <w:tc>
          <w:tcPr>
            <w:tcW w:w="1378" w:type="pct"/>
            <w:tcBorders>
              <w:top w:val="nil"/>
              <w:bottom w:val="single" w:sz="4" w:space="0" w:color="auto"/>
            </w:tcBorders>
            <w:noWrap/>
            <w:hideMark/>
          </w:tcPr>
          <w:p w14:paraId="2D7B84AB"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109,6</w:t>
            </w:r>
          </w:p>
        </w:tc>
        <w:tc>
          <w:tcPr>
            <w:tcW w:w="381" w:type="pct"/>
            <w:tcBorders>
              <w:top w:val="nil"/>
              <w:bottom w:val="single" w:sz="4" w:space="0" w:color="auto"/>
            </w:tcBorders>
            <w:noWrap/>
            <w:hideMark/>
          </w:tcPr>
          <w:p w14:paraId="769D6D95"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r>
              <w:rPr>
                <w:color w:val="000000"/>
                <w:kern w:val="0"/>
                <w:sz w:val="20"/>
                <w:szCs w:val="20"/>
                <w:lang w:eastAsia="en-ID"/>
                <w14:ligatures w14:val="none"/>
              </w:rPr>
              <w:t>39</w:t>
            </w:r>
          </w:p>
        </w:tc>
        <w:tc>
          <w:tcPr>
            <w:tcW w:w="1063" w:type="pct"/>
            <w:tcBorders>
              <w:top w:val="nil"/>
              <w:bottom w:val="single" w:sz="4" w:space="0" w:color="auto"/>
            </w:tcBorders>
            <w:noWrap/>
            <w:hideMark/>
          </w:tcPr>
          <w:p w14:paraId="1081E8B0" w14:textId="77777777" w:rsidR="00083D1C" w:rsidRDefault="00083D1C">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p>
        </w:tc>
        <w:tc>
          <w:tcPr>
            <w:tcW w:w="614" w:type="pct"/>
            <w:tcBorders>
              <w:top w:val="nil"/>
              <w:bottom w:val="single" w:sz="4" w:space="0" w:color="auto"/>
            </w:tcBorders>
            <w:noWrap/>
            <w:hideMark/>
          </w:tcPr>
          <w:p w14:paraId="62C86FA4" w14:textId="77777777" w:rsidR="00083D1C" w:rsidRDefault="00083D1C">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p>
        </w:tc>
        <w:tc>
          <w:tcPr>
            <w:tcW w:w="376" w:type="pct"/>
            <w:tcBorders>
              <w:top w:val="nil"/>
              <w:bottom w:val="single" w:sz="4" w:space="0" w:color="auto"/>
            </w:tcBorders>
            <w:noWrap/>
            <w:hideMark/>
          </w:tcPr>
          <w:p w14:paraId="3E6FE043" w14:textId="77777777" w:rsidR="00083D1C" w:rsidRDefault="00083D1C">
            <w:pPr>
              <w:jc w:val="center"/>
              <w:cnfStyle w:val="000000000000" w:firstRow="0" w:lastRow="0" w:firstColumn="0" w:lastColumn="0" w:oddVBand="0" w:evenVBand="0" w:oddHBand="0" w:evenHBand="0" w:firstRowFirstColumn="0" w:firstRowLastColumn="0" w:lastRowFirstColumn="0" w:lastRowLastColumn="0"/>
              <w:rPr>
                <w:color w:val="000000"/>
                <w:kern w:val="0"/>
                <w:sz w:val="20"/>
                <w:szCs w:val="20"/>
                <w:lang w:eastAsia="en-ID"/>
                <w14:ligatures w14:val="none"/>
              </w:rPr>
            </w:pPr>
          </w:p>
        </w:tc>
      </w:tr>
    </w:tbl>
    <w:p w14:paraId="7291BBDD" w14:textId="77777777" w:rsidR="00083D1C" w:rsidRPr="006D3B02" w:rsidRDefault="00B374AF">
      <w:pPr>
        <w:spacing w:after="240"/>
        <w:jc w:val="both"/>
        <w:rPr>
          <w:i/>
          <w:sz w:val="20"/>
          <w:szCs w:val="20"/>
        </w:rPr>
      </w:pPr>
      <w:r w:rsidRPr="006D3B02">
        <w:rPr>
          <w:i/>
          <w:sz w:val="20"/>
          <w:szCs w:val="20"/>
        </w:rPr>
        <w:t xml:space="preserve">Sumber: </w:t>
      </w:r>
      <w:r w:rsidRPr="006D3B02">
        <w:rPr>
          <w:i/>
          <w:iCs/>
          <w:sz w:val="20"/>
          <w:szCs w:val="20"/>
        </w:rPr>
        <w:t xml:space="preserve">Output SPSS yang diolah, 2023. </w:t>
      </w:r>
    </w:p>
    <w:p w14:paraId="5BE0FEE0" w14:textId="6F53458F" w:rsidR="00083D1C" w:rsidRDefault="00B374AF" w:rsidP="006D3B02">
      <w:pPr>
        <w:spacing w:after="240"/>
        <w:ind w:firstLine="720"/>
        <w:jc w:val="both"/>
        <w:rPr>
          <w:sz w:val="24"/>
          <w:szCs w:val="24"/>
        </w:rPr>
      </w:pPr>
      <w:r>
        <w:rPr>
          <w:sz w:val="24"/>
          <w:szCs w:val="24"/>
        </w:rPr>
        <w:lastRenderedPageBreak/>
        <w:t xml:space="preserve">Berdasarkan tabel di atas, F hitung &gt; F tabel (12.801 &gt; 2.866) dan nilai signifikansi 0,000 &lt; 0,05 menunjukkan bahwa etos kerja, lingkungan kerja, dan motivasi kerja berpengaruh signifikan terhadap kinerja karyawan pada tingkat signifikansi 5 persen, sehingga H0 ditolak dan Ha diterima. Ini berarti peningkatan etos kerja, lingkungan kerja, dan motivasi kerja </w:t>
      </w:r>
      <w:proofErr w:type="gramStart"/>
      <w:r>
        <w:rPr>
          <w:sz w:val="24"/>
          <w:szCs w:val="24"/>
        </w:rPr>
        <w:t>akan</w:t>
      </w:r>
      <w:proofErr w:type="gramEnd"/>
      <w:r>
        <w:rPr>
          <w:sz w:val="24"/>
          <w:szCs w:val="24"/>
        </w:rPr>
        <w:t xml:space="preserve"> meningkatkan kinerja karyawan di </w:t>
      </w:r>
      <w:r w:rsidR="00AF302D" w:rsidRPr="00AF302D">
        <w:rPr>
          <w:sz w:val="24"/>
          <w:szCs w:val="24"/>
        </w:rPr>
        <w:t>CV.</w:t>
      </w:r>
      <w:r>
        <w:rPr>
          <w:sz w:val="24"/>
          <w:szCs w:val="24"/>
        </w:rPr>
        <w:t xml:space="preserve"> Acing Perkasa. </w:t>
      </w:r>
      <w:r>
        <w:rPr>
          <w:sz w:val="24"/>
          <w:szCs w:val="24"/>
          <w:lang w:val="id-ID"/>
        </w:rPr>
        <w:t>Uji t digunakan untuk mengukur pengaruh parsial masing-masing variabel independen terhadap variabel dependen, yaitu kinerja karyawan:</w:t>
      </w:r>
    </w:p>
    <w:p w14:paraId="4A63A14C" w14:textId="77777777" w:rsidR="006D3B02" w:rsidRDefault="00B374AF">
      <w:pPr>
        <w:jc w:val="center"/>
        <w:rPr>
          <w:b/>
          <w:bCs/>
          <w:sz w:val="24"/>
          <w:szCs w:val="24"/>
        </w:rPr>
      </w:pPr>
      <w:r>
        <w:rPr>
          <w:b/>
          <w:bCs/>
          <w:sz w:val="24"/>
          <w:szCs w:val="24"/>
        </w:rPr>
        <w:t xml:space="preserve">Tabel 6. </w:t>
      </w:r>
    </w:p>
    <w:p w14:paraId="619EBF4C" w14:textId="70A378F1" w:rsidR="00083D1C" w:rsidRDefault="00B374AF">
      <w:pPr>
        <w:jc w:val="center"/>
        <w:rPr>
          <w:b/>
          <w:bCs/>
          <w:sz w:val="24"/>
          <w:szCs w:val="24"/>
        </w:rPr>
      </w:pPr>
      <w:r>
        <w:rPr>
          <w:b/>
          <w:bCs/>
          <w:sz w:val="24"/>
          <w:szCs w:val="24"/>
        </w:rPr>
        <w:t>Hasil Uji t</w:t>
      </w:r>
    </w:p>
    <w:tbl>
      <w:tblPr>
        <w:tblStyle w:val="PlainTable21"/>
        <w:tblW w:w="5000" w:type="pct"/>
        <w:tblLook w:val="04A0" w:firstRow="1" w:lastRow="0" w:firstColumn="1" w:lastColumn="0" w:noHBand="0" w:noVBand="1"/>
      </w:tblPr>
      <w:tblGrid>
        <w:gridCol w:w="2973"/>
        <w:gridCol w:w="1489"/>
        <w:gridCol w:w="1324"/>
        <w:gridCol w:w="2151"/>
      </w:tblGrid>
      <w:tr w:rsidR="00083D1C" w14:paraId="5CE58B55" w14:textId="77777777" w:rsidTr="006D3B0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3" w:type="pct"/>
            <w:tcBorders>
              <w:top w:val="single" w:sz="4" w:space="0" w:color="7F7F7F"/>
              <w:bottom w:val="single" w:sz="4" w:space="0" w:color="auto"/>
            </w:tcBorders>
          </w:tcPr>
          <w:p w14:paraId="221DC457" w14:textId="77777777" w:rsidR="00083D1C" w:rsidRDefault="00B374AF">
            <w:pPr>
              <w:jc w:val="center"/>
              <w:rPr>
                <w:rFonts w:eastAsia="SimSun"/>
                <w:sz w:val="20"/>
                <w:szCs w:val="20"/>
              </w:rPr>
            </w:pPr>
            <w:r>
              <w:rPr>
                <w:rFonts w:eastAsia="SimSun"/>
                <w:sz w:val="20"/>
                <w:szCs w:val="20"/>
              </w:rPr>
              <w:t>Variabel</w:t>
            </w:r>
          </w:p>
        </w:tc>
        <w:tc>
          <w:tcPr>
            <w:tcW w:w="938" w:type="pct"/>
            <w:tcBorders>
              <w:top w:val="single" w:sz="4" w:space="0" w:color="7F7F7F"/>
              <w:bottom w:val="single" w:sz="4" w:space="0" w:color="auto"/>
            </w:tcBorders>
          </w:tcPr>
          <w:p w14:paraId="6B020F80"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rPr>
            </w:pPr>
            <w:r>
              <w:rPr>
                <w:rFonts w:eastAsia="SimSun"/>
                <w:sz w:val="20"/>
                <w:szCs w:val="20"/>
              </w:rPr>
              <w:t>t-hitung</w:t>
            </w:r>
          </w:p>
        </w:tc>
        <w:tc>
          <w:tcPr>
            <w:tcW w:w="834" w:type="pct"/>
            <w:tcBorders>
              <w:top w:val="single" w:sz="4" w:space="0" w:color="7F7F7F"/>
              <w:bottom w:val="single" w:sz="4" w:space="0" w:color="auto"/>
            </w:tcBorders>
          </w:tcPr>
          <w:p w14:paraId="49198FCB"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rPr>
            </w:pPr>
            <w:r>
              <w:rPr>
                <w:rFonts w:eastAsia="SimSun"/>
                <w:sz w:val="20"/>
                <w:szCs w:val="20"/>
              </w:rPr>
              <w:t>t-tabel</w:t>
            </w:r>
          </w:p>
        </w:tc>
        <w:tc>
          <w:tcPr>
            <w:tcW w:w="1355" w:type="pct"/>
            <w:tcBorders>
              <w:top w:val="single" w:sz="4" w:space="0" w:color="7F7F7F"/>
              <w:bottom w:val="single" w:sz="4" w:space="0" w:color="auto"/>
            </w:tcBorders>
          </w:tcPr>
          <w:p w14:paraId="74AE46F8" w14:textId="77777777" w:rsidR="00083D1C" w:rsidRDefault="00B374AF">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rPr>
            </w:pPr>
            <w:r>
              <w:rPr>
                <w:rFonts w:eastAsia="SimSun"/>
                <w:sz w:val="20"/>
                <w:szCs w:val="20"/>
              </w:rPr>
              <w:t>Keterangan</w:t>
            </w:r>
          </w:p>
        </w:tc>
      </w:tr>
      <w:tr w:rsidR="00083D1C" w14:paraId="461D0F12" w14:textId="77777777" w:rsidTr="006D3B0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3" w:type="pct"/>
            <w:tcBorders>
              <w:top w:val="single" w:sz="4" w:space="0" w:color="auto"/>
              <w:bottom w:val="nil"/>
            </w:tcBorders>
          </w:tcPr>
          <w:p w14:paraId="6D1F23CD" w14:textId="77777777" w:rsidR="00083D1C" w:rsidRDefault="00B374AF">
            <w:pPr>
              <w:jc w:val="center"/>
              <w:rPr>
                <w:rFonts w:eastAsia="SimSun"/>
                <w:sz w:val="20"/>
                <w:szCs w:val="20"/>
              </w:rPr>
            </w:pPr>
            <w:r>
              <w:rPr>
                <w:rFonts w:eastAsia="SimSun"/>
                <w:b w:val="0"/>
                <w:bCs w:val="0"/>
                <w:sz w:val="20"/>
                <w:szCs w:val="20"/>
              </w:rPr>
              <w:t>Etos kerja (X1)</w:t>
            </w:r>
          </w:p>
        </w:tc>
        <w:tc>
          <w:tcPr>
            <w:tcW w:w="938" w:type="pct"/>
            <w:tcBorders>
              <w:top w:val="single" w:sz="4" w:space="0" w:color="auto"/>
              <w:bottom w:val="nil"/>
            </w:tcBorders>
          </w:tcPr>
          <w:p w14:paraId="5EAD6D33"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rPr>
            </w:pPr>
            <w:r>
              <w:rPr>
                <w:rFonts w:eastAsia="SimSun"/>
                <w:sz w:val="20"/>
                <w:szCs w:val="20"/>
              </w:rPr>
              <w:t>3,351</w:t>
            </w:r>
          </w:p>
        </w:tc>
        <w:tc>
          <w:tcPr>
            <w:tcW w:w="834" w:type="pct"/>
            <w:tcBorders>
              <w:top w:val="single" w:sz="4" w:space="0" w:color="auto"/>
              <w:bottom w:val="nil"/>
            </w:tcBorders>
          </w:tcPr>
          <w:p w14:paraId="3E4335F0"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rPr>
            </w:pPr>
            <w:r>
              <w:rPr>
                <w:rFonts w:eastAsia="SimSun"/>
                <w:sz w:val="20"/>
                <w:szCs w:val="20"/>
              </w:rPr>
              <w:t>1,688</w:t>
            </w:r>
          </w:p>
        </w:tc>
        <w:tc>
          <w:tcPr>
            <w:tcW w:w="1355" w:type="pct"/>
            <w:tcBorders>
              <w:top w:val="single" w:sz="4" w:space="0" w:color="auto"/>
              <w:bottom w:val="nil"/>
            </w:tcBorders>
          </w:tcPr>
          <w:p w14:paraId="33790E0E"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rPr>
            </w:pPr>
            <w:r>
              <w:rPr>
                <w:rFonts w:eastAsia="SimSun"/>
                <w:sz w:val="20"/>
                <w:szCs w:val="20"/>
              </w:rPr>
              <w:t>Signifikan</w:t>
            </w:r>
          </w:p>
        </w:tc>
      </w:tr>
      <w:tr w:rsidR="00083D1C" w14:paraId="07A8727D" w14:textId="77777777" w:rsidTr="006D3B02">
        <w:trPr>
          <w:trHeight w:val="250"/>
        </w:trPr>
        <w:tc>
          <w:tcPr>
            <w:cnfStyle w:val="001000000000" w:firstRow="0" w:lastRow="0" w:firstColumn="1" w:lastColumn="0" w:oddVBand="0" w:evenVBand="0" w:oddHBand="0" w:evenHBand="0" w:firstRowFirstColumn="0" w:firstRowLastColumn="0" w:lastRowFirstColumn="0" w:lastRowLastColumn="0"/>
            <w:tcW w:w="1873" w:type="pct"/>
            <w:tcBorders>
              <w:top w:val="nil"/>
              <w:bottom w:val="nil"/>
            </w:tcBorders>
          </w:tcPr>
          <w:p w14:paraId="63D7F32A" w14:textId="77777777" w:rsidR="00083D1C" w:rsidRDefault="00B374AF">
            <w:pPr>
              <w:jc w:val="center"/>
              <w:rPr>
                <w:rFonts w:eastAsia="SimSun"/>
                <w:sz w:val="20"/>
                <w:szCs w:val="20"/>
              </w:rPr>
            </w:pPr>
            <w:r>
              <w:rPr>
                <w:rFonts w:eastAsia="SimSun"/>
                <w:b w:val="0"/>
                <w:bCs w:val="0"/>
                <w:sz w:val="20"/>
                <w:szCs w:val="20"/>
              </w:rPr>
              <w:t>Lingkungan kerja (X2)</w:t>
            </w:r>
          </w:p>
        </w:tc>
        <w:tc>
          <w:tcPr>
            <w:tcW w:w="938" w:type="pct"/>
            <w:tcBorders>
              <w:top w:val="nil"/>
              <w:bottom w:val="nil"/>
            </w:tcBorders>
          </w:tcPr>
          <w:p w14:paraId="6E9872FD"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rFonts w:eastAsia="SimSun"/>
                <w:sz w:val="20"/>
                <w:szCs w:val="20"/>
              </w:rPr>
            </w:pPr>
            <w:r>
              <w:rPr>
                <w:rFonts w:eastAsia="SimSun"/>
                <w:sz w:val="20"/>
                <w:szCs w:val="20"/>
              </w:rPr>
              <w:t>1,177</w:t>
            </w:r>
          </w:p>
        </w:tc>
        <w:tc>
          <w:tcPr>
            <w:tcW w:w="834" w:type="pct"/>
            <w:tcBorders>
              <w:top w:val="nil"/>
              <w:bottom w:val="nil"/>
            </w:tcBorders>
          </w:tcPr>
          <w:p w14:paraId="698040DB"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rFonts w:eastAsia="SimSun"/>
                <w:sz w:val="20"/>
                <w:szCs w:val="20"/>
              </w:rPr>
            </w:pPr>
            <w:r>
              <w:rPr>
                <w:rFonts w:eastAsia="SimSun"/>
                <w:sz w:val="20"/>
                <w:szCs w:val="20"/>
              </w:rPr>
              <w:t>1,688</w:t>
            </w:r>
          </w:p>
        </w:tc>
        <w:tc>
          <w:tcPr>
            <w:tcW w:w="1355" w:type="pct"/>
            <w:tcBorders>
              <w:top w:val="nil"/>
              <w:bottom w:val="nil"/>
            </w:tcBorders>
          </w:tcPr>
          <w:p w14:paraId="7844EF97" w14:textId="77777777" w:rsidR="00083D1C" w:rsidRDefault="00B374AF">
            <w:pPr>
              <w:jc w:val="center"/>
              <w:cnfStyle w:val="000000000000" w:firstRow="0" w:lastRow="0" w:firstColumn="0" w:lastColumn="0" w:oddVBand="0" w:evenVBand="0" w:oddHBand="0" w:evenHBand="0" w:firstRowFirstColumn="0" w:firstRowLastColumn="0" w:lastRowFirstColumn="0" w:lastRowLastColumn="0"/>
              <w:rPr>
                <w:rFonts w:eastAsia="SimSun"/>
                <w:sz w:val="20"/>
                <w:szCs w:val="20"/>
              </w:rPr>
            </w:pPr>
            <w:r>
              <w:rPr>
                <w:rFonts w:eastAsia="SimSun"/>
                <w:sz w:val="20"/>
                <w:szCs w:val="20"/>
              </w:rPr>
              <w:t>Tidak signifikan</w:t>
            </w:r>
          </w:p>
        </w:tc>
      </w:tr>
      <w:tr w:rsidR="00083D1C" w14:paraId="779A9C97" w14:textId="77777777" w:rsidTr="006D3B0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3" w:type="pct"/>
            <w:tcBorders>
              <w:top w:val="nil"/>
              <w:bottom w:val="single" w:sz="4" w:space="0" w:color="auto"/>
            </w:tcBorders>
          </w:tcPr>
          <w:p w14:paraId="643CD7FC" w14:textId="77777777" w:rsidR="00083D1C" w:rsidRDefault="00B374AF">
            <w:pPr>
              <w:jc w:val="center"/>
              <w:rPr>
                <w:rFonts w:eastAsia="SimSun"/>
                <w:sz w:val="20"/>
                <w:szCs w:val="20"/>
              </w:rPr>
            </w:pPr>
            <w:r>
              <w:rPr>
                <w:rFonts w:eastAsia="SimSun"/>
                <w:b w:val="0"/>
                <w:bCs w:val="0"/>
                <w:sz w:val="20"/>
                <w:szCs w:val="20"/>
              </w:rPr>
              <w:t>Motivasi kerja (X3)</w:t>
            </w:r>
          </w:p>
        </w:tc>
        <w:tc>
          <w:tcPr>
            <w:tcW w:w="938" w:type="pct"/>
            <w:tcBorders>
              <w:top w:val="nil"/>
              <w:bottom w:val="single" w:sz="4" w:space="0" w:color="auto"/>
            </w:tcBorders>
          </w:tcPr>
          <w:p w14:paraId="0D36CFB1"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rPr>
            </w:pPr>
            <w:r>
              <w:rPr>
                <w:rFonts w:eastAsia="SimSun"/>
                <w:sz w:val="20"/>
                <w:szCs w:val="20"/>
              </w:rPr>
              <w:t>2,005</w:t>
            </w:r>
          </w:p>
        </w:tc>
        <w:tc>
          <w:tcPr>
            <w:tcW w:w="834" w:type="pct"/>
            <w:tcBorders>
              <w:top w:val="nil"/>
              <w:bottom w:val="single" w:sz="4" w:space="0" w:color="auto"/>
            </w:tcBorders>
          </w:tcPr>
          <w:p w14:paraId="0ACA776B"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rPr>
            </w:pPr>
            <w:r>
              <w:rPr>
                <w:rFonts w:eastAsia="SimSun"/>
                <w:sz w:val="20"/>
                <w:szCs w:val="20"/>
              </w:rPr>
              <w:t>1,688</w:t>
            </w:r>
          </w:p>
        </w:tc>
        <w:tc>
          <w:tcPr>
            <w:tcW w:w="1355" w:type="pct"/>
            <w:tcBorders>
              <w:top w:val="nil"/>
              <w:bottom w:val="single" w:sz="4" w:space="0" w:color="auto"/>
            </w:tcBorders>
          </w:tcPr>
          <w:p w14:paraId="14540D9B" w14:textId="77777777" w:rsidR="00083D1C" w:rsidRDefault="00B374AF">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rPr>
            </w:pPr>
            <w:r>
              <w:rPr>
                <w:rFonts w:eastAsia="SimSun"/>
                <w:sz w:val="20"/>
                <w:szCs w:val="20"/>
              </w:rPr>
              <w:t>Signifikan</w:t>
            </w:r>
          </w:p>
        </w:tc>
      </w:tr>
    </w:tbl>
    <w:p w14:paraId="01765049" w14:textId="77777777" w:rsidR="00083D1C" w:rsidRDefault="00B374AF">
      <w:pPr>
        <w:spacing w:after="240"/>
        <w:jc w:val="both"/>
        <w:rPr>
          <w:i/>
          <w:iCs/>
          <w:sz w:val="20"/>
          <w:szCs w:val="20"/>
        </w:rPr>
      </w:pPr>
      <w:r w:rsidRPr="006D3B02">
        <w:rPr>
          <w:i/>
          <w:sz w:val="20"/>
          <w:szCs w:val="20"/>
        </w:rPr>
        <w:t>Sumber</w:t>
      </w:r>
      <w:r>
        <w:rPr>
          <w:sz w:val="20"/>
          <w:szCs w:val="20"/>
        </w:rPr>
        <w:t xml:space="preserve">: </w:t>
      </w:r>
      <w:r>
        <w:rPr>
          <w:i/>
          <w:iCs/>
          <w:sz w:val="20"/>
          <w:szCs w:val="20"/>
        </w:rPr>
        <w:t xml:space="preserve">Output SPSS yang diolah, 2023. </w:t>
      </w:r>
    </w:p>
    <w:p w14:paraId="32F2A4B6" w14:textId="77777777" w:rsidR="00083D1C" w:rsidRDefault="00B374AF">
      <w:pPr>
        <w:widowControl/>
        <w:autoSpaceDE/>
        <w:autoSpaceDN/>
        <w:spacing w:after="160"/>
        <w:contextualSpacing/>
        <w:rPr>
          <w:b/>
          <w:bCs/>
          <w:sz w:val="24"/>
          <w:szCs w:val="24"/>
          <w:lang w:val="fi-FI"/>
        </w:rPr>
      </w:pPr>
      <w:r>
        <w:rPr>
          <w:b/>
          <w:bCs/>
          <w:sz w:val="24"/>
          <w:szCs w:val="24"/>
          <w:lang w:val="fi-FI"/>
        </w:rPr>
        <w:t>Pengaruh Etos Kerja Terhadap Kinerja Karyawan</w:t>
      </w:r>
    </w:p>
    <w:p w14:paraId="21A5A9B2" w14:textId="6F35389B" w:rsidR="00083D1C" w:rsidRDefault="00B374AF" w:rsidP="006D3B02">
      <w:pPr>
        <w:ind w:firstLine="720"/>
        <w:jc w:val="both"/>
        <w:rPr>
          <w:sz w:val="24"/>
          <w:szCs w:val="24"/>
          <w:lang w:val="id-ID"/>
        </w:rPr>
      </w:pPr>
      <w:r>
        <w:rPr>
          <w:sz w:val="24"/>
          <w:szCs w:val="24"/>
          <w:lang w:val="fi-FI"/>
        </w:rPr>
        <w:t xml:space="preserve">Variabel etos kerja (X1) memiliki nilai t hitung (3,351) &gt; t tabel (1,688), maka H0 ditolak dan Ha diterima, yang berarti etos kerja berpengaruh terhadap variabel kinerja karyawan (Y). Dapat disimpulkan bahwa jika terjadi peningkatan pada variabel etos kerja maka hal tersebut juga akan meningkatkan kinerja karyawan. </w:t>
      </w:r>
      <w:r>
        <w:rPr>
          <w:sz w:val="24"/>
          <w:szCs w:val="24"/>
          <w:lang w:val="id-ID"/>
        </w:rPr>
        <w:t xml:space="preserve">Bila mengacu kembali pada tabel 4, jika variabel independen lain nilainya tetap dan etos kerja mengalami kenaikan 1 persen, maka kinerja karyawan </w:t>
      </w:r>
      <w:r w:rsidR="00AF302D" w:rsidRPr="00AF302D">
        <w:rPr>
          <w:sz w:val="24"/>
          <w:szCs w:val="24"/>
          <w:lang w:val="id-ID"/>
        </w:rPr>
        <w:t>CV.</w:t>
      </w:r>
      <w:r>
        <w:rPr>
          <w:sz w:val="24"/>
          <w:szCs w:val="24"/>
          <w:lang w:val="id-ID"/>
        </w:rPr>
        <w:t xml:space="preserve"> Acing Perkasa akan mengalami peningkatan sebesar 0,413.</w:t>
      </w:r>
      <w:r>
        <w:rPr>
          <w:sz w:val="24"/>
          <w:szCs w:val="24"/>
          <w:lang w:val="fi-FI"/>
        </w:rPr>
        <w:t xml:space="preserve"> Sistem orientasi nilai budaya terhadap kerja membentuk sikap yang dikenal sebagai etos kerja </w:t>
      </w:r>
      <w:r>
        <w:rPr>
          <w:sz w:val="24"/>
          <w:szCs w:val="24"/>
          <w:lang w:val="id-ID"/>
        </w:rPr>
        <w:fldChar w:fldCharType="begin"/>
      </w:r>
      <w:r>
        <w:rPr>
          <w:sz w:val="24"/>
          <w:szCs w:val="24"/>
          <w:lang w:val="id-ID"/>
        </w:rPr>
        <w:instrText>ADDIN CSL_CITATION {"citationItems":[{"id":"ITEM-1","itemData":{"DOI":"10.33753/madani.v5i1.187","ISSN":"2615-1995","abstract":"The purpose of this study was to determine how much influence work ethic and work discipline had on employee performance at PT. Global Edutek Solusindo South Tangerang. The method used in this research is quantitative analysis with a population of employees of PT. Global Edutek Solusindo South Tangerang as many as 60 respondents or samples. with data collection techniques by distributing questionnaires. The data analysis methods used in this research are (validity test, reliability test and classical assumption test), quantitative descriptive analysis, simple and multiple regression analysis, and correlation and determination coefficient analysis, hypothesis testing (T and F test). The results of the research on the work ethic variable have a tcount value greater than ttable (6.145 &gt; 2.002) and a significant value less than 0.05 (0.000 &lt; 0.05). the results of research on work discipline variables. (F test) The results of this study the Fcount value of 66,221 is greater than Ftable of 3.15 (66,221 &gt; 3.15) and the significance value of 0.000 is less than 0.05 (0.000 &lt; 0.05). So it can be concluded that work ethic and work discipline have a positive and significant impact on the performance of PT. Global Edutek Solusindo South Tangerang was 0.689 or 68.9% while the rest was 0.311 or 31.1%.\r Abstrak\r Tujuan dari penelitian ini untuk mengetahui seberapa besar pengaruh etos kerja dan disiplin kerja terhadap kinerja karyawan pada PT. Global Edutek Solusindo Tangerang Selatan. Metode yang di gunakan dalam penelitian ini adalah analisis kuantitatif dengan populasi karyawan PT. Global Edutek Solusindo Tangerang Selatan sebanyak 60 responden atau sampel. dengan teknik pengumpulan data dengan cara penyebaran kuesioner. Metode analisis data yang digunakan dalam penelitian ini adalah (uji validitas, uji reliabilitas dan uji asumsi klasik), analisis deskriptif kuantitatif, analisis regresi sederhana dan berganda, dan analisis koefisien korelasi dan determinasi, uji hipotesis (uji T dan F). Hasil penelitian variabel etos kerja memiliki nilai thitung lebih besar dari ttabel (6.145 &gt; 2.002) dan nilai signifikan lebih kecil dari 0,05 (0.000 &lt; 0,05). hasil penelitian variabel disiplin kerja. (uji F) Hasil penelitian ini nilai Fhitung sebesar 66.221 lebih besar dari Ftabel sebesar 3.15 (66.221 &gt; 3.15) dan nilai signifikansi sebesar 0.000 lebih kecil dari 0,05 (0.000 &lt; 0.05). Maka dapat disimpulkan bahwa etos kerja dan disiplin kerja memberikan pengaruh positif dan signifika…","author":[{"dropping-particle":"","family":"Meilinda","given":"Rineska","non-dropping-particle":"","parse-names":false,"suffix":""},{"dropping-particle":"","family":"Sunarto","given":"Ading","non-dropping-particle":"","parse-names":false,"suffix":""},{"dropping-particle":"","family":"Ellesia","given":"Nindie","non-dropping-particle":"","parse-names":false,"suffix":""}],"container-title":"Jurnal Madani: Ilmu Pengetahuan, Teknologi, dan Humaniora","id":"ITEM-1","issue":"1","issued":{"date-parts":[["2022"]]},"page":"19-26","title":"Kinerja Karyawan Berbasis Etos Kerja Dan Disiplin Kerja Pada PT Global Edutek Solusindo di Tangerang Selatan","type":"article-journal","volume":"5"},"uris":["http://www.mendeley.com/documents/?uuid=d6f5f654-30db-4beb-aa2e-709ddc77e312"]}],"mendeley":{"formattedCitation":"(Meilinda et al., 2022)","manualFormatting":"(Meilinda et al., 2022)","plainTextFormattedCitation":"(Meilinda et al., 2022)","previouslyFormattedCitation":"(Meilinda et al., 2022)"},"properties":{"noteIndex":0},"schema":"https://github.com/citation-style-language/schema/raw/master/csl-citation.json"}</w:instrText>
      </w:r>
      <w:r>
        <w:rPr>
          <w:sz w:val="24"/>
          <w:szCs w:val="24"/>
          <w:lang w:val="id-ID"/>
        </w:rPr>
        <w:fldChar w:fldCharType="separate"/>
      </w:r>
      <w:r>
        <w:rPr>
          <w:noProof/>
          <w:sz w:val="24"/>
          <w:szCs w:val="24"/>
          <w:lang w:val="id-ID"/>
        </w:rPr>
        <w:t xml:space="preserve">(Meilinda </w:t>
      </w:r>
      <w:r w:rsidR="00AF302D" w:rsidRPr="00AF302D">
        <w:rPr>
          <w:i/>
          <w:iCs/>
          <w:noProof/>
          <w:sz w:val="24"/>
          <w:szCs w:val="24"/>
          <w:lang w:val="id-ID"/>
        </w:rPr>
        <w:t>et al</w:t>
      </w:r>
      <w:r>
        <w:rPr>
          <w:noProof/>
          <w:sz w:val="24"/>
          <w:szCs w:val="24"/>
          <w:lang w:val="id-ID"/>
        </w:rPr>
        <w:t>., 2022)</w:t>
      </w:r>
      <w:r>
        <w:rPr>
          <w:sz w:val="24"/>
          <w:szCs w:val="24"/>
          <w:lang w:val="id-ID"/>
        </w:rPr>
        <w:fldChar w:fldCharType="end"/>
      </w:r>
      <w:r>
        <w:rPr>
          <w:sz w:val="24"/>
          <w:szCs w:val="24"/>
          <w:lang w:val="id-ID"/>
        </w:rPr>
        <w:t>. Etos dibentuk oleh berbagai kebiasaan, pengaruh budaya, serta sistem nilai yang diyakini.</w:t>
      </w:r>
    </w:p>
    <w:p w14:paraId="6B6BCCE4" w14:textId="77777777" w:rsidR="00083D1C" w:rsidRDefault="00B374AF">
      <w:pPr>
        <w:widowControl/>
        <w:autoSpaceDE/>
        <w:autoSpaceDN/>
        <w:spacing w:after="160"/>
        <w:contextualSpacing/>
        <w:rPr>
          <w:b/>
          <w:bCs/>
          <w:sz w:val="24"/>
          <w:szCs w:val="24"/>
          <w:lang w:val="fi-FI"/>
        </w:rPr>
      </w:pPr>
      <w:r>
        <w:rPr>
          <w:b/>
          <w:bCs/>
          <w:sz w:val="24"/>
          <w:szCs w:val="24"/>
          <w:lang w:val="fi-FI"/>
        </w:rPr>
        <w:t>Pengaruh Lingkunga Kerja Terhadap Kinerja Karyawan</w:t>
      </w:r>
    </w:p>
    <w:p w14:paraId="21A04A5E" w14:textId="0B075B69" w:rsidR="00083D1C" w:rsidRDefault="00B374AF" w:rsidP="006D3B02">
      <w:pPr>
        <w:ind w:firstLine="720"/>
        <w:jc w:val="both"/>
        <w:rPr>
          <w:noProof/>
          <w:sz w:val="24"/>
          <w:szCs w:val="24"/>
          <w:lang w:val="id-ID"/>
        </w:rPr>
      </w:pPr>
      <w:r>
        <w:rPr>
          <w:sz w:val="24"/>
          <w:szCs w:val="24"/>
        </w:rPr>
        <w:t xml:space="preserve">Variabel lingkungan (X2) memiliki nilai t hitung (1,177) &lt; t tabel (1,688), maka H0 diterima dan Ha ditolak, menunjukkan bahwa </w:t>
      </w:r>
      <w:r>
        <w:rPr>
          <w:sz w:val="24"/>
          <w:szCs w:val="24"/>
          <w:lang w:val="id-ID"/>
        </w:rPr>
        <w:t>lingkungan</w:t>
      </w:r>
      <w:r>
        <w:rPr>
          <w:sz w:val="24"/>
          <w:szCs w:val="24"/>
        </w:rPr>
        <w:t xml:space="preserve"> kerja tidak berpengaruh terhadap variabel kinerja karyawan </w:t>
      </w:r>
      <w:r w:rsidR="00AF302D" w:rsidRPr="00AF302D">
        <w:rPr>
          <w:sz w:val="24"/>
          <w:szCs w:val="24"/>
        </w:rPr>
        <w:t>CV.</w:t>
      </w:r>
      <w:r>
        <w:rPr>
          <w:sz w:val="24"/>
          <w:szCs w:val="24"/>
        </w:rPr>
        <w:t xml:space="preserve"> Acing Perkasa. Hasil ini tidak mendukung penelitian Nurjaya </w:t>
      </w:r>
      <w:r>
        <w:rPr>
          <w:sz w:val="24"/>
          <w:szCs w:val="24"/>
        </w:rPr>
        <w:fldChar w:fldCharType="begin"/>
      </w:r>
      <w:r>
        <w:rPr>
          <w:sz w:val="24"/>
          <w:szCs w:val="24"/>
        </w:rPr>
        <w:instrText>ADDIN CSL_CITATION {"citationItems":[{"id":"ITEM-1","itemData":{"DOI":"10.54783/jin.v3i1.361","abstract":"Human Resources (HR) quality is one of the essential factors in improving a company's performance. Therefore we need human resources which have high competence because they can support the improvement of employee performance. This research uses a qualitative method with a descriptive analysis approach. The data used in this research is cross-section data obtained from primary data sources. In this study, the population is all employees of PT. Hazara Cipta Pesona as many as 88 employees. The sampling technique used is saturated sampling or census. The analysis used in this research is an inferential analysis using multiple linear regression. From this research, it is known that: (1) Work discipline variable has a positive and significant effect on the employee performance of PT. Hazara Cipta Pesona. (2) Work environment variables have a positive and significant impact on the performance of employees of PT. Hazara Cipta Pesona; (3) Work motivation variable has a positive and significant effect on employee performance at PT. Hazara Cipta Pesona.","author":[{"dropping-particle":"","family":"Nurjaya","given":"Nunu","non-dropping-particle":"","parse-names":false,"suffix":""}],"container-title":"AKSELERASI: Jurnal Ilmiah Nasional","id":"ITEM-1","issue":"1","issued":{"date-parts":[["2021"]]},"page":"60-74","title":"Pengaruh Disiplin Kerja, Lingkungan Kerja Dan Motivasi Kerja Terhadap Kinerja Karyawan Pada Pt. Hazara Cipta Pesona","type":"article-journal","volume":"3"},"uris":["http://www.mendeley.com/documents/?uuid=45e7a456-40be-4ac8-bb75-38a8db317a0b"]}],"mendeley":{"formattedCitation":"(Nurjaya, 2021)","manualFormatting":"(2021)","plainTextFormattedCitation":"(Nurjaya, 2021)","previouslyFormattedCitation":"(Nurjaya, 2021)"},"properties":{"noteIndex":0},"schema":"https://github.com/citation-style-language/schema/raw/master/csl-citation.json"}</w:instrText>
      </w:r>
      <w:r>
        <w:rPr>
          <w:sz w:val="24"/>
          <w:szCs w:val="24"/>
        </w:rPr>
        <w:fldChar w:fldCharType="separate"/>
      </w:r>
      <w:r>
        <w:rPr>
          <w:noProof/>
          <w:sz w:val="24"/>
          <w:szCs w:val="24"/>
        </w:rPr>
        <w:t>(2021)</w:t>
      </w:r>
      <w:r>
        <w:rPr>
          <w:sz w:val="24"/>
          <w:szCs w:val="24"/>
        </w:rPr>
        <w:fldChar w:fldCharType="end"/>
      </w:r>
      <w:r>
        <w:rPr>
          <w:sz w:val="24"/>
          <w:szCs w:val="24"/>
        </w:rPr>
        <w:t xml:space="preserve">, yang menyatakan bahwa lingkungan kerja bengaruh langsung  pada kinerja karyawan. Lingkungan kerja mencangkup fasilitas kerja, kebersihan, pencahayaan, dan ketenangan </w:t>
      </w:r>
      <w:r>
        <w:rPr>
          <w:sz w:val="24"/>
          <w:szCs w:val="24"/>
          <w:lang w:val="id-ID"/>
        </w:rPr>
        <w:fldChar w:fldCharType="begin"/>
      </w:r>
      <w:r>
        <w:rPr>
          <w:sz w:val="24"/>
          <w:szCs w:val="24"/>
          <w:lang w:val="id-ID"/>
        </w:rPr>
        <w:instrText>ADDIN CSL_CITATION {"citationItems":[{"id":"ITEM-1","itemData":{"ISSN":"2622-6219","abstract":"Abstrak : Tujuan penelitian ini adalah untuk mengetahui pengaruh stres kerja, beban kerja, dan lingkungan kerja secara simultan dan parsial terhadap kinerja karyawan pada PT. FIF Group Manado. Pendekatan dalam penelitian ini yaitu pendekatan kuantitatif-asosiatif. Teknik pengumpulan data yang digunakan adalah kuesioner dan observasi. Pengukuran variabel penelitian menggunakan Skala Likert untuk setiap pernyataan yang dikembangkan dari indikator variabelnya. Sampel dalam penelitian ini adalah 60 karyawan PT. FIF Group Manado dengan teknik pengambilan sampel yaitu simple random sampling . Teknik analisis data menggunakan teknik statistik seperti uji valditas dan uji reliabilitas untuk kuesioner dan analisis regresi linier berganda dengan uji-F dan uji-t untuk pembuktian hipotesis. Hasil penelitian menunjukkan bahwa secara simultan stres kerja, beban kerja, dan lingkungan kerja berpengaruh positif dan signifikan terhadap kinerja karyawan pada PT. FIF Group Manado. Selanjutnya, stres kerja dan beban kerja secara parsial tidak berpengaruh signifikan terhadap kinerja karyawan pada PT. FIF Group Manado, sedangkan lingkungan kerja berpengaruh positif dan signifikan terhadap kinerja karyawan pada PT. FIF Group Manado. Pimpinan PT. FIF Group Manado perlu memperhatikan dan meningkatkan lingkungan kerja yang ada agar kinerja mereka dapat lebih optimal. Kata Kunci: stres kerja, beban kerja, lingkungan kerja, kinerja karyawan","author":[{"dropping-particle":"","family":"Ahmad","given":"Yuliya .","non-dropping-particle":"","parse-names":false,"suffix":""},{"dropping-particle":"","family":"Tewal","given":"Bernhard .","non-dropping-particle":"","parse-names":false,"suffix":""},{"dropping-particle":"","family":"Taroreh","given":"Rita N","non-dropping-particle":"","parse-names":false,"suffix":""}],"container-title":"Jurnal EMBA : Jurnal Riset Ekonomi, Manajemen, Bisnis dan Akuntansi","id":"ITEM-1","issue":"3","issued":{"date-parts":[["2019"]]},"page":"2303-1174","title":"Pengaruh Stres Kerja, Beban Kerja, Dan Lingkungan Kerja Terhadap Kinerja Karyawan Pada Pt. Fif Group Manado","type":"article-journal","volume":"7"},"uris":["http://www.mendeley.com/documents/?uuid=4a225a11-8e10-4c93-9ac1-96fb925c2281"]}],"mendeley":{"formattedCitation":"(Ahmad et al., 2019)","manualFormatting":"(Ahmad et al., 2019)","plainTextFormattedCitation":"(Ahmad et al., 2019)","previouslyFormattedCitation":"(Ahmad et al., 2019)"},"properties":{"noteIndex":0},"schema":"https://github.com/citation-style-language/schema/raw/master/csl-citation.json"}</w:instrText>
      </w:r>
      <w:r>
        <w:rPr>
          <w:sz w:val="24"/>
          <w:szCs w:val="24"/>
          <w:lang w:val="id-ID"/>
        </w:rPr>
        <w:fldChar w:fldCharType="separate"/>
      </w:r>
      <w:r>
        <w:rPr>
          <w:noProof/>
          <w:sz w:val="24"/>
          <w:szCs w:val="24"/>
          <w:lang w:val="id-ID"/>
        </w:rPr>
        <w:t>(Ahmad</w:t>
      </w:r>
      <w:r>
        <w:rPr>
          <w:noProof/>
          <w:sz w:val="24"/>
          <w:szCs w:val="24"/>
          <w:lang w:val="fi-FI"/>
        </w:rPr>
        <w:t xml:space="preserve"> </w:t>
      </w:r>
      <w:r w:rsidR="00AF302D" w:rsidRPr="00AF302D">
        <w:rPr>
          <w:i/>
          <w:iCs/>
          <w:noProof/>
          <w:sz w:val="24"/>
          <w:szCs w:val="24"/>
          <w:lang w:val="fi-FI"/>
        </w:rPr>
        <w:t>et al</w:t>
      </w:r>
      <w:r>
        <w:rPr>
          <w:noProof/>
          <w:sz w:val="24"/>
          <w:szCs w:val="24"/>
          <w:lang w:val="fi-FI"/>
        </w:rPr>
        <w:t>.,</w:t>
      </w:r>
      <w:r>
        <w:rPr>
          <w:noProof/>
          <w:sz w:val="24"/>
          <w:szCs w:val="24"/>
          <w:lang w:val="id-ID"/>
        </w:rPr>
        <w:t xml:space="preserve"> 2019)</w:t>
      </w:r>
      <w:r>
        <w:rPr>
          <w:sz w:val="24"/>
          <w:szCs w:val="24"/>
          <w:lang w:val="id-ID"/>
        </w:rPr>
        <w:fldChar w:fldCharType="end"/>
      </w:r>
      <w:r>
        <w:rPr>
          <w:sz w:val="24"/>
          <w:szCs w:val="24"/>
          <w:lang w:val="fi-FI"/>
        </w:rPr>
        <w:t xml:space="preserve">. Berdasarkan data penelitian ini, penerapan, suhu ruangan, suara bising, dan dekorasi ruangan tidak mempengaruhi kinerja karyawan </w:t>
      </w:r>
      <w:r w:rsidR="00AF302D" w:rsidRPr="00AF302D">
        <w:rPr>
          <w:sz w:val="24"/>
          <w:szCs w:val="24"/>
          <w:lang w:val="fi-FI"/>
        </w:rPr>
        <w:t>CV.</w:t>
      </w:r>
      <w:r>
        <w:rPr>
          <w:sz w:val="24"/>
          <w:szCs w:val="24"/>
          <w:lang w:val="fi-FI"/>
        </w:rPr>
        <w:t xml:space="preserve"> Acing Perkasa. Gudang perusahaan memiliki penerapan alami yang cukup, suhu udara yang terlalu sejuk membuat karyawan ngantuk, dan kebisingan jalan raya sudah biasa bagi mereka. Hasil ini sejalan dengan penelitian</w:t>
      </w:r>
      <w:r>
        <w:rPr>
          <w:noProof/>
          <w:sz w:val="24"/>
          <w:szCs w:val="24"/>
          <w:lang w:val="id-ID"/>
        </w:rPr>
        <w:t xml:space="preserve"> Hartati </w:t>
      </w:r>
      <w:r w:rsidR="00AF302D" w:rsidRPr="00AF302D">
        <w:rPr>
          <w:i/>
          <w:iCs/>
          <w:noProof/>
          <w:sz w:val="24"/>
          <w:szCs w:val="24"/>
          <w:lang w:val="id-ID"/>
        </w:rPr>
        <w:t>et al</w:t>
      </w:r>
      <w:r>
        <w:rPr>
          <w:noProof/>
          <w:sz w:val="24"/>
          <w:szCs w:val="24"/>
          <w:lang w:val="id-ID"/>
        </w:rPr>
        <w:t xml:space="preserve">., </w:t>
      </w:r>
      <w:r>
        <w:rPr>
          <w:sz w:val="24"/>
          <w:szCs w:val="24"/>
          <w:lang w:val="id-ID"/>
        </w:rPr>
        <w:fldChar w:fldCharType="begin"/>
      </w:r>
      <w:r>
        <w:rPr>
          <w:sz w:val="24"/>
          <w:szCs w:val="24"/>
          <w:lang w:val="id-ID"/>
        </w:rPr>
        <w:instrText>ADDIN CSL_CITATION {"citationItems":[{"id":"ITEM-1","itemData":{"DOI":"10.33373/dms.v9i2.2542","ISSN":"2085-9996","abstract":"Penelitian ini bertujuan untuk menganalisis kompetensi, komunikasi, dan lingkungan kerja terhadap kinerja karyawan PT. Indotirta Suaka Batam. Penelitian ini dilakukan di PT. Indotirta Suaka pada karyawan departemen produksi. Sampel ditentukan dengan menggunakan teknik sampling jenuh dengan jumlah 124 responden. Pengumpulan data dilakukan dengan memberikan daftar pernyataan kepada responden tentang kompetensi, komunikasi dan lingkungan kerja terhadap kinerja karyawan. Penelitian ini menggunakan alat analisis regresi linier berganda. Hipotesisi diuji T dan uji F. Hasil pengujian menunjukkan bahwa kompetensi, dan komunikasi berpengaruh positif dan signifikan terhadap kinerja karyawan, sedangkan lingkungan kerja berpengaruh negatif dan tidak signifikan terhadap kinerja karyawan secara parsial. Pengujian juga menunjukkan bahwa kompetensi, komunikasi dan lingkungan kerja berpengaruh dan signifikan secara simultan terhadap kinerja karyawan. Variabel-variabel kompetensi, komunikasi dan lingkungan kerja mampu menjelaskan variabel kinerja karyawan sebesar 36.9% dan sisanya sebesar 63.1% dijelaskan oleh variabel lain yang tidak dimasukkan dalam penelitian ini.","author":[{"dropping-particle":"","family":"Hartati","given":"Yenni","non-dropping-particle":"","parse-names":false,"suffix":""},{"dropping-particle":"","family":"Ratnasari","given":"Sri Langgeng","non-dropping-particle":"","parse-names":false,"suffix":""},{"dropping-particle":"","family":"Susanti","given":"Ervin Nora","non-dropping-particle":"","parse-names":false,"suffix":""}],"container-title":"Jurnal Dimensi","id":"ITEM-1","issue":"2","issued":{"date-parts":[["2020"]]},"page":"294-306","title":"Pengaruh Kompetensi, Komunikasi, Dan Lingkungan Kerja Terhadap Kinerja Karyawan Pt. Indotirta Suaka","type":"article-journal","volume":"9"},"uris":["http://www.mendeley.com/documents/?uuid=71e4afa0-8736-40b9-8482-5fc51bdb183b"]}],"mendeley":{"formattedCitation":"(Hartati et al., 2020)","manualFormatting":"(2020)","plainTextFormattedCitation":"(Hartati et al., 2020)","previouslyFormattedCitation":"(Hartati et al., 2020)"},"properties":{"noteIndex":0},"schema":"https://github.com/citation-style-language/schema/raw/master/csl-citation.json"}</w:instrText>
      </w:r>
      <w:r>
        <w:rPr>
          <w:sz w:val="24"/>
          <w:szCs w:val="24"/>
          <w:lang w:val="id-ID"/>
        </w:rPr>
        <w:fldChar w:fldCharType="separate"/>
      </w:r>
      <w:r>
        <w:rPr>
          <w:noProof/>
          <w:sz w:val="24"/>
          <w:szCs w:val="24"/>
          <w:lang w:val="id-ID"/>
        </w:rPr>
        <w:t>(2020)</w:t>
      </w:r>
      <w:r>
        <w:rPr>
          <w:sz w:val="24"/>
          <w:szCs w:val="24"/>
          <w:lang w:val="id-ID"/>
        </w:rPr>
        <w:fldChar w:fldCharType="end"/>
      </w:r>
      <w:r>
        <w:rPr>
          <w:sz w:val="24"/>
          <w:szCs w:val="24"/>
          <w:lang w:val="id-ID"/>
        </w:rPr>
        <w:t xml:space="preserve"> yang menyatakan bahwa lingkungan berpengaruh negatif dan tidak signifikan terhadap kinerja karyawan PT. Indotirta Suaka.</w:t>
      </w:r>
    </w:p>
    <w:p w14:paraId="1D51B9DD" w14:textId="77777777" w:rsidR="00083D1C" w:rsidRDefault="00B374AF">
      <w:pPr>
        <w:widowControl/>
        <w:autoSpaceDE/>
        <w:autoSpaceDN/>
        <w:spacing w:after="160"/>
        <w:contextualSpacing/>
        <w:rPr>
          <w:b/>
          <w:bCs/>
          <w:sz w:val="24"/>
          <w:szCs w:val="24"/>
          <w:lang w:val="id-ID"/>
        </w:rPr>
      </w:pPr>
      <w:r>
        <w:rPr>
          <w:b/>
          <w:bCs/>
          <w:sz w:val="24"/>
          <w:szCs w:val="24"/>
          <w:lang w:val="id-ID"/>
        </w:rPr>
        <w:t>Pengaruh Motivasi Kerja Terhadap Kinerja Karyawan</w:t>
      </w:r>
    </w:p>
    <w:p w14:paraId="63541239" w14:textId="14E4AB80" w:rsidR="00083D1C" w:rsidRDefault="00B374AF" w:rsidP="006D3B02">
      <w:pPr>
        <w:ind w:firstLine="720"/>
        <w:jc w:val="both"/>
        <w:rPr>
          <w:sz w:val="24"/>
          <w:szCs w:val="24"/>
          <w:lang w:val="fi-FI"/>
        </w:rPr>
      </w:pPr>
      <w:r>
        <w:rPr>
          <w:sz w:val="24"/>
          <w:szCs w:val="24"/>
          <w:lang w:val="id-ID"/>
        </w:rPr>
        <w:t xml:space="preserve">Variabel motivasi kerja (X3) memiliki nilai t hitung (2,005) &gt; t tabel (1,688), maka H0 ditolak dan Ha diterima, yang berarti motivasi kerja berpengaruh terhadap variabel kinerja karyawan (Y) di </w:t>
      </w:r>
      <w:r w:rsidR="00AF302D" w:rsidRPr="00AF302D">
        <w:rPr>
          <w:sz w:val="24"/>
          <w:szCs w:val="24"/>
          <w:lang w:val="id-ID"/>
        </w:rPr>
        <w:t>CV.</w:t>
      </w:r>
      <w:r>
        <w:rPr>
          <w:sz w:val="24"/>
          <w:szCs w:val="24"/>
          <w:lang w:val="id-ID"/>
        </w:rPr>
        <w:t xml:space="preserve"> Acing Perkasa. dapat disimpulkan bahwa jika terjadi peningkatan pada variabel motivasi kerja maka hal tersebut juga </w:t>
      </w:r>
      <w:r>
        <w:rPr>
          <w:sz w:val="24"/>
          <w:szCs w:val="24"/>
          <w:lang w:val="id-ID"/>
        </w:rPr>
        <w:lastRenderedPageBreak/>
        <w:t xml:space="preserve">akan meningkatkan kinerja karyawan. Ketika variabel independen lain nilainya tetap dan motivasi kerja mengalami kenaikan 1 persen, maka kinerja karyawan </w:t>
      </w:r>
      <w:r w:rsidR="00AF302D" w:rsidRPr="00AF302D">
        <w:rPr>
          <w:sz w:val="24"/>
          <w:szCs w:val="24"/>
          <w:lang w:val="id-ID"/>
        </w:rPr>
        <w:t>CV.</w:t>
      </w:r>
      <w:r>
        <w:rPr>
          <w:sz w:val="24"/>
          <w:szCs w:val="24"/>
          <w:lang w:val="id-ID"/>
        </w:rPr>
        <w:t xml:space="preserve"> Acing Perkasa akan mengalami peningkatan sebesar 0,256.</w:t>
      </w:r>
      <w:r>
        <w:rPr>
          <w:sz w:val="24"/>
          <w:szCs w:val="24"/>
          <w:lang w:val="fi-FI"/>
        </w:rPr>
        <w:t xml:space="preserve">  Munculnya efeksi dan reaksi untuk mencapai tujuan tertantu dikenal sebagai motivasi </w:t>
      </w:r>
      <w:r>
        <w:rPr>
          <w:sz w:val="24"/>
          <w:szCs w:val="24"/>
        </w:rPr>
        <w:fldChar w:fldCharType="begin"/>
      </w:r>
      <w:r>
        <w:rPr>
          <w:sz w:val="24"/>
          <w:szCs w:val="24"/>
          <w:lang w:val="fi-FI"/>
        </w:rPr>
        <w:instrText>ADDIN CSL_CITATION {"citationItems":[{"id":"ITEM-1","itemData":{"abstract":"Penelitian ini bertujuan untuk mengetahui pengaruh motivasi kerja, lingkungan kerja dan\nbudaya kerja terhadap kinerja karyawan. Motivasi kerja (X1), lingkungan kerja (X2), dan\nbudaya kerja (X3) merupakan variabel independen dan kinerja karyawan sebagai\nvariabel dependen (Y). Populasi dari penelitian ini adalah karyawan Dinas Sosial\nKabupaten Jember yang berjumlah 32 orang. Alat analisis yang digunakan dalam\npenelitian ini yaitu uji validitas, uji reliabilitas, uji asumsi klasik, analisis regresi linier\nberganda, uji T, uji F dan uji R2. Hasil pengujian hipotesis pertama (H1) menunjukkan\nbahwa tidak ada pengaruh yang signifikan antara motivasi kerja terhadap kinerja\nkaryawan dengan tingkat signifikasi sebesar 0.549 (p&gt;0,05). Hipotesis kedua (H2)\nmenunjukan bahwa ada pengaruh yang signifikan antara lingkungan kerja terhadap\nkinerja karyawan dengan tingkat signifikasi sebesar 0,009 (p&lt;0,05). Hipotesis ketiga\n(H3) menunjukan bahwa ada pengaruh yang signifikan antara lingkungan kerja terhadap\nturnover intention dengan tingkat signifikasi sebesar 0,005 (p&lt;0,05). Hasil penelitian\nmenunjukan bahwa lingkungan kerja dan budaya kerja berpengaruh positif dan signifikan\nterhadap kinerja karyawan. Sedangkan motivasi kerjatidak berpengaruh terhadap kinerja\nkaryawan.","author":[{"dropping-particle":"","family":"Adha","given":"Risky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Ipteks","id":"ITEM-1","issue":"1","issued":{"date-parts":[["2019"]]},"page":"47-62","title":"Pengaruh Motivasi Kerja, Lingkungan Kerja, Budaya Kerja Terhadap","type":"article-journal","volume":"4"},"uris":["http://www.mendeley.com/documents/?uuid=5a40d1bd-6103-4546-bd94-98b9d4255b80"]}],"mendeley":{"formattedCitation":"(Adha et al., 2019)","manualFormatting":"(Adha et al., 2019)","plainTextFormattedCitation":"(Adha et al., 2019)","previouslyFormattedCitation":"(Adha et al., 2019)"},"properties":{"noteIndex":0},"schema":"https://github.com/citation-style-language/schema/raw/master/csl-citation.json"}</w:instrText>
      </w:r>
      <w:r>
        <w:rPr>
          <w:sz w:val="24"/>
          <w:szCs w:val="24"/>
        </w:rPr>
        <w:fldChar w:fldCharType="separate"/>
      </w:r>
      <w:r>
        <w:rPr>
          <w:noProof/>
          <w:sz w:val="24"/>
          <w:szCs w:val="24"/>
          <w:lang w:val="fi-FI"/>
        </w:rPr>
        <w:t xml:space="preserve">(Adha </w:t>
      </w:r>
      <w:r w:rsidR="00AF302D" w:rsidRPr="00AF302D">
        <w:rPr>
          <w:i/>
          <w:iCs/>
          <w:noProof/>
          <w:sz w:val="24"/>
          <w:szCs w:val="24"/>
          <w:lang w:val="fi-FI"/>
        </w:rPr>
        <w:t>et al</w:t>
      </w:r>
      <w:r>
        <w:rPr>
          <w:noProof/>
          <w:sz w:val="24"/>
          <w:szCs w:val="24"/>
          <w:lang w:val="fi-FI"/>
        </w:rPr>
        <w:t>., 2019)</w:t>
      </w:r>
      <w:r>
        <w:rPr>
          <w:sz w:val="24"/>
          <w:szCs w:val="24"/>
        </w:rPr>
        <w:fldChar w:fldCharType="end"/>
      </w:r>
      <w:r>
        <w:rPr>
          <w:sz w:val="24"/>
          <w:szCs w:val="24"/>
          <w:lang w:val="fi-FI"/>
        </w:rPr>
        <w:t xml:space="preserve">. Hasil penelitian terhadap </w:t>
      </w:r>
      <w:r w:rsidR="00AF302D" w:rsidRPr="00AF302D">
        <w:rPr>
          <w:sz w:val="24"/>
          <w:szCs w:val="24"/>
          <w:lang w:val="fi-FI"/>
        </w:rPr>
        <w:t>CV.</w:t>
      </w:r>
      <w:r w:rsidR="006D3B02">
        <w:rPr>
          <w:sz w:val="24"/>
          <w:szCs w:val="24"/>
          <w:lang w:val="fi-FI"/>
        </w:rPr>
        <w:t xml:space="preserve"> </w:t>
      </w:r>
      <w:r>
        <w:rPr>
          <w:sz w:val="24"/>
          <w:szCs w:val="24"/>
          <w:lang w:val="fi-FI"/>
        </w:rPr>
        <w:t xml:space="preserve">Acing Perkasa ini mendukung penelitian sebelumnya yang dilakukan oleh Caissar </w:t>
      </w:r>
      <w:r w:rsidR="00AF302D" w:rsidRPr="00AF302D">
        <w:rPr>
          <w:i/>
          <w:iCs/>
          <w:sz w:val="24"/>
          <w:szCs w:val="24"/>
          <w:lang w:val="fi-FI"/>
        </w:rPr>
        <w:t>et al</w:t>
      </w:r>
      <w:r>
        <w:rPr>
          <w:sz w:val="24"/>
          <w:szCs w:val="24"/>
          <w:lang w:val="fi-FI"/>
        </w:rPr>
        <w:t xml:space="preserve">., </w:t>
      </w:r>
      <w:r>
        <w:rPr>
          <w:sz w:val="24"/>
          <w:szCs w:val="24"/>
        </w:rPr>
        <w:fldChar w:fldCharType="begin"/>
      </w:r>
      <w:r>
        <w:rPr>
          <w:sz w:val="24"/>
          <w:szCs w:val="24"/>
          <w:lang w:val="fi-FI"/>
        </w:rPr>
        <w:instrText>ADDIN CSL_CITATION {"citationItems":[{"id":"ITEM-1","itemData":{"ISSN":"2775-6866","abstract":"This study aims to determine the effect of work motivation and work discipline on employee performance. The object of research is one of the state-owned companies in West Java. The number of respondents in this study was 50 employees. The author uses path analysis techniques to analyze the effect of work motivation and work discipline on employee performance. The study results proved that there was a significant influence of work motivation and work discipline on employee performance. Therefore, to improve employee performance, companies should need to provide motivation to their employees and monitor the performance improvement of each employee so that if employee motivation and discipline are good, good performance will also create. For example, the company provides bonuses/incentives to employees who have worked well following company regulations. So that employees are motivated and disciplined, thus employees will continue to improve their performance.","author":[{"dropping-particle":"","family":"Caissar","given":"Chrisvan","non-dropping-particle":"","parse-names":false,"suffix":""},{"dropping-particle":"","family":"Hardiyana","given":"Aan","non-dropping-particle":"","parse-names":false,"suffix":""},{"dropping-particle":"","family":"Fasha Nurhadian","given":"Adhie","non-dropping-particle":"","parse-names":false,"suffix":""},{"dropping-particle":"","family":"Kadir","given":"","non-dropping-particle":"","parse-names":false,"suffix":""}],"container-title":"Acman: Accounting and Management Journal","id":"ITEM-1","issue":"1","issued":{"date-parts":[["2022"]]},"page":"11-19","title":"Pengaruh Motivasi Kerja Dan Disiplin Kerja Terhadap Kinerja Karyawan (Studi pada salah satu perusahaan BUMN di Jawa Barat)","type":"article-journal","volume":"2"},"uris":["http://www.mendeley.com/documents/?uuid=da3b7027-0296-4856-9687-caca68a02f6e"]}],"mendeley":{"formattedCitation":"(Caissar et al., 2022)","manualFormatting":"(2022)","plainTextFormattedCitation":"(Caissar et al., 2022)","previouslyFormattedCitation":"(Caissar et al., 2022)"},"properties":{"noteIndex":0},"schema":"https://github.com/citation-style-language/schema/raw/master/csl-citation.json"}</w:instrText>
      </w:r>
      <w:r>
        <w:rPr>
          <w:sz w:val="24"/>
          <w:szCs w:val="24"/>
        </w:rPr>
        <w:fldChar w:fldCharType="separate"/>
      </w:r>
      <w:r>
        <w:rPr>
          <w:noProof/>
          <w:sz w:val="24"/>
          <w:szCs w:val="24"/>
          <w:lang w:val="fi-FI"/>
        </w:rPr>
        <w:t>(2022)</w:t>
      </w:r>
      <w:r>
        <w:rPr>
          <w:sz w:val="24"/>
          <w:szCs w:val="24"/>
        </w:rPr>
        <w:fldChar w:fldCharType="end"/>
      </w:r>
      <w:r>
        <w:rPr>
          <w:sz w:val="24"/>
          <w:szCs w:val="24"/>
          <w:lang w:val="fi-FI"/>
        </w:rPr>
        <w:t xml:space="preserve"> yang menyatakan bahwa </w:t>
      </w:r>
      <w:r>
        <w:rPr>
          <w:sz w:val="24"/>
          <w:szCs w:val="24"/>
          <w:lang w:val="id-ID"/>
        </w:rPr>
        <w:t xml:space="preserve">motivasi kerja disiplin kerja </w:t>
      </w:r>
      <w:r>
        <w:rPr>
          <w:sz w:val="24"/>
          <w:szCs w:val="24"/>
          <w:lang w:val="fi-FI"/>
        </w:rPr>
        <w:t>berpengaruh positif dan signifikan terhadap kinerja</w:t>
      </w:r>
      <w:r>
        <w:rPr>
          <w:sz w:val="24"/>
          <w:szCs w:val="24"/>
          <w:lang w:val="id-ID"/>
        </w:rPr>
        <w:t xml:space="preserve"> </w:t>
      </w:r>
      <w:r>
        <w:rPr>
          <w:lang w:val="fi-FI"/>
        </w:rPr>
        <w:t>perusahaan BUMN di Jawa Barat</w:t>
      </w:r>
      <w:r>
        <w:rPr>
          <w:lang w:val="id-ID"/>
        </w:rPr>
        <w:t>.</w:t>
      </w:r>
    </w:p>
    <w:p w14:paraId="2B4C04BA" w14:textId="77777777" w:rsidR="00083D1C" w:rsidRDefault="00B374AF">
      <w:pPr>
        <w:jc w:val="both"/>
        <w:rPr>
          <w:b/>
          <w:bCs/>
          <w:sz w:val="24"/>
          <w:szCs w:val="24"/>
          <w:lang w:val="id-ID"/>
        </w:rPr>
      </w:pPr>
      <w:r>
        <w:rPr>
          <w:b/>
          <w:bCs/>
          <w:sz w:val="24"/>
          <w:szCs w:val="24"/>
          <w:lang w:val="id-ID"/>
        </w:rPr>
        <w:t>Koefisien Determinasi</w:t>
      </w:r>
    </w:p>
    <w:p w14:paraId="1E5E1C41" w14:textId="5A63DC1C" w:rsidR="00083D1C" w:rsidRDefault="00B374AF" w:rsidP="006D3B02">
      <w:pPr>
        <w:ind w:firstLine="720"/>
        <w:jc w:val="both"/>
        <w:rPr>
          <w:rFonts w:eastAsia="SimSun"/>
          <w:sz w:val="24"/>
          <w:szCs w:val="24"/>
        </w:rPr>
      </w:pPr>
      <w:r>
        <w:rPr>
          <w:sz w:val="24"/>
          <w:szCs w:val="24"/>
          <w:lang w:val="id-ID"/>
        </w:rPr>
        <w:t xml:space="preserve">Koefisien determinasi adalah besaran yang menunjukkan seberapa besar variasi yang dapat dijelaskan oleh variabel dependen oleh variabel independen. Dengan kata lain, koefisien determinasi digunakan untuk mengukur seberapa jauh variabel bebas menjelaskan variabel terikat </w:t>
      </w:r>
      <w:r>
        <w:rPr>
          <w:sz w:val="24"/>
          <w:szCs w:val="24"/>
          <w:lang w:val="id-ID"/>
        </w:rPr>
        <w:fldChar w:fldCharType="begin"/>
      </w:r>
      <w:r>
        <w:rPr>
          <w:sz w:val="24"/>
          <w:szCs w:val="24"/>
          <w:lang w:val="id-ID"/>
        </w:rPr>
        <w:instrText>ADDIN CSL_CITATION {"citationItems":[{"id":"ITEM-1","itemData":{"DOI":"10.33753/madani.v5i1.187","ISSN":"2615-1995","abstract":"The purpose of this study was to determine how much influence work ethic and work discipline had on employee performance at PT. Global Edutek Solusindo South Tangerang. The method used in this research is quantitative analysis with a population of employees of PT. Global Edutek Solusindo South Tangerang as many as 60 respondents or samples. with data collection techniques by distributing questionnaires. The data analysis methods used in this research are (validity test, reliability test and classical assumption test), quantitative descriptive analysis, simple and multiple regression analysis, and correlation and determination coefficient analysis, hypothesis testing (T and F test). The results of the research on the work ethic variable have a tcount value greater than ttable (6.145 &gt; 2.002) and a significant value less than 0.05 (0.000 &lt; 0.05). the results of research on work discipline variables. (F test) The results of this study the Fcount value of 66,221 is greater than Ftable of 3.15 (66,221 &gt; 3.15) and the significance value of 0.000 is less than 0.05 (0.000 &lt; 0.05). So it can be concluded that work ethic and work discipline have a positive and significant impact on the performance of PT. Global Edutek Solusindo South Tangerang was 0.689 or 68.9% while the rest was 0.311 or 31.1%.\r Abstrak\r Tujuan dari penelitian ini untuk mengetahui seberapa besar pengaruh etos kerja dan disiplin kerja terhadap kinerja karyawan pada PT. Global Edutek Solusindo Tangerang Selatan. Metode yang di gunakan dalam penelitian ini adalah analisis kuantitatif dengan populasi karyawan PT. Global Edutek Solusindo Tangerang Selatan sebanyak 60 responden atau sampel. dengan teknik pengumpulan data dengan cara penyebaran kuesioner. Metode analisis data yang digunakan dalam penelitian ini adalah (uji validitas, uji reliabilitas dan uji asumsi klasik), analisis deskriptif kuantitatif, analisis regresi sederhana dan berganda, dan analisis koefisien korelasi dan determinasi, uji hipotesis (uji T dan F). Hasil penelitian variabel etos kerja memiliki nilai thitung lebih besar dari ttabel (6.145 &gt; 2.002) dan nilai signifikan lebih kecil dari 0,05 (0.000 &lt; 0,05). hasil penelitian variabel disiplin kerja. (uji F) Hasil penelitian ini nilai Fhitung sebesar 66.221 lebih besar dari Ftabel sebesar 3.15 (66.221 &gt; 3.15) dan nilai signifikansi sebesar 0.000 lebih kecil dari 0,05 (0.000 &lt; 0.05). Maka dapat disimpulkan bahwa etos kerja dan disiplin kerja memberikan pengaruh positif dan signifika…","author":[{"dropping-particle":"","family":"Meilinda","given":"Rineska","non-dropping-particle":"","parse-names":false,"suffix":""},{"dropping-particle":"","family":"Sunarto","given":"Ading","non-dropping-particle":"","parse-names":false,"suffix":""},{"dropping-particle":"","family":"Ellesia","given":"Nindie","non-dropping-particle":"","parse-names":false,"suffix":""}],"container-title":"Jurnal Madani: Ilmu Pengetahuan, Teknologi, dan Humaniora","id":"ITEM-1","issue":"1","issued":{"date-parts":[["2022"]]},"page":"19-26","title":"Kinerja Karyawan Berbasis Etos Kerja Dan Disiplin Kerja Pada PT Global Edutek Solusindo di Tangerang Selatan","type":"article-journal","volume":"5"},"uris":["http://www.mendeley.com/documents/?uuid=d6f5f654-30db-4beb-aa2e-709ddc77e312"]}],"mendeley":{"formattedCitation":"(Meilinda et al., 2022)","manualFormatting":"(Meilinda et al., 2022)","plainTextFormattedCitation":"(Meilinda et al., 2022)","previouslyFormattedCitation":"(Meilinda et al., 2022)"},"properties":{"noteIndex":0},"schema":"https://github.com/citation-style-language/schema/raw/master/csl-citation.json"}</w:instrText>
      </w:r>
      <w:r>
        <w:rPr>
          <w:sz w:val="24"/>
          <w:szCs w:val="24"/>
          <w:lang w:val="id-ID"/>
        </w:rPr>
        <w:fldChar w:fldCharType="separate"/>
      </w:r>
      <w:r>
        <w:rPr>
          <w:noProof/>
          <w:sz w:val="24"/>
          <w:szCs w:val="24"/>
          <w:lang w:val="id-ID"/>
        </w:rPr>
        <w:t xml:space="preserve">(Meilinda </w:t>
      </w:r>
      <w:r w:rsidR="00AF302D" w:rsidRPr="00AF302D">
        <w:rPr>
          <w:i/>
          <w:iCs/>
          <w:noProof/>
          <w:sz w:val="24"/>
          <w:szCs w:val="24"/>
          <w:lang w:val="id-ID"/>
        </w:rPr>
        <w:t>et al</w:t>
      </w:r>
      <w:r>
        <w:rPr>
          <w:noProof/>
          <w:sz w:val="24"/>
          <w:szCs w:val="24"/>
          <w:lang w:val="id-ID"/>
        </w:rPr>
        <w:t>., 2022)</w:t>
      </w:r>
      <w:r>
        <w:rPr>
          <w:sz w:val="24"/>
          <w:szCs w:val="24"/>
          <w:lang w:val="id-ID"/>
        </w:rPr>
        <w:fldChar w:fldCharType="end"/>
      </w:r>
      <w:r>
        <w:rPr>
          <w:sz w:val="24"/>
          <w:szCs w:val="24"/>
          <w:lang w:val="id-ID"/>
        </w:rPr>
        <w:t xml:space="preserve">. Hasil perhitungan menunjukkan besarnya </w:t>
      </w:r>
      <w:r>
        <w:rPr>
          <w:i/>
          <w:iCs/>
          <w:sz w:val="24"/>
          <w:szCs w:val="24"/>
          <w:lang w:val="id-ID"/>
        </w:rPr>
        <w:t>adjusted</w:t>
      </w:r>
      <w:r>
        <w:rPr>
          <w:sz w:val="24"/>
          <w:szCs w:val="24"/>
          <w:lang w:val="id-ID"/>
        </w:rPr>
        <w:t xml:space="preserve"> </w:t>
      </w:r>
      <m:oMath>
        <m:sSup>
          <m:sSupPr>
            <m:ctrlPr>
              <w:rPr>
                <w:rFonts w:ascii="Cambria Math" w:hAnsi="Cambria Math"/>
                <w:i/>
                <w:sz w:val="24"/>
                <w:szCs w:val="24"/>
              </w:rPr>
            </m:ctrlPr>
          </m:sSupPr>
          <m:e>
            <m:r>
              <w:rPr>
                <w:rFonts w:ascii="Cambria Math" w:hAnsi="Cambria Math"/>
                <w:sz w:val="24"/>
                <w:szCs w:val="24"/>
                <w:lang w:val="id-ID"/>
              </w:rPr>
              <m:t>R</m:t>
            </m:r>
          </m:e>
          <m:sup>
            <m:r>
              <w:rPr>
                <w:rFonts w:ascii="Cambria Math" w:hAnsi="Cambria Math"/>
                <w:sz w:val="24"/>
                <w:szCs w:val="24"/>
                <w:lang w:val="id-ID"/>
              </w:rPr>
              <m:t>2</m:t>
            </m:r>
          </m:sup>
        </m:sSup>
      </m:oMath>
      <w:r>
        <w:rPr>
          <w:rFonts w:eastAsia="SimSun"/>
          <w:sz w:val="24"/>
          <w:szCs w:val="24"/>
          <w:lang w:val="id-ID"/>
        </w:rPr>
        <w:t xml:space="preserve"> adalah 0,476 hal ini bearti 47,6 persen variabel kinerja karyawan </w:t>
      </w:r>
      <w:r w:rsidR="00AF302D" w:rsidRPr="00AF302D">
        <w:rPr>
          <w:rFonts w:eastAsia="SimSun"/>
          <w:sz w:val="24"/>
          <w:szCs w:val="24"/>
          <w:lang w:val="id-ID"/>
        </w:rPr>
        <w:t>CV.</w:t>
      </w:r>
      <w:r>
        <w:rPr>
          <w:rFonts w:eastAsia="SimSun"/>
          <w:sz w:val="24"/>
          <w:szCs w:val="24"/>
          <w:lang w:val="id-ID"/>
        </w:rPr>
        <w:t xml:space="preserve"> Acing perkasa dapat dijelaskan oleh ketiga variabel </w:t>
      </w:r>
      <w:r w:rsidRPr="006D3B02">
        <w:rPr>
          <w:rFonts w:eastAsia="SimSun"/>
          <w:iCs/>
          <w:sz w:val="24"/>
          <w:szCs w:val="24"/>
          <w:lang w:val="id-ID"/>
        </w:rPr>
        <w:t>independen</w:t>
      </w:r>
      <w:r>
        <w:rPr>
          <w:rFonts w:eastAsia="SimSun"/>
          <w:sz w:val="24"/>
          <w:szCs w:val="24"/>
          <w:lang w:val="id-ID"/>
        </w:rPr>
        <w:t xml:space="preserve"> etos kerja, lingkungan kerja, dan motivasi kerja. </w:t>
      </w:r>
      <w:r>
        <w:rPr>
          <w:rFonts w:eastAsia="SimSun"/>
          <w:sz w:val="24"/>
          <w:szCs w:val="24"/>
          <w:lang w:val="fi-FI"/>
        </w:rPr>
        <w:t xml:space="preserve">Sedangkan sisanya 52,4 persen dijelaskan oleh sebab-sebab lain di luar model penelitian ini. Pada penelitian </w:t>
      </w:r>
      <w:r>
        <w:rPr>
          <w:rFonts w:eastAsia="SimSun"/>
          <w:sz w:val="24"/>
          <w:szCs w:val="24"/>
        </w:rPr>
        <w:fldChar w:fldCharType="begin"/>
      </w:r>
      <w:r>
        <w:rPr>
          <w:rFonts w:eastAsia="SimSun"/>
          <w:sz w:val="24"/>
          <w:szCs w:val="24"/>
          <w:lang w:val="fi-FI"/>
        </w:rPr>
        <w:instrText>ADDIN CSL_CITATION {"citationItems":[{"id":"ITEM-1","itemData":{"DOI":"10.33373/dms.v9i3.2722","ISSN":"2085-9996","abstract":"Penelitian ini bertujuan untuk menguji dan menganalisis pengaruh gaya kepemimpinan terhadap kinerja karyawan, untuk menguji dan menganalisis pengaruh komunikasi terhadap kinerja karyawan, untuk menguji dan menganalisis pengaruh pelatihan terhadap kinerja karyawan, untuk menguji dan menganalisis pengaruh etos kerja terhadap kinerja karyawan, untuk menguji dan menganalisis pengaruh karakteristik individu terhadap kinerja karyawan dan untuk  menguji dan menganalisis pengaruh gaya kepemimpinan, komunikasi, pelatihan, etos kerja dan karakteristik individu terhadap kinerja karyawan. Jenis penelitian ini adalah penelitian korelasi dengan metode kuantitatif. Populasi penelitian ini adalah karyawan Yayasan Al Muhajirin Dotamana Indah Batam yang berjumlah 52 orang. Sampel penelitian sebanyak 52 orang, yang diambil dengan teknik sampling jenuh. Data diperoleh dengan metode menyebarkan kuesioner kemudian dianalisa dengan menggunakan uji regresi linier berganda dan uji hipotesis dengan menggunakan SPSS versi 25. Hasil penelitian ini adalah: (1) gaya kepemimpinan secara parsial berpengaruh positif dan signifikan terhadap kinerja karyawan, (2) komunikasi secara parsial berpengaruh positif dan signifikan terhadap kinerja karyawan, (3) pelatihan secara parsial berpengaruh negatif dan signifikan terhadap kinerja karyawan, (4) etos kerja secara parsial berpengaruh negatif dan tidak signifikan terhadap kinerja karyawan, (5) karakteristik individu secara parsial berpengaruh positif dan signifikan terhadap kinerja karyawan, serta (6) gaya kepemimpinan, komunikasi, pelatihan, etos kerja dan karakteristik individu secara simultan berpengaruh positif dan signifikan terhadap kinerja karyawan.","author":[{"dropping-particle":"","family":"Sukmawati","given":"Erni","non-dropping-particle":"","parse-names":false,"suffix":""},{"dropping-particle":"","family":"Ratnasari","given":"Sri Langgeng","non-dropping-particle":"","parse-names":false,"suffix":""},{"dropping-particle":"","family":"Zulkifli","given":"Zulkifli","non-dropping-particle":"","parse-names":false,"suffix":""}],"container-title":"Jurnal Dimensi","id":"ITEM-1","issue":"3","issued":{"date-parts":[["2020"]]},"page":"461-479","title":"Pengaruh Gaya Kepemimpinan, Komunikasi, Pelatihan, Etos Kerja, Dan Karakteristik Individu Terhadap Kinerja Karyawan","type":"article-journal","volume":"9"},"uris":["http://www.mendeley.com/documents/?uuid=c6e88871-cce1-4d57-9dc2-37a32910cd84"]}],"mendeley":{"formattedCitation":"(Sukmawati et al., 2020)","manualFormatting":"(Sukmawati et al., 2020)","plainTextFormattedCitation":"(Sukmawati et al., 2020)","previouslyFormattedCitation":"(Sukmawati et al., 2020)"},"properties":{"noteIndex":0},"schema":"https://github.com/citation-style-language/schema/raw/master/csl-citation.json"}</w:instrText>
      </w:r>
      <w:r>
        <w:rPr>
          <w:rFonts w:eastAsia="SimSun"/>
          <w:sz w:val="24"/>
          <w:szCs w:val="24"/>
        </w:rPr>
        <w:fldChar w:fldCharType="separate"/>
      </w:r>
      <w:r>
        <w:rPr>
          <w:rFonts w:eastAsia="SimSun"/>
          <w:noProof/>
          <w:sz w:val="24"/>
          <w:szCs w:val="24"/>
          <w:lang w:val="fi-FI"/>
        </w:rPr>
        <w:t xml:space="preserve">(Sukmawati </w:t>
      </w:r>
      <w:r w:rsidR="00AF302D" w:rsidRPr="00AF302D">
        <w:rPr>
          <w:rFonts w:eastAsia="SimSun"/>
          <w:i/>
          <w:iCs/>
          <w:noProof/>
          <w:sz w:val="24"/>
          <w:szCs w:val="24"/>
          <w:lang w:val="fi-FI"/>
        </w:rPr>
        <w:t>et al</w:t>
      </w:r>
      <w:r>
        <w:rPr>
          <w:rFonts w:eastAsia="SimSun"/>
          <w:noProof/>
          <w:sz w:val="24"/>
          <w:szCs w:val="24"/>
          <w:lang w:val="fi-FI"/>
        </w:rPr>
        <w:t>., 2020)</w:t>
      </w:r>
      <w:r>
        <w:rPr>
          <w:rFonts w:eastAsia="SimSun"/>
          <w:sz w:val="24"/>
          <w:szCs w:val="24"/>
        </w:rPr>
        <w:fldChar w:fldCharType="end"/>
      </w:r>
      <w:r>
        <w:rPr>
          <w:rFonts w:eastAsia="SimSun"/>
          <w:sz w:val="24"/>
          <w:szCs w:val="24"/>
          <w:lang w:val="fi-FI"/>
        </w:rPr>
        <w:t xml:space="preserve"> variabel kepemimpinan berpengaruh secara parsial terhadap kinerja karyawan. Disusul oleh penelitian Adha </w:t>
      </w:r>
      <w:r w:rsidR="00AF302D" w:rsidRPr="00AF302D">
        <w:rPr>
          <w:rFonts w:eastAsia="SimSun"/>
          <w:i/>
          <w:iCs/>
          <w:sz w:val="24"/>
          <w:szCs w:val="24"/>
          <w:lang w:val="fi-FI"/>
        </w:rPr>
        <w:t>et al</w:t>
      </w:r>
      <w:r>
        <w:rPr>
          <w:rFonts w:eastAsia="SimSun"/>
          <w:sz w:val="24"/>
          <w:szCs w:val="24"/>
          <w:lang w:val="fi-FI"/>
        </w:rPr>
        <w:t xml:space="preserve">., </w:t>
      </w:r>
      <w:r>
        <w:rPr>
          <w:rFonts w:eastAsia="SimSun"/>
          <w:sz w:val="24"/>
          <w:szCs w:val="24"/>
        </w:rPr>
        <w:fldChar w:fldCharType="begin"/>
      </w:r>
      <w:r>
        <w:rPr>
          <w:rFonts w:eastAsia="SimSun"/>
          <w:sz w:val="24"/>
          <w:szCs w:val="24"/>
          <w:lang w:val="fi-FI"/>
        </w:rPr>
        <w:instrText>ADDIN CSL_CITATION {"citationItems":[{"id":"ITEM-1","itemData":{"abstract":"Penelitian ini bertujuan untuk mengetahui pengaruh motivasi kerja, lingkungan kerja dan\nbudaya kerja terhadap kinerja karyawan. Motivasi kerja (X1), lingkungan kerja (X2), dan\nbudaya kerja (X3) merupakan variabel independen dan kinerja karyawan sebagai\nvariabel dependen (Y). Populasi dari penelitian ini adalah karyawan Dinas Sosial\nKabupaten Jember yang berjumlah 32 orang. Alat analisis yang digunakan dalam\npenelitian ini yaitu uji validitas, uji reliabilitas, uji asumsi klasik, analisis regresi linier\nberganda, uji T, uji F dan uji R2. Hasil pengujian hipotesis pertama (H1) menunjukkan\nbahwa tidak ada pengaruh yang signifikan antara motivasi kerja terhadap kinerja\nkaryawan dengan tingkat signifikasi sebesar 0.549 (p&gt;0,05). Hipotesis kedua (H2)\nmenunjukan bahwa ada pengaruh yang signifikan antara lingkungan kerja terhadap\nkinerja karyawan dengan tingkat signifikasi sebesar 0,009 (p&lt;0,05). Hipotesis ketiga\n(H3) menunjukan bahwa ada pengaruh yang signifikan antara lingkungan kerja terhadap\nturnover intention dengan tingkat signifikasi sebesar 0,005 (p&lt;0,05). Hasil penelitian\nmenunjukan bahwa lingkungan kerja dan budaya kerja berpengaruh positif dan signifikan\nterhadap kinerja karyawan. Sedangkan motivasi kerjatidak berpengaruh terhadap kinerja\nkaryawan.","author":[{"dropping-particle":"","family":"Adha","given":"Risky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Ipteks","id":"ITEM-1","issue":"1","issued":{"date-parts":[["2019"]]},"page":"47-62","title":"Pengaruh Motivasi Kerja, Lingkungan Kerja, Budaya Kerja Terhadap","type":"article-journal","volume":"4"},"uris":["http://www.mendeley.com/documents/?uuid=5a40d1bd-6103-4546-bd94-98b9d4255b80"]}],"mendeley":{"formattedCitation":"(Adha et al., 2019)","manualFormatting":"(2019)","plainTextFormattedCitation":"(Adha et al., 2019)","previouslyFormattedCitation":"(Adha et al., 2019)"},"properties":{"noteIndex":0},"schema":"https://github.com/citation-style-language/schema/raw/master/csl-citation.json"}</w:instrText>
      </w:r>
      <w:r>
        <w:rPr>
          <w:rFonts w:eastAsia="SimSun"/>
          <w:sz w:val="24"/>
          <w:szCs w:val="24"/>
        </w:rPr>
        <w:fldChar w:fldCharType="separate"/>
      </w:r>
      <w:r>
        <w:rPr>
          <w:rFonts w:eastAsia="SimSun"/>
          <w:noProof/>
          <w:sz w:val="24"/>
          <w:szCs w:val="24"/>
          <w:lang w:val="fi-FI"/>
        </w:rPr>
        <w:t>(2019)</w:t>
      </w:r>
      <w:r>
        <w:rPr>
          <w:rFonts w:eastAsia="SimSun"/>
          <w:sz w:val="24"/>
          <w:szCs w:val="24"/>
        </w:rPr>
        <w:fldChar w:fldCharType="end"/>
      </w:r>
      <w:r>
        <w:rPr>
          <w:rFonts w:eastAsia="SimSun"/>
          <w:sz w:val="24"/>
          <w:szCs w:val="24"/>
          <w:lang w:val="fi-FI"/>
        </w:rPr>
        <w:t xml:space="preserve"> yang menyatakan bahwa budaya kerja berpengaruh positif dan signifikan terhadap kinerja karyawan dinas sosial Kabupaten Jember. </w:t>
      </w:r>
      <w:r>
        <w:rPr>
          <w:rFonts w:eastAsia="SimSun"/>
          <w:sz w:val="24"/>
          <w:szCs w:val="24"/>
        </w:rPr>
        <w:t xml:space="preserve">Menurut Meilinda </w:t>
      </w:r>
      <w:r w:rsidR="00AF302D" w:rsidRPr="00AF302D">
        <w:rPr>
          <w:rFonts w:eastAsia="SimSun"/>
          <w:i/>
          <w:iCs/>
          <w:sz w:val="24"/>
          <w:szCs w:val="24"/>
        </w:rPr>
        <w:t>et al</w:t>
      </w:r>
      <w:r>
        <w:rPr>
          <w:rFonts w:eastAsia="SimSun"/>
          <w:sz w:val="24"/>
          <w:szCs w:val="24"/>
        </w:rPr>
        <w:t xml:space="preserve">., </w:t>
      </w:r>
      <w:r>
        <w:rPr>
          <w:rFonts w:eastAsia="SimSun"/>
          <w:sz w:val="24"/>
          <w:szCs w:val="24"/>
        </w:rPr>
        <w:fldChar w:fldCharType="begin"/>
      </w:r>
      <w:r>
        <w:rPr>
          <w:rFonts w:eastAsia="SimSun"/>
          <w:sz w:val="24"/>
          <w:szCs w:val="24"/>
        </w:rPr>
        <w:instrText>ADDIN CSL_CITATION {"citationItems":[{"id":"ITEM-1","itemData":{"DOI":"10.33753/madani.v5i1.187","ISSN":"2615-1995","abstract":"The purpose of this study was to determine how much influence work ethic and work discipline had on employee performance at PT. Global Edutek Solusindo South Tangerang. The method used in this research is quantitative analysis with a population of employees of PT. Global Edutek Solusindo South Tangerang as many as 60 respondents or samples. with data collection techniques by distributing questionnaires. The data analysis methods used in this research are (validity test, reliability test and classical assumption test), quantitative descriptive analysis, simple and multiple regression analysis, and correlation and determination coefficient analysis, hypothesis testing (T and F test). The results of the research on the work ethic variable have a tcount value greater than ttable (6.145 &gt; 2.002) and a significant value less than 0.05 (0.000 &lt; 0.05). the results of research on work discipline variables. (F test) The results of this study the Fcount value of 66,221 is greater than Ftable of 3.15 (66,221 &gt; 3.15) and the significance value of 0.000 is less than 0.05 (0.000 &lt; 0.05). So it can be concluded that work ethic and work discipline have a positive and significant impact on the performance of PT. Global Edutek Solusindo South Tangerang was 0.689 or 68.9% while the rest was 0.311 or 31.1%.\r Abstrak\r Tujuan dari penelitian ini untuk mengetahui seberapa besar pengaruh etos kerja dan disiplin kerja terhadap kinerja karyawan pada PT. Global Edutek Solusindo Tangerang Selatan. Metode yang di gunakan dalam penelitian ini adalah analisis kuantitatif dengan populasi karyawan PT. Global Edutek Solusindo Tangerang Selatan sebanyak 60 responden atau sampel. dengan teknik pengumpulan data dengan cara penyebaran kuesioner. Metode analisis data yang digunakan dalam penelitian ini adalah (uji validitas, uji reliabilitas dan uji asumsi klasik), analisis deskriptif kuantitatif, analisis regresi sederhana dan berganda, dan analisis koefisien korelasi dan determinasi, uji hipotesis (uji T dan F). Hasil penelitian variabel etos kerja memiliki nilai thitung lebih besar dari ttabel (6.145 &gt; 2.002) dan nilai signifikan lebih kecil dari 0,05 (0.000 &lt; 0,05). hasil penelitian variabel disiplin kerja. (uji F) Hasil penelitian ini nilai Fhitung sebesar 66.221 lebih besar dari Ftabel sebesar 3.15 (66.221 &gt; 3.15) dan nilai signifikansi sebesar 0.000 lebih kecil dari 0,05 (0.000 &lt; 0.05). Maka dapat disimpulkan bahwa etos kerja dan disiplin kerja memberikan pengaruh positif dan signifika…","author":[{"dropping-particle":"","family":"Meilinda","given":"Rineska","non-dropping-particle":"","parse-names":false,"suffix":""},{"dropping-particle":"","family":"Sunarto","given":"Ading","non-dropping-particle":"","parse-names":false,"suffix":""},{"dropping-particle":"","family":"Ellesia","given":"Nindie","non-dropping-particle":"","parse-names":false,"suffix":""}],"container-title":"Jurnal Madani: Ilmu Pengetahuan, Teknologi, dan Humaniora","id":"ITEM-1","issue":"1","issued":{"date-parts":[["2022"]]},"page":"19-26","title":"Kinerja Karyawan Berbasis Etos Kerja Dan Disiplin Kerja Pada PT Global Edutek Solusindo di Tangerang Selatan","type":"article-journal","volume":"5"},"uris":["http://www.mendeley.com/documents/?uuid=d6f5f654-30db-4beb-aa2e-709ddc77e312"]}],"mendeley":{"formattedCitation":"(Meilinda et al., 2022)","manualFormatting":"(2022)","plainTextFormattedCitation":"(Meilinda et al., 2022)","previouslyFormattedCitation":"(Meilinda et al., 2022)"},"properties":{"noteIndex":0},"schema":"https://github.com/citation-style-language/schema/raw/master/csl-citation.json"}</w:instrText>
      </w:r>
      <w:r>
        <w:rPr>
          <w:rFonts w:eastAsia="SimSun"/>
          <w:sz w:val="24"/>
          <w:szCs w:val="24"/>
        </w:rPr>
        <w:fldChar w:fldCharType="separate"/>
      </w:r>
      <w:r>
        <w:rPr>
          <w:rFonts w:eastAsia="SimSun"/>
          <w:noProof/>
          <w:sz w:val="24"/>
          <w:szCs w:val="24"/>
        </w:rPr>
        <w:t>(2022)</w:t>
      </w:r>
      <w:r>
        <w:rPr>
          <w:rFonts w:eastAsia="SimSun"/>
          <w:sz w:val="24"/>
          <w:szCs w:val="24"/>
        </w:rPr>
        <w:fldChar w:fldCharType="end"/>
      </w:r>
      <w:r>
        <w:rPr>
          <w:rFonts w:eastAsia="SimSun"/>
          <w:sz w:val="24"/>
          <w:szCs w:val="24"/>
        </w:rPr>
        <w:t xml:space="preserve"> disiplin kerja memiliki pengaruh yang signifikan terhadap kinerja karyawan Pemkab Bondowoso. Variabel kepemimpinan, budaya kerja, dan disiplin kerja pada hasil penelitian tadi dapat menjadi contoh variabel di luar model penelitian ini, yang dimana dapat berkontribusi terhadap masalah penelitian selain dari variabel etos kerja, lingkungan kerja, dan motivasi kerja.</w:t>
      </w:r>
    </w:p>
    <w:p w14:paraId="66CC2181" w14:textId="77777777" w:rsidR="00083D1C" w:rsidRDefault="00083D1C">
      <w:pPr>
        <w:ind w:firstLine="426"/>
        <w:jc w:val="both"/>
        <w:rPr>
          <w:sz w:val="24"/>
          <w:szCs w:val="24"/>
        </w:rPr>
      </w:pPr>
    </w:p>
    <w:p w14:paraId="402E4E05" w14:textId="77777777" w:rsidR="00083D1C" w:rsidRDefault="00B374AF">
      <w:pPr>
        <w:jc w:val="both"/>
        <w:rPr>
          <w:b/>
          <w:sz w:val="24"/>
          <w:szCs w:val="24"/>
        </w:rPr>
      </w:pPr>
      <w:r>
        <w:rPr>
          <w:b/>
          <w:sz w:val="24"/>
          <w:szCs w:val="24"/>
        </w:rPr>
        <w:t>SIMPULAN DAN SARAN</w:t>
      </w:r>
    </w:p>
    <w:p w14:paraId="4B73EED5" w14:textId="29450EFC" w:rsidR="00083D1C" w:rsidRDefault="00B374AF" w:rsidP="006D3B02">
      <w:pPr>
        <w:ind w:firstLine="720"/>
        <w:jc w:val="both"/>
        <w:rPr>
          <w:sz w:val="24"/>
          <w:szCs w:val="24"/>
        </w:rPr>
      </w:pPr>
      <w:r>
        <w:rPr>
          <w:sz w:val="24"/>
          <w:szCs w:val="24"/>
        </w:rPr>
        <w:t xml:space="preserve">Simpulan yang diperoleh dari penelitian ini menunjukkan bahwa etos kerja, lingkungan kerja, dan motivasi kerja secara simultan berpengaruh terhadap kinerja karyawan pada </w:t>
      </w:r>
      <w:r w:rsidR="00AF302D" w:rsidRPr="00AF302D">
        <w:rPr>
          <w:sz w:val="24"/>
          <w:szCs w:val="24"/>
        </w:rPr>
        <w:t>CV.</w:t>
      </w:r>
      <w:r>
        <w:rPr>
          <w:sz w:val="24"/>
          <w:szCs w:val="24"/>
        </w:rPr>
        <w:t xml:space="preserve"> Acing Perkasa. Lingkungan kerja secara parsial tidak memiliki pengaruh terhadap kinerja karyawan </w:t>
      </w:r>
      <w:r w:rsidR="00AF302D" w:rsidRPr="00AF302D">
        <w:rPr>
          <w:sz w:val="24"/>
          <w:szCs w:val="24"/>
        </w:rPr>
        <w:t>CV.</w:t>
      </w:r>
      <w:r>
        <w:rPr>
          <w:sz w:val="24"/>
          <w:szCs w:val="24"/>
        </w:rPr>
        <w:t xml:space="preserve"> Acing.  Motivasi kerja secara parsial berpengaruh terhadap kinerja karyawan pada </w:t>
      </w:r>
      <w:r w:rsidR="00AF302D" w:rsidRPr="00AF302D">
        <w:rPr>
          <w:sz w:val="24"/>
          <w:szCs w:val="24"/>
        </w:rPr>
        <w:t>CV.</w:t>
      </w:r>
      <w:r>
        <w:rPr>
          <w:sz w:val="24"/>
          <w:szCs w:val="24"/>
        </w:rPr>
        <w:t xml:space="preserve"> Acing Perkasa.</w:t>
      </w:r>
    </w:p>
    <w:p w14:paraId="051C32FD" w14:textId="7F7D8DEC" w:rsidR="00083D1C" w:rsidRDefault="00B374AF" w:rsidP="006D3B02">
      <w:pPr>
        <w:ind w:firstLine="720"/>
        <w:jc w:val="both"/>
        <w:rPr>
          <w:sz w:val="24"/>
          <w:szCs w:val="24"/>
        </w:rPr>
      </w:pPr>
      <w:r>
        <w:rPr>
          <w:sz w:val="24"/>
          <w:szCs w:val="24"/>
          <w:lang w:val="id-ID"/>
        </w:rPr>
        <w:t>Adapun s</w:t>
      </w:r>
      <w:r>
        <w:rPr>
          <w:sz w:val="24"/>
          <w:szCs w:val="24"/>
        </w:rPr>
        <w:t xml:space="preserve">aran yang dapat diberikan </w:t>
      </w:r>
      <w:r>
        <w:rPr>
          <w:sz w:val="24"/>
          <w:szCs w:val="24"/>
          <w:lang w:val="id-ID"/>
        </w:rPr>
        <w:t xml:space="preserve">yaitu </w:t>
      </w:r>
      <w:r>
        <w:rPr>
          <w:sz w:val="24"/>
          <w:szCs w:val="24"/>
        </w:rPr>
        <w:t xml:space="preserve">untuk penelitian selanjutnya dapat menggunakan alat analisis yang lebih akurat seperti uji path serta menambahkan variabel-variabel baru yang berkontribusi terhadap masalah penelitian. Seperti variabel kepemimpinan, budaya kerja, dan disiplin kerja. Berdasarkan hasil analisis, menunjukkan bahwa etos kerja dan motivasi kerja memiliki pengaruh terhadap hasil kinerja karyawan, sehingga diharapkan agar para karyawan dapat memperhatikan dan mengembangkan aspek-aspek etos kerja serta motivasi untuk terus meningkatkan pandangan dan sikap yang positif mengenai pekerjaannya dan kinerja dapat terus ditingkatkan. Untuk perusahaan diharapkan agar dapat meningkatkan pandangan kerja para karyawan dengan berbagai </w:t>
      </w:r>
      <w:proofErr w:type="gramStart"/>
      <w:r>
        <w:rPr>
          <w:sz w:val="24"/>
          <w:szCs w:val="24"/>
        </w:rPr>
        <w:t>cara</w:t>
      </w:r>
      <w:proofErr w:type="gramEnd"/>
      <w:r>
        <w:rPr>
          <w:sz w:val="24"/>
          <w:szCs w:val="24"/>
        </w:rPr>
        <w:t xml:space="preserve"> seperti melaksanakan pelatihan, membuat berbagai slogan mengenai etos serta motivasi kerja di beberapa tempat di perusahaan agar dapat meningkatkan motivasi kerja para karyawan.</w:t>
      </w:r>
    </w:p>
    <w:p w14:paraId="6485FD83" w14:textId="3D4FEF87" w:rsidR="006D3B02" w:rsidRDefault="006D3B02">
      <w:pPr>
        <w:adjustRightInd w:val="0"/>
        <w:ind w:left="480" w:hanging="480"/>
        <w:jc w:val="both"/>
        <w:rPr>
          <w:b/>
          <w:sz w:val="24"/>
          <w:szCs w:val="24"/>
        </w:rPr>
      </w:pPr>
      <w:r>
        <w:rPr>
          <w:b/>
          <w:sz w:val="24"/>
          <w:szCs w:val="24"/>
        </w:rPr>
        <w:lastRenderedPageBreak/>
        <w:t>REFERENSI</w:t>
      </w:r>
    </w:p>
    <w:p w14:paraId="1F7E4DCC" w14:textId="1EBD7032" w:rsidR="00083D1C" w:rsidRDefault="00B374AF">
      <w:pPr>
        <w:adjustRightInd w:val="0"/>
        <w:ind w:left="480" w:hanging="480"/>
        <w:jc w:val="both"/>
        <w:rPr>
          <w:noProof/>
          <w:sz w:val="24"/>
          <w:szCs w:val="24"/>
        </w:rPr>
      </w:pPr>
      <w:r>
        <w:rPr>
          <w:sz w:val="24"/>
          <w:szCs w:val="24"/>
        </w:rPr>
        <w:fldChar w:fldCharType="begin"/>
      </w:r>
      <w:r>
        <w:rPr>
          <w:sz w:val="24"/>
          <w:szCs w:val="24"/>
        </w:rPr>
        <w:instrText xml:space="preserve">ADDIN Mendeley Bibliography CSL_BIBLIOGRAPHY </w:instrText>
      </w:r>
      <w:r>
        <w:rPr>
          <w:sz w:val="24"/>
          <w:szCs w:val="24"/>
        </w:rPr>
        <w:fldChar w:fldCharType="separate"/>
      </w:r>
      <w:r>
        <w:rPr>
          <w:noProof/>
          <w:sz w:val="24"/>
          <w:szCs w:val="24"/>
        </w:rPr>
        <w:t xml:space="preserve">Adha, R. N., Qomariah, N., &amp; Hafidzi, A. H. (2019). Pengaruh Motivasi Kerja, Lingkungan Kerja, Budaya Kerja Terhadap. </w:t>
      </w:r>
      <w:r>
        <w:rPr>
          <w:i/>
          <w:iCs/>
          <w:noProof/>
          <w:sz w:val="24"/>
          <w:szCs w:val="24"/>
        </w:rPr>
        <w:t>Jurnal Penelitian Ipteks</w:t>
      </w:r>
      <w:r>
        <w:rPr>
          <w:noProof/>
          <w:sz w:val="24"/>
          <w:szCs w:val="24"/>
        </w:rPr>
        <w:t xml:space="preserve">, </w:t>
      </w:r>
      <w:r>
        <w:rPr>
          <w:i/>
          <w:iCs/>
          <w:noProof/>
          <w:sz w:val="24"/>
          <w:szCs w:val="24"/>
        </w:rPr>
        <w:t>4</w:t>
      </w:r>
      <w:r>
        <w:rPr>
          <w:noProof/>
          <w:sz w:val="24"/>
          <w:szCs w:val="24"/>
        </w:rPr>
        <w:t>(1), 47–62.</w:t>
      </w:r>
    </w:p>
    <w:p w14:paraId="4B7B5391" w14:textId="77777777" w:rsidR="00083D1C" w:rsidRDefault="00B374AF">
      <w:pPr>
        <w:adjustRightInd w:val="0"/>
        <w:ind w:left="480" w:hanging="480"/>
        <w:jc w:val="both"/>
        <w:rPr>
          <w:noProof/>
          <w:sz w:val="24"/>
          <w:szCs w:val="24"/>
        </w:rPr>
      </w:pPr>
      <w:r>
        <w:rPr>
          <w:noProof/>
          <w:sz w:val="24"/>
          <w:szCs w:val="24"/>
        </w:rPr>
        <w:t xml:space="preserve">Adinda, T. N., Firdaus, M. A., &amp; Agung, S. (2023). Pengaruh Motivasi Kerja dan Disiplin Kerja Terhadap Kinerja Karyawan. </w:t>
      </w:r>
      <w:r>
        <w:rPr>
          <w:i/>
          <w:iCs/>
          <w:noProof/>
          <w:sz w:val="24"/>
          <w:szCs w:val="24"/>
        </w:rPr>
        <w:t>E-ISSN</w:t>
      </w:r>
      <w:r>
        <w:rPr>
          <w:noProof/>
          <w:sz w:val="24"/>
          <w:szCs w:val="24"/>
        </w:rPr>
        <w:t xml:space="preserve">, </w:t>
      </w:r>
      <w:r>
        <w:rPr>
          <w:i/>
          <w:iCs/>
          <w:noProof/>
          <w:sz w:val="24"/>
          <w:szCs w:val="24"/>
        </w:rPr>
        <w:t>1</w:t>
      </w:r>
      <w:r>
        <w:rPr>
          <w:noProof/>
          <w:sz w:val="24"/>
          <w:szCs w:val="24"/>
        </w:rPr>
        <w:t>(3), 134–143.</w:t>
      </w:r>
    </w:p>
    <w:p w14:paraId="5541ADF4" w14:textId="77777777" w:rsidR="00083D1C" w:rsidRDefault="00B374AF">
      <w:pPr>
        <w:adjustRightInd w:val="0"/>
        <w:ind w:left="480" w:hanging="480"/>
        <w:jc w:val="both"/>
        <w:rPr>
          <w:noProof/>
          <w:sz w:val="24"/>
          <w:szCs w:val="24"/>
        </w:rPr>
      </w:pPr>
      <w:r>
        <w:rPr>
          <w:noProof/>
          <w:sz w:val="24"/>
          <w:szCs w:val="24"/>
        </w:rPr>
        <w:t xml:space="preserve">Ahmad, Y. ., Tewal, B. ., &amp; Taroreh, R. N. (2019). Pengaruh Stres Kerja, Beban Kerja, Dan Lingkungan Kerja Terhadap Kinerja Karyawan Pada Pt. Fif Group Manado. </w:t>
      </w:r>
      <w:r>
        <w:rPr>
          <w:i/>
          <w:iCs/>
          <w:noProof/>
          <w:sz w:val="24"/>
          <w:szCs w:val="24"/>
        </w:rPr>
        <w:t>Jurnal EMBA : Jurnal Riset Ekonomi, Manajemen, Bisnis Dan Akuntansi</w:t>
      </w:r>
      <w:r>
        <w:rPr>
          <w:noProof/>
          <w:sz w:val="24"/>
          <w:szCs w:val="24"/>
        </w:rPr>
        <w:t xml:space="preserve">, </w:t>
      </w:r>
      <w:r>
        <w:rPr>
          <w:i/>
          <w:iCs/>
          <w:noProof/>
          <w:sz w:val="24"/>
          <w:szCs w:val="24"/>
        </w:rPr>
        <w:t>7</w:t>
      </w:r>
      <w:r>
        <w:rPr>
          <w:noProof/>
          <w:sz w:val="24"/>
          <w:szCs w:val="24"/>
        </w:rPr>
        <w:t>(3), 2303–1174.</w:t>
      </w:r>
    </w:p>
    <w:p w14:paraId="53BB4008" w14:textId="77777777" w:rsidR="00083D1C" w:rsidRDefault="00B374AF">
      <w:pPr>
        <w:adjustRightInd w:val="0"/>
        <w:ind w:left="480" w:hanging="480"/>
        <w:jc w:val="both"/>
        <w:rPr>
          <w:noProof/>
          <w:sz w:val="24"/>
          <w:szCs w:val="24"/>
        </w:rPr>
      </w:pPr>
      <w:r>
        <w:rPr>
          <w:noProof/>
          <w:sz w:val="24"/>
          <w:szCs w:val="24"/>
        </w:rPr>
        <w:t xml:space="preserve">Al-Jumaili, A. A., Elhiny, R., Thomas, D., Elbarbry, F., Khdour, M., Sherbeny, F., &amp; Hamad, A. (2023). Factors impacting job satisfaction among pharmacists in the Arab world: A qualitative study. </w:t>
      </w:r>
      <w:r>
        <w:rPr>
          <w:i/>
          <w:iCs/>
          <w:noProof/>
          <w:sz w:val="24"/>
          <w:szCs w:val="24"/>
        </w:rPr>
        <w:t>Saudi Pharmaceutical Journal</w:t>
      </w:r>
      <w:r>
        <w:rPr>
          <w:noProof/>
          <w:sz w:val="24"/>
          <w:szCs w:val="24"/>
        </w:rPr>
        <w:t xml:space="preserve">, </w:t>
      </w:r>
      <w:r>
        <w:rPr>
          <w:i/>
          <w:iCs/>
          <w:noProof/>
          <w:sz w:val="24"/>
          <w:szCs w:val="24"/>
        </w:rPr>
        <w:t>31</w:t>
      </w:r>
      <w:r>
        <w:rPr>
          <w:noProof/>
          <w:sz w:val="24"/>
          <w:szCs w:val="24"/>
        </w:rPr>
        <w:t>(4), 578–584. doi: 10.1016/j.jsps.2023.02.010</w:t>
      </w:r>
    </w:p>
    <w:p w14:paraId="51945D4E" w14:textId="77777777" w:rsidR="00083D1C" w:rsidRDefault="00B374AF">
      <w:pPr>
        <w:adjustRightInd w:val="0"/>
        <w:ind w:left="480" w:hanging="480"/>
        <w:jc w:val="both"/>
        <w:rPr>
          <w:noProof/>
          <w:sz w:val="24"/>
          <w:szCs w:val="24"/>
        </w:rPr>
      </w:pPr>
      <w:r>
        <w:rPr>
          <w:noProof/>
          <w:sz w:val="24"/>
          <w:szCs w:val="24"/>
        </w:rPr>
        <w:t xml:space="preserve">Ananda, S., &amp; Hadi, H. K. (2023). Pengaruh Disiplin Kerja dan Lingkungan Kerja Terhadap Kinerja Karyawan dengan Kepuasan Kerja sebagai Variabel Intervening. </w:t>
      </w:r>
      <w:r>
        <w:rPr>
          <w:i/>
          <w:iCs/>
          <w:noProof/>
          <w:sz w:val="24"/>
          <w:szCs w:val="24"/>
        </w:rPr>
        <w:t>JURNAL SYNTAX IMPERATIF : Jurnal Ilmu Sosial Dan Pendidikan</w:t>
      </w:r>
      <w:r>
        <w:rPr>
          <w:noProof/>
          <w:sz w:val="24"/>
          <w:szCs w:val="24"/>
        </w:rPr>
        <w:t xml:space="preserve">, </w:t>
      </w:r>
      <w:r>
        <w:rPr>
          <w:i/>
          <w:iCs/>
          <w:noProof/>
          <w:sz w:val="24"/>
          <w:szCs w:val="24"/>
        </w:rPr>
        <w:t>4</w:t>
      </w:r>
      <w:r>
        <w:rPr>
          <w:noProof/>
          <w:sz w:val="24"/>
          <w:szCs w:val="24"/>
        </w:rPr>
        <w:t>(5), 587–600. doi: 10.36418/syntax-imperatif.v4i5.289</w:t>
      </w:r>
    </w:p>
    <w:p w14:paraId="43CC507A" w14:textId="77777777" w:rsidR="00083D1C" w:rsidRDefault="00B374AF">
      <w:pPr>
        <w:adjustRightInd w:val="0"/>
        <w:ind w:left="480" w:hanging="480"/>
        <w:jc w:val="both"/>
        <w:rPr>
          <w:noProof/>
          <w:sz w:val="24"/>
          <w:szCs w:val="24"/>
        </w:rPr>
      </w:pPr>
      <w:r>
        <w:rPr>
          <w:noProof/>
          <w:sz w:val="24"/>
          <w:szCs w:val="24"/>
        </w:rPr>
        <w:t xml:space="preserve">Ángeles López-Cabarcos, M., Vázquez-Rodríguez, P., &amp; Quiñoá-Piñeiro, L. M. (2022). An approach to employees’ job performance through work environmental variables and leadership behaviours. </w:t>
      </w:r>
      <w:r>
        <w:rPr>
          <w:i/>
          <w:iCs/>
          <w:noProof/>
          <w:sz w:val="24"/>
          <w:szCs w:val="24"/>
        </w:rPr>
        <w:t>Journal of Business Research</w:t>
      </w:r>
      <w:r>
        <w:rPr>
          <w:noProof/>
          <w:sz w:val="24"/>
          <w:szCs w:val="24"/>
        </w:rPr>
        <w:t xml:space="preserve">, </w:t>
      </w:r>
      <w:r>
        <w:rPr>
          <w:i/>
          <w:iCs/>
          <w:noProof/>
          <w:sz w:val="24"/>
          <w:szCs w:val="24"/>
        </w:rPr>
        <w:t>140</w:t>
      </w:r>
      <w:r>
        <w:rPr>
          <w:noProof/>
          <w:sz w:val="24"/>
          <w:szCs w:val="24"/>
        </w:rPr>
        <w:t>, 361–369. doi: 10.1016/j.jbusres.2021.11.006</w:t>
      </w:r>
    </w:p>
    <w:p w14:paraId="10383BAE" w14:textId="77777777" w:rsidR="00083D1C" w:rsidRDefault="00B374AF">
      <w:pPr>
        <w:adjustRightInd w:val="0"/>
        <w:ind w:left="480" w:hanging="480"/>
        <w:jc w:val="both"/>
        <w:rPr>
          <w:noProof/>
          <w:sz w:val="24"/>
          <w:szCs w:val="24"/>
        </w:rPr>
      </w:pPr>
      <w:r>
        <w:rPr>
          <w:noProof/>
          <w:sz w:val="24"/>
          <w:szCs w:val="24"/>
        </w:rPr>
        <w:t xml:space="preserve">Caissar, C., Hardiyana, A., Fasha Nurhadian, A., &amp; Kadir. (2022). Pengaruh Motivasi Kerja Dan Disiplin Kerja Terhadap Kinerja Karyawan (Studi pada salah satu perusahaan BUMN di Jawa Barat). </w:t>
      </w:r>
      <w:r>
        <w:rPr>
          <w:i/>
          <w:iCs/>
          <w:noProof/>
          <w:sz w:val="24"/>
          <w:szCs w:val="24"/>
        </w:rPr>
        <w:t>Acman: Accounting and Management Journal</w:t>
      </w:r>
      <w:r>
        <w:rPr>
          <w:noProof/>
          <w:sz w:val="24"/>
          <w:szCs w:val="24"/>
        </w:rPr>
        <w:t xml:space="preserve">, </w:t>
      </w:r>
      <w:r>
        <w:rPr>
          <w:i/>
          <w:iCs/>
          <w:noProof/>
          <w:sz w:val="24"/>
          <w:szCs w:val="24"/>
        </w:rPr>
        <w:t>2</w:t>
      </w:r>
      <w:r>
        <w:rPr>
          <w:noProof/>
          <w:sz w:val="24"/>
          <w:szCs w:val="24"/>
        </w:rPr>
        <w:t>(1), 11–19.</w:t>
      </w:r>
    </w:p>
    <w:p w14:paraId="58563024" w14:textId="77777777" w:rsidR="00083D1C" w:rsidRDefault="00B374AF">
      <w:pPr>
        <w:adjustRightInd w:val="0"/>
        <w:ind w:left="480" w:hanging="480"/>
        <w:jc w:val="both"/>
        <w:rPr>
          <w:noProof/>
          <w:sz w:val="24"/>
          <w:szCs w:val="24"/>
        </w:rPr>
      </w:pPr>
      <w:r>
        <w:rPr>
          <w:noProof/>
          <w:sz w:val="24"/>
          <w:szCs w:val="24"/>
        </w:rPr>
        <w:t xml:space="preserve">Djaya, S. (2021). Pengaruh Motivasi Kerja Dan Kompetensi Terhadap Kinerja Karyawan Di Moderasi Kompensasi. </w:t>
      </w:r>
      <w:r>
        <w:rPr>
          <w:i/>
          <w:iCs/>
          <w:noProof/>
          <w:sz w:val="24"/>
          <w:szCs w:val="24"/>
        </w:rPr>
        <w:t>Buletin Studi Ekonomi</w:t>
      </w:r>
      <w:r>
        <w:rPr>
          <w:noProof/>
          <w:sz w:val="24"/>
          <w:szCs w:val="24"/>
        </w:rPr>
        <w:t xml:space="preserve">, </w:t>
      </w:r>
      <w:r>
        <w:rPr>
          <w:i/>
          <w:iCs/>
          <w:noProof/>
          <w:sz w:val="24"/>
          <w:szCs w:val="24"/>
        </w:rPr>
        <w:t>26</w:t>
      </w:r>
      <w:r>
        <w:rPr>
          <w:noProof/>
          <w:sz w:val="24"/>
          <w:szCs w:val="24"/>
        </w:rPr>
        <w:t>(1), 72. doi: 10.24843/bse.2021.v26.i01.p06</w:t>
      </w:r>
    </w:p>
    <w:p w14:paraId="7D81BC2D" w14:textId="77777777" w:rsidR="00083D1C" w:rsidRDefault="00B374AF">
      <w:pPr>
        <w:adjustRightInd w:val="0"/>
        <w:ind w:left="480" w:hanging="480"/>
        <w:jc w:val="both"/>
        <w:rPr>
          <w:noProof/>
          <w:sz w:val="24"/>
          <w:szCs w:val="24"/>
        </w:rPr>
      </w:pPr>
      <w:r>
        <w:rPr>
          <w:noProof/>
          <w:sz w:val="24"/>
          <w:szCs w:val="24"/>
        </w:rPr>
        <w:t xml:space="preserve">Fauzi, A., Pratiwi, D., Febrianti, B., Noviyanti, D., Permatasari, E., &amp; Rahmah, N. (2023). Pengaruh Pelatihan, Komunikasi dan Disiplin Kerja Terhadap Kinerja Karyawan (Literature Review Manajemen Kinerja). </w:t>
      </w:r>
      <w:r>
        <w:rPr>
          <w:i/>
          <w:iCs/>
          <w:noProof/>
          <w:sz w:val="24"/>
          <w:szCs w:val="24"/>
        </w:rPr>
        <w:t>Jurnal Ekonomi Manajemen Sistem Informasi</w:t>
      </w:r>
      <w:r>
        <w:rPr>
          <w:noProof/>
          <w:sz w:val="24"/>
          <w:szCs w:val="24"/>
        </w:rPr>
        <w:t xml:space="preserve">, </w:t>
      </w:r>
      <w:r>
        <w:rPr>
          <w:i/>
          <w:iCs/>
          <w:noProof/>
          <w:sz w:val="24"/>
          <w:szCs w:val="24"/>
        </w:rPr>
        <w:t>4</w:t>
      </w:r>
      <w:r>
        <w:rPr>
          <w:noProof/>
          <w:sz w:val="24"/>
          <w:szCs w:val="24"/>
        </w:rPr>
        <w:t>(3), 561–570. Retrieved from https://dinastirev.org/JEMSI/article/view/1325</w:t>
      </w:r>
    </w:p>
    <w:p w14:paraId="751D0826" w14:textId="77777777" w:rsidR="00083D1C" w:rsidRDefault="00B374AF">
      <w:pPr>
        <w:adjustRightInd w:val="0"/>
        <w:ind w:left="480" w:hanging="480"/>
        <w:jc w:val="both"/>
        <w:rPr>
          <w:noProof/>
          <w:sz w:val="24"/>
          <w:szCs w:val="24"/>
        </w:rPr>
      </w:pPr>
      <w:r>
        <w:rPr>
          <w:noProof/>
          <w:sz w:val="24"/>
          <w:szCs w:val="24"/>
        </w:rPr>
        <w:t xml:space="preserve">Ganiar Risma, &amp; M. Yahya Arwiah. (2022). Pengaruh Disiplin Kerja Dan Etos Kerja Terhadap Kinerja Pegawai Pada Badan Pendapatan Daerah Kota Bandung. </w:t>
      </w:r>
      <w:r>
        <w:rPr>
          <w:i/>
          <w:iCs/>
          <w:noProof/>
          <w:sz w:val="24"/>
          <w:szCs w:val="24"/>
        </w:rPr>
        <w:t>ATRABIS Jurnal Administrasi Bisnis (e-Journal)</w:t>
      </w:r>
      <w:r>
        <w:rPr>
          <w:noProof/>
          <w:sz w:val="24"/>
          <w:szCs w:val="24"/>
        </w:rPr>
        <w:t xml:space="preserve">, </w:t>
      </w:r>
      <w:r>
        <w:rPr>
          <w:i/>
          <w:iCs/>
          <w:noProof/>
          <w:sz w:val="24"/>
          <w:szCs w:val="24"/>
        </w:rPr>
        <w:t>8</w:t>
      </w:r>
      <w:r>
        <w:rPr>
          <w:noProof/>
          <w:sz w:val="24"/>
          <w:szCs w:val="24"/>
        </w:rPr>
        <w:t>(1), 30–36. doi: 10.38204/atrabis.v8i1.913</w:t>
      </w:r>
    </w:p>
    <w:p w14:paraId="75CE991B" w14:textId="77777777" w:rsidR="00083D1C" w:rsidRDefault="00B374AF">
      <w:pPr>
        <w:adjustRightInd w:val="0"/>
        <w:ind w:left="480" w:hanging="480"/>
        <w:jc w:val="both"/>
        <w:rPr>
          <w:noProof/>
          <w:sz w:val="24"/>
          <w:szCs w:val="24"/>
        </w:rPr>
      </w:pPr>
      <w:r>
        <w:rPr>
          <w:noProof/>
          <w:sz w:val="24"/>
          <w:szCs w:val="24"/>
        </w:rPr>
        <w:t xml:space="preserve">Gunadi, P. R. &amp;. (2022). Jurnal Emas. </w:t>
      </w:r>
      <w:r>
        <w:rPr>
          <w:i/>
          <w:iCs/>
          <w:noProof/>
          <w:sz w:val="24"/>
          <w:szCs w:val="24"/>
        </w:rPr>
        <w:t>Jurnal Emas</w:t>
      </w:r>
      <w:r>
        <w:rPr>
          <w:noProof/>
          <w:sz w:val="24"/>
          <w:szCs w:val="24"/>
        </w:rPr>
        <w:t xml:space="preserve">, </w:t>
      </w:r>
      <w:r>
        <w:rPr>
          <w:i/>
          <w:iCs/>
          <w:noProof/>
          <w:sz w:val="24"/>
          <w:szCs w:val="24"/>
        </w:rPr>
        <w:t>3</w:t>
      </w:r>
      <w:r>
        <w:rPr>
          <w:noProof/>
          <w:sz w:val="24"/>
          <w:szCs w:val="24"/>
        </w:rPr>
        <w:t>, 227–236.</w:t>
      </w:r>
    </w:p>
    <w:p w14:paraId="11D49207" w14:textId="77777777" w:rsidR="00083D1C" w:rsidRDefault="00B374AF">
      <w:pPr>
        <w:adjustRightInd w:val="0"/>
        <w:ind w:left="480" w:hanging="480"/>
        <w:jc w:val="both"/>
        <w:rPr>
          <w:noProof/>
          <w:sz w:val="24"/>
          <w:szCs w:val="24"/>
        </w:rPr>
      </w:pPr>
      <w:r>
        <w:rPr>
          <w:noProof/>
          <w:sz w:val="24"/>
          <w:szCs w:val="24"/>
        </w:rPr>
        <w:t xml:space="preserve">Gusmerotti, N. M., Todaro, N. M., Tosi, D., &amp; Testa, F. (2023). Green work climate, work meaningfulness and supervisor environmental priority: A social exchange perspective on employees’ eco-initiatives. </w:t>
      </w:r>
      <w:r>
        <w:rPr>
          <w:i/>
          <w:iCs/>
          <w:noProof/>
          <w:sz w:val="24"/>
          <w:szCs w:val="24"/>
        </w:rPr>
        <w:t>Journal of Cleaner Production</w:t>
      </w:r>
      <w:r>
        <w:rPr>
          <w:noProof/>
          <w:sz w:val="24"/>
          <w:szCs w:val="24"/>
        </w:rPr>
        <w:t xml:space="preserve">, </w:t>
      </w:r>
      <w:r>
        <w:rPr>
          <w:i/>
          <w:iCs/>
          <w:noProof/>
          <w:sz w:val="24"/>
          <w:szCs w:val="24"/>
        </w:rPr>
        <w:t>415</w:t>
      </w:r>
      <w:r>
        <w:rPr>
          <w:noProof/>
          <w:sz w:val="24"/>
          <w:szCs w:val="24"/>
        </w:rPr>
        <w:t>, 137889. doi: 10.1016/j.jclepro.2023.137889</w:t>
      </w:r>
    </w:p>
    <w:p w14:paraId="22F2DBB4" w14:textId="77777777" w:rsidR="00083D1C" w:rsidRDefault="00B374AF">
      <w:pPr>
        <w:adjustRightInd w:val="0"/>
        <w:ind w:left="480" w:hanging="480"/>
        <w:jc w:val="both"/>
        <w:rPr>
          <w:noProof/>
          <w:sz w:val="24"/>
          <w:szCs w:val="24"/>
        </w:rPr>
      </w:pPr>
      <w:r>
        <w:rPr>
          <w:noProof/>
          <w:sz w:val="24"/>
          <w:szCs w:val="24"/>
        </w:rPr>
        <w:t xml:space="preserve">Hartati, Y., Ratnasari, S. L., &amp; Susanti, E. N. (2020). Pengaruh Kompetensi, Komunikasi, Dan Lingkungan Kerja Terhadap Kinerja Karyawan Pt. Indotirta Suaka. </w:t>
      </w:r>
      <w:r>
        <w:rPr>
          <w:i/>
          <w:iCs/>
          <w:noProof/>
          <w:sz w:val="24"/>
          <w:szCs w:val="24"/>
        </w:rPr>
        <w:t>Jurnal Dimensi</w:t>
      </w:r>
      <w:r>
        <w:rPr>
          <w:noProof/>
          <w:sz w:val="24"/>
          <w:szCs w:val="24"/>
        </w:rPr>
        <w:t xml:space="preserve">, </w:t>
      </w:r>
      <w:r>
        <w:rPr>
          <w:i/>
          <w:iCs/>
          <w:noProof/>
          <w:sz w:val="24"/>
          <w:szCs w:val="24"/>
        </w:rPr>
        <w:t>9</w:t>
      </w:r>
      <w:r>
        <w:rPr>
          <w:noProof/>
          <w:sz w:val="24"/>
          <w:szCs w:val="24"/>
        </w:rPr>
        <w:t>(2), 294–306. doi: 10.33373/dms.v9i2.2542</w:t>
      </w:r>
    </w:p>
    <w:p w14:paraId="59E354F7" w14:textId="77777777" w:rsidR="00083D1C" w:rsidRDefault="00B374AF">
      <w:pPr>
        <w:adjustRightInd w:val="0"/>
        <w:ind w:left="480" w:hanging="480"/>
        <w:jc w:val="both"/>
        <w:rPr>
          <w:noProof/>
          <w:sz w:val="24"/>
          <w:szCs w:val="24"/>
        </w:rPr>
      </w:pPr>
      <w:r>
        <w:rPr>
          <w:noProof/>
          <w:sz w:val="24"/>
          <w:szCs w:val="24"/>
        </w:rPr>
        <w:lastRenderedPageBreak/>
        <w:t xml:space="preserve">Hustia, A. (2020). Pengaruh Motivasi Kerja, Lingkungan Kerja Dan Disiplin Kerja Terhadap Kinerja Karyawan Pada Perusahaan WFO Masa Pandemi. </w:t>
      </w:r>
      <w:r>
        <w:rPr>
          <w:i/>
          <w:iCs/>
          <w:noProof/>
          <w:sz w:val="24"/>
          <w:szCs w:val="24"/>
        </w:rPr>
        <w:t>Jurnal Ilmu Manajemen</w:t>
      </w:r>
      <w:r>
        <w:rPr>
          <w:noProof/>
          <w:sz w:val="24"/>
          <w:szCs w:val="24"/>
        </w:rPr>
        <w:t xml:space="preserve">, </w:t>
      </w:r>
      <w:r>
        <w:rPr>
          <w:i/>
          <w:iCs/>
          <w:noProof/>
          <w:sz w:val="24"/>
          <w:szCs w:val="24"/>
        </w:rPr>
        <w:t>10</w:t>
      </w:r>
      <w:r>
        <w:rPr>
          <w:noProof/>
          <w:sz w:val="24"/>
          <w:szCs w:val="24"/>
        </w:rPr>
        <w:t>(1), 81. doi: 10.32502/jimn.v10i1.2929</w:t>
      </w:r>
    </w:p>
    <w:p w14:paraId="013F7A00" w14:textId="77777777" w:rsidR="00083D1C" w:rsidRDefault="00B374AF">
      <w:pPr>
        <w:adjustRightInd w:val="0"/>
        <w:ind w:left="480" w:hanging="480"/>
        <w:jc w:val="both"/>
        <w:rPr>
          <w:noProof/>
          <w:sz w:val="24"/>
          <w:szCs w:val="24"/>
        </w:rPr>
      </w:pPr>
      <w:r>
        <w:rPr>
          <w:noProof/>
          <w:sz w:val="24"/>
          <w:szCs w:val="24"/>
        </w:rPr>
        <w:t xml:space="preserve">Ilim, N., Wahyudi, A. K., Kurniadi, F., Hairunnisa, S., Anshori, M. I., Madura, U. T., Jl, A., Telang, R., Indah, P. T., Kamal, K., &amp; Bangkalan, K. (2024). </w:t>
      </w:r>
      <w:r>
        <w:rPr>
          <w:i/>
          <w:iCs/>
          <w:noProof/>
          <w:sz w:val="24"/>
          <w:szCs w:val="24"/>
        </w:rPr>
        <w:t>Pengaruh PengalamanKerja, Pelatihan, dan Motivasi Kerja Karyawandalam Meningkatkan Kinerja Karyawan</w:t>
      </w:r>
      <w:r>
        <w:rPr>
          <w:noProof/>
          <w:sz w:val="24"/>
          <w:szCs w:val="24"/>
        </w:rPr>
        <w:t xml:space="preserve">. </w:t>
      </w:r>
      <w:r>
        <w:rPr>
          <w:i/>
          <w:iCs/>
          <w:noProof/>
          <w:sz w:val="24"/>
          <w:szCs w:val="24"/>
        </w:rPr>
        <w:t>2</w:t>
      </w:r>
      <w:r>
        <w:rPr>
          <w:noProof/>
          <w:sz w:val="24"/>
          <w:szCs w:val="24"/>
        </w:rPr>
        <w:t>(1).</w:t>
      </w:r>
    </w:p>
    <w:p w14:paraId="7B38058C" w14:textId="77777777" w:rsidR="00083D1C" w:rsidRDefault="00B374AF">
      <w:pPr>
        <w:adjustRightInd w:val="0"/>
        <w:ind w:left="480" w:hanging="480"/>
        <w:jc w:val="both"/>
        <w:rPr>
          <w:noProof/>
          <w:sz w:val="24"/>
          <w:szCs w:val="24"/>
        </w:rPr>
      </w:pPr>
      <w:r>
        <w:rPr>
          <w:noProof/>
          <w:sz w:val="24"/>
          <w:szCs w:val="24"/>
        </w:rPr>
        <w:t xml:space="preserve">Khalatbari, J., Ghorbanshiroudi, S., &amp; Firouzbakhsh, M. (2013). Correlation of Job Stress, Job Satisfaction, Job Motivation and Burnout and Feeling Stress. </w:t>
      </w:r>
      <w:r>
        <w:rPr>
          <w:i/>
          <w:iCs/>
          <w:noProof/>
          <w:sz w:val="24"/>
          <w:szCs w:val="24"/>
        </w:rPr>
        <w:t>Procedia - Social and Behavioral Sciences</w:t>
      </w:r>
      <w:r>
        <w:rPr>
          <w:noProof/>
          <w:sz w:val="24"/>
          <w:szCs w:val="24"/>
        </w:rPr>
        <w:t xml:space="preserve">, </w:t>
      </w:r>
      <w:r>
        <w:rPr>
          <w:i/>
          <w:iCs/>
          <w:noProof/>
          <w:sz w:val="24"/>
          <w:szCs w:val="24"/>
        </w:rPr>
        <w:t>84</w:t>
      </w:r>
      <w:r>
        <w:rPr>
          <w:noProof/>
          <w:sz w:val="24"/>
          <w:szCs w:val="24"/>
        </w:rPr>
        <w:t>, 860–863. doi: 10.1016/j.sbspro.2013.06.662</w:t>
      </w:r>
    </w:p>
    <w:p w14:paraId="2F39CADE" w14:textId="77777777" w:rsidR="00083D1C" w:rsidRDefault="00B374AF">
      <w:pPr>
        <w:adjustRightInd w:val="0"/>
        <w:ind w:left="480" w:hanging="480"/>
        <w:jc w:val="both"/>
        <w:rPr>
          <w:noProof/>
          <w:sz w:val="24"/>
          <w:szCs w:val="24"/>
        </w:rPr>
      </w:pPr>
      <w:r>
        <w:rPr>
          <w:noProof/>
          <w:sz w:val="24"/>
          <w:szCs w:val="24"/>
        </w:rPr>
        <w:t xml:space="preserve">Kotsopoulos, D., Bardaki, C., &amp; Pramatari, K. (2023). How to motivate employees towards organizational energy conservation: Insights based on employees perceptions and an IoT-enabled gamified IS intervention. </w:t>
      </w:r>
      <w:r>
        <w:rPr>
          <w:i/>
          <w:iCs/>
          <w:noProof/>
          <w:sz w:val="24"/>
          <w:szCs w:val="24"/>
        </w:rPr>
        <w:t>Heliyon</w:t>
      </w:r>
      <w:r>
        <w:rPr>
          <w:noProof/>
          <w:sz w:val="24"/>
          <w:szCs w:val="24"/>
        </w:rPr>
        <w:t xml:space="preserve">, </w:t>
      </w:r>
      <w:r>
        <w:rPr>
          <w:i/>
          <w:iCs/>
          <w:noProof/>
          <w:sz w:val="24"/>
          <w:szCs w:val="24"/>
        </w:rPr>
        <w:t>9</w:t>
      </w:r>
      <w:r>
        <w:rPr>
          <w:noProof/>
          <w:sz w:val="24"/>
          <w:szCs w:val="24"/>
        </w:rPr>
        <w:t>(5), e16314. doi: 10.1016/j.heliyon.2023.e16314</w:t>
      </w:r>
    </w:p>
    <w:p w14:paraId="5728612B" w14:textId="77777777" w:rsidR="00083D1C" w:rsidRDefault="00B374AF">
      <w:pPr>
        <w:adjustRightInd w:val="0"/>
        <w:ind w:left="480" w:hanging="480"/>
        <w:jc w:val="both"/>
        <w:rPr>
          <w:noProof/>
          <w:sz w:val="24"/>
          <w:szCs w:val="24"/>
        </w:rPr>
      </w:pPr>
      <w:r>
        <w:rPr>
          <w:noProof/>
          <w:sz w:val="24"/>
          <w:szCs w:val="24"/>
        </w:rPr>
        <w:t xml:space="preserve">Kurniawan, Y., Wisnujati, N. S., Nichen, &amp; Hermawan. (2021). Peran Etos Kerja dan Kepemimpinan Terhadap Kinerja Karyawan. </w:t>
      </w:r>
      <w:r>
        <w:rPr>
          <w:i/>
          <w:iCs/>
          <w:noProof/>
          <w:sz w:val="24"/>
          <w:szCs w:val="24"/>
        </w:rPr>
        <w:t xml:space="preserve">Jurnal Manajemen, Bisnis, Dan Kewirausahaan </w:t>
      </w:r>
      <w:r>
        <w:rPr>
          <w:noProof/>
          <w:sz w:val="24"/>
          <w:szCs w:val="24"/>
        </w:rPr>
        <w:t xml:space="preserve">, </w:t>
      </w:r>
      <w:r>
        <w:rPr>
          <w:i/>
          <w:iCs/>
          <w:noProof/>
          <w:sz w:val="24"/>
          <w:szCs w:val="24"/>
        </w:rPr>
        <w:t>1</w:t>
      </w:r>
      <w:r>
        <w:rPr>
          <w:noProof/>
          <w:sz w:val="24"/>
          <w:szCs w:val="24"/>
        </w:rPr>
        <w:t>(2), 89–98.</w:t>
      </w:r>
    </w:p>
    <w:p w14:paraId="43248324" w14:textId="77777777" w:rsidR="00083D1C" w:rsidRDefault="00B374AF">
      <w:pPr>
        <w:adjustRightInd w:val="0"/>
        <w:ind w:left="480" w:hanging="480"/>
        <w:jc w:val="both"/>
        <w:rPr>
          <w:noProof/>
          <w:sz w:val="24"/>
          <w:szCs w:val="24"/>
        </w:rPr>
      </w:pPr>
      <w:r>
        <w:rPr>
          <w:noProof/>
          <w:sz w:val="24"/>
          <w:szCs w:val="24"/>
        </w:rPr>
        <w:t xml:space="preserve">Maro, Y. (2022). Pengaruh Etos Kerja, Gaya Kepemimpinan dan Lingkungan Kerja Terhadap Kinerja Pegawai. </w:t>
      </w:r>
      <w:r>
        <w:rPr>
          <w:i/>
          <w:iCs/>
          <w:noProof/>
          <w:sz w:val="24"/>
          <w:szCs w:val="24"/>
        </w:rPr>
        <w:t>Jurnal Ilmiah Wahana Pendidikan Https://Jurnal.Unibrah.Ac.Id/Index.Php/JIWP</w:t>
      </w:r>
      <w:r>
        <w:rPr>
          <w:noProof/>
          <w:sz w:val="24"/>
          <w:szCs w:val="24"/>
        </w:rPr>
        <w:t xml:space="preserve">, </w:t>
      </w:r>
      <w:r>
        <w:rPr>
          <w:i/>
          <w:iCs/>
          <w:noProof/>
          <w:sz w:val="24"/>
          <w:szCs w:val="24"/>
        </w:rPr>
        <w:t>8</w:t>
      </w:r>
      <w:r>
        <w:rPr>
          <w:noProof/>
          <w:sz w:val="24"/>
          <w:szCs w:val="24"/>
        </w:rPr>
        <w:t>(3), 178–183. doi: 10.5281/zenodo.6545885</w:t>
      </w:r>
    </w:p>
    <w:p w14:paraId="6AC7D1B8" w14:textId="77777777" w:rsidR="00083D1C" w:rsidRDefault="00B374AF">
      <w:pPr>
        <w:adjustRightInd w:val="0"/>
        <w:ind w:left="480" w:hanging="480"/>
        <w:jc w:val="both"/>
        <w:rPr>
          <w:noProof/>
          <w:sz w:val="24"/>
          <w:szCs w:val="24"/>
        </w:rPr>
      </w:pPr>
      <w:r>
        <w:rPr>
          <w:noProof/>
          <w:sz w:val="24"/>
          <w:szCs w:val="24"/>
        </w:rPr>
        <w:t xml:space="preserve">Marrucci, L., Daddi, T., &amp; Iraldo, F. (2023). Creating environmental performance indicators to assess corporate sustainability and reward employees. </w:t>
      </w:r>
      <w:r>
        <w:rPr>
          <w:i/>
          <w:iCs/>
          <w:noProof/>
          <w:sz w:val="24"/>
          <w:szCs w:val="24"/>
        </w:rPr>
        <w:t>Ecological Indicators</w:t>
      </w:r>
      <w:r>
        <w:rPr>
          <w:noProof/>
          <w:sz w:val="24"/>
          <w:szCs w:val="24"/>
        </w:rPr>
        <w:t xml:space="preserve">, </w:t>
      </w:r>
      <w:r>
        <w:rPr>
          <w:i/>
          <w:iCs/>
          <w:noProof/>
          <w:sz w:val="24"/>
          <w:szCs w:val="24"/>
        </w:rPr>
        <w:t>158</w:t>
      </w:r>
      <w:r>
        <w:rPr>
          <w:noProof/>
          <w:sz w:val="24"/>
          <w:szCs w:val="24"/>
        </w:rPr>
        <w:t>(December 2023), 111489. doi: 10.1016/j.ecolind.2023.111489</w:t>
      </w:r>
    </w:p>
    <w:p w14:paraId="0EC5714A" w14:textId="77777777" w:rsidR="00083D1C" w:rsidRDefault="00B374AF">
      <w:pPr>
        <w:adjustRightInd w:val="0"/>
        <w:ind w:left="480" w:hanging="480"/>
        <w:jc w:val="both"/>
        <w:rPr>
          <w:noProof/>
          <w:sz w:val="24"/>
          <w:szCs w:val="24"/>
        </w:rPr>
      </w:pPr>
      <w:r>
        <w:rPr>
          <w:noProof/>
          <w:sz w:val="24"/>
          <w:szCs w:val="24"/>
        </w:rPr>
        <w:t xml:space="preserve">Meilinda, R., Sunarto, A., &amp; Ellesia, N. (2022). Kinerja Karyawan Berbasis Etos Kerja Dan Disiplin Kerja Pada PT Global Edutek Solusindo di Tangerang Selatan. </w:t>
      </w:r>
      <w:r>
        <w:rPr>
          <w:i/>
          <w:iCs/>
          <w:noProof/>
          <w:sz w:val="24"/>
          <w:szCs w:val="24"/>
        </w:rPr>
        <w:t>Jurnal Madani: Ilmu Pengetahuan, Teknologi, Dan Humaniora</w:t>
      </w:r>
      <w:r>
        <w:rPr>
          <w:noProof/>
          <w:sz w:val="24"/>
          <w:szCs w:val="24"/>
        </w:rPr>
        <w:t xml:space="preserve">, </w:t>
      </w:r>
      <w:r>
        <w:rPr>
          <w:i/>
          <w:iCs/>
          <w:noProof/>
          <w:sz w:val="24"/>
          <w:szCs w:val="24"/>
        </w:rPr>
        <w:t>5</w:t>
      </w:r>
      <w:r>
        <w:rPr>
          <w:noProof/>
          <w:sz w:val="24"/>
          <w:szCs w:val="24"/>
        </w:rPr>
        <w:t>(1), 19–26. doi: 10.33753/madani.v5i1.187</w:t>
      </w:r>
    </w:p>
    <w:p w14:paraId="4797D7A8" w14:textId="77777777" w:rsidR="00083D1C" w:rsidRDefault="00B374AF">
      <w:pPr>
        <w:adjustRightInd w:val="0"/>
        <w:ind w:left="480" w:hanging="480"/>
        <w:jc w:val="both"/>
        <w:rPr>
          <w:noProof/>
          <w:sz w:val="24"/>
          <w:szCs w:val="24"/>
        </w:rPr>
      </w:pPr>
      <w:r>
        <w:rPr>
          <w:noProof/>
          <w:sz w:val="24"/>
          <w:szCs w:val="24"/>
        </w:rPr>
        <w:t xml:space="preserve">Mulyadi, A., &amp; Pancasasti, R. (2021). Upaya Meningkatkan Kinerja Karyawan Melalui Motivasi. </w:t>
      </w:r>
      <w:r>
        <w:rPr>
          <w:i/>
          <w:iCs/>
          <w:noProof/>
          <w:sz w:val="24"/>
          <w:szCs w:val="24"/>
        </w:rPr>
        <w:t>Technomedia Journal</w:t>
      </w:r>
      <w:r>
        <w:rPr>
          <w:noProof/>
          <w:sz w:val="24"/>
          <w:szCs w:val="24"/>
        </w:rPr>
        <w:t xml:space="preserve">, </w:t>
      </w:r>
      <w:r>
        <w:rPr>
          <w:i/>
          <w:iCs/>
          <w:noProof/>
          <w:sz w:val="24"/>
          <w:szCs w:val="24"/>
        </w:rPr>
        <w:t>7</w:t>
      </w:r>
      <w:r>
        <w:rPr>
          <w:noProof/>
          <w:sz w:val="24"/>
          <w:szCs w:val="24"/>
        </w:rPr>
        <w:t>(1), 11–21. doi: 10.33050/tmj.v7i1.1754</w:t>
      </w:r>
    </w:p>
    <w:p w14:paraId="27393594" w14:textId="77777777" w:rsidR="00083D1C" w:rsidRDefault="00B374AF">
      <w:pPr>
        <w:adjustRightInd w:val="0"/>
        <w:ind w:left="480" w:hanging="480"/>
        <w:jc w:val="both"/>
        <w:rPr>
          <w:noProof/>
          <w:sz w:val="24"/>
          <w:szCs w:val="24"/>
        </w:rPr>
      </w:pPr>
      <w:r>
        <w:rPr>
          <w:noProof/>
          <w:sz w:val="24"/>
          <w:szCs w:val="24"/>
        </w:rPr>
        <w:t xml:space="preserve">Nurjaya, N. (2021). Pengaruh Disiplin Kerja, Lingkungan Kerja Dan Motivasi Kerja Terhadap Kinerja Karyawan Pada Pt. Hazara Cipta Pesona. </w:t>
      </w:r>
      <w:r>
        <w:rPr>
          <w:i/>
          <w:iCs/>
          <w:noProof/>
          <w:sz w:val="24"/>
          <w:szCs w:val="24"/>
        </w:rPr>
        <w:t>AKSELERASI: Jurnal Ilmiah Nasional</w:t>
      </w:r>
      <w:r>
        <w:rPr>
          <w:noProof/>
          <w:sz w:val="24"/>
          <w:szCs w:val="24"/>
        </w:rPr>
        <w:t xml:space="preserve">, </w:t>
      </w:r>
      <w:r>
        <w:rPr>
          <w:i/>
          <w:iCs/>
          <w:noProof/>
          <w:sz w:val="24"/>
          <w:szCs w:val="24"/>
        </w:rPr>
        <w:t>3</w:t>
      </w:r>
      <w:r>
        <w:rPr>
          <w:noProof/>
          <w:sz w:val="24"/>
          <w:szCs w:val="24"/>
        </w:rPr>
        <w:t>(1), 60–74. doi: 10.54783/jin.v3i1.361</w:t>
      </w:r>
    </w:p>
    <w:p w14:paraId="58C937AB" w14:textId="77777777" w:rsidR="00083D1C" w:rsidRDefault="00B374AF">
      <w:pPr>
        <w:adjustRightInd w:val="0"/>
        <w:ind w:left="480" w:hanging="480"/>
        <w:jc w:val="both"/>
        <w:rPr>
          <w:noProof/>
          <w:sz w:val="24"/>
          <w:szCs w:val="24"/>
        </w:rPr>
      </w:pPr>
      <w:r>
        <w:rPr>
          <w:noProof/>
          <w:sz w:val="24"/>
          <w:szCs w:val="24"/>
        </w:rPr>
        <w:t xml:space="preserve">Purwanto, E., Muhtadin, I., &amp; Palestina, R. S. (2023). Pengaruh Lingkungan Kerja dan Motivasi Kerja Terhadap Kinerja Karyawan PT. Maxxima Innovative Engineering. </w:t>
      </w:r>
      <w:r>
        <w:rPr>
          <w:i/>
          <w:iCs/>
          <w:noProof/>
          <w:sz w:val="24"/>
          <w:szCs w:val="24"/>
        </w:rPr>
        <w:t>Sosio E-Kons</w:t>
      </w:r>
      <w:r>
        <w:rPr>
          <w:noProof/>
          <w:sz w:val="24"/>
          <w:szCs w:val="24"/>
        </w:rPr>
        <w:t xml:space="preserve">, </w:t>
      </w:r>
      <w:r>
        <w:rPr>
          <w:i/>
          <w:iCs/>
          <w:noProof/>
          <w:sz w:val="24"/>
          <w:szCs w:val="24"/>
        </w:rPr>
        <w:t>15</w:t>
      </w:r>
      <w:r>
        <w:rPr>
          <w:noProof/>
          <w:sz w:val="24"/>
          <w:szCs w:val="24"/>
        </w:rPr>
        <w:t>(1), 24. doi: 10.30998/sosioekons.v15i1.16597</w:t>
      </w:r>
    </w:p>
    <w:p w14:paraId="3A699135" w14:textId="77777777" w:rsidR="00083D1C" w:rsidRDefault="00B374AF">
      <w:pPr>
        <w:adjustRightInd w:val="0"/>
        <w:ind w:left="480" w:hanging="480"/>
        <w:jc w:val="both"/>
        <w:rPr>
          <w:noProof/>
          <w:sz w:val="24"/>
          <w:szCs w:val="24"/>
        </w:rPr>
      </w:pPr>
      <w:r>
        <w:rPr>
          <w:noProof/>
          <w:sz w:val="24"/>
          <w:szCs w:val="24"/>
        </w:rPr>
        <w:t xml:space="preserve">Putra, G. S., &amp; Fernos, J. (2023). Pengaruh Disiplin Kerja dan Motivasi Kerja Terhadap Kinerja Pegawai Pada Dinas Tenaga Kerja dan Prindustrian Kota Padang. </w:t>
      </w:r>
      <w:r>
        <w:rPr>
          <w:i/>
          <w:iCs/>
          <w:noProof/>
          <w:sz w:val="24"/>
          <w:szCs w:val="24"/>
        </w:rPr>
        <w:t>Jurnal Nusa Manajemen</w:t>
      </w:r>
      <w:r>
        <w:rPr>
          <w:noProof/>
          <w:sz w:val="24"/>
          <w:szCs w:val="24"/>
        </w:rPr>
        <w:t xml:space="preserve">, </w:t>
      </w:r>
      <w:r>
        <w:rPr>
          <w:i/>
          <w:iCs/>
          <w:noProof/>
          <w:sz w:val="24"/>
          <w:szCs w:val="24"/>
        </w:rPr>
        <w:t>1</w:t>
      </w:r>
      <w:r>
        <w:rPr>
          <w:noProof/>
          <w:sz w:val="24"/>
          <w:szCs w:val="24"/>
        </w:rPr>
        <w:t>(2), 326–337. doi: 10.62237/jnm.v1i2.79</w:t>
      </w:r>
    </w:p>
    <w:p w14:paraId="7EF48248" w14:textId="77777777" w:rsidR="00083D1C" w:rsidRDefault="00B374AF">
      <w:pPr>
        <w:adjustRightInd w:val="0"/>
        <w:ind w:left="480" w:hanging="480"/>
        <w:jc w:val="both"/>
        <w:rPr>
          <w:noProof/>
          <w:sz w:val="24"/>
          <w:szCs w:val="24"/>
        </w:rPr>
      </w:pPr>
      <w:r>
        <w:rPr>
          <w:noProof/>
          <w:sz w:val="24"/>
          <w:szCs w:val="24"/>
        </w:rPr>
        <w:t xml:space="preserve">Rivaldo, Y. (2022). Peningkatan Kinerja Karyawan. </w:t>
      </w:r>
      <w:r>
        <w:rPr>
          <w:i/>
          <w:iCs/>
          <w:noProof/>
          <w:sz w:val="24"/>
          <w:szCs w:val="24"/>
        </w:rPr>
        <w:t>Eureka Media Aksara</w:t>
      </w:r>
      <w:r>
        <w:rPr>
          <w:noProof/>
          <w:sz w:val="24"/>
          <w:szCs w:val="24"/>
        </w:rPr>
        <w:t>, 1–90.</w:t>
      </w:r>
    </w:p>
    <w:p w14:paraId="0536F0CE" w14:textId="77777777" w:rsidR="00083D1C" w:rsidRDefault="00B374AF">
      <w:pPr>
        <w:adjustRightInd w:val="0"/>
        <w:ind w:left="480" w:hanging="480"/>
        <w:jc w:val="both"/>
        <w:rPr>
          <w:noProof/>
          <w:sz w:val="24"/>
          <w:szCs w:val="24"/>
        </w:rPr>
      </w:pPr>
      <w:r>
        <w:rPr>
          <w:noProof/>
          <w:sz w:val="24"/>
          <w:szCs w:val="24"/>
        </w:rPr>
        <w:t xml:space="preserve">Setiani, Y., &amp; Febrian, W. D. (2023). Pengaruh Pelatihan Kerja, Lingkungan Kerja Dan Kepuasan Kerja Terhadap Kinerja Karyawan Pt Indomarco Prismatama </w:t>
      </w:r>
      <w:r>
        <w:rPr>
          <w:noProof/>
          <w:sz w:val="24"/>
          <w:szCs w:val="24"/>
        </w:rPr>
        <w:lastRenderedPageBreak/>
        <w:t xml:space="preserve">Jakarta. </w:t>
      </w:r>
      <w:r>
        <w:rPr>
          <w:i/>
          <w:iCs/>
          <w:noProof/>
          <w:sz w:val="24"/>
          <w:szCs w:val="24"/>
        </w:rPr>
        <w:t>Neraca: Jurnal Ekonomi, Manajemen Dan Akuntansi</w:t>
      </w:r>
      <w:r>
        <w:rPr>
          <w:noProof/>
          <w:sz w:val="24"/>
          <w:szCs w:val="24"/>
        </w:rPr>
        <w:t xml:space="preserve">, </w:t>
      </w:r>
      <w:r>
        <w:rPr>
          <w:i/>
          <w:iCs/>
          <w:noProof/>
          <w:sz w:val="24"/>
          <w:szCs w:val="24"/>
        </w:rPr>
        <w:t>1</w:t>
      </w:r>
      <w:r>
        <w:rPr>
          <w:noProof/>
          <w:sz w:val="24"/>
          <w:szCs w:val="24"/>
        </w:rPr>
        <w:t>(1), 279–292.</w:t>
      </w:r>
    </w:p>
    <w:p w14:paraId="27C0D100" w14:textId="77777777" w:rsidR="00083D1C" w:rsidRDefault="00B374AF">
      <w:pPr>
        <w:adjustRightInd w:val="0"/>
        <w:ind w:left="480" w:hanging="480"/>
        <w:jc w:val="both"/>
        <w:rPr>
          <w:noProof/>
          <w:sz w:val="24"/>
          <w:szCs w:val="24"/>
        </w:rPr>
      </w:pPr>
      <w:r>
        <w:rPr>
          <w:noProof/>
          <w:sz w:val="24"/>
          <w:szCs w:val="24"/>
        </w:rPr>
        <w:t xml:space="preserve">Setyo Widodo, D., &amp; Yandi, A. (2022). Model Kinerja Karyawan: Kompetensi, Kompensasi dan Motivasi, (Literature Review MSDM). </w:t>
      </w:r>
      <w:r>
        <w:rPr>
          <w:i/>
          <w:iCs/>
          <w:noProof/>
          <w:sz w:val="24"/>
          <w:szCs w:val="24"/>
        </w:rPr>
        <w:t>Jurnal Ilmu Multidisplin</w:t>
      </w:r>
      <w:r>
        <w:rPr>
          <w:noProof/>
          <w:sz w:val="24"/>
          <w:szCs w:val="24"/>
        </w:rPr>
        <w:t xml:space="preserve">, </w:t>
      </w:r>
      <w:r>
        <w:rPr>
          <w:i/>
          <w:iCs/>
          <w:noProof/>
          <w:sz w:val="24"/>
          <w:szCs w:val="24"/>
        </w:rPr>
        <w:t>1</w:t>
      </w:r>
      <w:r>
        <w:rPr>
          <w:noProof/>
          <w:sz w:val="24"/>
          <w:szCs w:val="24"/>
        </w:rPr>
        <w:t>(1), 1–14. doi: 10.38035/jim.v1i1.1</w:t>
      </w:r>
    </w:p>
    <w:p w14:paraId="2B1EAF63" w14:textId="77777777" w:rsidR="00083D1C" w:rsidRDefault="00B374AF">
      <w:pPr>
        <w:adjustRightInd w:val="0"/>
        <w:ind w:left="480" w:hanging="480"/>
        <w:jc w:val="both"/>
        <w:rPr>
          <w:noProof/>
          <w:sz w:val="24"/>
          <w:szCs w:val="24"/>
        </w:rPr>
      </w:pPr>
      <w:r>
        <w:rPr>
          <w:noProof/>
          <w:sz w:val="24"/>
          <w:szCs w:val="24"/>
        </w:rPr>
        <w:t xml:space="preserve">Sihaloho, R. D., &amp; Siregar, H. (2020a). Pengaruh lingkungan kerja terhadap kinerja karyawan Pada PT. Super setia sagita medan. </w:t>
      </w:r>
      <w:r>
        <w:rPr>
          <w:i/>
          <w:iCs/>
          <w:noProof/>
          <w:sz w:val="24"/>
          <w:szCs w:val="24"/>
        </w:rPr>
        <w:t>Jurnal Ilmiah Socio Secretum</w:t>
      </w:r>
      <w:r>
        <w:rPr>
          <w:noProof/>
          <w:sz w:val="24"/>
          <w:szCs w:val="24"/>
        </w:rPr>
        <w:t xml:space="preserve">, </w:t>
      </w:r>
      <w:r>
        <w:rPr>
          <w:i/>
          <w:iCs/>
          <w:noProof/>
          <w:sz w:val="24"/>
          <w:szCs w:val="24"/>
        </w:rPr>
        <w:t>9</w:t>
      </w:r>
      <w:r>
        <w:rPr>
          <w:noProof/>
          <w:sz w:val="24"/>
          <w:szCs w:val="24"/>
        </w:rPr>
        <w:t>(2), 273–281.</w:t>
      </w:r>
    </w:p>
    <w:p w14:paraId="533B4041" w14:textId="77777777" w:rsidR="00083D1C" w:rsidRDefault="00B374AF">
      <w:pPr>
        <w:adjustRightInd w:val="0"/>
        <w:ind w:left="480" w:hanging="480"/>
        <w:jc w:val="both"/>
        <w:rPr>
          <w:noProof/>
          <w:sz w:val="24"/>
          <w:szCs w:val="24"/>
        </w:rPr>
      </w:pPr>
      <w:r>
        <w:rPr>
          <w:noProof/>
          <w:sz w:val="24"/>
          <w:szCs w:val="24"/>
        </w:rPr>
        <w:t xml:space="preserve">Sihaloho, R. D., &amp; Siregar, H. (2020b). Pengaruh lingkungan kerja terhadap kinerja karyawan Pada PT. Super setia sagita medan. </w:t>
      </w:r>
      <w:r>
        <w:rPr>
          <w:i/>
          <w:iCs/>
          <w:noProof/>
          <w:sz w:val="24"/>
          <w:szCs w:val="24"/>
        </w:rPr>
        <w:t>Jurnal Ilmiah Socio Secretum</w:t>
      </w:r>
      <w:r>
        <w:rPr>
          <w:noProof/>
          <w:sz w:val="24"/>
          <w:szCs w:val="24"/>
        </w:rPr>
        <w:t xml:space="preserve">, </w:t>
      </w:r>
      <w:r>
        <w:rPr>
          <w:i/>
          <w:iCs/>
          <w:noProof/>
          <w:sz w:val="24"/>
          <w:szCs w:val="24"/>
        </w:rPr>
        <w:t>9</w:t>
      </w:r>
      <w:r>
        <w:rPr>
          <w:noProof/>
          <w:sz w:val="24"/>
          <w:szCs w:val="24"/>
        </w:rPr>
        <w:t>(2), 273–281.</w:t>
      </w:r>
    </w:p>
    <w:p w14:paraId="231CEEE8" w14:textId="77777777" w:rsidR="00083D1C" w:rsidRDefault="00B374AF">
      <w:pPr>
        <w:adjustRightInd w:val="0"/>
        <w:ind w:left="480" w:hanging="480"/>
        <w:jc w:val="both"/>
        <w:rPr>
          <w:noProof/>
          <w:sz w:val="24"/>
          <w:szCs w:val="24"/>
        </w:rPr>
      </w:pPr>
      <w:r>
        <w:rPr>
          <w:noProof/>
          <w:sz w:val="24"/>
          <w:szCs w:val="24"/>
        </w:rPr>
        <w:t xml:space="preserve">Sofiati, A. M., &amp; Murniawaty, I. (2019). Pengaruh Lokasi Usaha, Pengalaman Usaha dan Pengelolaan Pasar terhadap Omzet Penjualan Pedagang Setelah Revitalisasi. </w:t>
      </w:r>
      <w:r>
        <w:rPr>
          <w:i/>
          <w:iCs/>
          <w:noProof/>
          <w:sz w:val="24"/>
          <w:szCs w:val="24"/>
        </w:rPr>
        <w:t>Economic Education Analysis Journal</w:t>
      </w:r>
      <w:r>
        <w:rPr>
          <w:noProof/>
          <w:sz w:val="24"/>
          <w:szCs w:val="24"/>
        </w:rPr>
        <w:t xml:space="preserve">, </w:t>
      </w:r>
      <w:r>
        <w:rPr>
          <w:i/>
          <w:iCs/>
          <w:noProof/>
          <w:sz w:val="24"/>
          <w:szCs w:val="24"/>
        </w:rPr>
        <w:t>8</w:t>
      </w:r>
      <w:r>
        <w:rPr>
          <w:noProof/>
          <w:sz w:val="24"/>
          <w:szCs w:val="24"/>
        </w:rPr>
        <w:t>(2), 588–604. doi: 10.15294/eeaj.v8i2.31490</w:t>
      </w:r>
    </w:p>
    <w:p w14:paraId="28060656" w14:textId="77777777" w:rsidR="00083D1C" w:rsidRDefault="00B374AF">
      <w:pPr>
        <w:adjustRightInd w:val="0"/>
        <w:ind w:left="480" w:hanging="480"/>
        <w:jc w:val="both"/>
        <w:rPr>
          <w:noProof/>
          <w:sz w:val="24"/>
          <w:szCs w:val="24"/>
        </w:rPr>
      </w:pPr>
      <w:r>
        <w:rPr>
          <w:noProof/>
          <w:sz w:val="24"/>
          <w:szCs w:val="24"/>
        </w:rPr>
        <w:t xml:space="preserve">Sukmawati, E., Ratnasari, S. L., &amp; Zulkifli, Z. (2020). Pengaruh Gaya Kepemimpinan, Komunikasi, Pelatihan, Etos Kerja, Dan Karakteristik Individu Terhadap Kinerja Karyawan. </w:t>
      </w:r>
      <w:r>
        <w:rPr>
          <w:i/>
          <w:iCs/>
          <w:noProof/>
          <w:sz w:val="24"/>
          <w:szCs w:val="24"/>
        </w:rPr>
        <w:t>Jurnal Dimensi</w:t>
      </w:r>
      <w:r>
        <w:rPr>
          <w:noProof/>
          <w:sz w:val="24"/>
          <w:szCs w:val="24"/>
        </w:rPr>
        <w:t xml:space="preserve">, </w:t>
      </w:r>
      <w:r>
        <w:rPr>
          <w:i/>
          <w:iCs/>
          <w:noProof/>
          <w:sz w:val="24"/>
          <w:szCs w:val="24"/>
        </w:rPr>
        <w:t>9</w:t>
      </w:r>
      <w:r>
        <w:rPr>
          <w:noProof/>
          <w:sz w:val="24"/>
          <w:szCs w:val="24"/>
        </w:rPr>
        <w:t>(3), 461–479. doi: 10.33373/dms.v9i3.2722</w:t>
      </w:r>
    </w:p>
    <w:p w14:paraId="0A2DD2BC" w14:textId="77777777" w:rsidR="00083D1C" w:rsidRDefault="00B374AF">
      <w:pPr>
        <w:adjustRightInd w:val="0"/>
        <w:ind w:left="480" w:hanging="480"/>
        <w:jc w:val="both"/>
        <w:rPr>
          <w:noProof/>
          <w:sz w:val="24"/>
          <w:szCs w:val="24"/>
        </w:rPr>
      </w:pPr>
      <w:r>
        <w:rPr>
          <w:noProof/>
          <w:sz w:val="24"/>
          <w:szCs w:val="24"/>
        </w:rPr>
        <w:t xml:space="preserve">Suryadi, S., &amp; Karyono, K. (2022). Pengaruh kepuasan kerja, disiplin kerja dan etos kerja terhadap kinerja Karyawan PT. Keihin Indonesia. </w:t>
      </w:r>
      <w:r>
        <w:rPr>
          <w:i/>
          <w:iCs/>
          <w:noProof/>
          <w:sz w:val="24"/>
          <w:szCs w:val="24"/>
        </w:rPr>
        <w:t>Jesya (Jurnal Ekonomi &amp; Ekonomi Syariah)</w:t>
      </w:r>
      <w:r>
        <w:rPr>
          <w:noProof/>
          <w:sz w:val="24"/>
          <w:szCs w:val="24"/>
        </w:rPr>
        <w:t xml:space="preserve">, </w:t>
      </w:r>
      <w:r>
        <w:rPr>
          <w:i/>
          <w:iCs/>
          <w:noProof/>
          <w:sz w:val="24"/>
          <w:szCs w:val="24"/>
        </w:rPr>
        <w:t>5</w:t>
      </w:r>
      <w:r>
        <w:rPr>
          <w:noProof/>
          <w:sz w:val="24"/>
          <w:szCs w:val="24"/>
        </w:rPr>
        <w:t>(1), 85–95. doi: 10.36778/jesya.v5i1.563</w:t>
      </w:r>
    </w:p>
    <w:p w14:paraId="1AFA2056" w14:textId="77777777" w:rsidR="00083D1C" w:rsidRDefault="00B374AF">
      <w:pPr>
        <w:adjustRightInd w:val="0"/>
        <w:ind w:left="480" w:hanging="480"/>
        <w:jc w:val="both"/>
        <w:rPr>
          <w:noProof/>
          <w:sz w:val="24"/>
          <w:szCs w:val="24"/>
        </w:rPr>
      </w:pPr>
      <w:r>
        <w:rPr>
          <w:noProof/>
          <w:sz w:val="24"/>
          <w:szCs w:val="24"/>
        </w:rPr>
        <w:t xml:space="preserve">Suryawan, I. N., &amp; Salsabilla, A. (2022). Pengaruh Kepuasan Kerja, Disiplin Kerja Dan Motivasi Kerja Terhadap Kinerja Karyawan. </w:t>
      </w:r>
      <w:r>
        <w:rPr>
          <w:i/>
          <w:iCs/>
          <w:noProof/>
          <w:sz w:val="24"/>
          <w:szCs w:val="24"/>
        </w:rPr>
        <w:t>Aksara: Jurnal Ilmu Pendidikan Nonformal</w:t>
      </w:r>
      <w:r>
        <w:rPr>
          <w:noProof/>
          <w:sz w:val="24"/>
          <w:szCs w:val="24"/>
        </w:rPr>
        <w:t xml:space="preserve">, </w:t>
      </w:r>
      <w:r>
        <w:rPr>
          <w:i/>
          <w:iCs/>
          <w:noProof/>
          <w:sz w:val="24"/>
          <w:szCs w:val="24"/>
        </w:rPr>
        <w:t>8</w:t>
      </w:r>
      <w:r>
        <w:rPr>
          <w:noProof/>
          <w:sz w:val="24"/>
          <w:szCs w:val="24"/>
        </w:rPr>
        <w:t>(1), 137. doi: 10.37905/aksara.8.1.137-146.2022</w:t>
      </w:r>
    </w:p>
    <w:p w14:paraId="08B732E6" w14:textId="77777777" w:rsidR="00083D1C" w:rsidRDefault="00B374AF">
      <w:pPr>
        <w:adjustRightInd w:val="0"/>
        <w:ind w:left="480" w:hanging="480"/>
        <w:jc w:val="both"/>
        <w:rPr>
          <w:noProof/>
          <w:sz w:val="24"/>
          <w:szCs w:val="24"/>
        </w:rPr>
      </w:pPr>
      <w:r>
        <w:rPr>
          <w:noProof/>
          <w:sz w:val="24"/>
          <w:szCs w:val="24"/>
        </w:rPr>
        <w:t xml:space="preserve">Sutrisno, S., Herdiyanti, H., Asir, M., &amp; ... (2022). Dampak Kompensasi, motivasi dan Kepuasan Kerja Terhadap Kinerja Karyawan di Perusahaan: Review Literature. </w:t>
      </w:r>
      <w:r>
        <w:rPr>
          <w:i/>
          <w:iCs/>
          <w:noProof/>
          <w:sz w:val="24"/>
          <w:szCs w:val="24"/>
        </w:rPr>
        <w:t>Management …</w:t>
      </w:r>
      <w:r>
        <w:rPr>
          <w:noProof/>
          <w:sz w:val="24"/>
          <w:szCs w:val="24"/>
        </w:rPr>
        <w:t xml:space="preserve">, </w:t>
      </w:r>
      <w:r>
        <w:rPr>
          <w:i/>
          <w:iCs/>
          <w:noProof/>
          <w:sz w:val="24"/>
          <w:szCs w:val="24"/>
        </w:rPr>
        <w:t>3</w:t>
      </w:r>
      <w:r>
        <w:rPr>
          <w:noProof/>
          <w:sz w:val="24"/>
          <w:szCs w:val="24"/>
        </w:rPr>
        <w:t>(November), 3476–3482. Retrieved from https://journal.yrpipku.com/index.php/msej/article/view/1198%0Ahttps://journal.yrpipku.com/index.php/msej/article/download/1198/809</w:t>
      </w:r>
    </w:p>
    <w:p w14:paraId="7728691C" w14:textId="77777777" w:rsidR="00083D1C" w:rsidRDefault="00B374AF">
      <w:pPr>
        <w:adjustRightInd w:val="0"/>
        <w:ind w:left="480" w:hanging="480"/>
        <w:jc w:val="both"/>
        <w:rPr>
          <w:noProof/>
          <w:sz w:val="24"/>
          <w:szCs w:val="24"/>
        </w:rPr>
      </w:pPr>
      <w:r>
        <w:rPr>
          <w:noProof/>
          <w:sz w:val="24"/>
          <w:szCs w:val="24"/>
        </w:rPr>
        <w:t xml:space="preserve">Syiva, S. P. N., Lestari, R. A., Lil’alamin, E. B. R., &amp; Putra, R. S. (2023). Pengaruh Disiplin Kerja, Motivasi Kerja, Etos Kerja dan Lingkungan Kerja Terhadap Produktivitas Kerja Karyawan (Literature Review). </w:t>
      </w:r>
      <w:r>
        <w:rPr>
          <w:i/>
          <w:iCs/>
          <w:noProof/>
          <w:sz w:val="24"/>
          <w:szCs w:val="24"/>
        </w:rPr>
        <w:t>Jurnal Ekonomi Bisnis Dan Sosial Sains</w:t>
      </w:r>
      <w:r>
        <w:rPr>
          <w:noProof/>
          <w:sz w:val="24"/>
          <w:szCs w:val="24"/>
        </w:rPr>
        <w:t xml:space="preserve">, </w:t>
      </w:r>
      <w:r>
        <w:rPr>
          <w:i/>
          <w:iCs/>
          <w:noProof/>
          <w:sz w:val="24"/>
          <w:szCs w:val="24"/>
        </w:rPr>
        <w:t>02</w:t>
      </w:r>
      <w:r>
        <w:rPr>
          <w:noProof/>
          <w:sz w:val="24"/>
          <w:szCs w:val="24"/>
        </w:rPr>
        <w:t>, 43–60.</w:t>
      </w:r>
    </w:p>
    <w:p w14:paraId="645542EB" w14:textId="77777777" w:rsidR="00083D1C" w:rsidRDefault="00B374AF">
      <w:pPr>
        <w:adjustRightInd w:val="0"/>
        <w:ind w:left="480" w:hanging="480"/>
        <w:jc w:val="both"/>
        <w:rPr>
          <w:noProof/>
          <w:sz w:val="24"/>
          <w:szCs w:val="24"/>
        </w:rPr>
      </w:pPr>
      <w:r>
        <w:rPr>
          <w:noProof/>
          <w:sz w:val="24"/>
          <w:szCs w:val="24"/>
        </w:rPr>
        <w:t xml:space="preserve">Wardana, A. B. (2023). Pengaruh Kepuasan, Motivasi Dan Etos Kerja Terhadap Kinerja Pegawai Pmi Kota Malang. </w:t>
      </w:r>
      <w:r>
        <w:rPr>
          <w:i/>
          <w:iCs/>
          <w:noProof/>
          <w:sz w:val="24"/>
          <w:szCs w:val="24"/>
        </w:rPr>
        <w:t>Jurnal Ilmiah Riset Aplikasi Manajemen(JIRAM)</w:t>
      </w:r>
      <w:r>
        <w:rPr>
          <w:noProof/>
          <w:sz w:val="24"/>
          <w:szCs w:val="24"/>
        </w:rPr>
        <w:t xml:space="preserve">, </w:t>
      </w:r>
      <w:r>
        <w:rPr>
          <w:i/>
          <w:iCs/>
          <w:noProof/>
          <w:sz w:val="24"/>
          <w:szCs w:val="24"/>
        </w:rPr>
        <w:t>1</w:t>
      </w:r>
      <w:r>
        <w:rPr>
          <w:noProof/>
          <w:sz w:val="24"/>
          <w:szCs w:val="24"/>
        </w:rPr>
        <w:t>(1), 3965–3972.</w:t>
      </w:r>
    </w:p>
    <w:p w14:paraId="35F51301" w14:textId="77777777" w:rsidR="00083D1C" w:rsidRDefault="00B374AF">
      <w:pPr>
        <w:adjustRightInd w:val="0"/>
        <w:ind w:left="480" w:hanging="480"/>
        <w:jc w:val="both"/>
        <w:rPr>
          <w:noProof/>
          <w:sz w:val="24"/>
          <w:szCs w:val="24"/>
        </w:rPr>
      </w:pPr>
      <w:r>
        <w:rPr>
          <w:noProof/>
          <w:sz w:val="24"/>
          <w:szCs w:val="24"/>
        </w:rPr>
        <w:t xml:space="preserve">Yulanda, S., Hermawan, D. J., &amp; Haidiputri, T. A. N. (2023). Pengaruh Motivasi, Etos Kerja Dan Lingkungan Kerja Terhadap Kinerja Pegawai Pada Badan Kepegawaian Dan Pengembangan Sumber Daya Manusia (Bkpsdm) Kabupaten Probolinggo. </w:t>
      </w:r>
      <w:r>
        <w:rPr>
          <w:i/>
          <w:iCs/>
          <w:noProof/>
          <w:sz w:val="24"/>
          <w:szCs w:val="24"/>
        </w:rPr>
        <w:t>JUMAD : Journal Management, Accounting, &amp; Digital Business</w:t>
      </w:r>
      <w:r>
        <w:rPr>
          <w:noProof/>
          <w:sz w:val="24"/>
          <w:szCs w:val="24"/>
        </w:rPr>
        <w:t xml:space="preserve">, </w:t>
      </w:r>
      <w:r>
        <w:rPr>
          <w:i/>
          <w:iCs/>
          <w:noProof/>
          <w:sz w:val="24"/>
          <w:szCs w:val="24"/>
        </w:rPr>
        <w:t>1</w:t>
      </w:r>
      <w:r>
        <w:rPr>
          <w:noProof/>
          <w:sz w:val="24"/>
          <w:szCs w:val="24"/>
        </w:rPr>
        <w:t>(3), 401–410. doi: 10.51747/jumad.v1i3.1399</w:t>
      </w:r>
    </w:p>
    <w:p w14:paraId="15E6DAD8" w14:textId="77777777" w:rsidR="00083D1C" w:rsidRDefault="00B374AF">
      <w:pPr>
        <w:adjustRightInd w:val="0"/>
        <w:ind w:left="480" w:hanging="480"/>
        <w:jc w:val="both"/>
        <w:rPr>
          <w:noProof/>
          <w:sz w:val="24"/>
        </w:rPr>
      </w:pPr>
      <w:r>
        <w:rPr>
          <w:noProof/>
          <w:sz w:val="24"/>
          <w:szCs w:val="24"/>
        </w:rPr>
        <w:t xml:space="preserve">Zainal Abidin, K. B. (2023). </w:t>
      </w:r>
      <w:r>
        <w:rPr>
          <w:i/>
          <w:iCs/>
          <w:noProof/>
          <w:sz w:val="24"/>
          <w:szCs w:val="24"/>
        </w:rPr>
        <w:t>Pengaruh Gaya Kepemimpinan Disiplin Kerja Lingkungan Kerja Dan Motivasi Kerja Terhadap Kinerja Karyawan Pada Pt. Mitratani Dua Tujuh Jember</w:t>
      </w:r>
      <w:r>
        <w:rPr>
          <w:noProof/>
          <w:sz w:val="24"/>
          <w:szCs w:val="24"/>
        </w:rPr>
        <w:t xml:space="preserve">. </w:t>
      </w:r>
      <w:r>
        <w:rPr>
          <w:i/>
          <w:iCs/>
          <w:noProof/>
          <w:sz w:val="24"/>
          <w:szCs w:val="24"/>
        </w:rPr>
        <w:t>1</w:t>
      </w:r>
      <w:r>
        <w:rPr>
          <w:noProof/>
          <w:sz w:val="24"/>
          <w:szCs w:val="24"/>
        </w:rPr>
        <w:t>(1), 183–196.</w:t>
      </w:r>
    </w:p>
    <w:p w14:paraId="54663CE6" w14:textId="77777777" w:rsidR="00083D1C" w:rsidRDefault="00B374AF">
      <w:pPr>
        <w:adjustRightInd w:val="0"/>
        <w:jc w:val="both"/>
      </w:pPr>
      <w:r>
        <w:rPr>
          <w:sz w:val="24"/>
          <w:szCs w:val="24"/>
        </w:rPr>
        <w:fldChar w:fldCharType="end"/>
      </w:r>
    </w:p>
    <w:sectPr w:rsidR="00083D1C" w:rsidSect="006D3B02">
      <w:type w:val="continuous"/>
      <w:pgSz w:w="11906" w:h="16838" w:code="9"/>
      <w:pgMar w:top="2268" w:right="1701" w:bottom="1701" w:left="2268" w:header="720" w:footer="720" w:gutter="0"/>
      <w:pgNumType w:start="16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6CA2" w14:textId="77777777" w:rsidR="001367B7" w:rsidRDefault="001367B7" w:rsidP="00370D5D">
      <w:r>
        <w:separator/>
      </w:r>
    </w:p>
  </w:endnote>
  <w:endnote w:type="continuationSeparator" w:id="0">
    <w:p w14:paraId="2C629898" w14:textId="77777777" w:rsidR="001367B7" w:rsidRDefault="001367B7" w:rsidP="0037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94549"/>
      <w:docPartObj>
        <w:docPartGallery w:val="Page Numbers (Bottom of Page)"/>
        <w:docPartUnique/>
      </w:docPartObj>
    </w:sdtPr>
    <w:sdtEndPr>
      <w:rPr>
        <w:noProof/>
      </w:rPr>
    </w:sdtEndPr>
    <w:sdtContent>
      <w:p w14:paraId="67744394" w14:textId="08F849AF" w:rsidR="006D3B02" w:rsidRDefault="006D3B02">
        <w:pPr>
          <w:pStyle w:val="Footer"/>
          <w:jc w:val="right"/>
        </w:pPr>
        <w:r w:rsidRPr="006D3B02">
          <w:rPr>
            <w:sz w:val="24"/>
            <w:szCs w:val="24"/>
          </w:rPr>
          <w:fldChar w:fldCharType="begin"/>
        </w:r>
        <w:r w:rsidRPr="006D3B02">
          <w:rPr>
            <w:sz w:val="24"/>
            <w:szCs w:val="24"/>
          </w:rPr>
          <w:instrText xml:space="preserve"> PAGE   \* MERGEFORMAT </w:instrText>
        </w:r>
        <w:r w:rsidRPr="006D3B02">
          <w:rPr>
            <w:sz w:val="24"/>
            <w:szCs w:val="24"/>
          </w:rPr>
          <w:fldChar w:fldCharType="separate"/>
        </w:r>
        <w:r>
          <w:rPr>
            <w:noProof/>
            <w:sz w:val="24"/>
            <w:szCs w:val="24"/>
          </w:rPr>
          <w:t>1672</w:t>
        </w:r>
        <w:r w:rsidRPr="006D3B02">
          <w:rPr>
            <w:noProof/>
            <w:sz w:val="24"/>
            <w:szCs w:val="24"/>
          </w:rPr>
          <w:fldChar w:fldCharType="end"/>
        </w:r>
      </w:p>
    </w:sdtContent>
  </w:sdt>
  <w:p w14:paraId="3E35D73B" w14:textId="77777777" w:rsidR="006D3B02" w:rsidRDefault="006D3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480116"/>
      <w:docPartObj>
        <w:docPartGallery w:val="Page Numbers (Bottom of Page)"/>
        <w:docPartUnique/>
      </w:docPartObj>
    </w:sdtPr>
    <w:sdtEndPr>
      <w:rPr>
        <w:noProof/>
      </w:rPr>
    </w:sdtEndPr>
    <w:sdtContent>
      <w:p w14:paraId="6C08C19C" w14:textId="0FEF261F" w:rsidR="006D3B02" w:rsidRDefault="006D3B02">
        <w:pPr>
          <w:pStyle w:val="Footer"/>
          <w:jc w:val="right"/>
        </w:pPr>
        <w:r w:rsidRPr="006D3B02">
          <w:rPr>
            <w:sz w:val="24"/>
            <w:szCs w:val="24"/>
          </w:rPr>
          <w:fldChar w:fldCharType="begin"/>
        </w:r>
        <w:r w:rsidRPr="006D3B02">
          <w:rPr>
            <w:sz w:val="24"/>
            <w:szCs w:val="24"/>
          </w:rPr>
          <w:instrText xml:space="preserve"> PAGE   \* MERGEFORMAT </w:instrText>
        </w:r>
        <w:r w:rsidRPr="006D3B02">
          <w:rPr>
            <w:sz w:val="24"/>
            <w:szCs w:val="24"/>
          </w:rPr>
          <w:fldChar w:fldCharType="separate"/>
        </w:r>
        <w:r>
          <w:rPr>
            <w:noProof/>
            <w:sz w:val="24"/>
            <w:szCs w:val="24"/>
          </w:rPr>
          <w:t>1673</w:t>
        </w:r>
        <w:r w:rsidRPr="006D3B02">
          <w:rPr>
            <w:noProof/>
            <w:sz w:val="24"/>
            <w:szCs w:val="24"/>
          </w:rPr>
          <w:fldChar w:fldCharType="end"/>
        </w:r>
      </w:p>
    </w:sdtContent>
  </w:sdt>
  <w:p w14:paraId="2951185A" w14:textId="77777777" w:rsidR="006D3B02" w:rsidRDefault="006D3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33139"/>
      <w:docPartObj>
        <w:docPartGallery w:val="Page Numbers (Bottom of Page)"/>
        <w:docPartUnique/>
      </w:docPartObj>
    </w:sdtPr>
    <w:sdtEndPr>
      <w:rPr>
        <w:noProof/>
      </w:rPr>
    </w:sdtEndPr>
    <w:sdtContent>
      <w:p w14:paraId="0087106B" w14:textId="50871614" w:rsidR="006D3B02" w:rsidRDefault="006D3B02">
        <w:pPr>
          <w:pStyle w:val="Footer"/>
          <w:jc w:val="right"/>
        </w:pPr>
        <w:r w:rsidRPr="006D3B02">
          <w:rPr>
            <w:sz w:val="24"/>
            <w:szCs w:val="24"/>
          </w:rPr>
          <w:fldChar w:fldCharType="begin"/>
        </w:r>
        <w:r w:rsidRPr="006D3B02">
          <w:rPr>
            <w:sz w:val="24"/>
            <w:szCs w:val="24"/>
          </w:rPr>
          <w:instrText xml:space="preserve"> PAGE   \* MERGEFORMAT </w:instrText>
        </w:r>
        <w:r w:rsidRPr="006D3B02">
          <w:rPr>
            <w:sz w:val="24"/>
            <w:szCs w:val="24"/>
          </w:rPr>
          <w:fldChar w:fldCharType="separate"/>
        </w:r>
        <w:r>
          <w:rPr>
            <w:noProof/>
            <w:sz w:val="24"/>
            <w:szCs w:val="24"/>
          </w:rPr>
          <w:t>1659</w:t>
        </w:r>
        <w:r w:rsidRPr="006D3B02">
          <w:rPr>
            <w:noProof/>
            <w:sz w:val="24"/>
            <w:szCs w:val="24"/>
          </w:rPr>
          <w:fldChar w:fldCharType="end"/>
        </w:r>
      </w:p>
    </w:sdtContent>
  </w:sdt>
  <w:p w14:paraId="4C8372D3" w14:textId="77777777" w:rsidR="006D3B02" w:rsidRDefault="006D3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739DE" w14:textId="77777777" w:rsidR="001367B7" w:rsidRDefault="001367B7" w:rsidP="00370D5D">
      <w:r>
        <w:separator/>
      </w:r>
    </w:p>
  </w:footnote>
  <w:footnote w:type="continuationSeparator" w:id="0">
    <w:p w14:paraId="094FEC79" w14:textId="77777777" w:rsidR="001367B7" w:rsidRDefault="001367B7" w:rsidP="0037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EFEF" w14:textId="3747658A" w:rsidR="006D3B02" w:rsidRPr="006D3B02" w:rsidRDefault="006D3B02" w:rsidP="006D3B02">
    <w:pPr>
      <w:pStyle w:val="Header"/>
      <w:jc w:val="right"/>
      <w:rPr>
        <w:sz w:val="24"/>
        <w:szCs w:val="24"/>
      </w:rPr>
    </w:pPr>
    <w:r w:rsidRPr="006D3B02">
      <w:rPr>
        <w:sz w:val="24"/>
        <w:szCs w:val="24"/>
        <w:lang w:val="fi-FI"/>
      </w:rPr>
      <w:t>Novyandra Ilham Bahtera</w:t>
    </w:r>
    <w:r w:rsidRPr="006D3B02">
      <w:rPr>
        <w:sz w:val="24"/>
        <w:szCs w:val="24"/>
      </w:rPr>
      <w:t xml:space="preserve">, </w:t>
    </w:r>
    <w:r w:rsidRPr="006D3B02">
      <w:rPr>
        <w:sz w:val="24"/>
        <w:szCs w:val="24"/>
      </w:rPr>
      <w:t>pengaruh etos kerja</w:t>
    </w:r>
    <w:r w:rsidRPr="006D3B02">
      <w:rPr>
        <w:sz w:val="24"/>
        <w:szCs w:val="24"/>
      </w:rPr>
      <w:t xml:space="preserve"> </w:t>
    </w:r>
    <w:r w:rsidRPr="006D3B02">
      <w:rPr>
        <w:i/>
        <w:sz w:val="24"/>
        <w:szCs w:val="24"/>
      </w:rPr>
      <w:t>…</w:t>
    </w:r>
  </w:p>
  <w:p w14:paraId="6A325C8B" w14:textId="77777777" w:rsidR="006D3B02" w:rsidRPr="006D3B02" w:rsidRDefault="006D3B02" w:rsidP="006D3B02">
    <w:pPr>
      <w:pStyle w:val="Header"/>
      <w:rPr>
        <w:sz w:val="24"/>
        <w:szCs w:val="24"/>
      </w:rPr>
    </w:pPr>
  </w:p>
  <w:p w14:paraId="387CBF98" w14:textId="053201EB" w:rsidR="006D3B02" w:rsidRDefault="006D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F77D" w14:textId="326BD69A" w:rsidR="006D3B02" w:rsidRPr="00314ED2" w:rsidRDefault="006D3B02" w:rsidP="006D3B02">
    <w:pPr>
      <w:pStyle w:val="Header"/>
      <w:rPr>
        <w:sz w:val="24"/>
        <w:szCs w:val="24"/>
      </w:rPr>
    </w:pPr>
    <w:bookmarkStart w:id="1" w:name="_Hlk176001239"/>
    <w:bookmarkStart w:id="2" w:name="_Hlk176001240"/>
    <w:r w:rsidRPr="00314ED2">
      <w:rPr>
        <w:sz w:val="24"/>
        <w:szCs w:val="24"/>
      </w:rPr>
      <w:t>E-Jurnal Manajemen, Vol. 13, No. 1</w:t>
    </w:r>
    <w:r>
      <w:rPr>
        <w:sz w:val="24"/>
        <w:szCs w:val="24"/>
      </w:rPr>
      <w:t>1</w:t>
    </w:r>
    <w:r w:rsidRPr="00314ED2">
      <w:rPr>
        <w:sz w:val="24"/>
        <w:szCs w:val="24"/>
      </w:rPr>
      <w:t>, 2024:</w:t>
    </w:r>
    <w:bookmarkEnd w:id="1"/>
    <w:bookmarkEnd w:id="2"/>
    <w:r>
      <w:rPr>
        <w:sz w:val="24"/>
        <w:szCs w:val="24"/>
      </w:rPr>
      <w:t xml:space="preserve"> 1659-1673</w:t>
    </w:r>
    <w:r w:rsidRPr="00314ED2">
      <w:rPr>
        <w:sz w:val="24"/>
        <w:szCs w:val="24"/>
      </w:rPr>
      <w:t xml:space="preserve">                </w:t>
    </w:r>
  </w:p>
  <w:p w14:paraId="08DCC67B" w14:textId="136A70C2" w:rsidR="006D3B02" w:rsidRDefault="006D3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DE1A" w14:textId="15016326" w:rsidR="006D3B02" w:rsidRPr="00314ED2" w:rsidRDefault="006D3B02" w:rsidP="006D3B02">
    <w:pPr>
      <w:pStyle w:val="Header"/>
      <w:ind w:right="-143"/>
      <w:rPr>
        <w:sz w:val="24"/>
        <w:szCs w:val="24"/>
      </w:rPr>
    </w:pPr>
    <w:r w:rsidRPr="00314ED2">
      <w:rPr>
        <w:sz w:val="24"/>
        <w:szCs w:val="24"/>
      </w:rPr>
      <w:t>E-Jurnal Manajemen, Vol. 1</w:t>
    </w:r>
    <w:r w:rsidRPr="00314ED2">
      <w:rPr>
        <w:sz w:val="24"/>
        <w:szCs w:val="24"/>
        <w:lang w:val="id-ID"/>
      </w:rPr>
      <w:t>3</w:t>
    </w:r>
    <w:r w:rsidRPr="00314ED2">
      <w:rPr>
        <w:sz w:val="24"/>
        <w:szCs w:val="24"/>
      </w:rPr>
      <w:t>, No. 11, 202</w:t>
    </w:r>
    <w:r w:rsidRPr="00314ED2">
      <w:rPr>
        <w:sz w:val="24"/>
        <w:szCs w:val="24"/>
        <w:lang w:val="id-ID"/>
      </w:rPr>
      <w:t>4</w:t>
    </w:r>
    <w:r>
      <w:rPr>
        <w:sz w:val="24"/>
        <w:szCs w:val="24"/>
      </w:rPr>
      <w:t>: 1659-1673</w:t>
    </w:r>
    <w:r w:rsidRPr="00314ED2">
      <w:rPr>
        <w:sz w:val="24"/>
        <w:szCs w:val="24"/>
      </w:rPr>
      <w:t xml:space="preserve">                ISSN: 2302-8912 </w:t>
    </w:r>
  </w:p>
  <w:p w14:paraId="111738A1" w14:textId="3622B443" w:rsidR="006D3B02" w:rsidRPr="00F3441B" w:rsidRDefault="006D3B02" w:rsidP="006D3B02">
    <w:pPr>
      <w:pStyle w:val="Header"/>
      <w:rPr>
        <w:sz w:val="24"/>
        <w:szCs w:val="24"/>
      </w:rPr>
    </w:pPr>
    <w:r w:rsidRPr="00314ED2">
      <w:rPr>
        <w:sz w:val="24"/>
        <w:szCs w:val="24"/>
      </w:rPr>
      <w:t>DOI: https://doi.org/10.24843/EJMUNUD.202</w:t>
    </w:r>
    <w:r w:rsidRPr="00314ED2">
      <w:rPr>
        <w:sz w:val="24"/>
        <w:szCs w:val="24"/>
        <w:lang w:val="id-ID"/>
      </w:rPr>
      <w:t>4</w:t>
    </w:r>
    <w:r w:rsidRPr="00314ED2">
      <w:rPr>
        <w:sz w:val="24"/>
        <w:szCs w:val="24"/>
      </w:rPr>
      <w:t>.v1</w:t>
    </w:r>
    <w:r w:rsidRPr="00314ED2">
      <w:rPr>
        <w:sz w:val="24"/>
        <w:szCs w:val="24"/>
        <w:lang w:val="id-ID"/>
      </w:rPr>
      <w:t>3</w:t>
    </w:r>
    <w:r w:rsidRPr="00314ED2">
      <w:rPr>
        <w:sz w:val="24"/>
        <w:szCs w:val="24"/>
      </w:rPr>
      <w:t>.i</w:t>
    </w:r>
    <w:r w:rsidRPr="00314ED2">
      <w:rPr>
        <w:sz w:val="24"/>
        <w:szCs w:val="24"/>
        <w:lang w:val="id-ID"/>
      </w:rPr>
      <w:t>11</w:t>
    </w:r>
    <w:r>
      <w:rPr>
        <w:sz w:val="24"/>
        <w:szCs w:val="24"/>
      </w:rPr>
      <w:t>.p03</w:t>
    </w:r>
  </w:p>
  <w:p w14:paraId="58F08FD7" w14:textId="3559139E" w:rsidR="006D3B02" w:rsidRDefault="006D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64670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2"/>
    <w:multiLevelType w:val="hybridMultilevel"/>
    <w:tmpl w:val="1B8875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3"/>
    <w:multiLevelType w:val="hybridMultilevel"/>
    <w:tmpl w:val="65E6A3D4"/>
    <w:lvl w:ilvl="0" w:tplc="CECAA0EE">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0000004"/>
    <w:multiLevelType w:val="hybridMultilevel"/>
    <w:tmpl w:val="373428B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0000005"/>
    <w:multiLevelType w:val="hybridMultilevel"/>
    <w:tmpl w:val="EF88F126"/>
    <w:lvl w:ilvl="0" w:tplc="CBC4BC50">
      <w:start w:val="1"/>
      <w:numFmt w:val="bullet"/>
      <w:lvlText w:val=""/>
      <w:lvlJc w:val="left"/>
      <w:pPr>
        <w:tabs>
          <w:tab w:val="left" w:pos="720"/>
        </w:tabs>
        <w:ind w:left="720" w:hanging="360"/>
      </w:pPr>
      <w:rPr>
        <w:rFonts w:ascii="Wingdings" w:hAnsi="Wingdings" w:hint="default"/>
      </w:rPr>
    </w:lvl>
    <w:lvl w:ilvl="1" w:tplc="FE50CBC6" w:tentative="1">
      <w:start w:val="1"/>
      <w:numFmt w:val="bullet"/>
      <w:lvlText w:val=""/>
      <w:lvlJc w:val="left"/>
      <w:pPr>
        <w:tabs>
          <w:tab w:val="left" w:pos="1440"/>
        </w:tabs>
        <w:ind w:left="1440" w:hanging="360"/>
      </w:pPr>
      <w:rPr>
        <w:rFonts w:ascii="Wingdings" w:hAnsi="Wingdings" w:hint="default"/>
      </w:rPr>
    </w:lvl>
    <w:lvl w:ilvl="2" w:tplc="0532CD04" w:tentative="1">
      <w:start w:val="1"/>
      <w:numFmt w:val="bullet"/>
      <w:lvlText w:val=""/>
      <w:lvlJc w:val="left"/>
      <w:pPr>
        <w:tabs>
          <w:tab w:val="left" w:pos="2160"/>
        </w:tabs>
        <w:ind w:left="2160" w:hanging="360"/>
      </w:pPr>
      <w:rPr>
        <w:rFonts w:ascii="Wingdings" w:hAnsi="Wingdings" w:hint="default"/>
      </w:rPr>
    </w:lvl>
    <w:lvl w:ilvl="3" w:tplc="CFC8CD86" w:tentative="1">
      <w:start w:val="1"/>
      <w:numFmt w:val="bullet"/>
      <w:lvlText w:val=""/>
      <w:lvlJc w:val="left"/>
      <w:pPr>
        <w:tabs>
          <w:tab w:val="left" w:pos="2880"/>
        </w:tabs>
        <w:ind w:left="2880" w:hanging="360"/>
      </w:pPr>
      <w:rPr>
        <w:rFonts w:ascii="Wingdings" w:hAnsi="Wingdings" w:hint="default"/>
      </w:rPr>
    </w:lvl>
    <w:lvl w:ilvl="4" w:tplc="38D0D492" w:tentative="1">
      <w:start w:val="1"/>
      <w:numFmt w:val="bullet"/>
      <w:lvlText w:val=""/>
      <w:lvlJc w:val="left"/>
      <w:pPr>
        <w:tabs>
          <w:tab w:val="left" w:pos="3600"/>
        </w:tabs>
        <w:ind w:left="3600" w:hanging="360"/>
      </w:pPr>
      <w:rPr>
        <w:rFonts w:ascii="Wingdings" w:hAnsi="Wingdings" w:hint="default"/>
      </w:rPr>
    </w:lvl>
    <w:lvl w:ilvl="5" w:tplc="65C24E74" w:tentative="1">
      <w:start w:val="1"/>
      <w:numFmt w:val="bullet"/>
      <w:lvlText w:val=""/>
      <w:lvlJc w:val="left"/>
      <w:pPr>
        <w:tabs>
          <w:tab w:val="left" w:pos="4320"/>
        </w:tabs>
        <w:ind w:left="4320" w:hanging="360"/>
      </w:pPr>
      <w:rPr>
        <w:rFonts w:ascii="Wingdings" w:hAnsi="Wingdings" w:hint="default"/>
      </w:rPr>
    </w:lvl>
    <w:lvl w:ilvl="6" w:tplc="2F3EA202" w:tentative="1">
      <w:start w:val="1"/>
      <w:numFmt w:val="bullet"/>
      <w:lvlText w:val=""/>
      <w:lvlJc w:val="left"/>
      <w:pPr>
        <w:tabs>
          <w:tab w:val="left" w:pos="5040"/>
        </w:tabs>
        <w:ind w:left="5040" w:hanging="360"/>
      </w:pPr>
      <w:rPr>
        <w:rFonts w:ascii="Wingdings" w:hAnsi="Wingdings" w:hint="default"/>
      </w:rPr>
    </w:lvl>
    <w:lvl w:ilvl="7" w:tplc="A094F956" w:tentative="1">
      <w:start w:val="1"/>
      <w:numFmt w:val="bullet"/>
      <w:lvlText w:val=""/>
      <w:lvlJc w:val="left"/>
      <w:pPr>
        <w:tabs>
          <w:tab w:val="left" w:pos="5760"/>
        </w:tabs>
        <w:ind w:left="5760" w:hanging="360"/>
      </w:pPr>
      <w:rPr>
        <w:rFonts w:ascii="Wingdings" w:hAnsi="Wingdings" w:hint="default"/>
      </w:rPr>
    </w:lvl>
    <w:lvl w:ilvl="8" w:tplc="15AA6448"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FFBEB610"/>
    <w:lvl w:ilvl="0" w:tplc="3618BDEE">
      <w:start w:val="1"/>
      <w:numFmt w:val="bullet"/>
      <w:lvlText w:val="•"/>
      <w:lvlJc w:val="left"/>
      <w:pPr>
        <w:ind w:left="460" w:hanging="360"/>
      </w:pPr>
      <w:rPr>
        <w:rFonts w:ascii="Times New Roman" w:eastAsia="Times New Roman" w:hAnsi="Times New Roman" w:cs="Times New Roman" w:hint="default"/>
        <w:w w:val="97"/>
        <w:sz w:val="24"/>
        <w:szCs w:val="24"/>
        <w:lang w:val="en-US" w:eastAsia="en-US" w:bidi="en-US"/>
      </w:rPr>
    </w:lvl>
    <w:lvl w:ilvl="1" w:tplc="DD6280B2">
      <w:start w:val="1"/>
      <w:numFmt w:val="bullet"/>
      <w:lvlText w:val="•"/>
      <w:lvlJc w:val="left"/>
      <w:pPr>
        <w:ind w:left="1372" w:hanging="360"/>
      </w:pPr>
      <w:rPr>
        <w:rFonts w:hint="default"/>
        <w:lang w:val="en-US" w:eastAsia="en-US" w:bidi="en-US"/>
      </w:rPr>
    </w:lvl>
    <w:lvl w:ilvl="2" w:tplc="C79C4D0E">
      <w:start w:val="1"/>
      <w:numFmt w:val="bullet"/>
      <w:lvlText w:val="•"/>
      <w:lvlJc w:val="left"/>
      <w:pPr>
        <w:ind w:left="2284" w:hanging="360"/>
      </w:pPr>
      <w:rPr>
        <w:rFonts w:hint="default"/>
        <w:lang w:val="en-US" w:eastAsia="en-US" w:bidi="en-US"/>
      </w:rPr>
    </w:lvl>
    <w:lvl w:ilvl="3" w:tplc="7286218C">
      <w:start w:val="1"/>
      <w:numFmt w:val="bullet"/>
      <w:lvlText w:val="•"/>
      <w:lvlJc w:val="left"/>
      <w:pPr>
        <w:ind w:left="3196" w:hanging="360"/>
      </w:pPr>
      <w:rPr>
        <w:rFonts w:hint="default"/>
        <w:lang w:val="en-US" w:eastAsia="en-US" w:bidi="en-US"/>
      </w:rPr>
    </w:lvl>
    <w:lvl w:ilvl="4" w:tplc="40F2F3DA">
      <w:start w:val="1"/>
      <w:numFmt w:val="bullet"/>
      <w:lvlText w:val="•"/>
      <w:lvlJc w:val="left"/>
      <w:pPr>
        <w:ind w:left="4108" w:hanging="360"/>
      </w:pPr>
      <w:rPr>
        <w:rFonts w:hint="default"/>
        <w:lang w:val="en-US" w:eastAsia="en-US" w:bidi="en-US"/>
      </w:rPr>
    </w:lvl>
    <w:lvl w:ilvl="5" w:tplc="7FFEA0BE">
      <w:start w:val="1"/>
      <w:numFmt w:val="bullet"/>
      <w:lvlText w:val="•"/>
      <w:lvlJc w:val="left"/>
      <w:pPr>
        <w:ind w:left="5020" w:hanging="360"/>
      </w:pPr>
      <w:rPr>
        <w:rFonts w:hint="default"/>
        <w:lang w:val="en-US" w:eastAsia="en-US" w:bidi="en-US"/>
      </w:rPr>
    </w:lvl>
    <w:lvl w:ilvl="6" w:tplc="0E0C30E6">
      <w:start w:val="1"/>
      <w:numFmt w:val="bullet"/>
      <w:lvlText w:val="•"/>
      <w:lvlJc w:val="left"/>
      <w:pPr>
        <w:ind w:left="5932" w:hanging="360"/>
      </w:pPr>
      <w:rPr>
        <w:rFonts w:hint="default"/>
        <w:lang w:val="en-US" w:eastAsia="en-US" w:bidi="en-US"/>
      </w:rPr>
    </w:lvl>
    <w:lvl w:ilvl="7" w:tplc="58DE8EF0">
      <w:start w:val="1"/>
      <w:numFmt w:val="bullet"/>
      <w:lvlText w:val="•"/>
      <w:lvlJc w:val="left"/>
      <w:pPr>
        <w:ind w:left="6844" w:hanging="360"/>
      </w:pPr>
      <w:rPr>
        <w:rFonts w:hint="default"/>
        <w:lang w:val="en-US" w:eastAsia="en-US" w:bidi="en-US"/>
      </w:rPr>
    </w:lvl>
    <w:lvl w:ilvl="8" w:tplc="25E2BF06">
      <w:start w:val="1"/>
      <w:numFmt w:val="bullet"/>
      <w:lvlText w:val="•"/>
      <w:lvlJc w:val="left"/>
      <w:pPr>
        <w:ind w:left="7756" w:hanging="360"/>
      </w:pPr>
      <w:rPr>
        <w:rFonts w:hint="default"/>
        <w:lang w:val="en-US" w:eastAsia="en-US" w:bidi="en-US"/>
      </w:rPr>
    </w:lvl>
  </w:abstractNum>
  <w:abstractNum w:abstractNumId="6" w15:restartNumberingAfterBreak="0">
    <w:nsid w:val="00000007"/>
    <w:multiLevelType w:val="hybridMultilevel"/>
    <w:tmpl w:val="7E749C1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0000008"/>
    <w:multiLevelType w:val="hybridMultilevel"/>
    <w:tmpl w:val="F26CB068"/>
    <w:lvl w:ilvl="0" w:tplc="0E5EB02C">
      <w:start w:val="1"/>
      <w:numFmt w:val="decimal"/>
      <w:lvlText w:val="%1."/>
      <w:lvlJc w:val="left"/>
      <w:pPr>
        <w:ind w:left="100" w:hanging="267"/>
        <w:jc w:val="right"/>
      </w:pPr>
      <w:rPr>
        <w:rFonts w:ascii="Times New Roman" w:eastAsia="Times New Roman" w:hAnsi="Times New Roman" w:cs="Times New Roman" w:hint="default"/>
        <w:w w:val="100"/>
        <w:sz w:val="24"/>
        <w:szCs w:val="24"/>
        <w:lang w:val="en-US" w:eastAsia="en-US" w:bidi="en-US"/>
      </w:rPr>
    </w:lvl>
    <w:lvl w:ilvl="1" w:tplc="0EBEF2DA">
      <w:start w:val="1"/>
      <w:numFmt w:val="bullet"/>
      <w:lvlText w:val="•"/>
      <w:lvlJc w:val="left"/>
      <w:pPr>
        <w:ind w:left="1048" w:hanging="267"/>
      </w:pPr>
      <w:rPr>
        <w:rFonts w:hint="default"/>
        <w:lang w:val="en-US" w:eastAsia="en-US" w:bidi="en-US"/>
      </w:rPr>
    </w:lvl>
    <w:lvl w:ilvl="2" w:tplc="375AD87C">
      <w:start w:val="1"/>
      <w:numFmt w:val="bullet"/>
      <w:lvlText w:val="•"/>
      <w:lvlJc w:val="left"/>
      <w:pPr>
        <w:ind w:left="1996" w:hanging="267"/>
      </w:pPr>
      <w:rPr>
        <w:rFonts w:hint="default"/>
        <w:lang w:val="en-US" w:eastAsia="en-US" w:bidi="en-US"/>
      </w:rPr>
    </w:lvl>
    <w:lvl w:ilvl="3" w:tplc="9C421450">
      <w:start w:val="1"/>
      <w:numFmt w:val="bullet"/>
      <w:lvlText w:val="•"/>
      <w:lvlJc w:val="left"/>
      <w:pPr>
        <w:ind w:left="2944" w:hanging="267"/>
      </w:pPr>
      <w:rPr>
        <w:rFonts w:hint="default"/>
        <w:lang w:val="en-US" w:eastAsia="en-US" w:bidi="en-US"/>
      </w:rPr>
    </w:lvl>
    <w:lvl w:ilvl="4" w:tplc="C5D0771C">
      <w:start w:val="1"/>
      <w:numFmt w:val="bullet"/>
      <w:lvlText w:val="•"/>
      <w:lvlJc w:val="left"/>
      <w:pPr>
        <w:ind w:left="3892" w:hanging="267"/>
      </w:pPr>
      <w:rPr>
        <w:rFonts w:hint="default"/>
        <w:lang w:val="en-US" w:eastAsia="en-US" w:bidi="en-US"/>
      </w:rPr>
    </w:lvl>
    <w:lvl w:ilvl="5" w:tplc="D62CF8F4">
      <w:start w:val="1"/>
      <w:numFmt w:val="bullet"/>
      <w:lvlText w:val="•"/>
      <w:lvlJc w:val="left"/>
      <w:pPr>
        <w:ind w:left="4840" w:hanging="267"/>
      </w:pPr>
      <w:rPr>
        <w:rFonts w:hint="default"/>
        <w:lang w:val="en-US" w:eastAsia="en-US" w:bidi="en-US"/>
      </w:rPr>
    </w:lvl>
    <w:lvl w:ilvl="6" w:tplc="5F92BE38">
      <w:start w:val="1"/>
      <w:numFmt w:val="bullet"/>
      <w:lvlText w:val="•"/>
      <w:lvlJc w:val="left"/>
      <w:pPr>
        <w:ind w:left="5788" w:hanging="267"/>
      </w:pPr>
      <w:rPr>
        <w:rFonts w:hint="default"/>
        <w:lang w:val="en-US" w:eastAsia="en-US" w:bidi="en-US"/>
      </w:rPr>
    </w:lvl>
    <w:lvl w:ilvl="7" w:tplc="F7CCF662">
      <w:start w:val="1"/>
      <w:numFmt w:val="bullet"/>
      <w:lvlText w:val="•"/>
      <w:lvlJc w:val="left"/>
      <w:pPr>
        <w:ind w:left="6736" w:hanging="267"/>
      </w:pPr>
      <w:rPr>
        <w:rFonts w:hint="default"/>
        <w:lang w:val="en-US" w:eastAsia="en-US" w:bidi="en-US"/>
      </w:rPr>
    </w:lvl>
    <w:lvl w:ilvl="8" w:tplc="CD468466">
      <w:start w:val="1"/>
      <w:numFmt w:val="bullet"/>
      <w:lvlText w:val="•"/>
      <w:lvlJc w:val="left"/>
      <w:pPr>
        <w:ind w:left="7684" w:hanging="267"/>
      </w:pPr>
      <w:rPr>
        <w:rFonts w:hint="default"/>
        <w:lang w:val="en-US" w:eastAsia="en-US" w:bidi="en-US"/>
      </w:rPr>
    </w:lvl>
  </w:abstractNum>
  <w:abstractNum w:abstractNumId="8" w15:restartNumberingAfterBreak="0">
    <w:nsid w:val="00000009"/>
    <w:multiLevelType w:val="hybridMultilevel"/>
    <w:tmpl w:val="6AC8D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5755D"/>
    <w:multiLevelType w:val="hybridMultilevel"/>
    <w:tmpl w:val="970670BE"/>
    <w:lvl w:ilvl="0" w:tplc="9F8C4974">
      <w:start w:val="1"/>
      <w:numFmt w:val="bullet"/>
      <w:lvlText w:val=""/>
      <w:lvlJc w:val="left"/>
      <w:pPr>
        <w:tabs>
          <w:tab w:val="left" w:pos="720"/>
        </w:tabs>
        <w:ind w:left="720" w:hanging="360"/>
      </w:pPr>
      <w:rPr>
        <w:rFonts w:ascii="Wingdings" w:hAnsi="Wingdings" w:hint="default"/>
      </w:rPr>
    </w:lvl>
    <w:lvl w:ilvl="1" w:tplc="5756D9DE" w:tentative="1">
      <w:start w:val="1"/>
      <w:numFmt w:val="bullet"/>
      <w:lvlText w:val=""/>
      <w:lvlJc w:val="left"/>
      <w:pPr>
        <w:tabs>
          <w:tab w:val="left" w:pos="1440"/>
        </w:tabs>
        <w:ind w:left="1440" w:hanging="360"/>
      </w:pPr>
      <w:rPr>
        <w:rFonts w:ascii="Wingdings" w:hAnsi="Wingdings" w:hint="default"/>
      </w:rPr>
    </w:lvl>
    <w:lvl w:ilvl="2" w:tplc="CDC0DA54" w:tentative="1">
      <w:start w:val="1"/>
      <w:numFmt w:val="bullet"/>
      <w:lvlText w:val=""/>
      <w:lvlJc w:val="left"/>
      <w:pPr>
        <w:tabs>
          <w:tab w:val="left" w:pos="2160"/>
        </w:tabs>
        <w:ind w:left="2160" w:hanging="360"/>
      </w:pPr>
      <w:rPr>
        <w:rFonts w:ascii="Wingdings" w:hAnsi="Wingdings" w:hint="default"/>
      </w:rPr>
    </w:lvl>
    <w:lvl w:ilvl="3" w:tplc="799A838E" w:tentative="1">
      <w:start w:val="1"/>
      <w:numFmt w:val="bullet"/>
      <w:lvlText w:val=""/>
      <w:lvlJc w:val="left"/>
      <w:pPr>
        <w:tabs>
          <w:tab w:val="left" w:pos="2880"/>
        </w:tabs>
        <w:ind w:left="2880" w:hanging="360"/>
      </w:pPr>
      <w:rPr>
        <w:rFonts w:ascii="Wingdings" w:hAnsi="Wingdings" w:hint="default"/>
      </w:rPr>
    </w:lvl>
    <w:lvl w:ilvl="4" w:tplc="67769C84" w:tentative="1">
      <w:start w:val="1"/>
      <w:numFmt w:val="bullet"/>
      <w:lvlText w:val=""/>
      <w:lvlJc w:val="left"/>
      <w:pPr>
        <w:tabs>
          <w:tab w:val="left" w:pos="3600"/>
        </w:tabs>
        <w:ind w:left="3600" w:hanging="360"/>
      </w:pPr>
      <w:rPr>
        <w:rFonts w:ascii="Wingdings" w:hAnsi="Wingdings" w:hint="default"/>
      </w:rPr>
    </w:lvl>
    <w:lvl w:ilvl="5" w:tplc="FE16483C" w:tentative="1">
      <w:start w:val="1"/>
      <w:numFmt w:val="bullet"/>
      <w:lvlText w:val=""/>
      <w:lvlJc w:val="left"/>
      <w:pPr>
        <w:tabs>
          <w:tab w:val="left" w:pos="4320"/>
        </w:tabs>
        <w:ind w:left="4320" w:hanging="360"/>
      </w:pPr>
      <w:rPr>
        <w:rFonts w:ascii="Wingdings" w:hAnsi="Wingdings" w:hint="default"/>
      </w:rPr>
    </w:lvl>
    <w:lvl w:ilvl="6" w:tplc="993C38C2" w:tentative="1">
      <w:start w:val="1"/>
      <w:numFmt w:val="bullet"/>
      <w:lvlText w:val=""/>
      <w:lvlJc w:val="left"/>
      <w:pPr>
        <w:tabs>
          <w:tab w:val="left" w:pos="5040"/>
        </w:tabs>
        <w:ind w:left="5040" w:hanging="360"/>
      </w:pPr>
      <w:rPr>
        <w:rFonts w:ascii="Wingdings" w:hAnsi="Wingdings" w:hint="default"/>
      </w:rPr>
    </w:lvl>
    <w:lvl w:ilvl="7" w:tplc="DE80810A" w:tentative="1">
      <w:start w:val="1"/>
      <w:numFmt w:val="bullet"/>
      <w:lvlText w:val=""/>
      <w:lvlJc w:val="left"/>
      <w:pPr>
        <w:tabs>
          <w:tab w:val="left" w:pos="5760"/>
        </w:tabs>
        <w:ind w:left="5760" w:hanging="360"/>
      </w:pPr>
      <w:rPr>
        <w:rFonts w:ascii="Wingdings" w:hAnsi="Wingdings" w:hint="default"/>
      </w:rPr>
    </w:lvl>
    <w:lvl w:ilvl="8" w:tplc="DC58D7C6" w:tentative="1">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1"/>
  </w:num>
  <w:num w:numId="6">
    <w:abstractNumId w:val="6"/>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1C"/>
    <w:rsid w:val="00083D1C"/>
    <w:rsid w:val="000963E3"/>
    <w:rsid w:val="001367B7"/>
    <w:rsid w:val="00370D5D"/>
    <w:rsid w:val="006B072A"/>
    <w:rsid w:val="006D3B02"/>
    <w:rsid w:val="006D566C"/>
    <w:rsid w:val="00AF302D"/>
    <w:rsid w:val="00B374AF"/>
    <w:rsid w:val="00C2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61" w:right="27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pPr>
      <w:spacing w:line="210" w:lineRule="exact"/>
      <w:ind w:left="115"/>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bidi="en-US"/>
    </w:rPr>
  </w:style>
  <w:style w:type="table" w:styleId="TableGrid">
    <w:name w:val="Table Grid"/>
    <w:basedOn w:val="TableNormal"/>
    <w:uiPriority w:val="39"/>
    <w:pPr>
      <w:widowControl/>
      <w:autoSpaceDE/>
      <w:autoSpaceDN/>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pPr>
      <w:widowControl/>
      <w:autoSpaceDE/>
      <w:autoSpaceDN/>
    </w:pPr>
    <w:rPr>
      <w:kern w:val="2"/>
      <w:lang w:val="en-ID"/>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666666"/>
    </w:rPr>
  </w:style>
  <w:style w:type="paragraph" w:styleId="NormalWeb">
    <w:name w:val="Normal (Web)"/>
    <w:basedOn w:val="Normal"/>
    <w:uiPriority w:val="99"/>
    <w:rPr>
      <w:sz w:val="24"/>
      <w:szCs w:val="24"/>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character" w:customStyle="1" w:styleId="UnresolvedMention1">
    <w:name w:val="Unresolved Mention1"/>
    <w:basedOn w:val="DefaultParagraphFont"/>
    <w:uiPriority w:val="99"/>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bidi="en-US"/>
    </w:rPr>
  </w:style>
  <w:style w:type="paragraph" w:styleId="Revision">
    <w:name w:val="Revision"/>
    <w:uiPriority w:val="99"/>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novyandra@ubb.ac.id"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ink/ink2.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ink/ink1.xml"/><Relationship Id="rId27" Type="http://schemas.openxmlformats.org/officeDocument/2006/relationships/footer" Target="footer1.xml"/><Relationship Id="rId30"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4T07:47:02.042"/>
    </inkml:context>
    <inkml:brush xml:id="br0">
      <inkml:brushProperty name="width" value="0.05" units="cm"/>
      <inkml:brushProperty name="height" value="0.05" units="cm"/>
      <inkml:brushProperty name="color" value="#FFFFFF"/>
      <inkml:brushProperty name="ignorePressure" value="1"/>
    </inkml:brush>
  </inkml:definitions>
  <inkml:trace contextRef="#ctx0" brushRef="#br0">395 1541,'8'1,"-1"0,7 0,26-1,15-7,-32 3,1-2,-1-1,0 0,-1-2,28-15,-22 7,0-1,-1-1,34-32,39-47,-64 61,-18 17,26-35,-40 49,-3 5</inkml:trace>
  <inkml:trace contextRef="#ctx0" brushRef="#br0" timeOffset="9043.65">881 1888,'0'-3,"0"-10,3-26,5-32,9-33,10-28,10-24,128-351</inkml:trace>
  <inkml:trace contextRef="#ctx0" brushRef="#br0" timeOffset="9044.65">1163 785,'28'-89,"23"-38,-10 33,-10 30,-11 28,-19 35,0 0,-1 0,1-1,2 0,-3 2,0 0,0-1,0 1,0 0,0 0,0 0,0 0,0 0,0 0,0 0,0 0,1 0,-1 0,0 0,0 0,0 0,0 0,0 0,0 0,0 0,0 0,0 0,0 0,0 0,0 0,1 0,-1 0,0 0,0 0,0 0,0 0,0 0,0 0,0 0,0 0,0 0,0 0,0 0,0 0,0 0,0 1,0-1,0 0,1 0,-1 0,0 0,0 0,0 0,0 0,0 0,0 0,0 0,0 0,0 1,0-1,0 1,0 0,0 0,0 1,0-1,-1 2,-3 16,-14 43,-11 28,-9 19,0-6</inkml:trace>
  <inkml:trace contextRef="#ctx0" brushRef="#br0" timeOffset="9042.65">1178 861,'-95'258,"61"-176,6-20,5-19,9-20,11-19,0-1,1 1,-6 4,6-7,1 0,0 0,0-1,-1 1,-1 1,2-2,1 0,-1 1,1-1,-1 0,1 0,0 0,-1 0,1 0,-1 0,1 0,-1 0,1 0,0 0,-1 0,1-1,-1 1,1 0,0 0,-1 0,1 0,-1-1,1 1,-1 0,-1-4</inkml:trace>
  <inkml:trace contextRef="#ctx0" brushRef="#br0" timeOffset="1323.27">450 1112,'2'4,"5"7,14 16,-11-14,161 197,10-11,-175-194,6 8,1 0,14 9,-22-19,-5-7,-1-1,0 0,0-6,0-35,2 24,-1-42,-2-14,-16-152,-9 3,20 168</inkml:trace>
  <inkml:trace contextRef="#ctx0" brushRef="#br0" timeOffset="9039.65">0 309,'0'12,"1"0,1 1,0 0,0-1,5 14,24 57,20 27,-7-13,-5 3,-30-75,-6-18,5 13,-7-19,0 1,0 0,0 0,0-1,1 1,-1-1,1 1,1 1,-2-3,0 1,0 0,0-1,0 0,0 1,0-1,0 1,1-1,-1 0,0 0,0 0,0 0,0 0,3 0,0-1,1 0,6-2,-11 3,11-4,0-1,-1 0,13-8,29-24,23-26,-56 45</inkml:trace>
  <inkml:trace contextRef="#ctx0" brushRef="#br0" timeOffset="9040.65">520 647,'70'-64,"17"-6,-60 52,-1 2,2 1,37-15,-61 28,88-36,-2-6,37-30,-4-7,-40 25,-5 6,4 6,-59 34,39-11,-44 16,0 2,37-3,-26 6,49 7,28 14,6 9,-75-17,-26-8</inkml:trace>
  <inkml:trace contextRef="#ctx0" brushRef="#br0" timeOffset="9038.65">2109 101,'4'1,"14"8,-1 1,-1 1,0 0,0 1,-1 1,18 19,-22-20,-1 0,-1 0,0 1,-1 1,0 0,-1 0,0 0,8 24,-14-33,3 7,-4-11,0 0,0 0,0 0,1 0,-1 1,0-1,-1 0,1 2,0-2,-1 1,0-1,1 1,-1-1,-1 2,-2 4,-97 225,8 20,93-250</inkml:trace>
  <inkml:trace contextRef="#ctx0" brushRef="#br0" timeOffset="9036.65">2128 879,'-11'33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4T07:46:57.156"/>
    </inkml:context>
    <inkml:brush xml:id="br0">
      <inkml:brushProperty name="width" value="0.05" units="cm"/>
      <inkml:brushProperty name="height" value="0.05" units="cm"/>
      <inkml:brushProperty name="color" value="#FFFFFF"/>
      <inkml:brushProperty name="ignorePressure" value="1"/>
    </inkml:brush>
  </inkml:definitions>
  <inkml:trace contextRef="#ctx0" brushRef="#br0">2222 0,'0'24,"-7"237,1 29,24-9,24 97,23 93,-53-382,85 617,-25 9,-52 4,-78-7,-6-377,-8-56,22-113,-80 172,98-269,31-67,0 1,-1-1,1 0,-1 0,0 1,0-1,0 0,1 0,-1-1,-4 4,5-5,1 0,-1 1,1-1,-1 0,1 0,0 0,-1 0,1 0,-1 0,1 0,-1 0,1 0,-1 0,1 0,-1-1,1 1,0 0,-1 0,1 0,-1 0,1-1,0 1,-1-1,-11-16,-1-12,3-1,-11-55,9 38,-4-14,-86-329,-29 1,-89-51,168 347,-345-598,-22 6,349 571,-175-307,36-14,81 86,89 228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F3B4076-24E9-404F-9AC4-A0AC75221ABD}">
  <ds:schemaRefs>
    <ds:schemaRef ds:uri="http://www.wps.cn/android/officeDocument/2013/mofficeCustomData"/>
  </ds:schemaRefs>
</ds:datastoreItem>
</file>

<file path=customXml/itemProps10.xml><?xml version="1.0" encoding="utf-8"?>
<ds:datastoreItem xmlns:ds="http://schemas.openxmlformats.org/officeDocument/2006/customXml" ds:itemID="{BEA58745-2AC3-4C91-AFA1-CB426960E6E2}">
  <ds:schemaRefs>
    <ds:schemaRef ds:uri="http://www.wps.cn/android/officeDocument/2013/mofficeCustomData"/>
  </ds:schemaRefs>
</ds:datastoreItem>
</file>

<file path=customXml/itemProps11.xml><?xml version="1.0" encoding="utf-8"?>
<ds:datastoreItem xmlns:ds="http://schemas.openxmlformats.org/officeDocument/2006/customXml" ds:itemID="{1D237894-85E0-4B34-BC5D-505B833088A4}">
  <ds:schemaRefs>
    <ds:schemaRef ds:uri="http://www.wps.cn/android/officeDocument/2013/mofficeCustomData"/>
  </ds:schemaRefs>
</ds:datastoreItem>
</file>

<file path=customXml/itemProps12.xml><?xml version="1.0" encoding="utf-8"?>
<ds:datastoreItem xmlns:ds="http://schemas.openxmlformats.org/officeDocument/2006/customXml" ds:itemID="{78F4B67F-21D5-47BA-A08E-AE427DF64BE5}">
  <ds:schemaRefs>
    <ds:schemaRef ds:uri="http://www.wps.cn/android/officeDocument/2013/mofficeCustomData"/>
  </ds:schemaRefs>
</ds:datastoreItem>
</file>

<file path=customXml/itemProps13.xml><?xml version="1.0" encoding="utf-8"?>
<ds:datastoreItem xmlns:ds="http://schemas.openxmlformats.org/officeDocument/2006/customXml" ds:itemID="{E6701235-A1F4-4C70-AEA5-9F9695800F47}">
  <ds:schemaRefs>
    <ds:schemaRef ds:uri="http://www.wps.cn/android/officeDocument/2013/mofficeCustomData"/>
  </ds:schemaRefs>
</ds:datastoreItem>
</file>

<file path=customXml/itemProps14.xml><?xml version="1.0" encoding="utf-8"?>
<ds:datastoreItem xmlns:ds="http://schemas.openxmlformats.org/officeDocument/2006/customXml" ds:itemID="{B9D94754-16BF-4CAF-AE21-88E9E66B5EC4}">
  <ds:schemaRefs>
    <ds:schemaRef ds:uri="http://www.wps.cn/android/officeDocument/2013/mofficeCustomData"/>
  </ds:schemaRefs>
</ds:datastoreItem>
</file>

<file path=customXml/itemProps15.xml><?xml version="1.0" encoding="utf-8"?>
<ds:datastoreItem xmlns:ds="http://schemas.openxmlformats.org/officeDocument/2006/customXml" ds:itemID="{D5CA2E89-4F20-4E08-B188-9324CB71146B}">
  <ds:schemaRefs>
    <ds:schemaRef ds:uri="http://schemas.openxmlformats.org/officeDocument/2006/bibliography"/>
  </ds:schemaRefs>
</ds:datastoreItem>
</file>

<file path=customXml/itemProps2.xml><?xml version="1.0" encoding="utf-8"?>
<ds:datastoreItem xmlns:ds="http://schemas.openxmlformats.org/officeDocument/2006/customXml" ds:itemID="{015B983B-119F-4A7B-8F4B-850D52B597F1}">
  <ds:schemaRefs>
    <ds:schemaRef ds:uri="http://www.wps.cn/android/officeDocument/2013/mofficeCustomData"/>
  </ds:schemaRefs>
</ds:datastoreItem>
</file>

<file path=customXml/itemProps3.xml><?xml version="1.0" encoding="utf-8"?>
<ds:datastoreItem xmlns:ds="http://schemas.openxmlformats.org/officeDocument/2006/customXml" ds:itemID="{5DB9CA2B-CC0F-44CD-844B-4E1474E2B349}">
  <ds:schemaRefs>
    <ds:schemaRef ds:uri="http://www.wps.cn/android/officeDocument/2013/mofficeCustomData"/>
  </ds:schemaRefs>
</ds:datastoreItem>
</file>

<file path=customXml/itemProps4.xml><?xml version="1.0" encoding="utf-8"?>
<ds:datastoreItem xmlns:ds="http://schemas.openxmlformats.org/officeDocument/2006/customXml" ds:itemID="{7502165B-0E40-479B-AA0C-1B92EFEF7ACA}">
  <ds:schemaRefs>
    <ds:schemaRef ds:uri="http://www.wps.cn/android/officeDocument/2013/mofficeCustomData"/>
  </ds:schemaRefs>
</ds:datastoreItem>
</file>

<file path=customXml/itemProps5.xml><?xml version="1.0" encoding="utf-8"?>
<ds:datastoreItem xmlns:ds="http://schemas.openxmlformats.org/officeDocument/2006/customXml" ds:itemID="{F272368A-37A7-43D7-983B-A61B5AA5C219}">
  <ds:schemaRefs>
    <ds:schemaRef ds:uri="http://www.wps.cn/android/officeDocument/2013/mofficeCustomData"/>
  </ds:schemaRefs>
</ds:datastoreItem>
</file>

<file path=customXml/itemProps6.xml><?xml version="1.0" encoding="utf-8"?>
<ds:datastoreItem xmlns:ds="http://schemas.openxmlformats.org/officeDocument/2006/customXml" ds:itemID="{B3455EAB-2B8C-45B5-B315-DA48047D5CA2}">
  <ds:schemaRefs>
    <ds:schemaRef ds:uri="http://www.wps.cn/android/officeDocument/2013/mofficeCustomData"/>
  </ds:schemaRefs>
</ds:datastoreItem>
</file>

<file path=customXml/itemProps7.xml><?xml version="1.0" encoding="utf-8"?>
<ds:datastoreItem xmlns:ds="http://schemas.openxmlformats.org/officeDocument/2006/customXml" ds:itemID="{D653ADE8-3698-4F1C-B1B7-C6B8C1C9EED8}">
  <ds:schemaRefs>
    <ds:schemaRef ds:uri="http://www.wps.cn/android/officeDocument/2013/mofficeCustomData"/>
  </ds:schemaRefs>
</ds:datastoreItem>
</file>

<file path=customXml/itemProps8.xml><?xml version="1.0" encoding="utf-8"?>
<ds:datastoreItem xmlns:ds="http://schemas.openxmlformats.org/officeDocument/2006/customXml" ds:itemID="{B9C7D811-8995-450E-B503-8AECAC63868B}">
  <ds:schemaRefs>
    <ds:schemaRef ds:uri="http://www.wps.cn/android/officeDocument/2013/mofficeCustomData"/>
  </ds:schemaRefs>
</ds:datastoreItem>
</file>

<file path=customXml/itemProps9.xml><?xml version="1.0" encoding="utf-8"?>
<ds:datastoreItem xmlns:ds="http://schemas.openxmlformats.org/officeDocument/2006/customXml" ds:itemID="{04406E18-46A4-493B-8709-707D1F427A3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24533</Words>
  <Characters>139843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2024-11-29T07:18:00Z</dcterms:created>
  <dcterms:modified xsi:type="dcterms:W3CDTF">2024-11-29T07:18:00Z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http://www.zotero.org/styles/begell-house-apa</vt:lpwstr>
  </property>
  <property fmtid="{D5CDD505-2E9C-101B-9397-08002B2CF9AE}" pid="11" name="Mendeley Recent Style Name 4_1">
    <vt:lpwstr>Begell House - APA</vt:lpwstr>
  </property>
  <property fmtid="{D5CDD505-2E9C-101B-9397-08002B2CF9AE}" pid="12" name="Mendeley Recent Style Id 5_1">
    <vt:lpwstr>http://www.zotero.org/styles/citation-compass-apa-note</vt:lpwstr>
  </property>
  <property fmtid="{D5CDD505-2E9C-101B-9397-08002B2CF9AE}" pid="13" name="Mendeley Recent Style Name 5_1">
    <vt:lpwstr>Citation Compass (Kildekompasset) - APA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ac389901-6658-35f4-bb85-e9252f45eba4</vt:lpwstr>
  </property>
  <property fmtid="{D5CDD505-2E9C-101B-9397-08002B2CF9AE}" pid="24" name="Mendeley Citation Style_1">
    <vt:lpwstr>http://www.zotero.org/styles/begell-house-apa</vt:lpwstr>
  </property>
  <property fmtid="{D5CDD505-2E9C-101B-9397-08002B2CF9AE}" pid="25" name="ICV">
    <vt:lpwstr>b28d1106ee6d43d882874cd41f2c550b</vt:lpwstr>
  </property>
</Properties>
</file>