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9955" w14:textId="77777777" w:rsidR="003B4428" w:rsidRPr="003B4428" w:rsidRDefault="003B4428" w:rsidP="003B4428">
      <w:pPr>
        <w:spacing w:after="0"/>
        <w:jc w:val="center"/>
        <w:rPr>
          <w:rFonts w:ascii="Arial" w:hAnsi="Arial" w:cs="Arial"/>
          <w:b/>
          <w:bCs/>
          <w:sz w:val="32"/>
          <w:szCs w:val="32"/>
        </w:rPr>
      </w:pPr>
      <w:r w:rsidRPr="003B4428">
        <w:rPr>
          <w:rFonts w:ascii="Arial" w:hAnsi="Arial" w:cs="Arial"/>
          <w:b/>
          <w:bCs/>
          <w:sz w:val="32"/>
          <w:szCs w:val="32"/>
        </w:rPr>
        <w:t>Representasi Maskulinitas Pada Tokoh Gay Sarawat</w:t>
      </w:r>
    </w:p>
    <w:p w14:paraId="7D0E2918" w14:textId="77777777" w:rsidR="003B4428" w:rsidRPr="00BB6F22" w:rsidRDefault="003B4428" w:rsidP="003B4428">
      <w:pPr>
        <w:jc w:val="center"/>
        <w:rPr>
          <w:rFonts w:ascii="Arial" w:hAnsi="Arial" w:cs="Arial"/>
        </w:rPr>
      </w:pPr>
      <w:r w:rsidRPr="003B4428">
        <w:rPr>
          <w:rFonts w:ascii="Arial" w:hAnsi="Arial" w:cs="Arial"/>
          <w:b/>
          <w:bCs/>
          <w:sz w:val="32"/>
          <w:szCs w:val="32"/>
        </w:rPr>
        <w:t xml:space="preserve">dalam Serial Film </w:t>
      </w:r>
      <w:r w:rsidRPr="003B4428">
        <w:rPr>
          <w:rFonts w:ascii="Arial" w:hAnsi="Arial" w:cs="Arial"/>
          <w:b/>
          <w:bCs/>
          <w:i/>
          <w:iCs/>
          <w:sz w:val="32"/>
          <w:szCs w:val="32"/>
        </w:rPr>
        <w:t>2gether: The Series</w:t>
      </w:r>
    </w:p>
    <w:p w14:paraId="234B680B" w14:textId="342C6C45" w:rsidR="003B4428" w:rsidRPr="003B4428" w:rsidRDefault="003B4428" w:rsidP="003B4428">
      <w:pPr>
        <w:spacing w:after="0"/>
        <w:jc w:val="center"/>
        <w:rPr>
          <w:rFonts w:ascii="Arial" w:hAnsi="Arial" w:cs="Arial"/>
          <w:b/>
          <w:bCs/>
          <w:sz w:val="20"/>
          <w:szCs w:val="20"/>
          <w:vertAlign w:val="superscript"/>
        </w:rPr>
      </w:pPr>
      <w:r w:rsidRPr="003B4428">
        <w:rPr>
          <w:rFonts w:ascii="Arial" w:hAnsi="Arial" w:cs="Arial"/>
          <w:b/>
          <w:bCs/>
          <w:sz w:val="20"/>
          <w:szCs w:val="20"/>
        </w:rPr>
        <w:t>Ni Kadek Ratri Pramitha</w:t>
      </w:r>
      <w:r>
        <w:rPr>
          <w:rFonts w:ascii="Arial" w:hAnsi="Arial" w:cs="Arial"/>
          <w:b/>
          <w:bCs/>
          <w:sz w:val="20"/>
          <w:szCs w:val="20"/>
          <w:vertAlign w:val="superscript"/>
        </w:rPr>
        <w:t>1)</w:t>
      </w:r>
      <w:r w:rsidRPr="003B4428">
        <w:rPr>
          <w:rFonts w:ascii="Arial" w:hAnsi="Arial" w:cs="Arial"/>
          <w:b/>
          <w:bCs/>
          <w:sz w:val="20"/>
          <w:szCs w:val="20"/>
        </w:rPr>
        <w:t>, I Gusti Agung Alit Suryawati</w:t>
      </w:r>
      <w:r>
        <w:rPr>
          <w:rFonts w:ascii="Arial" w:hAnsi="Arial" w:cs="Arial"/>
          <w:b/>
          <w:bCs/>
          <w:sz w:val="20"/>
          <w:szCs w:val="20"/>
          <w:vertAlign w:val="superscript"/>
        </w:rPr>
        <w:t>2)</w:t>
      </w:r>
      <w:r w:rsidRPr="003B4428">
        <w:rPr>
          <w:rFonts w:ascii="Arial" w:hAnsi="Arial" w:cs="Arial"/>
          <w:b/>
          <w:bCs/>
          <w:sz w:val="20"/>
          <w:szCs w:val="20"/>
        </w:rPr>
        <w:t>, I Dewa Ayu Sugiarica Joni</w:t>
      </w:r>
      <w:r>
        <w:rPr>
          <w:rFonts w:ascii="Arial" w:hAnsi="Arial" w:cs="Arial"/>
          <w:b/>
          <w:bCs/>
          <w:sz w:val="20"/>
          <w:szCs w:val="20"/>
          <w:vertAlign w:val="superscript"/>
        </w:rPr>
        <w:t>3)</w:t>
      </w:r>
    </w:p>
    <w:p w14:paraId="1EE33E3F" w14:textId="77777777" w:rsidR="003B4428" w:rsidRPr="003B4428" w:rsidRDefault="003B4428" w:rsidP="003B4428">
      <w:pPr>
        <w:spacing w:after="0"/>
        <w:jc w:val="center"/>
        <w:rPr>
          <w:rFonts w:ascii="Arial" w:hAnsi="Arial" w:cs="Arial"/>
          <w:sz w:val="20"/>
          <w:szCs w:val="20"/>
        </w:rPr>
      </w:pPr>
      <w:r w:rsidRPr="003B4428">
        <w:rPr>
          <w:rFonts w:ascii="Arial" w:hAnsi="Arial" w:cs="Arial"/>
          <w:sz w:val="20"/>
          <w:szCs w:val="20"/>
          <w:vertAlign w:val="superscript"/>
        </w:rPr>
        <w:t>1,2,3)</w:t>
      </w:r>
      <w:r w:rsidRPr="003B4428">
        <w:rPr>
          <w:rFonts w:ascii="Arial" w:hAnsi="Arial" w:cs="Arial"/>
          <w:sz w:val="20"/>
          <w:szCs w:val="20"/>
        </w:rPr>
        <w:t xml:space="preserve"> Fakultas Ilmu Sosial dan Ilmu Politik</w:t>
      </w:r>
    </w:p>
    <w:p w14:paraId="0ED7BEF9" w14:textId="2E919E90" w:rsidR="003B4428" w:rsidRPr="003B4428" w:rsidRDefault="003B4428" w:rsidP="003B4428">
      <w:pPr>
        <w:spacing w:after="0"/>
        <w:jc w:val="center"/>
        <w:rPr>
          <w:rFonts w:ascii="Arial" w:hAnsi="Arial" w:cs="Arial"/>
          <w:sz w:val="20"/>
          <w:szCs w:val="20"/>
          <w:vertAlign w:val="superscript"/>
        </w:rPr>
      </w:pPr>
      <w:r w:rsidRPr="003B4428">
        <w:rPr>
          <w:rFonts w:ascii="Arial" w:hAnsi="Arial" w:cs="Arial"/>
          <w:sz w:val="20"/>
          <w:szCs w:val="20"/>
        </w:rPr>
        <w:t>E</w:t>
      </w:r>
      <w:r w:rsidR="004D3128">
        <w:rPr>
          <w:rFonts w:ascii="Arial" w:hAnsi="Arial" w:cs="Arial"/>
          <w:sz w:val="20"/>
          <w:szCs w:val="20"/>
        </w:rPr>
        <w:t>-</w:t>
      </w:r>
      <w:r w:rsidRPr="003B4428">
        <w:rPr>
          <w:rFonts w:ascii="Arial" w:hAnsi="Arial" w:cs="Arial"/>
          <w:sz w:val="20"/>
          <w:szCs w:val="20"/>
        </w:rPr>
        <w:t>mail:</w:t>
      </w:r>
      <w:r>
        <w:rPr>
          <w:rFonts w:ascii="Arial" w:hAnsi="Arial" w:cs="Arial"/>
          <w:sz w:val="20"/>
          <w:szCs w:val="20"/>
        </w:rPr>
        <w:t xml:space="preserve"> </w:t>
      </w:r>
      <w:hyperlink r:id="rId7" w:history="1">
        <w:r w:rsidRPr="00FC47EF">
          <w:rPr>
            <w:rStyle w:val="Hyperlink"/>
            <w:rFonts w:ascii="Arial" w:hAnsi="Arial" w:cs="Arial"/>
            <w:sz w:val="20"/>
            <w:szCs w:val="20"/>
          </w:rPr>
          <w:t>ratrigpramitha@gmail.com</w:t>
        </w:r>
        <w:r w:rsidRPr="00FC47EF">
          <w:rPr>
            <w:rStyle w:val="Hyperlink"/>
            <w:rFonts w:ascii="Arial" w:hAnsi="Arial" w:cs="Arial"/>
            <w:sz w:val="20"/>
            <w:szCs w:val="20"/>
            <w:vertAlign w:val="superscript"/>
          </w:rPr>
          <w:t>1</w:t>
        </w:r>
      </w:hyperlink>
      <w:r>
        <w:rPr>
          <w:rFonts w:ascii="Arial" w:hAnsi="Arial" w:cs="Arial"/>
          <w:sz w:val="20"/>
          <w:szCs w:val="20"/>
          <w:vertAlign w:val="superscript"/>
        </w:rPr>
        <w:t xml:space="preserve">) </w:t>
      </w:r>
      <w:r w:rsidRPr="003B4428">
        <w:rPr>
          <w:rFonts w:ascii="Arial" w:hAnsi="Arial" w:cs="Arial"/>
          <w:sz w:val="20"/>
          <w:szCs w:val="20"/>
        </w:rPr>
        <w:t xml:space="preserve">, </w:t>
      </w:r>
      <w:hyperlink r:id="rId8" w:history="1">
        <w:r w:rsidRPr="00FC47EF">
          <w:rPr>
            <w:rStyle w:val="Hyperlink"/>
            <w:rFonts w:ascii="Arial" w:hAnsi="Arial" w:cs="Arial"/>
            <w:sz w:val="20"/>
            <w:szCs w:val="20"/>
          </w:rPr>
          <w:t>igaalitsuryawati@unud.ac.id</w:t>
        </w:r>
        <w:r w:rsidRPr="00FC47EF">
          <w:rPr>
            <w:rStyle w:val="Hyperlink"/>
            <w:rFonts w:ascii="Arial" w:hAnsi="Arial" w:cs="Arial"/>
            <w:sz w:val="20"/>
            <w:szCs w:val="20"/>
            <w:vertAlign w:val="superscript"/>
          </w:rPr>
          <w:t>2</w:t>
        </w:r>
      </w:hyperlink>
      <w:r>
        <w:rPr>
          <w:rFonts w:ascii="Arial" w:hAnsi="Arial" w:cs="Arial"/>
          <w:sz w:val="20"/>
          <w:szCs w:val="20"/>
          <w:vertAlign w:val="superscript"/>
        </w:rPr>
        <w:t xml:space="preserve">) </w:t>
      </w:r>
      <w:r w:rsidRPr="003B4428">
        <w:rPr>
          <w:rFonts w:ascii="Arial" w:hAnsi="Arial" w:cs="Arial"/>
          <w:sz w:val="20"/>
          <w:szCs w:val="20"/>
        </w:rPr>
        <w:t xml:space="preserve">, </w:t>
      </w:r>
      <w:hyperlink r:id="rId9" w:history="1">
        <w:r w:rsidR="002275FC" w:rsidRPr="00595EDF">
          <w:rPr>
            <w:rStyle w:val="Hyperlink"/>
            <w:rFonts w:ascii="Arial" w:hAnsi="Arial" w:cs="Arial"/>
            <w:sz w:val="20"/>
            <w:szCs w:val="20"/>
          </w:rPr>
          <w:t>idajoni@unud.ac.id</w:t>
        </w:r>
        <w:r w:rsidR="002275FC" w:rsidRPr="00595EDF">
          <w:rPr>
            <w:rStyle w:val="Hyperlink"/>
            <w:rFonts w:ascii="Arial" w:hAnsi="Arial" w:cs="Arial"/>
            <w:sz w:val="20"/>
            <w:szCs w:val="20"/>
            <w:vertAlign w:val="superscript"/>
          </w:rPr>
          <w:t>3</w:t>
        </w:r>
      </w:hyperlink>
      <w:r>
        <w:rPr>
          <w:rFonts w:ascii="Arial" w:hAnsi="Arial" w:cs="Arial"/>
          <w:sz w:val="20"/>
          <w:szCs w:val="20"/>
          <w:vertAlign w:val="superscript"/>
        </w:rPr>
        <w:t xml:space="preserve">) </w:t>
      </w:r>
    </w:p>
    <w:p w14:paraId="17F6B8D4" w14:textId="77777777" w:rsidR="003B4428" w:rsidRPr="00BB6F22" w:rsidRDefault="003B4428" w:rsidP="003B4428">
      <w:pPr>
        <w:rPr>
          <w:rFonts w:ascii="Arial" w:hAnsi="Arial" w:cs="Arial"/>
        </w:rPr>
      </w:pPr>
    </w:p>
    <w:p w14:paraId="684F8344" w14:textId="4D6BA789" w:rsidR="003B4428" w:rsidRPr="003B4428" w:rsidRDefault="003B4428" w:rsidP="003B4428">
      <w:pPr>
        <w:spacing w:after="0" w:line="360" w:lineRule="auto"/>
        <w:jc w:val="center"/>
        <w:rPr>
          <w:rFonts w:ascii="Arial" w:hAnsi="Arial" w:cs="Arial"/>
          <w:b/>
          <w:bCs/>
          <w:i/>
          <w:iCs/>
        </w:rPr>
      </w:pPr>
      <w:r w:rsidRPr="003B4428">
        <w:rPr>
          <w:rFonts w:ascii="Arial" w:hAnsi="Arial" w:cs="Arial"/>
          <w:b/>
          <w:bCs/>
          <w:i/>
          <w:iCs/>
        </w:rPr>
        <w:t>ABSTRACT</w:t>
      </w:r>
    </w:p>
    <w:p w14:paraId="3CCD80CD" w14:textId="073E7CF4" w:rsidR="003B4428" w:rsidRDefault="003B4428" w:rsidP="004F5C2E">
      <w:pPr>
        <w:spacing w:after="0" w:line="240" w:lineRule="auto"/>
        <w:ind w:firstLine="720"/>
        <w:jc w:val="both"/>
        <w:rPr>
          <w:rFonts w:ascii="Arial" w:hAnsi="Arial" w:cs="Arial"/>
          <w:i/>
          <w:iCs/>
        </w:rPr>
      </w:pPr>
      <w:r w:rsidRPr="003B4428">
        <w:rPr>
          <w:rFonts w:ascii="Arial" w:hAnsi="Arial" w:cs="Arial"/>
          <w:i/>
          <w:iCs/>
        </w:rPr>
        <w:t>The existing social construction emphasizes that the ideal gender behavior is in accordance with sex identity, namely that men</w:t>
      </w:r>
      <w:r w:rsidR="00FE0698">
        <w:rPr>
          <w:rFonts w:ascii="Arial" w:hAnsi="Arial" w:cs="Arial"/>
          <w:i/>
          <w:iCs/>
        </w:rPr>
        <w:t xml:space="preserve"> is</w:t>
      </w:r>
      <w:r w:rsidRPr="003B4428">
        <w:rPr>
          <w:rFonts w:ascii="Arial" w:hAnsi="Arial" w:cs="Arial"/>
          <w:i/>
          <w:iCs/>
        </w:rPr>
        <w:t xml:space="preserve"> masculine and women </w:t>
      </w:r>
      <w:r w:rsidR="00FE0698">
        <w:rPr>
          <w:rFonts w:ascii="Arial" w:hAnsi="Arial" w:cs="Arial"/>
          <w:i/>
          <w:iCs/>
        </w:rPr>
        <w:t>is</w:t>
      </w:r>
      <w:r w:rsidRPr="003B4428">
        <w:rPr>
          <w:rFonts w:ascii="Arial" w:hAnsi="Arial" w:cs="Arial"/>
          <w:i/>
          <w:iCs/>
        </w:rPr>
        <w:t xml:space="preserve"> feminine and must like the opposite sex. Various stereotypes then emerged for homosexuals, one of which was gay who did not have masculinity. This study</w:t>
      </w:r>
      <w:r w:rsidR="00FE0698">
        <w:rPr>
          <w:rFonts w:ascii="Arial" w:hAnsi="Arial" w:cs="Arial"/>
          <w:i/>
          <w:iCs/>
        </w:rPr>
        <w:t xml:space="preserve"> purpose</w:t>
      </w:r>
      <w:r w:rsidRPr="003B4428">
        <w:rPr>
          <w:rFonts w:ascii="Arial" w:hAnsi="Arial" w:cs="Arial"/>
          <w:i/>
          <w:iCs/>
        </w:rPr>
        <w:t xml:space="preserve"> to </w:t>
      </w:r>
      <w:r w:rsidR="00FE0698">
        <w:rPr>
          <w:rFonts w:ascii="Arial" w:hAnsi="Arial" w:cs="Arial"/>
          <w:i/>
          <w:iCs/>
        </w:rPr>
        <w:t>define</w:t>
      </w:r>
      <w:r w:rsidRPr="003B4428">
        <w:rPr>
          <w:rFonts w:ascii="Arial" w:hAnsi="Arial" w:cs="Arial"/>
          <w:i/>
          <w:iCs/>
        </w:rPr>
        <w:t xml:space="preserve"> the </w:t>
      </w:r>
      <w:r w:rsidR="00FE0698">
        <w:rPr>
          <w:rFonts w:ascii="Arial" w:hAnsi="Arial" w:cs="Arial"/>
          <w:i/>
          <w:iCs/>
        </w:rPr>
        <w:t>masculinity</w:t>
      </w:r>
      <w:r w:rsidRPr="003B4428">
        <w:rPr>
          <w:rFonts w:ascii="Arial" w:hAnsi="Arial" w:cs="Arial"/>
          <w:i/>
          <w:iCs/>
        </w:rPr>
        <w:t xml:space="preserve"> through Sarawat</w:t>
      </w:r>
      <w:r w:rsidR="00FE0698">
        <w:rPr>
          <w:rFonts w:ascii="Arial" w:hAnsi="Arial" w:cs="Arial"/>
          <w:i/>
          <w:iCs/>
        </w:rPr>
        <w:t>’s character</w:t>
      </w:r>
      <w:r w:rsidRPr="003B4428">
        <w:rPr>
          <w:rFonts w:ascii="Arial" w:hAnsi="Arial" w:cs="Arial"/>
          <w:i/>
          <w:iCs/>
        </w:rPr>
        <w:t xml:space="preserve"> in 2gether: The Series through qua</w:t>
      </w:r>
      <w:r w:rsidR="00BE6B0A">
        <w:rPr>
          <w:rFonts w:ascii="Arial" w:hAnsi="Arial" w:cs="Arial"/>
          <w:i/>
          <w:iCs/>
        </w:rPr>
        <w:t>I</w:t>
      </w:r>
      <w:r w:rsidRPr="003B4428">
        <w:rPr>
          <w:rFonts w:ascii="Arial" w:hAnsi="Arial" w:cs="Arial"/>
          <w:i/>
          <w:iCs/>
        </w:rPr>
        <w:t>itative approach and Roland Barthes semiotic ana</w:t>
      </w:r>
      <w:r w:rsidR="00FF0F2C">
        <w:rPr>
          <w:rFonts w:ascii="Arial" w:hAnsi="Arial" w:cs="Arial"/>
          <w:i/>
          <w:iCs/>
        </w:rPr>
        <w:t>I</w:t>
      </w:r>
      <w:r w:rsidRPr="003B4428">
        <w:rPr>
          <w:rFonts w:ascii="Arial" w:hAnsi="Arial" w:cs="Arial"/>
          <w:i/>
          <w:iCs/>
        </w:rPr>
        <w:t xml:space="preserve">ysis. The </w:t>
      </w:r>
      <w:r w:rsidR="00B63FB2">
        <w:rPr>
          <w:rFonts w:ascii="Arial" w:hAnsi="Arial" w:cs="Arial"/>
          <w:i/>
          <w:iCs/>
        </w:rPr>
        <w:t>conclusion</w:t>
      </w:r>
      <w:r w:rsidRPr="003B4428">
        <w:rPr>
          <w:rFonts w:ascii="Arial" w:hAnsi="Arial" w:cs="Arial"/>
          <w:i/>
          <w:iCs/>
        </w:rPr>
        <w:t xml:space="preserve"> of this </w:t>
      </w:r>
      <w:r w:rsidR="00B63FB2">
        <w:rPr>
          <w:rFonts w:ascii="Arial" w:hAnsi="Arial" w:cs="Arial"/>
          <w:i/>
          <w:iCs/>
        </w:rPr>
        <w:t>research</w:t>
      </w:r>
      <w:r w:rsidRPr="003B4428">
        <w:rPr>
          <w:rFonts w:ascii="Arial" w:hAnsi="Arial" w:cs="Arial"/>
          <w:i/>
          <w:iCs/>
        </w:rPr>
        <w:t xml:space="preserve"> are in the form of several categories masculinity</w:t>
      </w:r>
      <w:r w:rsidR="00B63FB2">
        <w:rPr>
          <w:rFonts w:ascii="Arial" w:hAnsi="Arial" w:cs="Arial"/>
          <w:i/>
          <w:iCs/>
        </w:rPr>
        <w:t>’s representation</w:t>
      </w:r>
      <w:r w:rsidRPr="003B4428">
        <w:rPr>
          <w:rFonts w:ascii="Arial" w:hAnsi="Arial" w:cs="Arial"/>
          <w:i/>
          <w:iCs/>
        </w:rPr>
        <w:t xml:space="preserve"> according to David and Brannon with Beynon on the characters of Sarawat and the character Sarawat is identified as gay king.</w:t>
      </w:r>
    </w:p>
    <w:p w14:paraId="20E60B8A" w14:textId="77777777" w:rsidR="003B4428" w:rsidRPr="003B4428" w:rsidRDefault="003B4428" w:rsidP="003B4428">
      <w:pPr>
        <w:spacing w:after="0" w:line="360" w:lineRule="auto"/>
        <w:ind w:firstLine="720"/>
        <w:jc w:val="both"/>
        <w:rPr>
          <w:rFonts w:ascii="Arial" w:hAnsi="Arial" w:cs="Arial"/>
          <w:i/>
          <w:iCs/>
        </w:rPr>
      </w:pPr>
    </w:p>
    <w:p w14:paraId="184E67A6" w14:textId="77777777" w:rsidR="003B4428" w:rsidRPr="003B4428" w:rsidRDefault="003B4428" w:rsidP="003B4428">
      <w:pPr>
        <w:spacing w:after="0" w:line="360" w:lineRule="auto"/>
        <w:rPr>
          <w:rFonts w:ascii="Arial" w:hAnsi="Arial" w:cs="Arial"/>
          <w:i/>
          <w:iCs/>
        </w:rPr>
      </w:pPr>
      <w:r w:rsidRPr="003B4428">
        <w:rPr>
          <w:rFonts w:ascii="Arial" w:hAnsi="Arial" w:cs="Arial"/>
          <w:b/>
          <w:bCs/>
          <w:i/>
          <w:iCs/>
        </w:rPr>
        <w:t>Keywords</w:t>
      </w:r>
      <w:r w:rsidRPr="003B4428">
        <w:rPr>
          <w:rFonts w:ascii="Arial" w:hAnsi="Arial" w:cs="Arial"/>
          <w:i/>
          <w:iCs/>
        </w:rPr>
        <w:t>: Masculinity, Gay, Semiotic of Roland Barthes, Character</w:t>
      </w:r>
    </w:p>
    <w:p w14:paraId="4C117F34" w14:textId="77777777" w:rsidR="003B4428" w:rsidRDefault="003B4428" w:rsidP="003B4428">
      <w:pPr>
        <w:spacing w:after="0" w:line="360" w:lineRule="auto"/>
        <w:jc w:val="both"/>
        <w:rPr>
          <w:rFonts w:ascii="Arial" w:hAnsi="Arial" w:cs="Arial"/>
        </w:rPr>
      </w:pPr>
    </w:p>
    <w:p w14:paraId="50B940DD" w14:textId="34556BB3" w:rsidR="003B4428" w:rsidRDefault="003B4428" w:rsidP="003B4428">
      <w:pPr>
        <w:spacing w:after="0" w:line="360" w:lineRule="auto"/>
        <w:jc w:val="both"/>
        <w:rPr>
          <w:rFonts w:ascii="Arial" w:hAnsi="Arial" w:cs="Arial"/>
        </w:rPr>
        <w:sectPr w:rsidR="003B4428" w:rsidSect="00AB4E3F">
          <w:footerReference w:type="default" r:id="rId10"/>
          <w:pgSz w:w="11906" w:h="16838"/>
          <w:pgMar w:top="1701" w:right="1701" w:bottom="1701" w:left="1701" w:header="709" w:footer="709" w:gutter="0"/>
          <w:cols w:space="708"/>
          <w:docGrid w:linePitch="360"/>
        </w:sectPr>
      </w:pPr>
    </w:p>
    <w:p w14:paraId="7403FFBE" w14:textId="77777777" w:rsidR="003B4428" w:rsidRPr="003B4428" w:rsidRDefault="003B4428" w:rsidP="003B4428">
      <w:pPr>
        <w:spacing w:after="0" w:line="360" w:lineRule="auto"/>
        <w:jc w:val="both"/>
        <w:rPr>
          <w:rFonts w:ascii="Arial" w:hAnsi="Arial" w:cs="Arial"/>
          <w:b/>
          <w:bCs/>
        </w:rPr>
      </w:pPr>
      <w:r w:rsidRPr="003B4428">
        <w:rPr>
          <w:rFonts w:ascii="Arial" w:hAnsi="Arial" w:cs="Arial"/>
          <w:b/>
          <w:bCs/>
        </w:rPr>
        <w:t>1. PENDAHULUAN</w:t>
      </w:r>
    </w:p>
    <w:p w14:paraId="58771628" w14:textId="68C36C3C" w:rsidR="003B4428" w:rsidRPr="00BB6F22" w:rsidRDefault="00FF0F2C" w:rsidP="003B4428">
      <w:pPr>
        <w:spacing w:after="0" w:line="360" w:lineRule="auto"/>
        <w:jc w:val="both"/>
        <w:rPr>
          <w:rFonts w:ascii="Arial" w:hAnsi="Arial" w:cs="Arial"/>
        </w:rPr>
      </w:pPr>
      <w:r>
        <w:rPr>
          <w:rFonts w:ascii="Arial" w:hAnsi="Arial" w:cs="Arial"/>
        </w:rPr>
        <w:t>Film</w:t>
      </w:r>
      <w:r w:rsidR="003B4428" w:rsidRPr="00BB6F22">
        <w:rPr>
          <w:rFonts w:ascii="Arial" w:hAnsi="Arial" w:cs="Arial"/>
        </w:rPr>
        <w:t xml:space="preserve">, memiliki peran </w:t>
      </w:r>
      <w:r w:rsidR="00810B0C">
        <w:rPr>
          <w:rFonts w:ascii="Arial" w:hAnsi="Arial" w:cs="Arial"/>
        </w:rPr>
        <w:t>signifikan</w:t>
      </w:r>
      <w:r w:rsidR="003B4428" w:rsidRPr="00BB6F22">
        <w:rPr>
          <w:rFonts w:ascii="Arial" w:hAnsi="Arial" w:cs="Arial"/>
        </w:rPr>
        <w:t xml:space="preserve"> dalam </w:t>
      </w:r>
      <w:r w:rsidR="00810B0C">
        <w:rPr>
          <w:rFonts w:ascii="Arial" w:hAnsi="Arial" w:cs="Arial"/>
        </w:rPr>
        <w:t xml:space="preserve">pembentukan </w:t>
      </w:r>
      <w:r w:rsidR="003B4428" w:rsidRPr="00BB6F22">
        <w:rPr>
          <w:rFonts w:ascii="Arial" w:hAnsi="Arial" w:cs="Arial"/>
        </w:rPr>
        <w:t>persepsi masyarakat berdasarkan makna pesan di baliknya. Film tidak hanya berdampak positif terhadap pesan yang disampaikan, tetapi juga kerap memuat pesan yang bersifat negatif bahkan salah dalam merepresentasikan konstruksi sosial, contohnya pada pembagian peran berdasarkan heteronormativitas. Masyarakat heteronormatif menganggap seks sebagai penentu gender yang kemudian akan menentukan orientasi seksual seseorang, yang menyebabkan kelompok homoseksual yang kerap diasosiasikan sebagai perilaku menyimpang yang tidak sesuai dengan apa yang dibentuk dalam masyarakat.</w:t>
      </w:r>
    </w:p>
    <w:p w14:paraId="6B99D95D" w14:textId="77777777" w:rsidR="003B4428" w:rsidRPr="00BB6F22" w:rsidRDefault="003B4428" w:rsidP="003B4428">
      <w:pPr>
        <w:spacing w:after="0" w:line="360" w:lineRule="auto"/>
        <w:jc w:val="both"/>
        <w:rPr>
          <w:rFonts w:ascii="Arial" w:hAnsi="Arial" w:cs="Arial"/>
        </w:rPr>
      </w:pPr>
      <w:r w:rsidRPr="00BB6F22">
        <w:rPr>
          <w:rFonts w:ascii="Arial" w:hAnsi="Arial" w:cs="Arial"/>
        </w:rPr>
        <w:t xml:space="preserve">Laki-laki homoseksual yang dianggap tidak berhasil memenuhi konsep heteronormatif memicu asumsi bahwa gay bukanlah laki-laki yang “sebenarnya”. Kesalahpahaman dan stereotip kepada kaum gay pun mulai mencuat. Strong (2004) dalam bukunya </w:t>
      </w:r>
      <w:r w:rsidRPr="00CE69B7">
        <w:rPr>
          <w:rFonts w:ascii="Arial" w:hAnsi="Arial" w:cs="Arial"/>
          <w:i/>
          <w:iCs/>
        </w:rPr>
        <w:t>Human Sexuality: Diversity in Contemporary America</w:t>
      </w:r>
      <w:r w:rsidRPr="00BB6F22">
        <w:rPr>
          <w:rFonts w:ascii="Arial" w:hAnsi="Arial" w:cs="Arial"/>
        </w:rPr>
        <w:t xml:space="preserve"> menyatakan bahwa salah satu stereotip pada laki-laki homoseksual yaitu semua gay bersifat dan bersikap feminim yang mengarah pada persepsi umum bahwa laki-laki gay tidak menunjukkan tanda-tanda maskulinitas (Thilafi, 2021).</w:t>
      </w:r>
    </w:p>
    <w:p w14:paraId="0834C704" w14:textId="00C9A27B" w:rsidR="003B4428" w:rsidRPr="00810B0C" w:rsidRDefault="003B4428" w:rsidP="003B4428">
      <w:pPr>
        <w:spacing w:after="0" w:line="360" w:lineRule="auto"/>
        <w:jc w:val="both"/>
        <w:rPr>
          <w:rFonts w:ascii="Arial" w:hAnsi="Arial" w:cs="Arial"/>
          <w:i/>
          <w:iCs/>
        </w:rPr>
      </w:pPr>
      <w:r w:rsidRPr="00BB6F22">
        <w:rPr>
          <w:rFonts w:ascii="Arial" w:hAnsi="Arial" w:cs="Arial"/>
        </w:rPr>
        <w:t xml:space="preserve">Maskulinitas dapat didefinisikan sebagai cara agar laki-laki dapat diterima di masyarakat, dalam kata lain maskulinitas merupakan nilai yang diharapkan masyarakat untuk dimiliki laki-laki dan cenderung menyingkirkan nilai homoseksualitas (Frangky, 2012). </w:t>
      </w:r>
      <w:bookmarkStart w:id="0" w:name="_Hlk103070984"/>
      <w:r w:rsidRPr="00BB6F22">
        <w:rPr>
          <w:rFonts w:ascii="Arial" w:hAnsi="Arial" w:cs="Arial"/>
        </w:rPr>
        <w:t xml:space="preserve">Payne (dalam Christy, 2011) mengatakan bahwa penyingkiran terhadap </w:t>
      </w:r>
      <w:r w:rsidR="004D3128">
        <w:rPr>
          <w:rFonts w:ascii="Arial" w:hAnsi="Arial" w:cs="Arial"/>
        </w:rPr>
        <w:t>gay</w:t>
      </w:r>
      <w:r w:rsidRPr="00BB6F22">
        <w:rPr>
          <w:rFonts w:ascii="Arial" w:hAnsi="Arial" w:cs="Arial"/>
        </w:rPr>
        <w:t xml:space="preserve"> </w:t>
      </w:r>
      <w:bookmarkEnd w:id="0"/>
      <w:r w:rsidR="00810B0C">
        <w:rPr>
          <w:rFonts w:ascii="Arial" w:hAnsi="Arial" w:cs="Arial"/>
        </w:rPr>
        <w:t>di</w:t>
      </w:r>
      <w:r w:rsidR="004D3128">
        <w:rPr>
          <w:rFonts w:ascii="Arial" w:hAnsi="Arial" w:cs="Arial"/>
        </w:rPr>
        <w:t>t</w:t>
      </w:r>
      <w:r w:rsidR="00810B0C">
        <w:rPr>
          <w:rFonts w:ascii="Arial" w:hAnsi="Arial" w:cs="Arial"/>
        </w:rPr>
        <w:t xml:space="preserve">andai dengan keadaan di mana maskulinitas laki-laki telah hilang atau dikenal dengan istilah </w:t>
      </w:r>
      <w:r w:rsidR="00810B0C">
        <w:rPr>
          <w:rFonts w:ascii="Arial" w:hAnsi="Arial" w:cs="Arial"/>
          <w:i/>
          <w:iCs/>
        </w:rPr>
        <w:t>crisis of masculinity.</w:t>
      </w:r>
    </w:p>
    <w:p w14:paraId="6BC38C3D" w14:textId="77777777" w:rsidR="003B4428" w:rsidRPr="00BB6F22" w:rsidRDefault="003B4428" w:rsidP="003B4428">
      <w:pPr>
        <w:spacing w:after="0" w:line="360" w:lineRule="auto"/>
        <w:jc w:val="both"/>
        <w:rPr>
          <w:rFonts w:ascii="Arial" w:hAnsi="Arial" w:cs="Arial"/>
        </w:rPr>
      </w:pPr>
      <w:r w:rsidRPr="00BB6F22">
        <w:rPr>
          <w:rFonts w:ascii="Arial" w:hAnsi="Arial" w:cs="Arial"/>
        </w:rPr>
        <w:t xml:space="preserve">Berbagai upaya kemudian dilakukan untuk semakin menunjukkan bahwa individu yang termasuk ke dalam homoseksual untuk dapat mengekspresikan kaumnya, salah satunya adalah dengan memposisikan karakter homoseksual sebagai tema sekaligus tokoh utama dalam serial film </w:t>
      </w:r>
      <w:r w:rsidRPr="00CE69B7">
        <w:rPr>
          <w:rFonts w:ascii="Arial" w:hAnsi="Arial" w:cs="Arial"/>
          <w:i/>
          <w:iCs/>
        </w:rPr>
        <w:t>2gether: The Series</w:t>
      </w:r>
      <w:r w:rsidRPr="00BB6F22">
        <w:rPr>
          <w:rFonts w:ascii="Arial" w:hAnsi="Arial" w:cs="Arial"/>
        </w:rPr>
        <w:t xml:space="preserve">. Pengemasan yang menarik dan ringan dari serial film </w:t>
      </w:r>
      <w:r w:rsidRPr="00CE69B7">
        <w:rPr>
          <w:rFonts w:ascii="Arial" w:hAnsi="Arial" w:cs="Arial"/>
          <w:i/>
          <w:iCs/>
        </w:rPr>
        <w:t>2gether: The Series</w:t>
      </w:r>
      <w:r w:rsidRPr="00BB6F22">
        <w:rPr>
          <w:rFonts w:ascii="Arial" w:hAnsi="Arial" w:cs="Arial"/>
        </w:rPr>
        <w:t xml:space="preserve"> kemudian menjadikan </w:t>
      </w:r>
      <w:r w:rsidRPr="00CE69B7">
        <w:rPr>
          <w:rFonts w:ascii="Arial" w:hAnsi="Arial" w:cs="Arial"/>
          <w:i/>
          <w:iCs/>
        </w:rPr>
        <w:t>2gether: The Series</w:t>
      </w:r>
      <w:r w:rsidRPr="00BB6F22">
        <w:rPr>
          <w:rFonts w:ascii="Arial" w:hAnsi="Arial" w:cs="Arial"/>
        </w:rPr>
        <w:t xml:space="preserve"> menjadi serial film yang berjaya sejak pemutaran perdana hingga </w:t>
      </w:r>
      <w:r w:rsidRPr="009D34B7">
        <w:rPr>
          <w:rFonts w:ascii="Arial" w:hAnsi="Arial" w:cs="Arial"/>
          <w:i/>
          <w:iCs/>
        </w:rPr>
        <w:t>episode</w:t>
      </w:r>
      <w:r w:rsidRPr="00BB6F22">
        <w:rPr>
          <w:rFonts w:ascii="Arial" w:hAnsi="Arial" w:cs="Arial"/>
        </w:rPr>
        <w:t xml:space="preserve"> terakhirnya. Tagar dengan topik #2getherTheSeries selalu menempati posisi teratas pada setiap trending topic worldwide di Twitter setiap episode barunya ditayangkan (Koaysomboon, 2020). Serial film ini juga menerima berbagai nominasi dalam ajang penghargaan bergengsi, di mana 6 diantaranya keluar sebagai pemenang, termasuk pada </w:t>
      </w:r>
      <w:r w:rsidRPr="00CE69B7">
        <w:rPr>
          <w:rFonts w:ascii="Arial" w:hAnsi="Arial" w:cs="Arial"/>
          <w:i/>
          <w:iCs/>
        </w:rPr>
        <w:t>Tokyo Drama Awards</w:t>
      </w:r>
      <w:r w:rsidRPr="00BB6F22">
        <w:rPr>
          <w:rFonts w:ascii="Arial" w:hAnsi="Arial" w:cs="Arial"/>
        </w:rPr>
        <w:t xml:space="preserve"> 2021 untuk nominasi </w:t>
      </w:r>
      <w:r w:rsidRPr="00CE69B7">
        <w:rPr>
          <w:rFonts w:ascii="Arial" w:hAnsi="Arial" w:cs="Arial"/>
          <w:i/>
          <w:iCs/>
        </w:rPr>
        <w:t>Special Award for Foreign</w:t>
      </w:r>
      <w:r w:rsidRPr="00BB6F22">
        <w:rPr>
          <w:rFonts w:ascii="Arial" w:hAnsi="Arial" w:cs="Arial"/>
        </w:rPr>
        <w:t xml:space="preserve"> </w:t>
      </w:r>
      <w:r w:rsidRPr="00CE69B7">
        <w:rPr>
          <w:rFonts w:ascii="Arial" w:hAnsi="Arial" w:cs="Arial"/>
          <w:i/>
          <w:iCs/>
        </w:rPr>
        <w:t>Drama</w:t>
      </w:r>
      <w:r w:rsidRPr="00BB6F22">
        <w:rPr>
          <w:rFonts w:ascii="Arial" w:hAnsi="Arial" w:cs="Arial"/>
        </w:rPr>
        <w:t xml:space="preserve"> (overseasidol.com, 2021). </w:t>
      </w:r>
    </w:p>
    <w:p w14:paraId="273B05F3" w14:textId="77777777" w:rsidR="003B4428" w:rsidRPr="00BB6F22" w:rsidRDefault="003B4428" w:rsidP="003B4428">
      <w:pPr>
        <w:spacing w:after="0" w:line="360" w:lineRule="auto"/>
        <w:jc w:val="both"/>
        <w:rPr>
          <w:rFonts w:ascii="Arial" w:hAnsi="Arial" w:cs="Arial"/>
        </w:rPr>
      </w:pPr>
    </w:p>
    <w:p w14:paraId="1E60035C" w14:textId="77777777" w:rsidR="003B4428" w:rsidRPr="003B4428" w:rsidRDefault="003B4428" w:rsidP="003B4428">
      <w:pPr>
        <w:spacing w:after="0" w:line="360" w:lineRule="auto"/>
        <w:jc w:val="both"/>
        <w:rPr>
          <w:rFonts w:ascii="Arial" w:hAnsi="Arial" w:cs="Arial"/>
          <w:b/>
          <w:bCs/>
        </w:rPr>
      </w:pPr>
      <w:r w:rsidRPr="003B4428">
        <w:rPr>
          <w:rFonts w:ascii="Arial" w:hAnsi="Arial" w:cs="Arial"/>
          <w:b/>
          <w:bCs/>
        </w:rPr>
        <w:t>2.KAJIAN PUSTAKA</w:t>
      </w:r>
    </w:p>
    <w:p w14:paraId="646DB038" w14:textId="77777777" w:rsidR="003B4428" w:rsidRPr="003B4428" w:rsidRDefault="003B4428" w:rsidP="003B4428">
      <w:pPr>
        <w:spacing w:after="0" w:line="360" w:lineRule="auto"/>
        <w:jc w:val="both"/>
        <w:rPr>
          <w:rFonts w:ascii="Arial" w:hAnsi="Arial" w:cs="Arial"/>
          <w:b/>
          <w:bCs/>
        </w:rPr>
      </w:pPr>
      <w:r w:rsidRPr="003B4428">
        <w:rPr>
          <w:rFonts w:ascii="Arial" w:hAnsi="Arial" w:cs="Arial"/>
          <w:b/>
          <w:bCs/>
        </w:rPr>
        <w:t>Film sebagai Bentuk Komunikasi Massa</w:t>
      </w:r>
    </w:p>
    <w:p w14:paraId="5F0E3F57" w14:textId="0F603FA4" w:rsidR="003B4428" w:rsidRPr="00BB6F22" w:rsidRDefault="00A81EAB" w:rsidP="003B4428">
      <w:pPr>
        <w:spacing w:after="0" w:line="360" w:lineRule="auto"/>
        <w:jc w:val="both"/>
        <w:rPr>
          <w:rFonts w:ascii="Arial" w:hAnsi="Arial" w:cs="Arial"/>
        </w:rPr>
      </w:pPr>
      <w:r>
        <w:rPr>
          <w:rFonts w:ascii="Arial" w:hAnsi="Arial" w:cs="Arial"/>
        </w:rPr>
        <w:t>K</w:t>
      </w:r>
      <w:r w:rsidR="003B4428" w:rsidRPr="00BB6F22">
        <w:rPr>
          <w:rFonts w:ascii="Arial" w:hAnsi="Arial" w:cs="Arial"/>
        </w:rPr>
        <w:t xml:space="preserve">omunikasi </w:t>
      </w:r>
      <w:r w:rsidR="002275FC">
        <w:rPr>
          <w:rFonts w:ascii="Arial" w:hAnsi="Arial" w:cs="Arial"/>
        </w:rPr>
        <w:t>yang di</w:t>
      </w:r>
      <w:r>
        <w:rPr>
          <w:rFonts w:ascii="Arial" w:hAnsi="Arial" w:cs="Arial"/>
        </w:rPr>
        <w:t>sampaikan</w:t>
      </w:r>
      <w:r w:rsidR="002275FC">
        <w:rPr>
          <w:rFonts w:ascii="Arial" w:hAnsi="Arial" w:cs="Arial"/>
        </w:rPr>
        <w:t xml:space="preserve"> </w:t>
      </w:r>
      <w:r w:rsidR="003B4428" w:rsidRPr="00BB6F22">
        <w:rPr>
          <w:rFonts w:ascii="Arial" w:hAnsi="Arial" w:cs="Arial"/>
        </w:rPr>
        <w:t>melalui media massa</w:t>
      </w:r>
      <w:r w:rsidR="002275FC">
        <w:rPr>
          <w:rFonts w:ascii="Arial" w:hAnsi="Arial" w:cs="Arial"/>
        </w:rPr>
        <w:t xml:space="preserve"> merupakan definisi dari komunikasi massa</w:t>
      </w:r>
      <w:r w:rsidR="003B4428" w:rsidRPr="00BB6F22">
        <w:rPr>
          <w:rFonts w:ascii="Arial" w:hAnsi="Arial" w:cs="Arial"/>
        </w:rPr>
        <w:t xml:space="preserve">.  Media merupakan alat perantara sumber dengan penerima yang dapat dibaca, dilihat dan didengarkan oleh siapa saja. </w:t>
      </w:r>
      <w:r w:rsidR="00866D96">
        <w:rPr>
          <w:rFonts w:ascii="Arial" w:hAnsi="Arial" w:cs="Arial"/>
        </w:rPr>
        <w:t>K</w:t>
      </w:r>
      <w:r w:rsidR="003B4428" w:rsidRPr="00BB6F22">
        <w:rPr>
          <w:rFonts w:ascii="Arial" w:hAnsi="Arial" w:cs="Arial"/>
        </w:rPr>
        <w:t xml:space="preserve">omunikasi massa </w:t>
      </w:r>
      <w:r w:rsidR="00866D96">
        <w:rPr>
          <w:rFonts w:ascii="Arial" w:hAnsi="Arial" w:cs="Arial"/>
        </w:rPr>
        <w:t xml:space="preserve">membagi media penyalurannya </w:t>
      </w:r>
      <w:r w:rsidR="003B4428" w:rsidRPr="00BB6F22">
        <w:rPr>
          <w:rFonts w:ascii="Arial" w:hAnsi="Arial" w:cs="Arial"/>
        </w:rPr>
        <w:t>menjadi 2 jenis, yaitu cetak dan</w:t>
      </w:r>
      <w:r>
        <w:rPr>
          <w:rFonts w:ascii="Arial" w:hAnsi="Arial" w:cs="Arial"/>
        </w:rPr>
        <w:t xml:space="preserve"> </w:t>
      </w:r>
      <w:r w:rsidR="003B4428" w:rsidRPr="00BB6F22">
        <w:rPr>
          <w:rFonts w:ascii="Arial" w:hAnsi="Arial" w:cs="Arial"/>
        </w:rPr>
        <w:t>elektronik.  Film, salah satu media massa yang berbentuk elektronik, merupakan media komunikasi audiovisual sebagai sarana untuk men</w:t>
      </w:r>
      <w:r w:rsidR="009D34B7">
        <w:rPr>
          <w:rFonts w:ascii="Arial" w:hAnsi="Arial" w:cs="Arial"/>
        </w:rPr>
        <w:t>ghantarkan</w:t>
      </w:r>
      <w:r w:rsidR="003B4428" w:rsidRPr="00BB6F22">
        <w:rPr>
          <w:rFonts w:ascii="Arial" w:hAnsi="Arial" w:cs="Arial"/>
        </w:rPr>
        <w:t xml:space="preserve"> pesan kepada sek</w:t>
      </w:r>
      <w:r w:rsidR="002C3DB8">
        <w:rPr>
          <w:rFonts w:ascii="Arial" w:hAnsi="Arial" w:cs="Arial"/>
        </w:rPr>
        <w:t>umpulan orang di</w:t>
      </w:r>
      <w:r w:rsidR="003B4428" w:rsidRPr="00BB6F22">
        <w:rPr>
          <w:rFonts w:ascii="Arial" w:hAnsi="Arial" w:cs="Arial"/>
        </w:rPr>
        <w:t xml:space="preserve"> </w:t>
      </w:r>
      <w:r w:rsidR="002C3DB8">
        <w:rPr>
          <w:rFonts w:ascii="Arial" w:hAnsi="Arial" w:cs="Arial"/>
        </w:rPr>
        <w:t>suatu tempat</w:t>
      </w:r>
      <w:r w:rsidR="003B4428" w:rsidRPr="00BB6F22">
        <w:rPr>
          <w:rFonts w:ascii="Arial" w:hAnsi="Arial" w:cs="Arial"/>
        </w:rPr>
        <w:t xml:space="preserve">. Film dinilai memiliki dampak yang </w:t>
      </w:r>
      <w:r w:rsidR="002C3DB8">
        <w:rPr>
          <w:rFonts w:ascii="Arial" w:hAnsi="Arial" w:cs="Arial"/>
        </w:rPr>
        <w:t>signifikan</w:t>
      </w:r>
      <w:r w:rsidR="003B4428" w:rsidRPr="00BB6F22">
        <w:rPr>
          <w:rFonts w:ascii="Arial" w:hAnsi="Arial" w:cs="Arial"/>
        </w:rPr>
        <w:t xml:space="preserve"> bagi khalayaknya.</w:t>
      </w:r>
    </w:p>
    <w:p w14:paraId="40A0D521" w14:textId="77777777" w:rsidR="003B4428" w:rsidRPr="00BB6F22" w:rsidRDefault="003B4428" w:rsidP="003B4428">
      <w:pPr>
        <w:spacing w:after="0" w:line="360" w:lineRule="auto"/>
        <w:jc w:val="both"/>
        <w:rPr>
          <w:rFonts w:ascii="Arial" w:hAnsi="Arial" w:cs="Arial"/>
        </w:rPr>
      </w:pPr>
    </w:p>
    <w:p w14:paraId="751D3BBC" w14:textId="77777777" w:rsidR="003B4428" w:rsidRPr="003B4428" w:rsidRDefault="003B4428" w:rsidP="003B4428">
      <w:pPr>
        <w:spacing w:after="0" w:line="360" w:lineRule="auto"/>
        <w:jc w:val="both"/>
        <w:rPr>
          <w:rFonts w:ascii="Arial" w:hAnsi="Arial" w:cs="Arial"/>
          <w:b/>
          <w:bCs/>
        </w:rPr>
      </w:pPr>
      <w:r w:rsidRPr="003B4428">
        <w:rPr>
          <w:rFonts w:ascii="Arial" w:hAnsi="Arial" w:cs="Arial"/>
          <w:b/>
          <w:bCs/>
        </w:rPr>
        <w:t>Representasi</w:t>
      </w:r>
    </w:p>
    <w:p w14:paraId="7D8998F3" w14:textId="22D7F217" w:rsidR="003B4428" w:rsidRPr="00BB6F22" w:rsidRDefault="003B4428" w:rsidP="003B4428">
      <w:pPr>
        <w:spacing w:after="0" w:line="360" w:lineRule="auto"/>
        <w:jc w:val="both"/>
        <w:rPr>
          <w:rFonts w:ascii="Arial" w:hAnsi="Arial" w:cs="Arial"/>
        </w:rPr>
      </w:pPr>
      <w:r w:rsidRPr="00BB6F22">
        <w:rPr>
          <w:rFonts w:ascii="Arial" w:hAnsi="Arial" w:cs="Arial"/>
        </w:rPr>
        <w:t>Representasi ber</w:t>
      </w:r>
      <w:r w:rsidR="004D3128">
        <w:rPr>
          <w:rFonts w:ascii="Arial" w:hAnsi="Arial" w:cs="Arial"/>
        </w:rPr>
        <w:t>sumber</w:t>
      </w:r>
      <w:r w:rsidRPr="00BB6F22">
        <w:rPr>
          <w:rFonts w:ascii="Arial" w:hAnsi="Arial" w:cs="Arial"/>
        </w:rPr>
        <w:t xml:space="preserve"> dari “</w:t>
      </w:r>
      <w:r w:rsidRPr="003B4428">
        <w:rPr>
          <w:rFonts w:ascii="Arial" w:hAnsi="Arial" w:cs="Arial"/>
          <w:i/>
          <w:iCs/>
        </w:rPr>
        <w:t>represent</w:t>
      </w:r>
      <w:r w:rsidRPr="00BB6F22">
        <w:rPr>
          <w:rFonts w:ascii="Arial" w:hAnsi="Arial" w:cs="Arial"/>
        </w:rPr>
        <w:t xml:space="preserve">” dengan makna </w:t>
      </w:r>
      <w:r w:rsidRPr="00613C60">
        <w:rPr>
          <w:rFonts w:ascii="Arial" w:hAnsi="Arial" w:cs="Arial"/>
          <w:i/>
          <w:iCs/>
        </w:rPr>
        <w:t>stand for</w:t>
      </w:r>
      <w:r w:rsidRPr="00BB6F22">
        <w:rPr>
          <w:rFonts w:ascii="Arial" w:hAnsi="Arial" w:cs="Arial"/>
        </w:rPr>
        <w:t xml:space="preserve"> </w:t>
      </w:r>
      <w:r w:rsidR="00613C60">
        <w:rPr>
          <w:rFonts w:ascii="Arial" w:hAnsi="Arial" w:cs="Arial"/>
        </w:rPr>
        <w:t>bermakna</w:t>
      </w:r>
      <w:r w:rsidRPr="00BB6F22">
        <w:rPr>
          <w:rFonts w:ascii="Arial" w:hAnsi="Arial" w:cs="Arial"/>
        </w:rPr>
        <w:t xml:space="preserve"> </w:t>
      </w:r>
      <w:r w:rsidR="00BE6B0A">
        <w:rPr>
          <w:rFonts w:ascii="Arial" w:hAnsi="Arial" w:cs="Arial"/>
        </w:rPr>
        <w:t>“artinya”</w:t>
      </w:r>
      <w:r w:rsidRPr="00BB6F22">
        <w:rPr>
          <w:rFonts w:ascii="Arial" w:hAnsi="Arial" w:cs="Arial"/>
        </w:rPr>
        <w:t xml:space="preserve"> atau “</w:t>
      </w:r>
      <w:r w:rsidRPr="003B4428">
        <w:rPr>
          <w:rFonts w:ascii="Arial" w:hAnsi="Arial" w:cs="Arial"/>
          <w:i/>
          <w:iCs/>
        </w:rPr>
        <w:t>act as delegate for</w:t>
      </w:r>
      <w:r w:rsidRPr="00BB6F22">
        <w:rPr>
          <w:rFonts w:ascii="Arial" w:hAnsi="Arial" w:cs="Arial"/>
        </w:rPr>
        <w:t xml:space="preserve">” yang memiliki arti berperan </w:t>
      </w:r>
      <w:r w:rsidR="004D3128">
        <w:rPr>
          <w:rFonts w:ascii="Arial" w:hAnsi="Arial" w:cs="Arial"/>
        </w:rPr>
        <w:t xml:space="preserve">menjadi </w:t>
      </w:r>
      <w:r w:rsidRPr="00BB6F22">
        <w:rPr>
          <w:rFonts w:ascii="Arial" w:hAnsi="Arial" w:cs="Arial"/>
        </w:rPr>
        <w:t xml:space="preserve">simbol dari sesuatu. </w:t>
      </w:r>
    </w:p>
    <w:p w14:paraId="22BD93A5" w14:textId="77777777" w:rsidR="003B4428" w:rsidRPr="00BB6F22" w:rsidRDefault="003B4428" w:rsidP="003B4428">
      <w:pPr>
        <w:spacing w:after="0" w:line="360" w:lineRule="auto"/>
        <w:jc w:val="both"/>
        <w:rPr>
          <w:rFonts w:ascii="Arial" w:hAnsi="Arial" w:cs="Arial"/>
        </w:rPr>
      </w:pPr>
    </w:p>
    <w:p w14:paraId="5DD5F409" w14:textId="77777777" w:rsidR="003B4428" w:rsidRPr="003B4428" w:rsidRDefault="003B4428" w:rsidP="003B4428">
      <w:pPr>
        <w:spacing w:after="0" w:line="360" w:lineRule="auto"/>
        <w:jc w:val="both"/>
        <w:rPr>
          <w:rFonts w:ascii="Arial" w:hAnsi="Arial" w:cs="Arial"/>
          <w:b/>
          <w:bCs/>
        </w:rPr>
      </w:pPr>
      <w:r w:rsidRPr="003B4428">
        <w:rPr>
          <w:rFonts w:ascii="Arial" w:hAnsi="Arial" w:cs="Arial"/>
          <w:b/>
          <w:bCs/>
        </w:rPr>
        <w:t>Gender di Thailand</w:t>
      </w:r>
    </w:p>
    <w:p w14:paraId="73FFE7F7" w14:textId="7418A916" w:rsidR="003B4428" w:rsidRDefault="003B4428" w:rsidP="009751B2">
      <w:pPr>
        <w:spacing w:after="0" w:line="360" w:lineRule="auto"/>
        <w:jc w:val="both"/>
        <w:rPr>
          <w:rFonts w:ascii="Arial" w:hAnsi="Arial" w:cs="Arial"/>
        </w:rPr>
      </w:pPr>
      <w:r w:rsidRPr="00BB6F22">
        <w:rPr>
          <w:rFonts w:ascii="Arial" w:hAnsi="Arial" w:cs="Arial"/>
        </w:rPr>
        <w:t xml:space="preserve">Thailand merupakan negara yang secara hukum telah mengakui keberadaan ‘gender ketiga’. Dalam budayanya yang lebih luas telah mengakui keberadaan 18 gender, yang merupakan bagian dari bahasa umum yang terdapat di Thailand. 18 </w:t>
      </w:r>
      <w:r>
        <w:rPr>
          <w:rFonts w:ascii="Arial" w:hAnsi="Arial" w:cs="Arial"/>
        </w:rPr>
        <w:t>klasifikasi gender</w:t>
      </w:r>
      <w:r w:rsidRPr="00BB6F22">
        <w:rPr>
          <w:rFonts w:ascii="Arial" w:hAnsi="Arial" w:cs="Arial"/>
        </w:rPr>
        <w:t xml:space="preserve"> </w:t>
      </w:r>
      <w:r>
        <w:rPr>
          <w:rFonts w:ascii="Arial" w:hAnsi="Arial" w:cs="Arial"/>
        </w:rPr>
        <w:t>tersebut adalah</w:t>
      </w:r>
      <w:r w:rsidR="009751B2">
        <w:rPr>
          <w:rFonts w:ascii="Arial" w:hAnsi="Arial" w:cs="Arial"/>
        </w:rPr>
        <w:t xml:space="preserve"> sebagai berikut.</w:t>
      </w:r>
    </w:p>
    <w:p w14:paraId="26D09B7B" w14:textId="130A75EE"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(Straight) Male</w:t>
      </w:r>
      <w:r w:rsidRPr="00F9509E">
        <w:rPr>
          <w:rFonts w:ascii="Arial" w:eastAsia="Times New Roman" w:hAnsi="Arial" w:cs="Arial"/>
          <w:color w:val="000000"/>
        </w:rPr>
        <w:t xml:space="preserve">, </w:t>
      </w:r>
      <w:r w:rsidR="009C7D8B">
        <w:rPr>
          <w:rFonts w:ascii="Arial" w:eastAsia="Times New Roman" w:hAnsi="Arial" w:cs="Arial"/>
          <w:color w:val="000000"/>
        </w:rPr>
        <w:t>merupakan</w:t>
      </w:r>
      <w:r w:rsidRPr="00F9509E">
        <w:rPr>
          <w:rFonts w:ascii="Arial" w:eastAsia="Times New Roman" w:hAnsi="Arial" w:cs="Arial"/>
          <w:color w:val="000000"/>
        </w:rPr>
        <w:t xml:space="preserve"> l</w:t>
      </w:r>
      <w:r w:rsidR="00FC3596">
        <w:rPr>
          <w:rFonts w:ascii="Arial" w:eastAsia="Times New Roman" w:hAnsi="Arial" w:cs="Arial"/>
          <w:color w:val="000000"/>
        </w:rPr>
        <w:t>elaki</w:t>
      </w:r>
      <w:r w:rsidRPr="00F9509E">
        <w:rPr>
          <w:rFonts w:ascii="Arial" w:eastAsia="Times New Roman" w:hAnsi="Arial" w:cs="Arial"/>
          <w:color w:val="000000"/>
        </w:rPr>
        <w:t xml:space="preserve"> </w:t>
      </w:r>
      <w:r w:rsidR="00376DCB">
        <w:rPr>
          <w:rFonts w:ascii="Arial" w:eastAsia="Times New Roman" w:hAnsi="Arial" w:cs="Arial"/>
          <w:color w:val="000000"/>
        </w:rPr>
        <w:t>yang tertarik</w:t>
      </w:r>
      <w:r w:rsidRPr="00F9509E">
        <w:rPr>
          <w:rFonts w:ascii="Arial" w:eastAsia="Times New Roman" w:hAnsi="Arial" w:cs="Arial"/>
          <w:color w:val="000000"/>
        </w:rPr>
        <w:t xml:space="preserve"> </w:t>
      </w:r>
      <w:r w:rsidR="00376DCB">
        <w:rPr>
          <w:rFonts w:ascii="Arial" w:eastAsia="Times New Roman" w:hAnsi="Arial" w:cs="Arial"/>
          <w:color w:val="000000"/>
        </w:rPr>
        <w:t xml:space="preserve">dengan </w:t>
      </w:r>
      <w:r w:rsidRPr="00F9509E">
        <w:rPr>
          <w:rFonts w:ascii="Arial" w:eastAsia="Times New Roman" w:hAnsi="Arial" w:cs="Arial"/>
          <w:color w:val="000000"/>
        </w:rPr>
        <w:t>perempuan</w:t>
      </w:r>
    </w:p>
    <w:p w14:paraId="2BE99580" w14:textId="491032C9"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(Straight) Female</w:t>
      </w:r>
      <w:r w:rsidRPr="00F9509E">
        <w:rPr>
          <w:rFonts w:ascii="Arial" w:eastAsia="Times New Roman" w:hAnsi="Arial" w:cs="Arial"/>
          <w:color w:val="000000"/>
        </w:rPr>
        <w:t xml:space="preserve">, </w:t>
      </w:r>
      <w:r w:rsidR="009C7D8B">
        <w:rPr>
          <w:rFonts w:ascii="Arial" w:eastAsia="Times New Roman" w:hAnsi="Arial" w:cs="Arial"/>
          <w:color w:val="000000"/>
        </w:rPr>
        <w:t>adalah</w:t>
      </w:r>
      <w:r w:rsidRPr="00F9509E">
        <w:rPr>
          <w:rFonts w:ascii="Arial" w:eastAsia="Times New Roman" w:hAnsi="Arial" w:cs="Arial"/>
          <w:color w:val="000000"/>
        </w:rPr>
        <w:t xml:space="preserve"> perempuan yang </w:t>
      </w:r>
      <w:r w:rsidR="00376DCB">
        <w:rPr>
          <w:rFonts w:ascii="Arial" w:eastAsia="Times New Roman" w:hAnsi="Arial" w:cs="Arial"/>
          <w:color w:val="000000"/>
        </w:rPr>
        <w:t>tertarik pada</w:t>
      </w:r>
      <w:r w:rsidRPr="00F9509E">
        <w:rPr>
          <w:rFonts w:ascii="Arial" w:eastAsia="Times New Roman" w:hAnsi="Arial" w:cs="Arial"/>
          <w:color w:val="000000"/>
        </w:rPr>
        <w:t xml:space="preserve"> l</w:t>
      </w:r>
      <w:r w:rsidR="00FC3596">
        <w:rPr>
          <w:rFonts w:ascii="Arial" w:eastAsia="Times New Roman" w:hAnsi="Arial" w:cs="Arial"/>
          <w:color w:val="000000"/>
        </w:rPr>
        <w:t>elaki</w:t>
      </w:r>
      <w:r w:rsidRPr="00F9509E">
        <w:rPr>
          <w:rFonts w:ascii="Arial" w:eastAsia="Times New Roman" w:hAnsi="Arial" w:cs="Arial"/>
          <w:color w:val="000000"/>
        </w:rPr>
        <w:t>.</w:t>
      </w:r>
    </w:p>
    <w:p w14:paraId="3B1924D8" w14:textId="60F80DBA"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Tom</w:t>
      </w:r>
      <w:r w:rsidRPr="00F9509E">
        <w:rPr>
          <w:rFonts w:ascii="Arial" w:eastAsia="Times New Roman" w:hAnsi="Arial" w:cs="Arial"/>
          <w:color w:val="000000"/>
        </w:rPr>
        <w:t xml:space="preserve">, yaitu perempuan yang berpakaian </w:t>
      </w:r>
      <w:r w:rsidR="009C7D8B">
        <w:rPr>
          <w:rFonts w:ascii="Arial" w:eastAsia="Times New Roman" w:hAnsi="Arial" w:cs="Arial"/>
          <w:color w:val="000000"/>
        </w:rPr>
        <w:t>dan</w:t>
      </w:r>
      <w:r w:rsidRPr="00F9509E">
        <w:rPr>
          <w:rFonts w:ascii="Arial" w:eastAsia="Times New Roman" w:hAnsi="Arial" w:cs="Arial"/>
          <w:color w:val="000000"/>
        </w:rPr>
        <w:t xml:space="preserve"> bersikap </w:t>
      </w:r>
      <w:r w:rsidR="00376DCB">
        <w:rPr>
          <w:rFonts w:ascii="Arial" w:eastAsia="Times New Roman" w:hAnsi="Arial" w:cs="Arial"/>
          <w:color w:val="000000"/>
        </w:rPr>
        <w:t>layaknya</w:t>
      </w:r>
      <w:r w:rsidRPr="00F9509E">
        <w:rPr>
          <w:rFonts w:ascii="Arial" w:eastAsia="Times New Roman" w:hAnsi="Arial" w:cs="Arial"/>
          <w:color w:val="000000"/>
        </w:rPr>
        <w:t xml:space="preserve"> </w:t>
      </w:r>
      <w:r w:rsidR="002F3DCA">
        <w:rPr>
          <w:rFonts w:ascii="Arial" w:eastAsia="Times New Roman" w:hAnsi="Arial" w:cs="Arial"/>
          <w:color w:val="000000"/>
        </w:rPr>
        <w:t>lelaki</w:t>
      </w:r>
      <w:r w:rsidR="009C7D8B">
        <w:rPr>
          <w:rFonts w:ascii="Arial" w:eastAsia="Times New Roman" w:hAnsi="Arial" w:cs="Arial"/>
          <w:color w:val="000000"/>
        </w:rPr>
        <w:t>, yang</w:t>
      </w:r>
      <w:r w:rsidRPr="00F9509E">
        <w:rPr>
          <w:rFonts w:ascii="Arial" w:eastAsia="Times New Roman" w:hAnsi="Arial" w:cs="Arial"/>
          <w:color w:val="000000"/>
        </w:rPr>
        <w:t xml:space="preserve"> </w:t>
      </w:r>
      <w:r w:rsidR="00376DCB">
        <w:rPr>
          <w:rFonts w:ascii="Arial" w:eastAsia="Times New Roman" w:hAnsi="Arial" w:cs="Arial"/>
          <w:color w:val="000000"/>
        </w:rPr>
        <w:t>tertarik dengan</w:t>
      </w:r>
      <w:r w:rsidRPr="00F9509E">
        <w:rPr>
          <w:rFonts w:ascii="Arial" w:eastAsia="Times New Roman" w:hAnsi="Arial" w:cs="Arial"/>
          <w:color w:val="000000"/>
        </w:rPr>
        <w:t xml:space="preserve"> perempuan </w:t>
      </w:r>
      <w:r w:rsidR="009C7D8B">
        <w:rPr>
          <w:rFonts w:ascii="Arial" w:eastAsia="Times New Roman" w:hAnsi="Arial" w:cs="Arial"/>
          <w:color w:val="000000"/>
        </w:rPr>
        <w:t>dan</w:t>
      </w:r>
      <w:r w:rsidRPr="00F9509E">
        <w:rPr>
          <w:rFonts w:ascii="Arial" w:eastAsia="Times New Roman" w:hAnsi="Arial" w:cs="Arial"/>
          <w:color w:val="000000"/>
        </w:rPr>
        <w:t xml:space="preserve"> </w:t>
      </w:r>
      <w:r w:rsidRPr="00F9509E">
        <w:rPr>
          <w:rFonts w:ascii="Arial" w:eastAsia="Times New Roman" w:hAnsi="Arial" w:cs="Arial"/>
          <w:i/>
          <w:iCs/>
          <w:color w:val="000000"/>
        </w:rPr>
        <w:t>Dee</w:t>
      </w:r>
      <w:r w:rsidRPr="00F9509E">
        <w:rPr>
          <w:rFonts w:ascii="Arial" w:eastAsia="Times New Roman" w:hAnsi="Arial" w:cs="Arial"/>
          <w:color w:val="000000"/>
        </w:rPr>
        <w:t>.</w:t>
      </w:r>
    </w:p>
    <w:p w14:paraId="4EA74809" w14:textId="350748FF"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Dee</w:t>
      </w:r>
      <w:r w:rsidRPr="00F9509E">
        <w:rPr>
          <w:rFonts w:ascii="Arial" w:eastAsia="Times New Roman" w:hAnsi="Arial" w:cs="Arial"/>
          <w:color w:val="000000"/>
        </w:rPr>
        <w:t xml:space="preserve">, </w:t>
      </w:r>
      <w:r w:rsidR="009C7D8B">
        <w:rPr>
          <w:rFonts w:ascii="Arial" w:eastAsia="Times New Roman" w:hAnsi="Arial" w:cs="Arial"/>
          <w:color w:val="000000"/>
        </w:rPr>
        <w:t>yaitu</w:t>
      </w:r>
      <w:r w:rsidRPr="00F9509E">
        <w:rPr>
          <w:rFonts w:ascii="Arial" w:eastAsia="Times New Roman" w:hAnsi="Arial" w:cs="Arial"/>
          <w:color w:val="000000"/>
        </w:rPr>
        <w:t xml:space="preserve"> perempuan yang </w:t>
      </w:r>
      <w:r w:rsidR="00376DCB">
        <w:rPr>
          <w:rFonts w:ascii="Arial" w:eastAsia="Times New Roman" w:hAnsi="Arial" w:cs="Arial"/>
          <w:color w:val="000000"/>
        </w:rPr>
        <w:t xml:space="preserve">tertarik pada </w:t>
      </w:r>
      <w:r w:rsidRPr="00F9509E">
        <w:rPr>
          <w:rFonts w:ascii="Arial" w:eastAsia="Times New Roman" w:hAnsi="Arial" w:cs="Arial"/>
          <w:color w:val="000000"/>
        </w:rPr>
        <w:t xml:space="preserve">perempuan </w:t>
      </w:r>
      <w:r w:rsidR="009C7D8B">
        <w:rPr>
          <w:rFonts w:ascii="Arial" w:eastAsia="Times New Roman" w:hAnsi="Arial" w:cs="Arial"/>
          <w:color w:val="000000"/>
        </w:rPr>
        <w:t xml:space="preserve">yang </w:t>
      </w:r>
      <w:r w:rsidRPr="00F9509E">
        <w:rPr>
          <w:rFonts w:ascii="Arial" w:eastAsia="Times New Roman" w:hAnsi="Arial" w:cs="Arial"/>
          <w:color w:val="000000"/>
        </w:rPr>
        <w:t>maskulin.</w:t>
      </w:r>
    </w:p>
    <w:p w14:paraId="02836BBF" w14:textId="245939E8"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Tom Gay</w:t>
      </w:r>
      <w:r w:rsidRPr="00F9509E">
        <w:rPr>
          <w:rFonts w:ascii="Arial" w:eastAsia="Times New Roman" w:hAnsi="Arial" w:cs="Arial"/>
          <w:color w:val="000000"/>
        </w:rPr>
        <w:t>, yaitu perempuan yang</w:t>
      </w:r>
      <w:r w:rsidR="009C7D8B">
        <w:rPr>
          <w:rFonts w:ascii="Arial" w:eastAsia="Times New Roman" w:hAnsi="Arial" w:cs="Arial"/>
          <w:color w:val="000000"/>
        </w:rPr>
        <w:t xml:space="preserve"> </w:t>
      </w:r>
      <w:r w:rsidR="00376DCB">
        <w:rPr>
          <w:rFonts w:ascii="Arial" w:eastAsia="Times New Roman" w:hAnsi="Arial" w:cs="Arial"/>
          <w:color w:val="000000"/>
        </w:rPr>
        <w:t>memiliki ketertarikan pada</w:t>
      </w:r>
      <w:r w:rsidRPr="00F9509E">
        <w:rPr>
          <w:rFonts w:ascii="Arial" w:eastAsia="Times New Roman" w:hAnsi="Arial" w:cs="Arial"/>
          <w:color w:val="000000"/>
        </w:rPr>
        <w:t xml:space="preserve"> </w:t>
      </w:r>
      <w:r w:rsidRPr="00F9509E">
        <w:rPr>
          <w:rFonts w:ascii="Arial" w:eastAsia="Times New Roman" w:hAnsi="Arial" w:cs="Arial"/>
          <w:i/>
          <w:iCs/>
          <w:color w:val="000000"/>
        </w:rPr>
        <w:t>Tom</w:t>
      </w:r>
      <w:r w:rsidRPr="00F9509E">
        <w:rPr>
          <w:rFonts w:ascii="Arial" w:eastAsia="Times New Roman" w:hAnsi="Arial" w:cs="Arial"/>
          <w:color w:val="000000"/>
        </w:rPr>
        <w:t xml:space="preserve"> dan </w:t>
      </w:r>
      <w:r w:rsidRPr="00F9509E">
        <w:rPr>
          <w:rFonts w:ascii="Arial" w:eastAsia="Times New Roman" w:hAnsi="Arial" w:cs="Arial"/>
          <w:i/>
          <w:iCs/>
          <w:color w:val="000000"/>
        </w:rPr>
        <w:t>Dee</w:t>
      </w:r>
      <w:r w:rsidRPr="00F9509E">
        <w:rPr>
          <w:rFonts w:ascii="Arial" w:eastAsia="Times New Roman" w:hAnsi="Arial" w:cs="Arial"/>
          <w:color w:val="000000"/>
        </w:rPr>
        <w:t>.</w:t>
      </w:r>
    </w:p>
    <w:p w14:paraId="06C93623" w14:textId="761F6410"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Bisexual</w:t>
      </w:r>
      <w:r w:rsidRPr="00F9509E">
        <w:rPr>
          <w:rFonts w:ascii="Arial" w:eastAsia="Times New Roman" w:hAnsi="Arial" w:cs="Arial"/>
          <w:color w:val="000000"/>
        </w:rPr>
        <w:t xml:space="preserve">, </w:t>
      </w:r>
      <w:r w:rsidR="009C7D8B">
        <w:rPr>
          <w:rFonts w:ascii="Arial" w:eastAsia="Times New Roman" w:hAnsi="Arial" w:cs="Arial"/>
          <w:color w:val="000000"/>
        </w:rPr>
        <w:t>didefinisikan sebagai</w:t>
      </w:r>
      <w:r w:rsidRPr="00F9509E">
        <w:rPr>
          <w:rFonts w:ascii="Arial" w:eastAsia="Times New Roman" w:hAnsi="Arial" w:cs="Arial"/>
          <w:color w:val="000000"/>
        </w:rPr>
        <w:t xml:space="preserve"> perempuan yang dapat menyukai perempuan maupun l</w:t>
      </w:r>
      <w:r w:rsidR="00FC3596">
        <w:rPr>
          <w:rFonts w:ascii="Arial" w:eastAsia="Times New Roman" w:hAnsi="Arial" w:cs="Arial"/>
          <w:color w:val="000000"/>
        </w:rPr>
        <w:t>elaki</w:t>
      </w:r>
      <w:r w:rsidRPr="00F9509E">
        <w:rPr>
          <w:rFonts w:ascii="Arial" w:eastAsia="Times New Roman" w:hAnsi="Arial" w:cs="Arial"/>
          <w:color w:val="000000"/>
        </w:rPr>
        <w:t>.</w:t>
      </w:r>
    </w:p>
    <w:p w14:paraId="702E9596" w14:textId="28FD49CD"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Boat,</w:t>
      </w:r>
      <w:r w:rsidR="009C7D8B">
        <w:rPr>
          <w:rFonts w:ascii="Arial" w:eastAsia="Times New Roman" w:hAnsi="Arial" w:cs="Arial"/>
          <w:i/>
          <w:iCs/>
          <w:color w:val="000000"/>
        </w:rPr>
        <w:t xml:space="preserve"> </w:t>
      </w:r>
      <w:r w:rsidR="009C7D8B">
        <w:rPr>
          <w:rFonts w:ascii="Arial" w:eastAsia="Times New Roman" w:hAnsi="Arial" w:cs="Arial"/>
          <w:color w:val="000000"/>
        </w:rPr>
        <w:t>merupakan</w:t>
      </w:r>
      <w:r w:rsidRPr="00F9509E">
        <w:rPr>
          <w:rFonts w:ascii="Arial" w:eastAsia="Times New Roman" w:hAnsi="Arial" w:cs="Arial"/>
          <w:color w:val="000000"/>
        </w:rPr>
        <w:t xml:space="preserve"> l</w:t>
      </w:r>
      <w:r w:rsidR="00FC3596">
        <w:rPr>
          <w:rFonts w:ascii="Arial" w:eastAsia="Times New Roman" w:hAnsi="Arial" w:cs="Arial"/>
          <w:color w:val="000000"/>
        </w:rPr>
        <w:t>elaki</w:t>
      </w:r>
      <w:r w:rsidRPr="00F9509E">
        <w:rPr>
          <w:rFonts w:ascii="Arial" w:eastAsia="Times New Roman" w:hAnsi="Arial" w:cs="Arial"/>
          <w:color w:val="000000"/>
        </w:rPr>
        <w:t xml:space="preserve"> yang </w:t>
      </w:r>
      <w:r w:rsidR="00FE0698">
        <w:rPr>
          <w:rFonts w:ascii="Arial" w:eastAsia="Times New Roman" w:hAnsi="Arial" w:cs="Arial"/>
          <w:color w:val="000000"/>
        </w:rPr>
        <w:t>tertarik</w:t>
      </w:r>
      <w:r w:rsidRPr="00F9509E">
        <w:rPr>
          <w:rFonts w:ascii="Arial" w:eastAsia="Times New Roman" w:hAnsi="Arial" w:cs="Arial"/>
          <w:color w:val="000000"/>
        </w:rPr>
        <w:t xml:space="preserve"> perempuan </w:t>
      </w:r>
      <w:r w:rsidR="00FE0698">
        <w:rPr>
          <w:rFonts w:ascii="Arial" w:eastAsia="Times New Roman" w:hAnsi="Arial" w:cs="Arial"/>
          <w:color w:val="000000"/>
        </w:rPr>
        <w:t xml:space="preserve">maupun </w:t>
      </w:r>
      <w:r w:rsidRPr="00F9509E">
        <w:rPr>
          <w:rFonts w:ascii="Arial" w:eastAsia="Times New Roman" w:hAnsi="Arial" w:cs="Arial"/>
          <w:color w:val="000000"/>
        </w:rPr>
        <w:t>l</w:t>
      </w:r>
      <w:r w:rsidR="00FC3596">
        <w:rPr>
          <w:rFonts w:ascii="Arial" w:eastAsia="Times New Roman" w:hAnsi="Arial" w:cs="Arial"/>
          <w:color w:val="000000"/>
        </w:rPr>
        <w:t>elaki</w:t>
      </w:r>
      <w:r w:rsidRPr="00F9509E">
        <w:rPr>
          <w:rFonts w:ascii="Arial" w:eastAsia="Times New Roman" w:hAnsi="Arial" w:cs="Arial"/>
          <w:color w:val="000000"/>
        </w:rPr>
        <w:t>.</w:t>
      </w:r>
    </w:p>
    <w:p w14:paraId="462D8728" w14:textId="731C1055"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 xml:space="preserve">Gay Queen, </w:t>
      </w:r>
      <w:r w:rsidR="009C7D8B">
        <w:rPr>
          <w:rFonts w:ascii="Arial" w:eastAsia="Times New Roman" w:hAnsi="Arial" w:cs="Arial"/>
          <w:color w:val="000000"/>
        </w:rPr>
        <w:t>adalah</w:t>
      </w:r>
      <w:r w:rsidRPr="00F9509E">
        <w:rPr>
          <w:rFonts w:ascii="Arial" w:eastAsia="Times New Roman" w:hAnsi="Arial" w:cs="Arial"/>
          <w:color w:val="000000"/>
        </w:rPr>
        <w:t xml:space="preserve"> l</w:t>
      </w:r>
      <w:r w:rsidR="00FC3596">
        <w:rPr>
          <w:rFonts w:ascii="Arial" w:eastAsia="Times New Roman" w:hAnsi="Arial" w:cs="Arial"/>
          <w:color w:val="000000"/>
        </w:rPr>
        <w:t>elaki</w:t>
      </w:r>
      <w:r w:rsidRPr="00F9509E">
        <w:rPr>
          <w:rFonts w:ascii="Arial" w:eastAsia="Times New Roman" w:hAnsi="Arial" w:cs="Arial"/>
          <w:color w:val="000000"/>
        </w:rPr>
        <w:t xml:space="preserve"> feminim yang </w:t>
      </w:r>
      <w:r w:rsidR="00FE0698">
        <w:rPr>
          <w:rFonts w:ascii="Arial" w:eastAsia="Times New Roman" w:hAnsi="Arial" w:cs="Arial"/>
          <w:color w:val="000000"/>
        </w:rPr>
        <w:t>tertarik</w:t>
      </w:r>
      <w:r w:rsidRPr="00F9509E">
        <w:rPr>
          <w:rFonts w:ascii="Arial" w:eastAsia="Times New Roman" w:hAnsi="Arial" w:cs="Arial"/>
          <w:color w:val="000000"/>
        </w:rPr>
        <w:t xml:space="preserve"> l</w:t>
      </w:r>
      <w:r w:rsidR="00FC3596">
        <w:rPr>
          <w:rFonts w:ascii="Arial" w:eastAsia="Times New Roman" w:hAnsi="Arial" w:cs="Arial"/>
          <w:color w:val="000000"/>
        </w:rPr>
        <w:t>elaki</w:t>
      </w:r>
      <w:r w:rsidR="009C7D8B">
        <w:rPr>
          <w:rFonts w:ascii="Arial" w:eastAsia="Times New Roman" w:hAnsi="Arial" w:cs="Arial"/>
          <w:color w:val="000000"/>
        </w:rPr>
        <w:t xml:space="preserve"> juga</w:t>
      </w:r>
    </w:p>
    <w:p w14:paraId="5BA6D4D5" w14:textId="7C570F5C"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Gay King</w:t>
      </w:r>
      <w:r w:rsidRPr="00F9509E">
        <w:rPr>
          <w:rFonts w:ascii="Arial" w:eastAsia="Times New Roman" w:hAnsi="Arial" w:cs="Arial"/>
          <w:color w:val="000000"/>
        </w:rPr>
        <w:t xml:space="preserve">, </w:t>
      </w:r>
      <w:r w:rsidR="009C7D8B">
        <w:rPr>
          <w:rFonts w:ascii="Arial" w:eastAsia="Times New Roman" w:hAnsi="Arial" w:cs="Arial"/>
          <w:color w:val="000000"/>
        </w:rPr>
        <w:t>merupakan</w:t>
      </w:r>
      <w:r w:rsidRPr="00F9509E">
        <w:rPr>
          <w:rFonts w:ascii="Arial" w:eastAsia="Times New Roman" w:hAnsi="Arial" w:cs="Arial"/>
          <w:color w:val="000000"/>
        </w:rPr>
        <w:t xml:space="preserve"> </w:t>
      </w:r>
      <w:r w:rsidR="00FC3596">
        <w:rPr>
          <w:rFonts w:ascii="Arial" w:eastAsia="Times New Roman" w:hAnsi="Arial" w:cs="Arial"/>
          <w:color w:val="000000"/>
        </w:rPr>
        <w:t>lelaki</w:t>
      </w:r>
      <w:r w:rsidRPr="00F9509E">
        <w:rPr>
          <w:rFonts w:ascii="Arial" w:eastAsia="Times New Roman" w:hAnsi="Arial" w:cs="Arial"/>
          <w:color w:val="000000"/>
        </w:rPr>
        <w:t xml:space="preserve"> maskulin yang </w:t>
      </w:r>
      <w:r w:rsidR="009C7D8B">
        <w:rPr>
          <w:rFonts w:ascii="Arial" w:eastAsia="Times New Roman" w:hAnsi="Arial" w:cs="Arial"/>
          <w:color w:val="000000"/>
        </w:rPr>
        <w:t xml:space="preserve">juga </w:t>
      </w:r>
      <w:r w:rsidRPr="00F9509E">
        <w:rPr>
          <w:rFonts w:ascii="Arial" w:eastAsia="Times New Roman" w:hAnsi="Arial" w:cs="Arial"/>
          <w:color w:val="000000"/>
        </w:rPr>
        <w:t xml:space="preserve">menyukai </w:t>
      </w:r>
      <w:r w:rsidR="00FC3596">
        <w:rPr>
          <w:rFonts w:ascii="Arial" w:eastAsia="Times New Roman" w:hAnsi="Arial" w:cs="Arial"/>
          <w:color w:val="000000"/>
        </w:rPr>
        <w:t>lelaki</w:t>
      </w:r>
      <w:r w:rsidRPr="00F9509E">
        <w:rPr>
          <w:rFonts w:ascii="Arial" w:eastAsia="Times New Roman" w:hAnsi="Arial" w:cs="Arial"/>
          <w:color w:val="000000"/>
        </w:rPr>
        <w:t>.</w:t>
      </w:r>
    </w:p>
    <w:p w14:paraId="2A3FDE46" w14:textId="49EF43F3"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Tom Gay Queen¸</w:t>
      </w:r>
      <w:r w:rsidR="00A81EAB">
        <w:rPr>
          <w:rFonts w:ascii="Arial" w:eastAsia="Times New Roman" w:hAnsi="Arial" w:cs="Arial"/>
          <w:color w:val="000000"/>
        </w:rPr>
        <w:t>sebagai</w:t>
      </w:r>
      <w:r w:rsidRPr="00F9509E">
        <w:rPr>
          <w:rFonts w:ascii="Arial" w:eastAsia="Times New Roman" w:hAnsi="Arial" w:cs="Arial"/>
          <w:color w:val="000000"/>
        </w:rPr>
        <w:t xml:space="preserve"> </w:t>
      </w:r>
      <w:r w:rsidRPr="00F9509E">
        <w:rPr>
          <w:rFonts w:ascii="Arial" w:eastAsia="Times New Roman" w:hAnsi="Arial" w:cs="Arial"/>
          <w:i/>
          <w:iCs/>
          <w:color w:val="000000"/>
        </w:rPr>
        <w:t>Tom</w:t>
      </w:r>
      <w:r w:rsidRPr="00F9509E">
        <w:rPr>
          <w:rFonts w:ascii="Arial" w:eastAsia="Times New Roman" w:hAnsi="Arial" w:cs="Arial"/>
          <w:color w:val="000000"/>
        </w:rPr>
        <w:t xml:space="preserve"> yang </w:t>
      </w:r>
      <w:r w:rsidR="00A81EAB">
        <w:rPr>
          <w:rFonts w:ascii="Arial" w:eastAsia="Times New Roman" w:hAnsi="Arial" w:cs="Arial"/>
          <w:color w:val="000000"/>
        </w:rPr>
        <w:t>tertarik pada</w:t>
      </w:r>
      <w:r w:rsidRPr="00F9509E">
        <w:rPr>
          <w:rFonts w:ascii="Arial" w:eastAsia="Times New Roman" w:hAnsi="Arial" w:cs="Arial"/>
          <w:color w:val="000000"/>
        </w:rPr>
        <w:t xml:space="preserve"> </w:t>
      </w:r>
      <w:r w:rsidRPr="00F9509E">
        <w:rPr>
          <w:rFonts w:ascii="Arial" w:eastAsia="Times New Roman" w:hAnsi="Arial" w:cs="Arial"/>
          <w:i/>
          <w:iCs/>
          <w:color w:val="000000"/>
        </w:rPr>
        <w:t>Tom</w:t>
      </w:r>
      <w:r w:rsidRPr="00F9509E">
        <w:rPr>
          <w:rFonts w:ascii="Arial" w:eastAsia="Times New Roman" w:hAnsi="Arial" w:cs="Arial"/>
          <w:color w:val="000000"/>
        </w:rPr>
        <w:t xml:space="preserve"> </w:t>
      </w:r>
      <w:r w:rsidR="009C7D8B">
        <w:rPr>
          <w:rFonts w:ascii="Arial" w:eastAsia="Times New Roman" w:hAnsi="Arial" w:cs="Arial"/>
          <w:color w:val="000000"/>
        </w:rPr>
        <w:t xml:space="preserve">yang </w:t>
      </w:r>
      <w:r w:rsidRPr="00F9509E">
        <w:rPr>
          <w:rFonts w:ascii="Arial" w:eastAsia="Times New Roman" w:hAnsi="Arial" w:cs="Arial"/>
          <w:color w:val="000000"/>
        </w:rPr>
        <w:t>feminim.</w:t>
      </w:r>
    </w:p>
    <w:p w14:paraId="6F3EF6AC" w14:textId="20ED6B0F"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Tom Gay King</w:t>
      </w:r>
      <w:r w:rsidRPr="00F9509E">
        <w:rPr>
          <w:rFonts w:ascii="Arial" w:eastAsia="Times New Roman" w:hAnsi="Arial" w:cs="Arial"/>
          <w:color w:val="000000"/>
        </w:rPr>
        <w:t xml:space="preserve">, </w:t>
      </w:r>
      <w:r w:rsidR="009C7D8B">
        <w:rPr>
          <w:rFonts w:ascii="Arial" w:eastAsia="Times New Roman" w:hAnsi="Arial" w:cs="Arial"/>
          <w:color w:val="000000"/>
        </w:rPr>
        <w:t>merupakan</w:t>
      </w:r>
      <w:r w:rsidRPr="00F9509E">
        <w:rPr>
          <w:rFonts w:ascii="Arial" w:eastAsia="Times New Roman" w:hAnsi="Arial" w:cs="Arial"/>
          <w:color w:val="000000"/>
        </w:rPr>
        <w:t xml:space="preserve"> </w:t>
      </w:r>
      <w:r w:rsidRPr="00F9509E">
        <w:rPr>
          <w:rFonts w:ascii="Arial" w:eastAsia="Times New Roman" w:hAnsi="Arial" w:cs="Arial"/>
          <w:i/>
          <w:iCs/>
          <w:color w:val="000000"/>
        </w:rPr>
        <w:t>Tom</w:t>
      </w:r>
      <w:r w:rsidRPr="00F9509E">
        <w:rPr>
          <w:rFonts w:ascii="Arial" w:eastAsia="Times New Roman" w:hAnsi="Arial" w:cs="Arial"/>
          <w:color w:val="000000"/>
        </w:rPr>
        <w:t xml:space="preserve"> maskulin yang </w:t>
      </w:r>
      <w:r w:rsidR="00FE0698">
        <w:rPr>
          <w:rFonts w:ascii="Arial" w:eastAsia="Times New Roman" w:hAnsi="Arial" w:cs="Arial"/>
          <w:color w:val="000000"/>
        </w:rPr>
        <w:t>tertarik pada</w:t>
      </w:r>
      <w:r w:rsidRPr="00F9509E">
        <w:rPr>
          <w:rFonts w:ascii="Arial" w:eastAsia="Times New Roman" w:hAnsi="Arial" w:cs="Arial"/>
          <w:color w:val="000000"/>
        </w:rPr>
        <w:t xml:space="preserve"> </w:t>
      </w:r>
      <w:r w:rsidRPr="00F9509E">
        <w:rPr>
          <w:rFonts w:ascii="Arial" w:eastAsia="Times New Roman" w:hAnsi="Arial" w:cs="Arial"/>
          <w:i/>
          <w:iCs/>
          <w:color w:val="000000"/>
        </w:rPr>
        <w:t>Tom</w:t>
      </w:r>
      <w:r w:rsidRPr="00F9509E">
        <w:rPr>
          <w:rFonts w:ascii="Arial" w:eastAsia="Times New Roman" w:hAnsi="Arial" w:cs="Arial"/>
          <w:color w:val="000000"/>
        </w:rPr>
        <w:t>.</w:t>
      </w:r>
    </w:p>
    <w:p w14:paraId="5D8A1D1E" w14:textId="1E66F720"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 xml:space="preserve">Tom Gay Two Way, </w:t>
      </w:r>
      <w:r w:rsidRPr="00F9509E">
        <w:rPr>
          <w:rFonts w:ascii="Arial" w:eastAsia="Times New Roman" w:hAnsi="Arial" w:cs="Arial"/>
          <w:color w:val="000000"/>
        </w:rPr>
        <w:t xml:space="preserve">yaitu </w:t>
      </w:r>
      <w:r w:rsidRPr="00F9509E">
        <w:rPr>
          <w:rFonts w:ascii="Arial" w:eastAsia="Times New Roman" w:hAnsi="Arial" w:cs="Arial"/>
          <w:i/>
          <w:iCs/>
          <w:color w:val="000000"/>
        </w:rPr>
        <w:t>Tom Gay King</w:t>
      </w:r>
      <w:r w:rsidRPr="00F9509E">
        <w:rPr>
          <w:rFonts w:ascii="Arial" w:eastAsia="Times New Roman" w:hAnsi="Arial" w:cs="Arial"/>
          <w:color w:val="000000"/>
        </w:rPr>
        <w:t xml:space="preserve"> sekaligus </w:t>
      </w:r>
      <w:r w:rsidRPr="00F9509E">
        <w:rPr>
          <w:rFonts w:ascii="Arial" w:eastAsia="Times New Roman" w:hAnsi="Arial" w:cs="Arial"/>
          <w:i/>
          <w:iCs/>
          <w:color w:val="000000"/>
        </w:rPr>
        <w:t>Tom Gay Queen</w:t>
      </w:r>
      <w:r w:rsidRPr="00F9509E">
        <w:rPr>
          <w:rFonts w:ascii="Arial" w:eastAsia="Times New Roman" w:hAnsi="Arial" w:cs="Arial"/>
          <w:color w:val="000000"/>
        </w:rPr>
        <w:t>.</w:t>
      </w:r>
    </w:p>
    <w:p w14:paraId="168BF2D3" w14:textId="611C6F19"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Lesbian</w:t>
      </w:r>
      <w:r w:rsidRPr="00F9509E">
        <w:rPr>
          <w:rFonts w:ascii="Arial" w:eastAsia="Times New Roman" w:hAnsi="Arial" w:cs="Arial"/>
          <w:color w:val="000000"/>
        </w:rPr>
        <w:t xml:space="preserve">, yaitu perempuan </w:t>
      </w:r>
      <w:r w:rsidR="009C7D8B">
        <w:rPr>
          <w:rFonts w:ascii="Arial" w:eastAsia="Times New Roman" w:hAnsi="Arial" w:cs="Arial"/>
          <w:color w:val="000000"/>
        </w:rPr>
        <w:t xml:space="preserve">juga </w:t>
      </w:r>
      <w:r w:rsidR="00FE0698">
        <w:rPr>
          <w:rFonts w:ascii="Arial" w:eastAsia="Times New Roman" w:hAnsi="Arial" w:cs="Arial"/>
          <w:color w:val="000000"/>
        </w:rPr>
        <w:t>tertarik pada</w:t>
      </w:r>
      <w:r w:rsidRPr="00F9509E">
        <w:rPr>
          <w:rFonts w:ascii="Arial" w:eastAsia="Times New Roman" w:hAnsi="Arial" w:cs="Arial"/>
          <w:color w:val="000000"/>
        </w:rPr>
        <w:t xml:space="preserve"> perempuan.</w:t>
      </w:r>
    </w:p>
    <w:p w14:paraId="11EF43D9" w14:textId="6F0AF601"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 xml:space="preserve">Kathoey </w:t>
      </w:r>
      <w:r w:rsidR="005D57C0">
        <w:rPr>
          <w:rFonts w:ascii="Arial" w:eastAsia="Times New Roman" w:hAnsi="Arial" w:cs="Arial"/>
          <w:color w:val="000000"/>
        </w:rPr>
        <w:t>(</w:t>
      </w:r>
      <w:r w:rsidRPr="00F9509E">
        <w:rPr>
          <w:rFonts w:ascii="Arial" w:eastAsia="Times New Roman" w:hAnsi="Arial" w:cs="Arial"/>
          <w:i/>
          <w:iCs/>
          <w:color w:val="000000"/>
        </w:rPr>
        <w:t>Lady Boy</w:t>
      </w:r>
      <w:r w:rsidR="005D57C0">
        <w:rPr>
          <w:rFonts w:ascii="Arial" w:eastAsia="Times New Roman" w:hAnsi="Arial" w:cs="Arial"/>
          <w:i/>
          <w:iCs/>
          <w:color w:val="000000"/>
        </w:rPr>
        <w:t>)</w:t>
      </w:r>
      <w:r w:rsidRPr="00F9509E">
        <w:rPr>
          <w:rFonts w:ascii="Arial" w:eastAsia="Times New Roman" w:hAnsi="Arial" w:cs="Arial"/>
          <w:color w:val="000000"/>
        </w:rPr>
        <w:t xml:space="preserve">, yaitu </w:t>
      </w:r>
      <w:r w:rsidR="00FC3596">
        <w:rPr>
          <w:rFonts w:ascii="Arial" w:eastAsia="Times New Roman" w:hAnsi="Arial" w:cs="Arial"/>
          <w:color w:val="000000"/>
        </w:rPr>
        <w:t xml:space="preserve">lelaki </w:t>
      </w:r>
      <w:r w:rsidR="00FE0698">
        <w:rPr>
          <w:rFonts w:ascii="Arial" w:eastAsia="Times New Roman" w:hAnsi="Arial" w:cs="Arial"/>
          <w:color w:val="000000"/>
        </w:rPr>
        <w:t>mendapatkan</w:t>
      </w:r>
      <w:r w:rsidR="002F3DCA">
        <w:rPr>
          <w:rFonts w:ascii="Arial" w:eastAsia="Times New Roman" w:hAnsi="Arial" w:cs="Arial"/>
          <w:color w:val="000000"/>
        </w:rPr>
        <w:t xml:space="preserve"> </w:t>
      </w:r>
      <w:r w:rsidRPr="00F9509E">
        <w:rPr>
          <w:rFonts w:ascii="Arial" w:eastAsia="Times New Roman" w:hAnsi="Arial" w:cs="Arial"/>
          <w:color w:val="000000"/>
        </w:rPr>
        <w:t>oprasi p</w:t>
      </w:r>
      <w:r w:rsidR="00BE6B0A">
        <w:rPr>
          <w:rFonts w:ascii="Arial" w:eastAsia="Times New Roman" w:hAnsi="Arial" w:cs="Arial"/>
          <w:color w:val="000000"/>
        </w:rPr>
        <w:t>I</w:t>
      </w:r>
      <w:r w:rsidRPr="00F9509E">
        <w:rPr>
          <w:rFonts w:ascii="Arial" w:eastAsia="Times New Roman" w:hAnsi="Arial" w:cs="Arial"/>
          <w:color w:val="000000"/>
        </w:rPr>
        <w:t xml:space="preserve">astik </w:t>
      </w:r>
      <w:r w:rsidR="00FE0698">
        <w:rPr>
          <w:rFonts w:ascii="Arial" w:eastAsia="Times New Roman" w:hAnsi="Arial" w:cs="Arial"/>
          <w:color w:val="000000"/>
        </w:rPr>
        <w:t xml:space="preserve">untuk </w:t>
      </w:r>
      <w:r w:rsidRPr="00F9509E">
        <w:rPr>
          <w:rFonts w:ascii="Arial" w:eastAsia="Times New Roman" w:hAnsi="Arial" w:cs="Arial"/>
          <w:color w:val="000000"/>
        </w:rPr>
        <w:t>menjadi</w:t>
      </w:r>
      <w:r w:rsidR="002F3DCA">
        <w:rPr>
          <w:rFonts w:ascii="Arial" w:eastAsia="Times New Roman" w:hAnsi="Arial" w:cs="Arial"/>
          <w:color w:val="000000"/>
        </w:rPr>
        <w:t xml:space="preserve"> </w:t>
      </w:r>
      <w:r w:rsidRPr="00F9509E">
        <w:rPr>
          <w:rFonts w:ascii="Arial" w:eastAsia="Times New Roman" w:hAnsi="Arial" w:cs="Arial"/>
          <w:color w:val="000000"/>
        </w:rPr>
        <w:t>perempuan.</w:t>
      </w:r>
    </w:p>
    <w:p w14:paraId="230AA257" w14:textId="6B24CD83" w:rsidR="009751B2" w:rsidRPr="00F9509E"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Adam</w:t>
      </w:r>
      <w:r w:rsidRPr="00F9509E">
        <w:rPr>
          <w:rFonts w:ascii="Arial" w:eastAsia="Times New Roman" w:hAnsi="Arial" w:cs="Arial"/>
          <w:color w:val="000000"/>
        </w:rPr>
        <w:t xml:space="preserve">, yaitu </w:t>
      </w:r>
      <w:r w:rsidR="00FC3596">
        <w:rPr>
          <w:rFonts w:ascii="Arial" w:eastAsia="Times New Roman" w:hAnsi="Arial" w:cs="Arial"/>
          <w:color w:val="000000"/>
        </w:rPr>
        <w:t>lelaki</w:t>
      </w:r>
      <w:r w:rsidRPr="00F9509E">
        <w:rPr>
          <w:rFonts w:ascii="Arial" w:eastAsia="Times New Roman" w:hAnsi="Arial" w:cs="Arial"/>
          <w:color w:val="000000"/>
        </w:rPr>
        <w:t xml:space="preserve"> </w:t>
      </w:r>
      <w:r w:rsidR="00FE0698">
        <w:rPr>
          <w:rFonts w:ascii="Arial" w:eastAsia="Times New Roman" w:hAnsi="Arial" w:cs="Arial"/>
          <w:color w:val="000000"/>
        </w:rPr>
        <w:t>tertarik pada</w:t>
      </w:r>
      <w:r w:rsidRPr="00F9509E">
        <w:rPr>
          <w:rFonts w:ascii="Arial" w:eastAsia="Times New Roman" w:hAnsi="Arial" w:cs="Arial"/>
          <w:color w:val="000000"/>
        </w:rPr>
        <w:t xml:space="preserve"> </w:t>
      </w:r>
      <w:r w:rsidRPr="00F9509E">
        <w:rPr>
          <w:rFonts w:ascii="Arial" w:eastAsia="Times New Roman" w:hAnsi="Arial" w:cs="Arial"/>
          <w:i/>
          <w:iCs/>
          <w:color w:val="000000"/>
        </w:rPr>
        <w:t>Tom</w:t>
      </w:r>
      <w:r w:rsidR="002F3DCA">
        <w:rPr>
          <w:rFonts w:ascii="Arial" w:eastAsia="Times New Roman" w:hAnsi="Arial" w:cs="Arial"/>
          <w:i/>
          <w:iCs/>
          <w:color w:val="000000"/>
        </w:rPr>
        <w:t xml:space="preserve"> </w:t>
      </w:r>
      <w:r w:rsidR="002F3DCA">
        <w:rPr>
          <w:rFonts w:ascii="Arial" w:eastAsia="Times New Roman" w:hAnsi="Arial" w:cs="Arial"/>
          <w:color w:val="000000"/>
        </w:rPr>
        <w:t xml:space="preserve">atau perempuan </w:t>
      </w:r>
      <w:r w:rsidR="005D57C0">
        <w:rPr>
          <w:rFonts w:ascii="Arial" w:eastAsia="Times New Roman" w:hAnsi="Arial" w:cs="Arial"/>
          <w:color w:val="000000"/>
        </w:rPr>
        <w:t xml:space="preserve">layaknya </w:t>
      </w:r>
      <w:r w:rsidR="00FC3596">
        <w:rPr>
          <w:rFonts w:ascii="Arial" w:eastAsia="Times New Roman" w:hAnsi="Arial" w:cs="Arial"/>
          <w:color w:val="000000"/>
        </w:rPr>
        <w:t>lelaki</w:t>
      </w:r>
      <w:r w:rsidRPr="00F9509E">
        <w:rPr>
          <w:rFonts w:ascii="Arial" w:eastAsia="Times New Roman" w:hAnsi="Arial" w:cs="Arial"/>
          <w:color w:val="000000"/>
        </w:rPr>
        <w:t>.</w:t>
      </w:r>
    </w:p>
    <w:p w14:paraId="6A02BA85" w14:textId="384664CB" w:rsidR="009751B2" w:rsidRPr="00F9509E" w:rsidRDefault="009751B2" w:rsidP="009751B2">
      <w:pPr>
        <w:numPr>
          <w:ilvl w:val="0"/>
          <w:numId w:val="2"/>
        </w:numPr>
        <w:spacing w:after="0" w:line="360" w:lineRule="auto"/>
        <w:jc w:val="both"/>
        <w:rPr>
          <w:rFonts w:ascii="Arial" w:eastAsia="Times New Roman" w:hAnsi="Arial" w:cs="Arial"/>
          <w:color w:val="000000"/>
        </w:rPr>
      </w:pPr>
      <w:r w:rsidRPr="002F3DCA">
        <w:rPr>
          <w:rFonts w:ascii="Arial" w:eastAsia="Times New Roman" w:hAnsi="Arial" w:cs="Arial"/>
          <w:i/>
          <w:iCs/>
          <w:color w:val="000000"/>
        </w:rPr>
        <w:t>Angee</w:t>
      </w:r>
      <w:r w:rsidRPr="00F9509E">
        <w:rPr>
          <w:rFonts w:ascii="Arial" w:eastAsia="Times New Roman" w:hAnsi="Arial" w:cs="Arial"/>
          <w:color w:val="000000"/>
        </w:rPr>
        <w:t xml:space="preserve">, </w:t>
      </w:r>
      <w:r w:rsidR="002F3DCA">
        <w:rPr>
          <w:rFonts w:ascii="Arial" w:eastAsia="Times New Roman" w:hAnsi="Arial" w:cs="Arial"/>
          <w:color w:val="000000"/>
        </w:rPr>
        <w:t>merupakan</w:t>
      </w:r>
      <w:r w:rsidRPr="00F9509E">
        <w:rPr>
          <w:rFonts w:ascii="Arial" w:eastAsia="Times New Roman" w:hAnsi="Arial" w:cs="Arial"/>
          <w:color w:val="000000"/>
        </w:rPr>
        <w:t xml:space="preserve"> </w:t>
      </w:r>
      <w:r w:rsidRPr="00F9509E">
        <w:rPr>
          <w:rFonts w:ascii="Arial" w:eastAsia="Times New Roman" w:hAnsi="Arial" w:cs="Arial"/>
          <w:i/>
          <w:iCs/>
          <w:color w:val="000000"/>
        </w:rPr>
        <w:t>Lady</w:t>
      </w:r>
      <w:r w:rsidRPr="00F9509E">
        <w:rPr>
          <w:rFonts w:ascii="Arial" w:eastAsia="Times New Roman" w:hAnsi="Arial" w:cs="Arial"/>
          <w:color w:val="000000"/>
        </w:rPr>
        <w:t xml:space="preserve"> </w:t>
      </w:r>
      <w:r w:rsidRPr="00F9509E">
        <w:rPr>
          <w:rFonts w:ascii="Arial" w:eastAsia="Times New Roman" w:hAnsi="Arial" w:cs="Arial"/>
          <w:i/>
          <w:iCs/>
          <w:color w:val="000000"/>
        </w:rPr>
        <w:t>Boy</w:t>
      </w:r>
      <w:r w:rsidRPr="00F9509E">
        <w:rPr>
          <w:rFonts w:ascii="Arial" w:eastAsia="Times New Roman" w:hAnsi="Arial" w:cs="Arial"/>
          <w:color w:val="000000"/>
        </w:rPr>
        <w:t xml:space="preserve"> yang </w:t>
      </w:r>
      <w:r w:rsidR="00FE0698">
        <w:rPr>
          <w:rFonts w:ascii="Arial" w:eastAsia="Times New Roman" w:hAnsi="Arial" w:cs="Arial"/>
          <w:color w:val="000000"/>
        </w:rPr>
        <w:t>tertarik pada</w:t>
      </w:r>
      <w:r w:rsidRPr="00F9509E">
        <w:rPr>
          <w:rFonts w:ascii="Arial" w:eastAsia="Times New Roman" w:hAnsi="Arial" w:cs="Arial"/>
          <w:color w:val="000000"/>
        </w:rPr>
        <w:t xml:space="preserve"> </w:t>
      </w:r>
      <w:r w:rsidRPr="00F9509E">
        <w:rPr>
          <w:rFonts w:ascii="Arial" w:eastAsia="Times New Roman" w:hAnsi="Arial" w:cs="Arial"/>
          <w:i/>
          <w:iCs/>
          <w:color w:val="000000"/>
        </w:rPr>
        <w:t>Tom</w:t>
      </w:r>
      <w:r w:rsidRPr="00F9509E">
        <w:rPr>
          <w:rFonts w:ascii="Arial" w:eastAsia="Times New Roman" w:hAnsi="Arial" w:cs="Arial"/>
          <w:color w:val="000000"/>
        </w:rPr>
        <w:t>.</w:t>
      </w:r>
    </w:p>
    <w:p w14:paraId="05BA7522" w14:textId="6F111495" w:rsidR="009751B2" w:rsidRPr="00F9509E" w:rsidRDefault="009751B2" w:rsidP="009751B2">
      <w:pPr>
        <w:numPr>
          <w:ilvl w:val="0"/>
          <w:numId w:val="2"/>
        </w:numPr>
        <w:spacing w:after="0" w:line="360" w:lineRule="auto"/>
        <w:jc w:val="both"/>
        <w:rPr>
          <w:rFonts w:ascii="Arial" w:eastAsia="Times New Roman" w:hAnsi="Arial" w:cs="Arial"/>
          <w:color w:val="000000"/>
        </w:rPr>
      </w:pPr>
      <w:r w:rsidRPr="002F3DCA">
        <w:rPr>
          <w:rFonts w:ascii="Arial" w:eastAsia="Times New Roman" w:hAnsi="Arial" w:cs="Arial"/>
          <w:i/>
          <w:iCs/>
          <w:color w:val="000000"/>
        </w:rPr>
        <w:t>Cherry</w:t>
      </w:r>
      <w:r w:rsidRPr="00F9509E">
        <w:rPr>
          <w:rFonts w:ascii="Arial" w:eastAsia="Times New Roman" w:hAnsi="Arial" w:cs="Arial"/>
          <w:color w:val="000000"/>
        </w:rPr>
        <w:t xml:space="preserve">, </w:t>
      </w:r>
      <w:r w:rsidR="002F3DCA">
        <w:rPr>
          <w:rFonts w:ascii="Arial" w:eastAsia="Times New Roman" w:hAnsi="Arial" w:cs="Arial"/>
          <w:color w:val="000000"/>
        </w:rPr>
        <w:t>adalah</w:t>
      </w:r>
      <w:r w:rsidRPr="00F9509E">
        <w:rPr>
          <w:rFonts w:ascii="Arial" w:eastAsia="Times New Roman" w:hAnsi="Arial" w:cs="Arial"/>
          <w:color w:val="000000"/>
        </w:rPr>
        <w:t xml:space="preserve"> perempuan yang </w:t>
      </w:r>
      <w:r w:rsidR="00B63FB2">
        <w:rPr>
          <w:rFonts w:ascii="Arial" w:eastAsia="Times New Roman" w:hAnsi="Arial" w:cs="Arial"/>
          <w:color w:val="000000"/>
        </w:rPr>
        <w:t>memiliki ketertarikan</w:t>
      </w:r>
      <w:r w:rsidR="00FE0698">
        <w:rPr>
          <w:rFonts w:ascii="Arial" w:eastAsia="Times New Roman" w:hAnsi="Arial" w:cs="Arial"/>
          <w:color w:val="000000"/>
        </w:rPr>
        <w:t xml:space="preserve"> pada</w:t>
      </w:r>
      <w:r w:rsidRPr="00F9509E">
        <w:rPr>
          <w:rFonts w:ascii="Arial" w:eastAsia="Times New Roman" w:hAnsi="Arial" w:cs="Arial"/>
          <w:color w:val="000000"/>
        </w:rPr>
        <w:t xml:space="preserve"> </w:t>
      </w:r>
      <w:r w:rsidR="00FC3596">
        <w:rPr>
          <w:rFonts w:ascii="Arial" w:eastAsia="Times New Roman" w:hAnsi="Arial" w:cs="Arial"/>
          <w:color w:val="000000"/>
        </w:rPr>
        <w:t>lelaki</w:t>
      </w:r>
      <w:r w:rsidRPr="00F9509E">
        <w:rPr>
          <w:rFonts w:ascii="Arial" w:eastAsia="Times New Roman" w:hAnsi="Arial" w:cs="Arial"/>
          <w:color w:val="000000"/>
        </w:rPr>
        <w:t xml:space="preserve"> </w:t>
      </w:r>
      <w:r w:rsidRPr="00F9509E">
        <w:rPr>
          <w:rFonts w:ascii="Arial" w:eastAsia="Times New Roman" w:hAnsi="Arial" w:cs="Arial"/>
          <w:i/>
          <w:iCs/>
          <w:color w:val="000000"/>
        </w:rPr>
        <w:t>Gay</w:t>
      </w:r>
      <w:r w:rsidRPr="00F9509E">
        <w:rPr>
          <w:rFonts w:ascii="Arial" w:eastAsia="Times New Roman" w:hAnsi="Arial" w:cs="Arial"/>
          <w:color w:val="000000"/>
        </w:rPr>
        <w:t xml:space="preserve"> dan </w:t>
      </w:r>
      <w:r w:rsidRPr="00F9509E">
        <w:rPr>
          <w:rFonts w:ascii="Arial" w:eastAsia="Times New Roman" w:hAnsi="Arial" w:cs="Arial"/>
          <w:i/>
          <w:iCs/>
          <w:color w:val="000000"/>
        </w:rPr>
        <w:t>Lady</w:t>
      </w:r>
      <w:r w:rsidRPr="00F9509E">
        <w:rPr>
          <w:rFonts w:ascii="Arial" w:eastAsia="Times New Roman" w:hAnsi="Arial" w:cs="Arial"/>
          <w:color w:val="000000"/>
        </w:rPr>
        <w:t xml:space="preserve"> </w:t>
      </w:r>
      <w:r w:rsidRPr="00F9509E">
        <w:rPr>
          <w:rFonts w:ascii="Arial" w:eastAsia="Times New Roman" w:hAnsi="Arial" w:cs="Arial"/>
          <w:i/>
          <w:iCs/>
          <w:color w:val="000000"/>
        </w:rPr>
        <w:t>Boy</w:t>
      </w:r>
      <w:r w:rsidRPr="00F9509E">
        <w:rPr>
          <w:rFonts w:ascii="Arial" w:eastAsia="Times New Roman" w:hAnsi="Arial" w:cs="Arial"/>
          <w:color w:val="000000"/>
        </w:rPr>
        <w:t>.</w:t>
      </w:r>
    </w:p>
    <w:p w14:paraId="711BB3E4" w14:textId="5EFFA5F4" w:rsidR="009751B2" w:rsidRPr="009751B2" w:rsidRDefault="009751B2" w:rsidP="009751B2">
      <w:pPr>
        <w:numPr>
          <w:ilvl w:val="0"/>
          <w:numId w:val="2"/>
        </w:numPr>
        <w:spacing w:after="0" w:line="360" w:lineRule="auto"/>
        <w:jc w:val="both"/>
        <w:rPr>
          <w:rFonts w:ascii="Arial" w:eastAsia="Times New Roman" w:hAnsi="Arial" w:cs="Arial"/>
          <w:color w:val="000000"/>
        </w:rPr>
      </w:pPr>
      <w:r w:rsidRPr="00F9509E">
        <w:rPr>
          <w:rFonts w:ascii="Arial" w:eastAsia="Times New Roman" w:hAnsi="Arial" w:cs="Arial"/>
          <w:i/>
          <w:iCs/>
          <w:color w:val="000000"/>
        </w:rPr>
        <w:t>Samyaan</w:t>
      </w:r>
      <w:r w:rsidRPr="00F9509E">
        <w:rPr>
          <w:rFonts w:ascii="Arial" w:eastAsia="Times New Roman" w:hAnsi="Arial" w:cs="Arial"/>
          <w:color w:val="000000"/>
        </w:rPr>
        <w:t xml:space="preserve">, </w:t>
      </w:r>
      <w:r w:rsidR="002F3DCA">
        <w:rPr>
          <w:rFonts w:ascii="Arial" w:eastAsia="Times New Roman" w:hAnsi="Arial" w:cs="Arial"/>
          <w:color w:val="000000"/>
        </w:rPr>
        <w:t>yaitu</w:t>
      </w:r>
      <w:r w:rsidRPr="00F9509E">
        <w:rPr>
          <w:rFonts w:ascii="Arial" w:eastAsia="Times New Roman" w:hAnsi="Arial" w:cs="Arial"/>
          <w:color w:val="000000"/>
        </w:rPr>
        <w:t xml:space="preserve"> perempuan yang </w:t>
      </w:r>
      <w:r w:rsidR="00FE0698">
        <w:rPr>
          <w:rFonts w:ascii="Arial" w:eastAsia="Times New Roman" w:hAnsi="Arial" w:cs="Arial"/>
          <w:color w:val="000000"/>
        </w:rPr>
        <w:t>tertarik pada</w:t>
      </w:r>
      <w:r w:rsidRPr="00F9509E">
        <w:rPr>
          <w:rFonts w:ascii="Arial" w:eastAsia="Times New Roman" w:hAnsi="Arial" w:cs="Arial"/>
          <w:color w:val="000000"/>
        </w:rPr>
        <w:t xml:space="preserve"> </w:t>
      </w:r>
      <w:r w:rsidRPr="00F9509E">
        <w:rPr>
          <w:rFonts w:ascii="Arial" w:eastAsia="Times New Roman" w:hAnsi="Arial" w:cs="Arial"/>
          <w:i/>
          <w:iCs/>
          <w:color w:val="000000"/>
        </w:rPr>
        <w:t>Tom</w:t>
      </w:r>
      <w:r w:rsidRPr="00F9509E">
        <w:rPr>
          <w:rFonts w:ascii="Arial" w:eastAsia="Times New Roman" w:hAnsi="Arial" w:cs="Arial"/>
          <w:color w:val="000000"/>
        </w:rPr>
        <w:t xml:space="preserve"> dan </w:t>
      </w:r>
      <w:r w:rsidRPr="00F9509E">
        <w:rPr>
          <w:rFonts w:ascii="Arial" w:eastAsia="Times New Roman" w:hAnsi="Arial" w:cs="Arial"/>
          <w:i/>
          <w:iCs/>
          <w:color w:val="000000"/>
        </w:rPr>
        <w:t>Lesbian</w:t>
      </w:r>
      <w:r w:rsidRPr="00F9509E">
        <w:rPr>
          <w:rFonts w:ascii="Arial" w:eastAsia="Times New Roman" w:hAnsi="Arial" w:cs="Arial"/>
          <w:color w:val="000000"/>
        </w:rPr>
        <w:t>.</w:t>
      </w:r>
    </w:p>
    <w:p w14:paraId="3B72E1BF" w14:textId="77777777" w:rsidR="003B4428" w:rsidRPr="00BB6F22" w:rsidRDefault="003B4428" w:rsidP="003B4428">
      <w:pPr>
        <w:spacing w:after="0" w:line="360" w:lineRule="auto"/>
        <w:jc w:val="both"/>
        <w:rPr>
          <w:rFonts w:ascii="Arial" w:hAnsi="Arial" w:cs="Arial"/>
        </w:rPr>
      </w:pPr>
    </w:p>
    <w:p w14:paraId="414B2F55" w14:textId="77777777" w:rsidR="003B4428" w:rsidRPr="003B4428" w:rsidRDefault="003B4428" w:rsidP="003B4428">
      <w:pPr>
        <w:spacing w:after="0" w:line="360" w:lineRule="auto"/>
        <w:jc w:val="both"/>
        <w:rPr>
          <w:rFonts w:ascii="Arial" w:hAnsi="Arial" w:cs="Arial"/>
          <w:b/>
          <w:bCs/>
        </w:rPr>
      </w:pPr>
      <w:r w:rsidRPr="003B4428">
        <w:rPr>
          <w:rFonts w:ascii="Arial" w:hAnsi="Arial" w:cs="Arial"/>
          <w:b/>
          <w:bCs/>
        </w:rPr>
        <w:t>Maskulinitas</w:t>
      </w:r>
    </w:p>
    <w:p w14:paraId="7C63ACA3" w14:textId="7232E1E1" w:rsidR="003B4428" w:rsidRPr="00BB6F22" w:rsidRDefault="003B4428" w:rsidP="003B4428">
      <w:pPr>
        <w:spacing w:after="0" w:line="360" w:lineRule="auto"/>
        <w:jc w:val="both"/>
        <w:rPr>
          <w:rFonts w:ascii="Arial" w:hAnsi="Arial" w:cs="Arial"/>
        </w:rPr>
      </w:pPr>
      <w:bookmarkStart w:id="1" w:name="_Hlk103071333"/>
      <w:r w:rsidRPr="00BB6F22">
        <w:rPr>
          <w:rFonts w:ascii="Arial" w:hAnsi="Arial" w:cs="Arial"/>
        </w:rPr>
        <w:t xml:space="preserve">Maskulinitas merupakan sifat yang mejadi ciri khas seorang laki-laki. Maskulintas sendiri </w:t>
      </w:r>
      <w:r w:rsidR="00866D96">
        <w:rPr>
          <w:rFonts w:ascii="Arial" w:hAnsi="Arial" w:cs="Arial"/>
        </w:rPr>
        <w:t>disebabkan oleh konstruksi yang dibangun oleh masyarakat dan adat yang berlaku ter</w:t>
      </w:r>
      <w:r w:rsidR="005D57C0">
        <w:rPr>
          <w:rFonts w:ascii="Arial" w:hAnsi="Arial" w:cs="Arial"/>
        </w:rPr>
        <w:t>kait</w:t>
      </w:r>
      <w:r w:rsidR="00866D96">
        <w:rPr>
          <w:rFonts w:ascii="Arial" w:hAnsi="Arial" w:cs="Arial"/>
        </w:rPr>
        <w:t xml:space="preserve"> laki-laki</w:t>
      </w:r>
      <w:r w:rsidRPr="00BB6F22">
        <w:rPr>
          <w:rFonts w:ascii="Arial" w:hAnsi="Arial" w:cs="Arial"/>
        </w:rPr>
        <w:t>.</w:t>
      </w:r>
      <w:bookmarkEnd w:id="1"/>
      <w:r w:rsidRPr="00BB6F22">
        <w:rPr>
          <w:rFonts w:ascii="Arial" w:hAnsi="Arial" w:cs="Arial"/>
        </w:rPr>
        <w:t xml:space="preserve"> </w:t>
      </w:r>
      <w:bookmarkStart w:id="2" w:name="_Hlk103071348"/>
      <w:r w:rsidR="005D57C0">
        <w:rPr>
          <w:rFonts w:ascii="Arial" w:hAnsi="Arial" w:cs="Arial"/>
        </w:rPr>
        <w:t>Lelaki</w:t>
      </w:r>
      <w:r w:rsidRPr="00BB6F22">
        <w:rPr>
          <w:rFonts w:ascii="Arial" w:hAnsi="Arial" w:cs="Arial"/>
        </w:rPr>
        <w:t xml:space="preserve"> identik sebagai sosok yang penuh </w:t>
      </w:r>
      <w:r w:rsidR="00810B0C">
        <w:rPr>
          <w:rFonts w:ascii="Arial" w:hAnsi="Arial" w:cs="Arial"/>
        </w:rPr>
        <w:t>ambisi</w:t>
      </w:r>
      <w:r w:rsidRPr="00BB6F22">
        <w:rPr>
          <w:rFonts w:ascii="Arial" w:hAnsi="Arial" w:cs="Arial"/>
        </w:rPr>
        <w:t xml:space="preserve">, </w:t>
      </w:r>
      <w:r w:rsidR="00810B0C">
        <w:rPr>
          <w:rFonts w:ascii="Arial" w:hAnsi="Arial" w:cs="Arial"/>
        </w:rPr>
        <w:t>kasar</w:t>
      </w:r>
      <w:r w:rsidRPr="00BB6F22">
        <w:rPr>
          <w:rFonts w:ascii="Arial" w:hAnsi="Arial" w:cs="Arial"/>
        </w:rPr>
        <w:t xml:space="preserve">, </w:t>
      </w:r>
      <w:r w:rsidR="00810B0C">
        <w:rPr>
          <w:rFonts w:ascii="Arial" w:hAnsi="Arial" w:cs="Arial"/>
        </w:rPr>
        <w:t>dan perkasa</w:t>
      </w:r>
      <w:r w:rsidRPr="00BB6F22">
        <w:rPr>
          <w:rFonts w:ascii="Arial" w:hAnsi="Arial" w:cs="Arial"/>
        </w:rPr>
        <w:t>.</w:t>
      </w:r>
      <w:bookmarkEnd w:id="2"/>
      <w:r w:rsidRPr="00BB6F22">
        <w:rPr>
          <w:rFonts w:ascii="Arial" w:hAnsi="Arial" w:cs="Arial"/>
        </w:rPr>
        <w:t xml:space="preserve"> </w:t>
      </w:r>
      <w:bookmarkStart w:id="3" w:name="_Hlk103071376"/>
      <w:r w:rsidRPr="00BB6F22">
        <w:rPr>
          <w:rFonts w:ascii="Arial" w:hAnsi="Arial" w:cs="Arial"/>
        </w:rPr>
        <w:t xml:space="preserve">Connel (2005) membagi maskulinitas </w:t>
      </w:r>
      <w:bookmarkEnd w:id="3"/>
      <w:r w:rsidR="00867DB7">
        <w:rPr>
          <w:rFonts w:ascii="Arial" w:hAnsi="Arial" w:cs="Arial"/>
        </w:rPr>
        <w:t xml:space="preserve">menjadi </w:t>
      </w:r>
      <w:r w:rsidRPr="00BB6F22">
        <w:rPr>
          <w:rFonts w:ascii="Arial" w:hAnsi="Arial" w:cs="Arial"/>
        </w:rPr>
        <w:t>maskulinitas hegemonik dan maskulinitas subordinat.</w:t>
      </w:r>
    </w:p>
    <w:p w14:paraId="6288CA74" w14:textId="3ABF715E" w:rsidR="00711E51" w:rsidRDefault="003B4428" w:rsidP="003B4428">
      <w:pPr>
        <w:spacing w:after="0" w:line="360" w:lineRule="auto"/>
        <w:jc w:val="both"/>
        <w:rPr>
          <w:rFonts w:ascii="Arial" w:hAnsi="Arial" w:cs="Arial"/>
        </w:rPr>
      </w:pPr>
      <w:bookmarkStart w:id="4" w:name="_Hlk103071415"/>
      <w:r w:rsidRPr="00BB6F22">
        <w:rPr>
          <w:rFonts w:ascii="Arial" w:hAnsi="Arial" w:cs="Arial"/>
        </w:rPr>
        <w:t xml:space="preserve">Konsep maskulinitas </w:t>
      </w:r>
      <w:r w:rsidR="00866D96">
        <w:rPr>
          <w:rFonts w:ascii="Arial" w:hAnsi="Arial" w:cs="Arial"/>
        </w:rPr>
        <w:t>pun mengalami perubahan</w:t>
      </w:r>
      <w:r w:rsidRPr="00BB6F22">
        <w:rPr>
          <w:rFonts w:ascii="Arial" w:hAnsi="Arial" w:cs="Arial"/>
        </w:rPr>
        <w:t>. Beynon menggambarkan sosok laki-laki maskulin dalam setiap d</w:t>
      </w:r>
      <w:r w:rsidR="002C3DB8">
        <w:rPr>
          <w:rFonts w:ascii="Arial" w:hAnsi="Arial" w:cs="Arial"/>
        </w:rPr>
        <w:t>asawarsa</w:t>
      </w:r>
      <w:r w:rsidRPr="00BB6F22">
        <w:rPr>
          <w:rFonts w:ascii="Arial" w:hAnsi="Arial" w:cs="Arial"/>
        </w:rPr>
        <w:t xml:space="preserve"> </w:t>
      </w:r>
      <w:bookmarkEnd w:id="4"/>
      <w:r w:rsidRPr="00BB6F22">
        <w:rPr>
          <w:rFonts w:ascii="Arial" w:hAnsi="Arial" w:cs="Arial"/>
        </w:rPr>
        <w:t>yaitu pada tahun sebelum 198</w:t>
      </w:r>
      <w:r w:rsidR="00BE6B0A">
        <w:rPr>
          <w:rFonts w:ascii="Arial" w:hAnsi="Arial" w:cs="Arial"/>
        </w:rPr>
        <w:t>0</w:t>
      </w:r>
      <w:r w:rsidR="00FC3596">
        <w:rPr>
          <w:rFonts w:ascii="Arial" w:hAnsi="Arial" w:cs="Arial"/>
        </w:rPr>
        <w:t>−</w:t>
      </w:r>
      <w:r w:rsidR="004D3128">
        <w:rPr>
          <w:rFonts w:ascii="Arial" w:hAnsi="Arial" w:cs="Arial"/>
        </w:rPr>
        <w:t>a</w:t>
      </w:r>
      <w:r w:rsidRPr="00BB6F22">
        <w:rPr>
          <w:rFonts w:ascii="Arial" w:hAnsi="Arial" w:cs="Arial"/>
        </w:rPr>
        <w:t>n, 1980</w:t>
      </w:r>
      <w:r w:rsidR="004D3128">
        <w:rPr>
          <w:rFonts w:ascii="Arial" w:hAnsi="Arial" w:cs="Arial"/>
        </w:rPr>
        <w:t>−</w:t>
      </w:r>
      <w:r w:rsidRPr="00BB6F22">
        <w:rPr>
          <w:rFonts w:ascii="Arial" w:hAnsi="Arial" w:cs="Arial"/>
        </w:rPr>
        <w:t>an</w:t>
      </w:r>
      <w:r w:rsidR="004D3128">
        <w:rPr>
          <w:rFonts w:ascii="Arial" w:hAnsi="Arial" w:cs="Arial"/>
        </w:rPr>
        <w:t xml:space="preserve">, </w:t>
      </w:r>
      <w:r w:rsidRPr="00BB6F22">
        <w:rPr>
          <w:rFonts w:ascii="Arial" w:hAnsi="Arial" w:cs="Arial"/>
        </w:rPr>
        <w:t>1990</w:t>
      </w:r>
      <w:r w:rsidR="004D3128">
        <w:rPr>
          <w:rFonts w:ascii="Arial" w:hAnsi="Arial" w:cs="Arial"/>
        </w:rPr>
        <w:t>−</w:t>
      </w:r>
      <w:r w:rsidRPr="00BB6F22">
        <w:rPr>
          <w:rFonts w:ascii="Arial" w:hAnsi="Arial" w:cs="Arial"/>
        </w:rPr>
        <w:t>an dan 2000</w:t>
      </w:r>
      <w:r w:rsidR="004D3128">
        <w:rPr>
          <w:rFonts w:ascii="Arial" w:hAnsi="Arial" w:cs="Arial"/>
        </w:rPr>
        <w:t>−</w:t>
      </w:r>
      <w:r w:rsidRPr="00BB6F22">
        <w:rPr>
          <w:rFonts w:ascii="Arial" w:hAnsi="Arial" w:cs="Arial"/>
        </w:rPr>
        <w:t xml:space="preserve">an. </w:t>
      </w:r>
      <w:bookmarkStart w:id="5" w:name="_Hlk103071459"/>
      <w:r w:rsidRPr="00BB6F22">
        <w:rPr>
          <w:rFonts w:ascii="Arial" w:hAnsi="Arial" w:cs="Arial"/>
        </w:rPr>
        <w:t xml:space="preserve">Berdasarkan </w:t>
      </w:r>
      <w:r w:rsidR="009D34B7">
        <w:rPr>
          <w:rFonts w:ascii="Arial" w:hAnsi="Arial" w:cs="Arial"/>
        </w:rPr>
        <w:t>pembangian</w:t>
      </w:r>
      <w:r w:rsidRPr="00BB6F22">
        <w:rPr>
          <w:rFonts w:ascii="Arial" w:hAnsi="Arial" w:cs="Arial"/>
        </w:rPr>
        <w:t xml:space="preserve"> tersebut, </w:t>
      </w:r>
      <w:r w:rsidR="009D34B7">
        <w:rPr>
          <w:rFonts w:ascii="Arial" w:hAnsi="Arial" w:cs="Arial"/>
        </w:rPr>
        <w:t xml:space="preserve">Deborah </w:t>
      </w:r>
      <w:r w:rsidRPr="00BB6F22">
        <w:rPr>
          <w:rFonts w:ascii="Arial" w:hAnsi="Arial" w:cs="Arial"/>
        </w:rPr>
        <w:t xml:space="preserve">David dan </w:t>
      </w:r>
      <w:r w:rsidR="009D34B7">
        <w:rPr>
          <w:rFonts w:ascii="Arial" w:hAnsi="Arial" w:cs="Arial"/>
        </w:rPr>
        <w:t xml:space="preserve">Robert </w:t>
      </w:r>
      <w:r w:rsidRPr="00BB6F22">
        <w:rPr>
          <w:rFonts w:ascii="Arial" w:hAnsi="Arial" w:cs="Arial"/>
        </w:rPr>
        <w:t>Brannon (1976) bersama dengan</w:t>
      </w:r>
      <w:r w:rsidR="009D34B7">
        <w:rPr>
          <w:rFonts w:ascii="Arial" w:hAnsi="Arial" w:cs="Arial"/>
        </w:rPr>
        <w:t xml:space="preserve"> John</w:t>
      </w:r>
      <w:r w:rsidRPr="00BB6F22">
        <w:rPr>
          <w:rFonts w:ascii="Arial" w:hAnsi="Arial" w:cs="Arial"/>
        </w:rPr>
        <w:t xml:space="preserve"> Beynon (2002) kemudian mencetuskan karakteristik maskulinitas lelaki, yaitu: </w:t>
      </w:r>
    </w:p>
    <w:p w14:paraId="2EA62854" w14:textId="64603B05" w:rsidR="00711E51" w:rsidRDefault="00711E51" w:rsidP="00711E51">
      <w:pPr>
        <w:pStyle w:val="ListParagraph"/>
        <w:numPr>
          <w:ilvl w:val="0"/>
          <w:numId w:val="1"/>
        </w:numPr>
        <w:spacing w:after="0" w:line="360" w:lineRule="auto"/>
        <w:jc w:val="both"/>
        <w:rPr>
          <w:rFonts w:ascii="Arial" w:hAnsi="Arial" w:cs="Arial"/>
        </w:rPr>
      </w:pPr>
      <w:r w:rsidRPr="00711E51">
        <w:rPr>
          <w:rFonts w:ascii="Arial" w:hAnsi="Arial" w:cs="Arial"/>
          <w:i/>
          <w:iCs/>
        </w:rPr>
        <w:t>N</w:t>
      </w:r>
      <w:r w:rsidR="003B4428" w:rsidRPr="00711E51">
        <w:rPr>
          <w:rFonts w:ascii="Arial" w:hAnsi="Arial" w:cs="Arial"/>
          <w:i/>
          <w:iCs/>
        </w:rPr>
        <w:t>o sissy stuff</w:t>
      </w:r>
      <w:r>
        <w:rPr>
          <w:rFonts w:ascii="Arial" w:hAnsi="Arial" w:cs="Arial"/>
        </w:rPr>
        <w:t xml:space="preserve"> yaitu</w:t>
      </w:r>
      <w:r w:rsidR="00376DCB">
        <w:rPr>
          <w:rFonts w:ascii="Arial" w:hAnsi="Arial" w:cs="Arial"/>
        </w:rPr>
        <w:t xml:space="preserve"> </w:t>
      </w:r>
      <w:r>
        <w:rPr>
          <w:rFonts w:ascii="Arial" w:hAnsi="Arial" w:cs="Arial"/>
        </w:rPr>
        <w:t>tidak keperempuan-perempuanan baik dalam bersifat maupun bersikap,</w:t>
      </w:r>
    </w:p>
    <w:p w14:paraId="1EA19664" w14:textId="0E1EA6BE" w:rsidR="00711E51" w:rsidRDefault="00711E51" w:rsidP="00711E51">
      <w:pPr>
        <w:pStyle w:val="ListParagraph"/>
        <w:numPr>
          <w:ilvl w:val="0"/>
          <w:numId w:val="1"/>
        </w:numPr>
        <w:spacing w:after="0" w:line="360" w:lineRule="auto"/>
        <w:jc w:val="both"/>
        <w:rPr>
          <w:rFonts w:ascii="Arial" w:hAnsi="Arial" w:cs="Arial"/>
        </w:rPr>
      </w:pPr>
      <w:r w:rsidRPr="00711E51">
        <w:rPr>
          <w:rFonts w:ascii="Arial" w:hAnsi="Arial" w:cs="Arial"/>
          <w:i/>
          <w:iCs/>
        </w:rPr>
        <w:t>B</w:t>
      </w:r>
      <w:r w:rsidR="003B4428" w:rsidRPr="00711E51">
        <w:rPr>
          <w:rFonts w:ascii="Arial" w:hAnsi="Arial" w:cs="Arial"/>
          <w:i/>
          <w:iCs/>
        </w:rPr>
        <w:t>e a big wheel</w:t>
      </w:r>
      <w:r>
        <w:rPr>
          <w:rFonts w:ascii="Arial" w:hAnsi="Arial" w:cs="Arial"/>
        </w:rPr>
        <w:t xml:space="preserve"> yaitu mendapatkan pengakuan dan pengaguman dari orang lain,</w:t>
      </w:r>
    </w:p>
    <w:p w14:paraId="4E7F9596" w14:textId="7456226F" w:rsidR="00711E51" w:rsidRDefault="00711E51" w:rsidP="00711E51">
      <w:pPr>
        <w:pStyle w:val="ListParagraph"/>
        <w:numPr>
          <w:ilvl w:val="0"/>
          <w:numId w:val="1"/>
        </w:numPr>
        <w:spacing w:after="0" w:line="360" w:lineRule="auto"/>
        <w:jc w:val="both"/>
        <w:rPr>
          <w:rFonts w:ascii="Arial" w:hAnsi="Arial" w:cs="Arial"/>
        </w:rPr>
      </w:pPr>
      <w:r w:rsidRPr="00711E51">
        <w:rPr>
          <w:rFonts w:ascii="Arial" w:hAnsi="Arial" w:cs="Arial"/>
          <w:i/>
          <w:iCs/>
        </w:rPr>
        <w:t>G</w:t>
      </w:r>
      <w:r w:rsidR="003B4428" w:rsidRPr="00711E51">
        <w:rPr>
          <w:rFonts w:ascii="Arial" w:hAnsi="Arial" w:cs="Arial"/>
          <w:i/>
          <w:iCs/>
        </w:rPr>
        <w:t>ive ‘em hell</w:t>
      </w:r>
      <w:r>
        <w:rPr>
          <w:rFonts w:ascii="Arial" w:hAnsi="Arial" w:cs="Arial"/>
        </w:rPr>
        <w:t xml:space="preserve"> yaitu memiliki aura </w:t>
      </w:r>
      <w:r w:rsidR="00B63FB2">
        <w:rPr>
          <w:rFonts w:ascii="Arial" w:hAnsi="Arial" w:cs="Arial"/>
        </w:rPr>
        <w:t>kejantanan</w:t>
      </w:r>
      <w:r>
        <w:rPr>
          <w:rFonts w:ascii="Arial" w:hAnsi="Arial" w:cs="Arial"/>
        </w:rPr>
        <w:t xml:space="preserve"> </w:t>
      </w:r>
      <w:r w:rsidR="00B63FB2">
        <w:rPr>
          <w:rFonts w:ascii="Arial" w:hAnsi="Arial" w:cs="Arial"/>
        </w:rPr>
        <w:t>yang</w:t>
      </w:r>
      <w:r>
        <w:rPr>
          <w:rFonts w:ascii="Arial" w:hAnsi="Arial" w:cs="Arial"/>
        </w:rPr>
        <w:t xml:space="preserve"> agresif</w:t>
      </w:r>
    </w:p>
    <w:p w14:paraId="17F2A154" w14:textId="3EC48392" w:rsidR="00711E51" w:rsidRDefault="00711E51" w:rsidP="00711E51">
      <w:pPr>
        <w:pStyle w:val="ListParagraph"/>
        <w:numPr>
          <w:ilvl w:val="0"/>
          <w:numId w:val="1"/>
        </w:numPr>
        <w:spacing w:after="0" w:line="360" w:lineRule="auto"/>
        <w:jc w:val="both"/>
        <w:rPr>
          <w:rFonts w:ascii="Arial" w:hAnsi="Arial" w:cs="Arial"/>
        </w:rPr>
      </w:pPr>
      <w:r w:rsidRPr="009751B2">
        <w:rPr>
          <w:rFonts w:ascii="Arial" w:hAnsi="Arial" w:cs="Arial"/>
          <w:i/>
          <w:iCs/>
        </w:rPr>
        <w:t>B</w:t>
      </w:r>
      <w:r w:rsidR="003B4428" w:rsidRPr="009751B2">
        <w:rPr>
          <w:rFonts w:ascii="Arial" w:hAnsi="Arial" w:cs="Arial"/>
          <w:i/>
          <w:iCs/>
        </w:rPr>
        <w:t>e a sturdy oak</w:t>
      </w:r>
      <w:r>
        <w:rPr>
          <w:rFonts w:ascii="Arial" w:hAnsi="Arial" w:cs="Arial"/>
        </w:rPr>
        <w:t xml:space="preserve"> yaitu menyembunyikan emosinya dan bertindak rasional,</w:t>
      </w:r>
      <w:r w:rsidR="003B4428" w:rsidRPr="00711E51">
        <w:rPr>
          <w:rFonts w:ascii="Arial" w:hAnsi="Arial" w:cs="Arial"/>
        </w:rPr>
        <w:t xml:space="preserve"> </w:t>
      </w:r>
    </w:p>
    <w:p w14:paraId="3FB55A09" w14:textId="53203CA1" w:rsidR="00711E51" w:rsidRDefault="00711E51" w:rsidP="00711E51">
      <w:pPr>
        <w:pStyle w:val="ListParagraph"/>
        <w:numPr>
          <w:ilvl w:val="0"/>
          <w:numId w:val="1"/>
        </w:numPr>
        <w:spacing w:after="0" w:line="360" w:lineRule="auto"/>
        <w:jc w:val="both"/>
        <w:rPr>
          <w:rFonts w:ascii="Arial" w:hAnsi="Arial" w:cs="Arial"/>
        </w:rPr>
      </w:pPr>
      <w:r w:rsidRPr="009751B2">
        <w:rPr>
          <w:rFonts w:ascii="Arial" w:hAnsi="Arial" w:cs="Arial"/>
          <w:i/>
          <w:iCs/>
        </w:rPr>
        <w:t>N</w:t>
      </w:r>
      <w:r w:rsidR="003B4428" w:rsidRPr="009751B2">
        <w:rPr>
          <w:rFonts w:ascii="Arial" w:hAnsi="Arial" w:cs="Arial"/>
          <w:i/>
          <w:iCs/>
        </w:rPr>
        <w:t>ew man as narcissist</w:t>
      </w:r>
      <w:r>
        <w:rPr>
          <w:rFonts w:ascii="Arial" w:hAnsi="Arial" w:cs="Arial"/>
        </w:rPr>
        <w:t xml:space="preserve"> yaitu memanjakan diri </w:t>
      </w:r>
      <w:r w:rsidR="006B050E">
        <w:rPr>
          <w:rFonts w:ascii="Arial" w:hAnsi="Arial" w:cs="Arial"/>
        </w:rPr>
        <w:t>melalui</w:t>
      </w:r>
      <w:r>
        <w:rPr>
          <w:rFonts w:ascii="Arial" w:hAnsi="Arial" w:cs="Arial"/>
        </w:rPr>
        <w:t xml:space="preserve"> properti yang menunjang penampilannya</w:t>
      </w:r>
      <w:r w:rsidR="003B4428" w:rsidRPr="00711E51">
        <w:rPr>
          <w:rFonts w:ascii="Arial" w:hAnsi="Arial" w:cs="Arial"/>
        </w:rPr>
        <w:t xml:space="preserve">, </w:t>
      </w:r>
    </w:p>
    <w:p w14:paraId="144DB81B" w14:textId="3EA12FE5" w:rsidR="00711E51" w:rsidRDefault="00711E51" w:rsidP="00711E51">
      <w:pPr>
        <w:pStyle w:val="ListParagraph"/>
        <w:numPr>
          <w:ilvl w:val="0"/>
          <w:numId w:val="1"/>
        </w:numPr>
        <w:spacing w:after="0" w:line="360" w:lineRule="auto"/>
        <w:jc w:val="both"/>
        <w:rPr>
          <w:rFonts w:ascii="Arial" w:hAnsi="Arial" w:cs="Arial"/>
        </w:rPr>
      </w:pPr>
      <w:r w:rsidRPr="009751B2">
        <w:rPr>
          <w:rFonts w:ascii="Arial" w:hAnsi="Arial" w:cs="Arial"/>
          <w:i/>
          <w:iCs/>
        </w:rPr>
        <w:t>N</w:t>
      </w:r>
      <w:r w:rsidR="003B4428" w:rsidRPr="009751B2">
        <w:rPr>
          <w:rFonts w:ascii="Arial" w:hAnsi="Arial" w:cs="Arial"/>
          <w:i/>
          <w:iCs/>
        </w:rPr>
        <w:t>ew man as nurturer</w:t>
      </w:r>
      <w:r>
        <w:rPr>
          <w:rFonts w:ascii="Arial" w:hAnsi="Arial" w:cs="Arial"/>
        </w:rPr>
        <w:t xml:space="preserve"> yaitu bersifat </w:t>
      </w:r>
      <w:r w:rsidR="006B050E">
        <w:rPr>
          <w:rFonts w:ascii="Arial" w:hAnsi="Arial" w:cs="Arial"/>
        </w:rPr>
        <w:t>layaknya ayah</w:t>
      </w:r>
      <w:r>
        <w:rPr>
          <w:rFonts w:ascii="Arial" w:hAnsi="Arial" w:cs="Arial"/>
        </w:rPr>
        <w:t xml:space="preserve"> dan tidak sungkan untuk melakukan aktivitas di area domestik</w:t>
      </w:r>
      <w:r w:rsidR="003B4428" w:rsidRPr="00711E51">
        <w:rPr>
          <w:rFonts w:ascii="Arial" w:hAnsi="Arial" w:cs="Arial"/>
        </w:rPr>
        <w:t xml:space="preserve">, </w:t>
      </w:r>
    </w:p>
    <w:p w14:paraId="3D42C916" w14:textId="028F6D56" w:rsidR="00711E51" w:rsidRDefault="00711E51" w:rsidP="00711E51">
      <w:pPr>
        <w:pStyle w:val="ListParagraph"/>
        <w:numPr>
          <w:ilvl w:val="0"/>
          <w:numId w:val="1"/>
        </w:numPr>
        <w:spacing w:after="0" w:line="360" w:lineRule="auto"/>
        <w:jc w:val="both"/>
        <w:rPr>
          <w:rFonts w:ascii="Arial" w:hAnsi="Arial" w:cs="Arial"/>
        </w:rPr>
      </w:pPr>
      <w:r w:rsidRPr="009751B2">
        <w:rPr>
          <w:rFonts w:ascii="Arial" w:hAnsi="Arial" w:cs="Arial"/>
          <w:i/>
          <w:iCs/>
        </w:rPr>
        <w:t>N</w:t>
      </w:r>
      <w:r w:rsidR="003B4428" w:rsidRPr="009751B2">
        <w:rPr>
          <w:rFonts w:ascii="Arial" w:hAnsi="Arial" w:cs="Arial"/>
          <w:i/>
          <w:iCs/>
        </w:rPr>
        <w:t>ew lad</w:t>
      </w:r>
      <w:r w:rsidR="003B4428" w:rsidRPr="00711E51">
        <w:rPr>
          <w:rFonts w:ascii="Arial" w:hAnsi="Arial" w:cs="Arial"/>
        </w:rPr>
        <w:t xml:space="preserve"> </w:t>
      </w:r>
      <w:r>
        <w:rPr>
          <w:rFonts w:ascii="Arial" w:hAnsi="Arial" w:cs="Arial"/>
        </w:rPr>
        <w:t>yaitu membangun kehidupannya disekitar dunia sepak bola, minum-minuman beralkohol, kekerasan dan hooliganism,</w:t>
      </w:r>
    </w:p>
    <w:p w14:paraId="16E2E47A" w14:textId="189B2FF6" w:rsidR="003B4428" w:rsidRPr="00711E51" w:rsidRDefault="00711E51" w:rsidP="00711E51">
      <w:pPr>
        <w:pStyle w:val="ListParagraph"/>
        <w:numPr>
          <w:ilvl w:val="0"/>
          <w:numId w:val="1"/>
        </w:numPr>
        <w:spacing w:after="0" w:line="360" w:lineRule="auto"/>
        <w:jc w:val="both"/>
        <w:rPr>
          <w:rFonts w:ascii="Arial" w:hAnsi="Arial" w:cs="Arial"/>
        </w:rPr>
      </w:pPr>
      <w:r w:rsidRPr="00634C72">
        <w:rPr>
          <w:rFonts w:ascii="Arial" w:hAnsi="Arial" w:cs="Arial"/>
          <w:i/>
          <w:iCs/>
        </w:rPr>
        <w:t>M</w:t>
      </w:r>
      <w:r w:rsidR="003B4428" w:rsidRPr="00634C72">
        <w:rPr>
          <w:rFonts w:ascii="Arial" w:hAnsi="Arial" w:cs="Arial"/>
          <w:i/>
          <w:iCs/>
        </w:rPr>
        <w:t>etrosexual</w:t>
      </w:r>
      <w:r w:rsidR="003B4428" w:rsidRPr="00711E51">
        <w:rPr>
          <w:rFonts w:ascii="Arial" w:hAnsi="Arial" w:cs="Arial"/>
        </w:rPr>
        <w:t>.</w:t>
      </w:r>
      <w:r w:rsidR="009751B2">
        <w:rPr>
          <w:rFonts w:ascii="Arial" w:hAnsi="Arial" w:cs="Arial"/>
        </w:rPr>
        <w:t>yaitu</w:t>
      </w:r>
      <w:r w:rsidR="00376DCB">
        <w:rPr>
          <w:rFonts w:ascii="Arial" w:hAnsi="Arial" w:cs="Arial"/>
        </w:rPr>
        <w:t xml:space="preserve"> </w:t>
      </w:r>
      <w:r w:rsidR="009751B2">
        <w:rPr>
          <w:rFonts w:ascii="Arial" w:hAnsi="Arial" w:cs="Arial"/>
        </w:rPr>
        <w:t>peduli dengan gaya hidup</w:t>
      </w:r>
      <w:r w:rsidR="00376DCB">
        <w:rPr>
          <w:rFonts w:ascii="Arial" w:hAnsi="Arial" w:cs="Arial"/>
        </w:rPr>
        <w:t xml:space="preserve"> yang teratur.</w:t>
      </w:r>
    </w:p>
    <w:p w14:paraId="1963C828" w14:textId="77777777" w:rsidR="003B4428" w:rsidRPr="00BB6F22" w:rsidRDefault="003B4428" w:rsidP="003B4428">
      <w:pPr>
        <w:spacing w:after="0" w:line="360" w:lineRule="auto"/>
        <w:jc w:val="both"/>
        <w:rPr>
          <w:rFonts w:ascii="Arial" w:hAnsi="Arial" w:cs="Arial"/>
        </w:rPr>
      </w:pPr>
    </w:p>
    <w:p w14:paraId="240263F9" w14:textId="77777777" w:rsidR="003B4428" w:rsidRPr="003B4428" w:rsidRDefault="003B4428" w:rsidP="003B4428">
      <w:pPr>
        <w:spacing w:after="0" w:line="360" w:lineRule="auto"/>
        <w:jc w:val="both"/>
        <w:rPr>
          <w:rFonts w:ascii="Arial" w:hAnsi="Arial" w:cs="Arial"/>
          <w:b/>
          <w:bCs/>
        </w:rPr>
      </w:pPr>
      <w:r w:rsidRPr="003B4428">
        <w:rPr>
          <w:rFonts w:ascii="Arial" w:hAnsi="Arial" w:cs="Arial"/>
          <w:b/>
          <w:bCs/>
        </w:rPr>
        <w:t>Homoseksual Dalam Film</w:t>
      </w:r>
    </w:p>
    <w:p w14:paraId="0AC21F34" w14:textId="5461AE19" w:rsidR="003B4428" w:rsidRPr="00BB6F22" w:rsidRDefault="003B4428" w:rsidP="003B4428">
      <w:pPr>
        <w:spacing w:after="0" w:line="360" w:lineRule="auto"/>
        <w:jc w:val="both"/>
        <w:rPr>
          <w:rFonts w:ascii="Arial" w:hAnsi="Arial" w:cs="Arial"/>
        </w:rPr>
      </w:pPr>
      <w:bookmarkStart w:id="6" w:name="_Hlk103071569"/>
      <w:r w:rsidRPr="00BB6F22">
        <w:rPr>
          <w:rFonts w:ascii="Arial" w:hAnsi="Arial" w:cs="Arial"/>
        </w:rPr>
        <w:t>Homoseksual dalam film kerap digambarkan sebagai sosok yang sangat bertentangan dari heteroseksual (Dhaenens, 2011). Connell (1992) menyatakan bahwa laki-laki yang diidentifikasi sebagai homoseksual akan dikeluarkan dari sifat maskulin karena identik dengan hal-hal yang berbau seperti perempuan. Penggambaran mengenai homoseksual melalui media massa laki-laki kerap menunjukkan sisi feminim (Purcell, 2014). Penggambaran negatif tersebut memunculkan kesalahpahaman dan stereotip tentang homoseksualitas.</w:t>
      </w:r>
      <w:bookmarkEnd w:id="6"/>
      <w:r w:rsidRPr="00BB6F22">
        <w:rPr>
          <w:rFonts w:ascii="Arial" w:hAnsi="Arial" w:cs="Arial"/>
        </w:rPr>
        <w:t xml:space="preserve"> Alfian Rokhmansyah </w:t>
      </w:r>
      <w:r w:rsidR="009D34B7">
        <w:rPr>
          <w:rFonts w:ascii="Arial" w:hAnsi="Arial" w:cs="Arial"/>
        </w:rPr>
        <w:t>(2016)</w:t>
      </w:r>
      <w:r w:rsidRPr="00BB6F22">
        <w:rPr>
          <w:rFonts w:ascii="Arial" w:hAnsi="Arial" w:cs="Arial"/>
        </w:rPr>
        <w:t xml:space="preserve"> menyatakan bahwa para gay seringkali dianggap sebagai laki-laki yang tidak berhasil beradaptasi dengan budaya maskulin sehingga banyak terpinggirkan dari laki-laki atas cemoohan dari perilaku yang terlalu feminim.</w:t>
      </w:r>
    </w:p>
    <w:p w14:paraId="5433B5E7" w14:textId="77777777" w:rsidR="003B4428" w:rsidRPr="00BB6F22" w:rsidRDefault="003B4428" w:rsidP="003B4428">
      <w:pPr>
        <w:spacing w:after="0" w:line="360" w:lineRule="auto"/>
        <w:jc w:val="both"/>
        <w:rPr>
          <w:rFonts w:ascii="Arial" w:hAnsi="Arial" w:cs="Arial"/>
        </w:rPr>
      </w:pPr>
    </w:p>
    <w:p w14:paraId="5ED6389B" w14:textId="6B0D8BE2" w:rsidR="003B4428" w:rsidRPr="009C7D8B" w:rsidRDefault="003B4428" w:rsidP="003B4428">
      <w:pPr>
        <w:spacing w:after="0" w:line="360" w:lineRule="auto"/>
        <w:jc w:val="both"/>
        <w:rPr>
          <w:rFonts w:ascii="Arial" w:hAnsi="Arial" w:cs="Arial"/>
          <w:b/>
          <w:bCs/>
        </w:rPr>
      </w:pPr>
      <w:r w:rsidRPr="009C7D8B">
        <w:rPr>
          <w:rFonts w:ascii="Arial" w:hAnsi="Arial" w:cs="Arial"/>
          <w:b/>
          <w:bCs/>
        </w:rPr>
        <w:t>Semiotika</w:t>
      </w:r>
      <w:r w:rsidR="004F5C2E">
        <w:rPr>
          <w:rFonts w:ascii="Arial" w:hAnsi="Arial" w:cs="Arial"/>
          <w:b/>
          <w:bCs/>
        </w:rPr>
        <w:t xml:space="preserve"> RoIand Barthes</w:t>
      </w:r>
    </w:p>
    <w:p w14:paraId="5B467C68" w14:textId="2A824F5C" w:rsidR="003B4428" w:rsidRPr="00BB6F22" w:rsidRDefault="003B4428" w:rsidP="003B4428">
      <w:pPr>
        <w:spacing w:after="0" w:line="360" w:lineRule="auto"/>
        <w:jc w:val="both"/>
        <w:rPr>
          <w:rFonts w:ascii="Arial" w:hAnsi="Arial" w:cs="Arial"/>
        </w:rPr>
      </w:pPr>
      <w:bookmarkStart w:id="7" w:name="_Hlk103071621"/>
      <w:bookmarkEnd w:id="5"/>
      <w:r w:rsidRPr="00BB6F22">
        <w:rPr>
          <w:rFonts w:ascii="Arial" w:hAnsi="Arial" w:cs="Arial"/>
        </w:rPr>
        <w:t>Ro</w:t>
      </w:r>
      <w:r w:rsidR="004F5C2E">
        <w:rPr>
          <w:rFonts w:ascii="Arial" w:hAnsi="Arial" w:cs="Arial"/>
        </w:rPr>
        <w:t>Ian</w:t>
      </w:r>
      <w:r w:rsidRPr="00BB6F22">
        <w:rPr>
          <w:rFonts w:ascii="Arial" w:hAnsi="Arial" w:cs="Arial"/>
        </w:rPr>
        <w:t>d Barthes dik</w:t>
      </w:r>
      <w:r w:rsidR="004F5C2E">
        <w:rPr>
          <w:rFonts w:ascii="Arial" w:hAnsi="Arial" w:cs="Arial"/>
        </w:rPr>
        <w:t>etahui</w:t>
      </w:r>
      <w:r w:rsidRPr="00BB6F22">
        <w:rPr>
          <w:rFonts w:ascii="Arial" w:hAnsi="Arial" w:cs="Arial"/>
        </w:rPr>
        <w:t xml:space="preserve"> sebagai seorang </w:t>
      </w:r>
      <w:r w:rsidR="004F5C2E">
        <w:rPr>
          <w:rFonts w:ascii="Arial" w:hAnsi="Arial" w:cs="Arial"/>
        </w:rPr>
        <w:t>ahli pikir</w:t>
      </w:r>
      <w:r w:rsidRPr="00BB6F22">
        <w:rPr>
          <w:rFonts w:ascii="Arial" w:hAnsi="Arial" w:cs="Arial"/>
        </w:rPr>
        <w:t xml:space="preserve"> strukturalis yang mempraktekkan </w:t>
      </w:r>
      <w:r w:rsidR="004F5C2E">
        <w:rPr>
          <w:rFonts w:ascii="Arial" w:hAnsi="Arial" w:cs="Arial"/>
        </w:rPr>
        <w:t>bentuk</w:t>
      </w:r>
      <w:r w:rsidRPr="00BB6F22">
        <w:rPr>
          <w:rFonts w:ascii="Arial" w:hAnsi="Arial" w:cs="Arial"/>
        </w:rPr>
        <w:t xml:space="preserve"> linguistik dan semiotika </w:t>
      </w:r>
      <w:bookmarkEnd w:id="7"/>
      <w:r w:rsidRPr="00BB6F22">
        <w:rPr>
          <w:rFonts w:ascii="Arial" w:hAnsi="Arial" w:cs="Arial"/>
        </w:rPr>
        <w:t xml:space="preserve">Berdasarkan tanda bekerja yang diciptakan oleh Barthes, diketahui tanda denotatif terdiri </w:t>
      </w:r>
      <w:r w:rsidR="00613C60">
        <w:rPr>
          <w:rFonts w:ascii="Arial" w:hAnsi="Arial" w:cs="Arial"/>
        </w:rPr>
        <w:t>dari</w:t>
      </w:r>
      <w:r w:rsidRPr="00BB6F22">
        <w:rPr>
          <w:rFonts w:ascii="Arial" w:hAnsi="Arial" w:cs="Arial"/>
        </w:rPr>
        <w:t xml:space="preserve"> penanda dan petanda. </w:t>
      </w:r>
      <w:r w:rsidR="004F5C2E">
        <w:rPr>
          <w:rFonts w:ascii="Arial" w:hAnsi="Arial" w:cs="Arial"/>
        </w:rPr>
        <w:t>Di</w:t>
      </w:r>
      <w:r w:rsidRPr="00BB6F22">
        <w:rPr>
          <w:rFonts w:ascii="Arial" w:hAnsi="Arial" w:cs="Arial"/>
        </w:rPr>
        <w:t xml:space="preserve"> saat yang sama, tanda denotatif merupakan penanda konotatif. </w:t>
      </w:r>
    </w:p>
    <w:p w14:paraId="3A1F836A" w14:textId="77777777" w:rsidR="003B4428" w:rsidRPr="00BB6F22" w:rsidRDefault="003B4428" w:rsidP="003B4428">
      <w:pPr>
        <w:spacing w:after="0" w:line="360" w:lineRule="auto"/>
        <w:jc w:val="both"/>
        <w:rPr>
          <w:rFonts w:ascii="Arial" w:hAnsi="Arial" w:cs="Arial"/>
        </w:rPr>
      </w:pPr>
    </w:p>
    <w:p w14:paraId="660146FB" w14:textId="2B72AD00" w:rsidR="003B4428" w:rsidRPr="009751B2" w:rsidRDefault="003B4428" w:rsidP="003B4428">
      <w:pPr>
        <w:spacing w:after="0" w:line="360" w:lineRule="auto"/>
        <w:jc w:val="both"/>
        <w:rPr>
          <w:rFonts w:ascii="Arial" w:hAnsi="Arial" w:cs="Arial"/>
          <w:b/>
          <w:bCs/>
        </w:rPr>
      </w:pPr>
      <w:r w:rsidRPr="009751B2">
        <w:rPr>
          <w:rFonts w:ascii="Arial" w:hAnsi="Arial" w:cs="Arial"/>
          <w:b/>
          <w:bCs/>
        </w:rPr>
        <w:t>3. METODELOGI PENELIT</w:t>
      </w:r>
      <w:r w:rsidR="00866D96">
        <w:rPr>
          <w:rFonts w:ascii="Arial" w:hAnsi="Arial" w:cs="Arial"/>
          <w:b/>
          <w:bCs/>
        </w:rPr>
        <w:t>l</w:t>
      </w:r>
      <w:r w:rsidRPr="009751B2">
        <w:rPr>
          <w:rFonts w:ascii="Arial" w:hAnsi="Arial" w:cs="Arial"/>
          <w:b/>
          <w:bCs/>
        </w:rPr>
        <w:t>AN</w:t>
      </w:r>
    </w:p>
    <w:p w14:paraId="5A0D0457" w14:textId="2C52080C" w:rsidR="003B4428" w:rsidRPr="00BB6F22" w:rsidRDefault="003B4428" w:rsidP="003B4428">
      <w:pPr>
        <w:spacing w:after="0" w:line="360" w:lineRule="auto"/>
        <w:jc w:val="both"/>
        <w:rPr>
          <w:rFonts w:ascii="Arial" w:hAnsi="Arial" w:cs="Arial"/>
        </w:rPr>
      </w:pPr>
      <w:r w:rsidRPr="00BB6F22">
        <w:rPr>
          <w:rFonts w:ascii="Arial" w:hAnsi="Arial" w:cs="Arial"/>
        </w:rPr>
        <w:t xml:space="preserve">Penelitian </w:t>
      </w:r>
      <w:r w:rsidR="006B050E">
        <w:rPr>
          <w:rFonts w:ascii="Arial" w:hAnsi="Arial" w:cs="Arial"/>
        </w:rPr>
        <w:t>yang dilakukan</w:t>
      </w:r>
      <w:r w:rsidRPr="00BB6F22">
        <w:rPr>
          <w:rFonts w:ascii="Arial" w:hAnsi="Arial" w:cs="Arial"/>
        </w:rPr>
        <w:t xml:space="preserve"> menggunakan metode kualitatif deskriptif paradigma konstruktivis. Sumber dat</w:t>
      </w:r>
      <w:r w:rsidR="006B050E">
        <w:rPr>
          <w:rFonts w:ascii="Arial" w:hAnsi="Arial" w:cs="Arial"/>
        </w:rPr>
        <w:t>a terdiri dari</w:t>
      </w:r>
      <w:r w:rsidRPr="00BB6F22">
        <w:rPr>
          <w:rFonts w:ascii="Arial" w:hAnsi="Arial" w:cs="Arial"/>
        </w:rPr>
        <w:t xml:space="preserve"> sumber data primer yaitu serial film </w:t>
      </w:r>
      <w:r w:rsidRPr="00CE69B7">
        <w:rPr>
          <w:rFonts w:ascii="Arial" w:hAnsi="Arial" w:cs="Arial"/>
          <w:i/>
          <w:iCs/>
        </w:rPr>
        <w:t>2gether: The Series</w:t>
      </w:r>
      <w:r w:rsidRPr="00BB6F22">
        <w:rPr>
          <w:rFonts w:ascii="Arial" w:hAnsi="Arial" w:cs="Arial"/>
        </w:rPr>
        <w:t xml:space="preserve"> dan sekunder. </w:t>
      </w:r>
      <w:r w:rsidR="006B050E">
        <w:rPr>
          <w:rFonts w:ascii="Arial" w:hAnsi="Arial" w:cs="Arial"/>
        </w:rPr>
        <w:t>Semiotika Roland Barthes merupakan tekn</w:t>
      </w:r>
      <w:r w:rsidR="00376DCB">
        <w:rPr>
          <w:rFonts w:ascii="Arial" w:hAnsi="Arial" w:cs="Arial"/>
        </w:rPr>
        <w:t>ik analisis yang digunakan.</w:t>
      </w:r>
      <w:r w:rsidR="006B050E">
        <w:rPr>
          <w:rFonts w:ascii="Arial" w:hAnsi="Arial" w:cs="Arial"/>
        </w:rPr>
        <w:t xml:space="preserve"> </w:t>
      </w:r>
    </w:p>
    <w:p w14:paraId="406C72CB" w14:textId="77777777" w:rsidR="003B4428" w:rsidRPr="00BB6F22" w:rsidRDefault="003B4428" w:rsidP="003B4428">
      <w:pPr>
        <w:spacing w:after="0" w:line="360" w:lineRule="auto"/>
        <w:jc w:val="both"/>
        <w:rPr>
          <w:rFonts w:ascii="Arial" w:hAnsi="Arial" w:cs="Arial"/>
        </w:rPr>
      </w:pPr>
    </w:p>
    <w:p w14:paraId="1B7CB2E2" w14:textId="77777777" w:rsidR="003B4428" w:rsidRPr="009751B2" w:rsidRDefault="003B4428" w:rsidP="003B4428">
      <w:pPr>
        <w:spacing w:after="0" w:line="360" w:lineRule="auto"/>
        <w:jc w:val="both"/>
        <w:rPr>
          <w:rFonts w:ascii="Arial" w:hAnsi="Arial" w:cs="Arial"/>
          <w:b/>
          <w:bCs/>
        </w:rPr>
      </w:pPr>
      <w:r w:rsidRPr="009751B2">
        <w:rPr>
          <w:rFonts w:ascii="Arial" w:hAnsi="Arial" w:cs="Arial"/>
          <w:b/>
          <w:bCs/>
        </w:rPr>
        <w:t>4. HASIL DAN PEMBAHASAN</w:t>
      </w:r>
    </w:p>
    <w:p w14:paraId="19E7597A" w14:textId="0B69D763" w:rsidR="003B4428" w:rsidRPr="00BB6F22" w:rsidRDefault="003B4428" w:rsidP="003B4428">
      <w:pPr>
        <w:spacing w:after="0" w:line="360" w:lineRule="auto"/>
        <w:jc w:val="both"/>
        <w:rPr>
          <w:rFonts w:ascii="Arial" w:hAnsi="Arial" w:cs="Arial"/>
        </w:rPr>
      </w:pPr>
      <w:r w:rsidRPr="00BB6F22">
        <w:rPr>
          <w:rFonts w:ascii="Arial" w:hAnsi="Arial" w:cs="Arial"/>
        </w:rPr>
        <w:t xml:space="preserve">Serial </w:t>
      </w:r>
      <w:r w:rsidRPr="00CE69B7">
        <w:rPr>
          <w:rFonts w:ascii="Arial" w:hAnsi="Arial" w:cs="Arial"/>
          <w:i/>
          <w:iCs/>
        </w:rPr>
        <w:t>2gether: The Series</w:t>
      </w:r>
      <w:r w:rsidRPr="00BB6F22">
        <w:rPr>
          <w:rFonts w:ascii="Arial" w:hAnsi="Arial" w:cs="Arial"/>
        </w:rPr>
        <w:t xml:space="preserve"> merupakan sebuah serial komedi romantis dari Thailand, berdasarkan sebuah novel karya JittiRain pada tahun 2019 dengan judul serupa. Disutradarai oleh Weerachit Thongjila, serial film ini terdiri dari 13 </w:t>
      </w:r>
      <w:r w:rsidRPr="009751B2">
        <w:rPr>
          <w:rFonts w:ascii="Arial" w:hAnsi="Arial" w:cs="Arial"/>
          <w:i/>
          <w:iCs/>
        </w:rPr>
        <w:t>episode</w:t>
      </w:r>
      <w:r w:rsidRPr="00BB6F22">
        <w:rPr>
          <w:rFonts w:ascii="Arial" w:hAnsi="Arial" w:cs="Arial"/>
        </w:rPr>
        <w:t xml:space="preserve"> dengan total durasi keseluruhan 9 jam 8 menit. Berlatar dunia perguruan tinggi, serial film ini mengisahkan bagaimana seorang yang berusaha menyingkirkan penggemar berat yang mengganggu dengan menjalani hubungan palsu dengan salah satu idola pada universitas mereka. </w:t>
      </w:r>
    </w:p>
    <w:p w14:paraId="5B605AD6" w14:textId="332F5060" w:rsidR="003B4428" w:rsidRPr="00BB6F22" w:rsidRDefault="003B4428" w:rsidP="003B4428">
      <w:pPr>
        <w:spacing w:after="0" w:line="360" w:lineRule="auto"/>
        <w:jc w:val="both"/>
        <w:rPr>
          <w:rFonts w:ascii="Arial" w:hAnsi="Arial" w:cs="Arial"/>
        </w:rPr>
      </w:pPr>
      <w:r w:rsidRPr="00BB6F22">
        <w:rPr>
          <w:rFonts w:ascii="Arial" w:hAnsi="Arial" w:cs="Arial"/>
        </w:rPr>
        <w:t xml:space="preserve">Penelitian dalam serial film </w:t>
      </w:r>
      <w:r w:rsidRPr="00CE69B7">
        <w:rPr>
          <w:rFonts w:ascii="Arial" w:hAnsi="Arial" w:cs="Arial"/>
          <w:i/>
          <w:iCs/>
        </w:rPr>
        <w:t>2gether: The Series</w:t>
      </w:r>
      <w:r w:rsidRPr="00BB6F22">
        <w:rPr>
          <w:rFonts w:ascii="Arial" w:hAnsi="Arial" w:cs="Arial"/>
        </w:rPr>
        <w:t xml:space="preserve"> berfokus pada maskulinitas yang ditampilkan secara visual yang ditampilkan oleh pemeran utama bernama Sarawat. Serial film </w:t>
      </w:r>
      <w:r w:rsidRPr="00CE69B7">
        <w:rPr>
          <w:rFonts w:ascii="Arial" w:hAnsi="Arial" w:cs="Arial"/>
          <w:i/>
          <w:iCs/>
        </w:rPr>
        <w:t>2gether: The Series</w:t>
      </w:r>
      <w:r w:rsidRPr="00BB6F22">
        <w:rPr>
          <w:rFonts w:ascii="Arial" w:hAnsi="Arial" w:cs="Arial"/>
        </w:rPr>
        <w:t xml:space="preserve">, melalui tokoh Sarawat yang merupakan seorang gay menunjukkan bahwa karakter Sarawat masuk ke dalam kategori maskulinitas subordinat. Kendati demikian, maskulinitas yang ditunjukkan oleh karakter Sarawat sesuai dengan penjabaran karakteristik maskulinitas </w:t>
      </w:r>
      <w:r w:rsidR="006B050E">
        <w:rPr>
          <w:rFonts w:ascii="Arial" w:hAnsi="Arial" w:cs="Arial"/>
        </w:rPr>
        <w:t>yang dicetuskan</w:t>
      </w:r>
      <w:r w:rsidRPr="00BB6F22">
        <w:rPr>
          <w:rFonts w:ascii="Arial" w:hAnsi="Arial" w:cs="Arial"/>
        </w:rPr>
        <w:t xml:space="preserve"> David</w:t>
      </w:r>
      <w:r w:rsidR="006B050E">
        <w:rPr>
          <w:rFonts w:ascii="Arial" w:hAnsi="Arial" w:cs="Arial"/>
        </w:rPr>
        <w:t>,</w:t>
      </w:r>
      <w:r w:rsidRPr="00BB6F22">
        <w:rPr>
          <w:rFonts w:ascii="Arial" w:hAnsi="Arial" w:cs="Arial"/>
        </w:rPr>
        <w:t xml:space="preserve"> Brannon </w:t>
      </w:r>
      <w:r w:rsidR="006B050E">
        <w:rPr>
          <w:rFonts w:ascii="Arial" w:hAnsi="Arial" w:cs="Arial"/>
        </w:rPr>
        <w:t>dan</w:t>
      </w:r>
      <w:r w:rsidRPr="00BB6F22">
        <w:rPr>
          <w:rFonts w:ascii="Arial" w:hAnsi="Arial" w:cs="Arial"/>
        </w:rPr>
        <w:t xml:space="preserve"> Beynon, </w:t>
      </w:r>
      <w:r w:rsidR="005D57C0">
        <w:rPr>
          <w:rFonts w:ascii="Arial" w:hAnsi="Arial" w:cs="Arial"/>
        </w:rPr>
        <w:t>antara lain</w:t>
      </w:r>
      <w:r w:rsidRPr="00BB6F22">
        <w:rPr>
          <w:rFonts w:ascii="Arial" w:hAnsi="Arial" w:cs="Arial"/>
        </w:rPr>
        <w:t xml:space="preserve">: </w:t>
      </w:r>
      <w:r w:rsidRPr="009751B2">
        <w:rPr>
          <w:rFonts w:ascii="Arial" w:hAnsi="Arial" w:cs="Arial"/>
          <w:i/>
          <w:iCs/>
        </w:rPr>
        <w:t>no sis</w:t>
      </w:r>
      <w:r w:rsidR="005D57C0">
        <w:rPr>
          <w:rFonts w:ascii="Arial" w:hAnsi="Arial" w:cs="Arial"/>
          <w:i/>
          <w:iCs/>
        </w:rPr>
        <w:t>s</w:t>
      </w:r>
      <w:r w:rsidRPr="009751B2">
        <w:rPr>
          <w:rFonts w:ascii="Arial" w:hAnsi="Arial" w:cs="Arial"/>
          <w:i/>
          <w:iCs/>
        </w:rPr>
        <w:t>y stuff</w:t>
      </w:r>
      <w:r w:rsidRPr="00BB6F22">
        <w:rPr>
          <w:rFonts w:ascii="Arial" w:hAnsi="Arial" w:cs="Arial"/>
        </w:rPr>
        <w:t xml:space="preserve"> (tidak keperempuan-perempuanan), </w:t>
      </w:r>
      <w:r w:rsidRPr="009751B2">
        <w:rPr>
          <w:rFonts w:ascii="Arial" w:hAnsi="Arial" w:cs="Arial"/>
          <w:i/>
          <w:iCs/>
        </w:rPr>
        <w:t>be a big wheel</w:t>
      </w:r>
      <w:r w:rsidRPr="00BB6F22">
        <w:rPr>
          <w:rFonts w:ascii="Arial" w:hAnsi="Arial" w:cs="Arial"/>
        </w:rPr>
        <w:t xml:space="preserve"> (mendapatkan pengaguman dari orang lain), </w:t>
      </w:r>
      <w:r w:rsidRPr="009751B2">
        <w:rPr>
          <w:rFonts w:ascii="Arial" w:hAnsi="Arial" w:cs="Arial"/>
          <w:i/>
          <w:iCs/>
        </w:rPr>
        <w:t>give ‘em hell</w:t>
      </w:r>
      <w:r w:rsidRPr="00BB6F22">
        <w:rPr>
          <w:rFonts w:ascii="Arial" w:hAnsi="Arial" w:cs="Arial"/>
        </w:rPr>
        <w:t xml:space="preserve"> (berani dan agresif), </w:t>
      </w:r>
      <w:r w:rsidRPr="009751B2">
        <w:rPr>
          <w:rFonts w:ascii="Arial" w:hAnsi="Arial" w:cs="Arial"/>
          <w:i/>
          <w:iCs/>
        </w:rPr>
        <w:t>be a sturdy oak</w:t>
      </w:r>
      <w:r w:rsidRPr="00BB6F22">
        <w:rPr>
          <w:rFonts w:ascii="Arial" w:hAnsi="Arial" w:cs="Arial"/>
        </w:rPr>
        <w:t xml:space="preserve"> (mampu menahan emosi), </w:t>
      </w:r>
      <w:r w:rsidRPr="009751B2">
        <w:rPr>
          <w:rFonts w:ascii="Arial" w:hAnsi="Arial" w:cs="Arial"/>
          <w:i/>
          <w:iCs/>
        </w:rPr>
        <w:t>new lad</w:t>
      </w:r>
      <w:r w:rsidRPr="00BB6F22">
        <w:rPr>
          <w:rFonts w:ascii="Arial" w:hAnsi="Arial" w:cs="Arial"/>
        </w:rPr>
        <w:t xml:space="preserve"> (membangun kehidupan di dunia minum-minuman beralkohol dan sepak bola) dan </w:t>
      </w:r>
      <w:r w:rsidRPr="009C7D8B">
        <w:rPr>
          <w:rFonts w:ascii="Arial" w:hAnsi="Arial" w:cs="Arial"/>
          <w:i/>
          <w:iCs/>
        </w:rPr>
        <w:t>metrosexual</w:t>
      </w:r>
      <w:r w:rsidR="009C7D8B">
        <w:rPr>
          <w:rFonts w:ascii="Arial" w:hAnsi="Arial" w:cs="Arial"/>
        </w:rPr>
        <w:t xml:space="preserve">, sedangkan untuk karakteristik </w:t>
      </w:r>
      <w:r w:rsidR="009C7D8B" w:rsidRPr="009C7D8B">
        <w:rPr>
          <w:rFonts w:ascii="Arial" w:hAnsi="Arial" w:cs="Arial"/>
          <w:i/>
          <w:iCs/>
        </w:rPr>
        <w:t>new man as narcisist</w:t>
      </w:r>
      <w:r w:rsidR="009C7D8B">
        <w:rPr>
          <w:rFonts w:ascii="Arial" w:hAnsi="Arial" w:cs="Arial"/>
        </w:rPr>
        <w:t xml:space="preserve"> dan </w:t>
      </w:r>
      <w:r w:rsidR="009C7D8B" w:rsidRPr="009C7D8B">
        <w:rPr>
          <w:rFonts w:ascii="Arial" w:hAnsi="Arial" w:cs="Arial"/>
          <w:i/>
          <w:iCs/>
        </w:rPr>
        <w:t>new man as nurturer</w:t>
      </w:r>
      <w:r w:rsidR="009C7D8B">
        <w:rPr>
          <w:rFonts w:ascii="Arial" w:hAnsi="Arial" w:cs="Arial"/>
        </w:rPr>
        <w:t xml:space="preserve"> tidak ditampilkan oleh Sarawat.</w:t>
      </w:r>
      <w:r w:rsidRPr="00BB6F22">
        <w:rPr>
          <w:rFonts w:ascii="Arial" w:hAnsi="Arial" w:cs="Arial"/>
        </w:rPr>
        <w:t xml:space="preserve"> Penggambaran sifat maskulinitas tersebut sesuai dengan salah satu istilah dari 18 pembagian gender di Thailand yaitu karakter Sarawat yang diidentifikasikan sebagai gay king. </w:t>
      </w:r>
    </w:p>
    <w:p w14:paraId="1A89A274" w14:textId="77777777" w:rsidR="003B4428" w:rsidRPr="00BB6F22" w:rsidRDefault="003B4428" w:rsidP="003B4428">
      <w:pPr>
        <w:spacing w:after="0" w:line="360" w:lineRule="auto"/>
        <w:jc w:val="both"/>
        <w:rPr>
          <w:rFonts w:ascii="Arial" w:hAnsi="Arial" w:cs="Arial"/>
        </w:rPr>
      </w:pPr>
    </w:p>
    <w:p w14:paraId="2D2A0665" w14:textId="77777777" w:rsidR="003B4428" w:rsidRPr="00810B0C" w:rsidRDefault="003B4428" w:rsidP="003B4428">
      <w:pPr>
        <w:spacing w:after="0" w:line="360" w:lineRule="auto"/>
        <w:jc w:val="both"/>
        <w:rPr>
          <w:rFonts w:ascii="Arial" w:hAnsi="Arial" w:cs="Arial"/>
          <w:b/>
          <w:bCs/>
        </w:rPr>
      </w:pPr>
      <w:r w:rsidRPr="00810B0C">
        <w:rPr>
          <w:rFonts w:ascii="Arial" w:hAnsi="Arial" w:cs="Arial"/>
          <w:b/>
          <w:bCs/>
        </w:rPr>
        <w:t>5. KESIMPULAN</w:t>
      </w:r>
    </w:p>
    <w:p w14:paraId="304C439C" w14:textId="77777777" w:rsidR="00810B0C" w:rsidRDefault="003B4428" w:rsidP="003B4428">
      <w:pPr>
        <w:pStyle w:val="ListParagraph"/>
        <w:numPr>
          <w:ilvl w:val="0"/>
          <w:numId w:val="4"/>
        </w:numPr>
        <w:spacing w:after="0" w:line="360" w:lineRule="auto"/>
        <w:jc w:val="both"/>
        <w:rPr>
          <w:rFonts w:ascii="Arial" w:hAnsi="Arial" w:cs="Arial"/>
        </w:rPr>
      </w:pPr>
      <w:r w:rsidRPr="00810B0C">
        <w:rPr>
          <w:rFonts w:ascii="Arial" w:hAnsi="Arial" w:cs="Arial"/>
          <w:i/>
          <w:iCs/>
        </w:rPr>
        <w:t>2gether: The Series</w:t>
      </w:r>
      <w:r w:rsidRPr="00810B0C">
        <w:rPr>
          <w:rFonts w:ascii="Arial" w:hAnsi="Arial" w:cs="Arial"/>
        </w:rPr>
        <w:t xml:space="preserve"> merupakan salah satu film berbentuk serial yang mengangkat genre romantis antar laki-laki, yang menjelaskan bahwa laki-laki yang berorientasi seksual gay tidak hadir dengan stereotip yang beredar di masyarakat. Melalui tokoh Sarawat, gay tidak lagi digambarkan sebagai laki-laki yang bersifat feminim dan dianggap sebagai bahan ejekan atau olokan. Tokoh gay dalam film ini digambarkan sebagai sosok yang memiliki karakter maskulin. </w:t>
      </w:r>
    </w:p>
    <w:p w14:paraId="64E96304" w14:textId="0ADAC42B" w:rsidR="00810B0C" w:rsidRDefault="003B4428" w:rsidP="009751B2">
      <w:pPr>
        <w:pStyle w:val="ListParagraph"/>
        <w:numPr>
          <w:ilvl w:val="0"/>
          <w:numId w:val="4"/>
        </w:numPr>
        <w:spacing w:after="0" w:line="360" w:lineRule="auto"/>
        <w:jc w:val="both"/>
        <w:rPr>
          <w:rFonts w:ascii="Arial" w:hAnsi="Arial" w:cs="Arial"/>
        </w:rPr>
      </w:pPr>
      <w:r w:rsidRPr="00810B0C">
        <w:rPr>
          <w:rFonts w:ascii="Arial" w:hAnsi="Arial" w:cs="Arial"/>
        </w:rPr>
        <w:t xml:space="preserve">Karakter tokoh Sarawat dalam serial film </w:t>
      </w:r>
      <w:r w:rsidRPr="00810B0C">
        <w:rPr>
          <w:rFonts w:ascii="Arial" w:hAnsi="Arial" w:cs="Arial"/>
          <w:i/>
          <w:iCs/>
        </w:rPr>
        <w:t>2gether: The Series</w:t>
      </w:r>
      <w:r w:rsidRPr="00810B0C">
        <w:rPr>
          <w:rFonts w:ascii="Arial" w:hAnsi="Arial" w:cs="Arial"/>
        </w:rPr>
        <w:t xml:space="preserve"> mampu merepresentasikan </w:t>
      </w:r>
      <w:r w:rsidR="005D57C0">
        <w:rPr>
          <w:rFonts w:ascii="Arial" w:hAnsi="Arial" w:cs="Arial"/>
        </w:rPr>
        <w:t>karakter</w:t>
      </w:r>
      <w:r w:rsidRPr="00810B0C">
        <w:rPr>
          <w:rFonts w:ascii="Arial" w:hAnsi="Arial" w:cs="Arial"/>
        </w:rPr>
        <w:t xml:space="preserve"> maskulinitas </w:t>
      </w:r>
      <w:r w:rsidR="005D57C0">
        <w:rPr>
          <w:rFonts w:ascii="Arial" w:hAnsi="Arial" w:cs="Arial"/>
        </w:rPr>
        <w:t>yang dicetuskan</w:t>
      </w:r>
      <w:r w:rsidRPr="00810B0C">
        <w:rPr>
          <w:rFonts w:ascii="Arial" w:hAnsi="Arial" w:cs="Arial"/>
        </w:rPr>
        <w:t xml:space="preserve"> David</w:t>
      </w:r>
      <w:r w:rsidR="00FF0F2C">
        <w:rPr>
          <w:rFonts w:ascii="Arial" w:hAnsi="Arial" w:cs="Arial"/>
        </w:rPr>
        <w:t>,</w:t>
      </w:r>
      <w:r w:rsidRPr="00810B0C">
        <w:rPr>
          <w:rFonts w:ascii="Arial" w:hAnsi="Arial" w:cs="Arial"/>
        </w:rPr>
        <w:t xml:space="preserve"> Brannon </w:t>
      </w:r>
      <w:r w:rsidR="00FF0F2C">
        <w:rPr>
          <w:rFonts w:ascii="Arial" w:hAnsi="Arial" w:cs="Arial"/>
        </w:rPr>
        <w:t>dan</w:t>
      </w:r>
      <w:r w:rsidRPr="00810B0C">
        <w:rPr>
          <w:rFonts w:ascii="Arial" w:hAnsi="Arial" w:cs="Arial"/>
        </w:rPr>
        <w:t xml:space="preserve"> Beynon, meskipun termasuk ke dalam kategori maskulinitas subordinat.</w:t>
      </w:r>
    </w:p>
    <w:p w14:paraId="1EBDF72C" w14:textId="1C61899F" w:rsidR="003B4428" w:rsidRPr="00810B0C" w:rsidRDefault="003B4428" w:rsidP="009751B2">
      <w:pPr>
        <w:pStyle w:val="ListParagraph"/>
        <w:numPr>
          <w:ilvl w:val="0"/>
          <w:numId w:val="4"/>
        </w:numPr>
        <w:spacing w:after="0" w:line="360" w:lineRule="auto"/>
        <w:jc w:val="both"/>
        <w:rPr>
          <w:rFonts w:ascii="Arial" w:hAnsi="Arial" w:cs="Arial"/>
        </w:rPr>
      </w:pPr>
      <w:r w:rsidRPr="00810B0C">
        <w:rPr>
          <w:rFonts w:ascii="Arial" w:hAnsi="Arial" w:cs="Arial"/>
        </w:rPr>
        <w:t xml:space="preserve">Karakter Sarawat dalam serial film </w:t>
      </w:r>
      <w:r w:rsidRPr="00810B0C">
        <w:rPr>
          <w:rFonts w:ascii="Arial" w:hAnsi="Arial" w:cs="Arial"/>
          <w:i/>
          <w:iCs/>
        </w:rPr>
        <w:t>2gether: The Series</w:t>
      </w:r>
      <w:r w:rsidRPr="00810B0C">
        <w:rPr>
          <w:rFonts w:ascii="Arial" w:hAnsi="Arial" w:cs="Arial"/>
        </w:rPr>
        <w:t xml:space="preserve"> diidentifikasikan bergender gay king, yang didasarkan dengan karakteristik maskulinitas yang direpresentasikan dan klasifikasi gender yang terdapat di Thailand. Dalam kata lain, serial film ini berusaha untuk menyalurkan pengetahuan baru mengenai gender di Thailand. </w:t>
      </w:r>
    </w:p>
    <w:p w14:paraId="3C559BD9" w14:textId="77777777" w:rsidR="009751B2" w:rsidRDefault="009751B2" w:rsidP="009751B2">
      <w:pPr>
        <w:spacing w:after="0" w:line="360" w:lineRule="auto"/>
        <w:jc w:val="both"/>
        <w:rPr>
          <w:rFonts w:ascii="Arial" w:hAnsi="Arial" w:cs="Arial"/>
        </w:rPr>
      </w:pPr>
    </w:p>
    <w:p w14:paraId="650FB3E5" w14:textId="77777777" w:rsidR="009751B2" w:rsidRDefault="009751B2" w:rsidP="009751B2">
      <w:pPr>
        <w:spacing w:after="0" w:line="360" w:lineRule="auto"/>
        <w:jc w:val="both"/>
        <w:rPr>
          <w:rFonts w:ascii="Arial" w:hAnsi="Arial" w:cs="Arial"/>
          <w:b/>
          <w:bCs/>
        </w:rPr>
      </w:pPr>
      <w:r w:rsidRPr="009751B2">
        <w:rPr>
          <w:rFonts w:ascii="Arial" w:hAnsi="Arial" w:cs="Arial"/>
          <w:b/>
          <w:bCs/>
        </w:rPr>
        <w:t>DAFTAR PUSTAK</w:t>
      </w:r>
      <w:r w:rsidR="002F3DCA">
        <w:rPr>
          <w:rFonts w:ascii="Arial" w:hAnsi="Arial" w:cs="Arial"/>
          <w:b/>
          <w:bCs/>
        </w:rPr>
        <w:t>A</w:t>
      </w:r>
    </w:p>
    <w:p w14:paraId="267552DA" w14:textId="77777777" w:rsidR="002F3DCA" w:rsidRPr="00C15BE4" w:rsidRDefault="002F3DCA" w:rsidP="002F3DCA">
      <w:pPr>
        <w:spacing w:after="0" w:line="240" w:lineRule="auto"/>
        <w:jc w:val="both"/>
        <w:rPr>
          <w:rFonts w:ascii="Arial" w:eastAsia="Times New Roman" w:hAnsi="Arial" w:cs="Arial"/>
          <w:b/>
          <w:color w:val="000000"/>
        </w:rPr>
      </w:pPr>
      <w:bookmarkStart w:id="8" w:name="_Hlk103107764"/>
      <w:r w:rsidRPr="00C15BE4">
        <w:rPr>
          <w:rFonts w:ascii="Arial" w:eastAsia="Times New Roman" w:hAnsi="Arial" w:cs="Arial"/>
          <w:b/>
          <w:color w:val="000000"/>
        </w:rPr>
        <w:t>Buku</w:t>
      </w:r>
    </w:p>
    <w:p w14:paraId="7DF835EE" w14:textId="77777777" w:rsidR="002F3DCA" w:rsidRPr="00BD3B58" w:rsidRDefault="002F3DCA" w:rsidP="002F3DCA">
      <w:pPr>
        <w:spacing w:before="240" w:after="0" w:line="240" w:lineRule="auto"/>
        <w:ind w:left="567" w:hanging="567"/>
        <w:jc w:val="both"/>
        <w:rPr>
          <w:rFonts w:ascii="Arial" w:eastAsia="Times New Roman" w:hAnsi="Arial" w:cs="Arial"/>
        </w:rPr>
      </w:pPr>
      <w:r w:rsidRPr="00C15BE4">
        <w:rPr>
          <w:rFonts w:ascii="Arial" w:eastAsia="Times New Roman" w:hAnsi="Arial" w:cs="Arial"/>
        </w:rPr>
        <w:t xml:space="preserve">Barker, Chris. 2005. </w:t>
      </w:r>
      <w:r w:rsidRPr="00BD3B58">
        <w:rPr>
          <w:rFonts w:ascii="Arial" w:eastAsia="Times New Roman" w:hAnsi="Arial" w:cs="Arial"/>
          <w:i/>
        </w:rPr>
        <w:t>Cultural Studies</w:t>
      </w:r>
      <w:r w:rsidRPr="00BD3B58">
        <w:rPr>
          <w:rFonts w:ascii="Arial" w:eastAsia="Times New Roman" w:hAnsi="Arial" w:cs="Arial"/>
        </w:rPr>
        <w:t>: Teori dan Praktek. Yogyakarta: Bentang.</w:t>
      </w:r>
    </w:p>
    <w:p w14:paraId="66B6AEA4" w14:textId="77777777" w:rsidR="002F3DCA" w:rsidRDefault="002F3DCA" w:rsidP="002F3DCA">
      <w:pPr>
        <w:spacing w:before="240" w:after="0" w:line="240" w:lineRule="auto"/>
        <w:ind w:left="567" w:hanging="567"/>
        <w:jc w:val="both"/>
        <w:rPr>
          <w:rFonts w:ascii="Arial" w:eastAsia="Times New Roman" w:hAnsi="Arial" w:cs="Arial"/>
        </w:rPr>
      </w:pPr>
      <w:r w:rsidRPr="00C15BE4">
        <w:rPr>
          <w:rFonts w:ascii="Arial" w:eastAsia="Times New Roman" w:hAnsi="Arial" w:cs="Arial"/>
        </w:rPr>
        <w:t xml:space="preserve">Benyahia, S, C., F., &amp; White, J. 2009. </w:t>
      </w:r>
      <w:r w:rsidRPr="00C15BE4">
        <w:rPr>
          <w:rFonts w:ascii="Arial" w:eastAsia="Times New Roman" w:hAnsi="Arial" w:cs="Arial"/>
          <w:i/>
        </w:rPr>
        <w:t>A2 Film Studies: The Essential Introduction (Essentials)</w:t>
      </w:r>
      <w:r w:rsidRPr="00C15BE4">
        <w:rPr>
          <w:rFonts w:ascii="Arial" w:eastAsia="Times New Roman" w:hAnsi="Arial" w:cs="Arial"/>
        </w:rPr>
        <w:t>. New York: Routledge.</w:t>
      </w:r>
    </w:p>
    <w:p w14:paraId="541569CF" w14:textId="77777777" w:rsidR="002F3DCA" w:rsidRPr="00FD295A" w:rsidRDefault="002F3DCA" w:rsidP="002F3DCA">
      <w:pPr>
        <w:spacing w:before="240" w:after="0" w:line="240" w:lineRule="auto"/>
        <w:ind w:left="567" w:hanging="567"/>
        <w:jc w:val="both"/>
        <w:rPr>
          <w:rFonts w:ascii="Arial" w:eastAsia="Times New Roman" w:hAnsi="Arial" w:cs="Arial"/>
          <w:color w:val="000000"/>
        </w:rPr>
      </w:pPr>
      <w:r>
        <w:rPr>
          <w:rFonts w:ascii="Arial" w:eastAsia="Times New Roman" w:hAnsi="Arial" w:cs="Arial"/>
          <w:color w:val="000000"/>
        </w:rPr>
        <w:t xml:space="preserve">Givens, David B. 2006. </w:t>
      </w:r>
      <w:r>
        <w:rPr>
          <w:rFonts w:ascii="Arial" w:eastAsia="Times New Roman" w:hAnsi="Arial" w:cs="Arial"/>
          <w:i/>
          <w:iCs/>
          <w:color w:val="000000"/>
        </w:rPr>
        <w:t>The Nonverbal Dictionary</w:t>
      </w:r>
      <w:r>
        <w:rPr>
          <w:rFonts w:ascii="Arial" w:eastAsia="Times New Roman" w:hAnsi="Arial" w:cs="Arial"/>
          <w:color w:val="000000"/>
        </w:rPr>
        <w:t>. Washington: Center for Nonverbal Studies.</w:t>
      </w:r>
    </w:p>
    <w:p w14:paraId="4C109E3F" w14:textId="77777777" w:rsidR="002F3DCA" w:rsidRDefault="002F3DCA" w:rsidP="002F3DCA">
      <w:pPr>
        <w:spacing w:before="240" w:after="0" w:line="240" w:lineRule="auto"/>
        <w:ind w:left="567" w:hanging="567"/>
        <w:jc w:val="both"/>
        <w:rPr>
          <w:rFonts w:ascii="Arial" w:eastAsia="Times New Roman" w:hAnsi="Arial" w:cs="Arial"/>
        </w:rPr>
      </w:pPr>
      <w:r w:rsidRPr="00C15BE4">
        <w:rPr>
          <w:rFonts w:ascii="Arial" w:eastAsia="Times New Roman" w:hAnsi="Arial" w:cs="Arial"/>
        </w:rPr>
        <w:t xml:space="preserve">Lasswell, Harold. 1960. </w:t>
      </w:r>
      <w:r w:rsidRPr="00C15BE4">
        <w:rPr>
          <w:rFonts w:ascii="Arial" w:eastAsia="Times New Roman" w:hAnsi="Arial" w:cs="Arial"/>
          <w:i/>
        </w:rPr>
        <w:t>The Structure and Function of Communication in Society</w:t>
      </w:r>
      <w:r w:rsidRPr="00C15BE4">
        <w:rPr>
          <w:rFonts w:ascii="Arial" w:eastAsia="Times New Roman" w:hAnsi="Arial" w:cs="Arial"/>
        </w:rPr>
        <w:t>. Urbana: University of Illinois Press.</w:t>
      </w:r>
    </w:p>
    <w:p w14:paraId="3493BE83" w14:textId="77777777" w:rsidR="002F3DCA" w:rsidRPr="00C15BE4" w:rsidRDefault="002F3DCA" w:rsidP="002F3DCA">
      <w:pPr>
        <w:spacing w:before="240" w:after="0" w:line="240" w:lineRule="auto"/>
        <w:jc w:val="both"/>
        <w:rPr>
          <w:rFonts w:ascii="Arial" w:eastAsia="Times New Roman" w:hAnsi="Arial" w:cs="Arial"/>
        </w:rPr>
      </w:pPr>
      <w:r w:rsidRPr="003825E2">
        <w:rPr>
          <w:rFonts w:ascii="Arial" w:eastAsia="Times New Roman" w:hAnsi="Arial" w:cs="Arial"/>
        </w:rPr>
        <w:t xml:space="preserve">Nietzel, Dkk. 1998. </w:t>
      </w:r>
      <w:r w:rsidRPr="003825E2">
        <w:rPr>
          <w:rFonts w:ascii="Arial" w:eastAsia="Times New Roman" w:hAnsi="Arial" w:cs="Arial"/>
          <w:i/>
        </w:rPr>
        <w:t>Abnormal</w:t>
      </w:r>
      <w:r w:rsidRPr="00C15BE4">
        <w:rPr>
          <w:rFonts w:ascii="Arial" w:eastAsia="Times New Roman" w:hAnsi="Arial" w:cs="Arial"/>
          <w:i/>
        </w:rPr>
        <w:t xml:space="preserve"> Psychology</w:t>
      </w:r>
      <w:r w:rsidRPr="00C15BE4">
        <w:rPr>
          <w:rFonts w:ascii="Arial" w:eastAsia="Times New Roman" w:hAnsi="Arial" w:cs="Arial"/>
        </w:rPr>
        <w:t>. Boston: Allyn Dan Bacon, Inc.</w:t>
      </w:r>
    </w:p>
    <w:p w14:paraId="23008973" w14:textId="77777777" w:rsidR="002F3DCA" w:rsidRDefault="002F3DCA" w:rsidP="002F3DCA">
      <w:pPr>
        <w:spacing w:before="240" w:after="0" w:line="240" w:lineRule="auto"/>
        <w:ind w:left="567" w:hanging="567"/>
        <w:jc w:val="both"/>
        <w:rPr>
          <w:rFonts w:ascii="Arial" w:eastAsia="Times New Roman" w:hAnsi="Arial" w:cs="Arial"/>
        </w:rPr>
      </w:pPr>
      <w:r w:rsidRPr="00C15BE4">
        <w:rPr>
          <w:rFonts w:ascii="Arial" w:eastAsia="Times New Roman" w:hAnsi="Arial" w:cs="Arial"/>
        </w:rPr>
        <w:t xml:space="preserve">Preminger, A. 2001. </w:t>
      </w:r>
      <w:r w:rsidRPr="00C15BE4">
        <w:rPr>
          <w:rFonts w:ascii="Arial" w:eastAsia="Times New Roman" w:hAnsi="Arial" w:cs="Arial"/>
          <w:i/>
          <w:iCs/>
        </w:rPr>
        <w:t>Semiotik (Semiology)</w:t>
      </w:r>
      <w:r w:rsidRPr="00C15BE4">
        <w:rPr>
          <w:rFonts w:ascii="Arial" w:eastAsia="Times New Roman" w:hAnsi="Arial" w:cs="Arial"/>
        </w:rPr>
        <w:t xml:space="preserve">. Terjemahan Rachmat Djoko Pradopo. Yogyakarta: Hanindita Graha Widya. </w:t>
      </w:r>
    </w:p>
    <w:p w14:paraId="66A5BCCB" w14:textId="77777777" w:rsidR="002F3DCA" w:rsidRPr="00C15BE4" w:rsidRDefault="002F3DCA" w:rsidP="002F3DCA">
      <w:pPr>
        <w:spacing w:before="240" w:after="0" w:line="240" w:lineRule="auto"/>
        <w:ind w:left="567" w:hanging="567"/>
        <w:jc w:val="both"/>
        <w:rPr>
          <w:rFonts w:ascii="Arial" w:eastAsia="Times New Roman" w:hAnsi="Arial" w:cs="Arial"/>
        </w:rPr>
      </w:pPr>
      <w:r w:rsidRPr="00C15BE4">
        <w:rPr>
          <w:rFonts w:ascii="Arial" w:eastAsia="Times New Roman" w:hAnsi="Arial" w:cs="Arial"/>
        </w:rPr>
        <w:t xml:space="preserve">Sobur, Alex. 2013. </w:t>
      </w:r>
      <w:r w:rsidRPr="00C15BE4">
        <w:rPr>
          <w:rFonts w:ascii="Arial" w:eastAsia="Times New Roman" w:hAnsi="Arial" w:cs="Arial"/>
          <w:i/>
          <w:iCs/>
        </w:rPr>
        <w:t>Semiotika Komunikasi</w:t>
      </w:r>
      <w:r w:rsidRPr="00C15BE4">
        <w:rPr>
          <w:rFonts w:ascii="Arial" w:eastAsia="Times New Roman" w:hAnsi="Arial" w:cs="Arial"/>
        </w:rPr>
        <w:t>. Bandung: PT Remaja Rosdakarya.</w:t>
      </w:r>
    </w:p>
    <w:p w14:paraId="61CB400F" w14:textId="77777777" w:rsidR="002F3DCA" w:rsidRPr="00C15BE4" w:rsidRDefault="002F3DCA" w:rsidP="002F3DCA">
      <w:pPr>
        <w:spacing w:line="240" w:lineRule="auto"/>
        <w:jc w:val="both"/>
        <w:rPr>
          <w:rFonts w:ascii="Arial" w:eastAsia="Times New Roman" w:hAnsi="Arial" w:cs="Arial"/>
        </w:rPr>
      </w:pPr>
    </w:p>
    <w:p w14:paraId="4D6566B3" w14:textId="77777777" w:rsidR="002F3DCA" w:rsidRPr="00C15BE4" w:rsidRDefault="002F3DCA" w:rsidP="002F3DCA">
      <w:pPr>
        <w:spacing w:before="240" w:after="0" w:line="240" w:lineRule="auto"/>
        <w:ind w:left="567" w:hanging="567"/>
        <w:jc w:val="both"/>
        <w:rPr>
          <w:rFonts w:ascii="Arial" w:eastAsia="Times New Roman" w:hAnsi="Arial" w:cs="Arial"/>
          <w:b/>
          <w:color w:val="000000"/>
        </w:rPr>
      </w:pPr>
      <w:r w:rsidRPr="00C15BE4">
        <w:rPr>
          <w:rFonts w:ascii="Arial" w:eastAsia="Times New Roman" w:hAnsi="Arial" w:cs="Arial"/>
          <w:b/>
          <w:color w:val="000000"/>
        </w:rPr>
        <w:t>Jurnal</w:t>
      </w:r>
    </w:p>
    <w:p w14:paraId="4621C668" w14:textId="77777777" w:rsidR="002F3DCA" w:rsidRPr="00EC3513" w:rsidRDefault="002F3DCA" w:rsidP="002F3DCA">
      <w:pPr>
        <w:spacing w:before="240" w:after="0" w:line="240" w:lineRule="auto"/>
        <w:ind w:left="567" w:hanging="567"/>
        <w:jc w:val="both"/>
        <w:rPr>
          <w:rFonts w:ascii="Arial" w:eastAsia="Times New Roman" w:hAnsi="Arial" w:cs="Arial"/>
          <w:color w:val="000000"/>
        </w:rPr>
      </w:pPr>
      <w:r w:rsidRPr="00EC3513">
        <w:rPr>
          <w:rFonts w:ascii="Arial" w:eastAsia="Times New Roman" w:hAnsi="Arial" w:cs="Arial"/>
          <w:color w:val="000000"/>
        </w:rPr>
        <w:t xml:space="preserve">Adhyatmika, I, G. 2019. Representasi Toleransi Dalam Lirik Lagu Peradaban Karya Grup Musik Feast. </w:t>
      </w:r>
      <w:r w:rsidRPr="00EC3513">
        <w:rPr>
          <w:rFonts w:ascii="Arial" w:eastAsia="Times New Roman" w:hAnsi="Arial" w:cs="Arial"/>
          <w:i/>
          <w:color w:val="000000"/>
        </w:rPr>
        <w:t>E-Jurnal Medium</w:t>
      </w:r>
      <w:r w:rsidRPr="00EC3513">
        <w:rPr>
          <w:rFonts w:ascii="Arial" w:eastAsia="Times New Roman" w:hAnsi="Arial" w:cs="Arial"/>
          <w:color w:val="000000"/>
        </w:rPr>
        <w:t>. Vol. 1, No.1 Hal. 1-12.</w:t>
      </w:r>
    </w:p>
    <w:p w14:paraId="28711B87" w14:textId="72F45562" w:rsidR="002F3DCA" w:rsidRPr="00B63FB2" w:rsidRDefault="002F3DCA" w:rsidP="00B63FB2">
      <w:pPr>
        <w:spacing w:before="240" w:after="0" w:line="240" w:lineRule="auto"/>
        <w:ind w:left="567" w:hanging="567"/>
        <w:jc w:val="both"/>
        <w:rPr>
          <w:rFonts w:ascii="Arial" w:eastAsia="Times New Roman" w:hAnsi="Arial" w:cs="Arial"/>
          <w:color w:val="000000"/>
        </w:rPr>
      </w:pPr>
      <w:r w:rsidRPr="00EC3513">
        <w:rPr>
          <w:rFonts w:ascii="Arial" w:hAnsi="Arial" w:cs="Arial"/>
          <w:color w:val="000000"/>
          <w:shd w:val="clear" w:color="auto" w:fill="FFFFFF"/>
        </w:rPr>
        <w:t xml:space="preserve">Demartoto, A. 2010. Konsep Maskulinitas Dari Jaman Ke Jaman Dan Citranya Dalam Media. Jurnal Jurusan </w:t>
      </w:r>
    </w:p>
    <w:p w14:paraId="459201A8" w14:textId="77777777" w:rsidR="002F3DCA" w:rsidRPr="00EC3513" w:rsidRDefault="002F3DCA" w:rsidP="002F3DCA">
      <w:pPr>
        <w:spacing w:before="240" w:line="240" w:lineRule="auto"/>
        <w:ind w:left="567" w:hanging="567"/>
        <w:jc w:val="both"/>
        <w:rPr>
          <w:rFonts w:ascii="Arial" w:eastAsia="Times New Roman" w:hAnsi="Arial" w:cs="Arial"/>
          <w:color w:val="000000"/>
        </w:rPr>
      </w:pPr>
      <w:r w:rsidRPr="00EC3513">
        <w:rPr>
          <w:rFonts w:ascii="Arial" w:eastAsia="Times New Roman" w:hAnsi="Arial" w:cs="Arial"/>
          <w:color w:val="000000"/>
        </w:rPr>
        <w:t>Rakhmahappin, Y. and Prabowo, A. 2014. KECEMASAN SOSIAL KAUM HOMOSEKSUAL GAY DAN LESBIAN. </w:t>
      </w:r>
      <w:r w:rsidRPr="00EC3513">
        <w:rPr>
          <w:rFonts w:ascii="Arial" w:eastAsia="Times New Roman" w:hAnsi="Arial" w:cs="Arial"/>
          <w:i/>
          <w:color w:val="000000"/>
        </w:rPr>
        <w:t>Jurnal Ilmiah Psikologi Terapan</w:t>
      </w:r>
      <w:r w:rsidRPr="00EC3513">
        <w:rPr>
          <w:rFonts w:ascii="Arial" w:eastAsia="Times New Roman" w:hAnsi="Arial" w:cs="Arial"/>
          <w:color w:val="000000"/>
        </w:rPr>
        <w:t>. 2, 2 (Oct. 2014).</w:t>
      </w:r>
    </w:p>
    <w:p w14:paraId="01353705" w14:textId="77777777" w:rsidR="002F3DCA" w:rsidRPr="00EC3513" w:rsidRDefault="002F3DCA" w:rsidP="002F3DCA">
      <w:pPr>
        <w:spacing w:before="240" w:after="0" w:line="240" w:lineRule="auto"/>
        <w:ind w:left="567" w:hanging="567"/>
        <w:jc w:val="both"/>
        <w:rPr>
          <w:rFonts w:ascii="Arial" w:eastAsia="Times New Roman" w:hAnsi="Arial" w:cs="Arial"/>
          <w:color w:val="000000"/>
        </w:rPr>
      </w:pPr>
    </w:p>
    <w:p w14:paraId="5A4C319F" w14:textId="68C3CB86" w:rsidR="002F3DCA" w:rsidRPr="002F3DCA" w:rsidRDefault="002F3DCA" w:rsidP="002F3DCA">
      <w:pPr>
        <w:spacing w:before="240" w:after="0" w:line="240" w:lineRule="auto"/>
        <w:ind w:left="567" w:hanging="567"/>
        <w:jc w:val="both"/>
        <w:rPr>
          <w:rFonts w:ascii="Arial" w:eastAsia="Times New Roman" w:hAnsi="Arial" w:cs="Arial"/>
          <w:b/>
          <w:color w:val="000000"/>
        </w:rPr>
      </w:pPr>
      <w:r w:rsidRPr="00EC3513">
        <w:rPr>
          <w:rFonts w:ascii="Arial" w:eastAsia="Times New Roman" w:hAnsi="Arial" w:cs="Arial"/>
          <w:b/>
          <w:color w:val="000000"/>
        </w:rPr>
        <w:t>Online</w:t>
      </w:r>
    </w:p>
    <w:p w14:paraId="38187AE7" w14:textId="77777777" w:rsidR="002F3DCA" w:rsidRPr="00E855D0" w:rsidRDefault="002F3DCA" w:rsidP="002F3DCA">
      <w:pPr>
        <w:spacing w:before="240" w:after="0" w:line="240" w:lineRule="auto"/>
        <w:ind w:left="567" w:hanging="567"/>
        <w:rPr>
          <w:rFonts w:ascii="Arial" w:hAnsi="Arial" w:cs="Arial"/>
          <w:color w:val="000000"/>
        </w:rPr>
      </w:pPr>
      <w:r>
        <w:rPr>
          <w:rFonts w:ascii="Arial" w:hAnsi="Arial" w:cs="Arial"/>
          <w:color w:val="000000"/>
        </w:rPr>
        <w:t xml:space="preserve">KBBI, </w:t>
      </w:r>
      <w:r>
        <w:rPr>
          <w:rFonts w:ascii="Arial" w:hAnsi="Arial" w:cs="Arial"/>
          <w:i/>
          <w:iCs/>
          <w:color w:val="000000"/>
        </w:rPr>
        <w:t xml:space="preserve">Kamus Besar Bahasa Indonesia (KBBI). </w:t>
      </w:r>
      <w:hyperlink r:id="rId11" w:history="1">
        <w:r w:rsidRPr="00623975">
          <w:rPr>
            <w:rStyle w:val="Hyperlink"/>
            <w:rFonts w:ascii="Arial" w:hAnsi="Arial" w:cs="Arial"/>
            <w:color w:val="000000"/>
          </w:rPr>
          <w:t>http://kbbi.web.id/pusat</w:t>
        </w:r>
      </w:hyperlink>
      <w:r>
        <w:rPr>
          <w:rFonts w:ascii="Arial" w:hAnsi="Arial" w:cs="Arial"/>
          <w:color w:val="000000"/>
        </w:rPr>
        <w:t>. Diakses pada 21 Maret 2022.</w:t>
      </w:r>
    </w:p>
    <w:p w14:paraId="1E2FB71A" w14:textId="77777777" w:rsidR="002F3DCA" w:rsidRPr="00EC3513" w:rsidRDefault="002F3DCA" w:rsidP="002F3DCA">
      <w:pPr>
        <w:spacing w:before="240" w:after="0" w:line="240" w:lineRule="auto"/>
        <w:ind w:left="567" w:hanging="567"/>
        <w:jc w:val="both"/>
        <w:rPr>
          <w:rFonts w:ascii="Arial" w:eastAsia="Times New Roman" w:hAnsi="Arial" w:cs="Arial"/>
          <w:color w:val="000000"/>
        </w:rPr>
      </w:pPr>
      <w:r w:rsidRPr="00EC3513">
        <w:rPr>
          <w:rFonts w:ascii="Arial" w:eastAsia="Times New Roman" w:hAnsi="Arial" w:cs="Arial"/>
          <w:color w:val="000000"/>
        </w:rPr>
        <w:t>Ningrum, V, N. (2019, 6 April). Biara Thailand Punya Aturan Buat Bisku Transgender. https://www.jawapos.com/internasional/06/04/2019/biara-thailand-punya-aturan-buat-biksu-transgender/. Diakses pada tanggal 1 November 2021.</w:t>
      </w:r>
    </w:p>
    <w:bookmarkEnd w:id="8"/>
    <w:p w14:paraId="2EEF658C" w14:textId="031710BE" w:rsidR="002F3DCA" w:rsidRPr="002F3DCA" w:rsidRDefault="002F3DCA" w:rsidP="00867DB7">
      <w:pPr>
        <w:spacing w:before="240" w:after="0" w:line="240" w:lineRule="auto"/>
        <w:ind w:left="567" w:hanging="567"/>
        <w:jc w:val="both"/>
        <w:rPr>
          <w:rFonts w:ascii="Arial" w:eastAsia="Times New Roman" w:hAnsi="Arial" w:cs="Arial"/>
          <w:color w:val="000000"/>
        </w:rPr>
        <w:sectPr w:rsidR="002F3DCA" w:rsidRPr="002F3DCA" w:rsidSect="003B4428">
          <w:type w:val="continuous"/>
          <w:pgSz w:w="11906" w:h="16838"/>
          <w:pgMar w:top="1701" w:right="1701" w:bottom="1701" w:left="1701" w:header="709" w:footer="709" w:gutter="0"/>
          <w:cols w:num="2" w:space="284"/>
          <w:docGrid w:linePitch="360"/>
        </w:sectPr>
      </w:pPr>
    </w:p>
    <w:p w14:paraId="2B2A12C2" w14:textId="77777777" w:rsidR="00B530C1" w:rsidRDefault="00B530C1" w:rsidP="00A9620A"/>
    <w:sectPr w:rsidR="00B530C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3F4C" w14:textId="77777777" w:rsidR="002F3DCA" w:rsidRDefault="002F3DCA" w:rsidP="002F3DCA">
      <w:pPr>
        <w:spacing w:after="0" w:line="240" w:lineRule="auto"/>
      </w:pPr>
      <w:r>
        <w:separator/>
      </w:r>
    </w:p>
  </w:endnote>
  <w:endnote w:type="continuationSeparator" w:id="0">
    <w:p w14:paraId="215460D1" w14:textId="77777777" w:rsidR="002F3DCA" w:rsidRDefault="002F3DCA" w:rsidP="002F3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115617"/>
      <w:docPartObj>
        <w:docPartGallery w:val="Page Numbers (Bottom of Page)"/>
        <w:docPartUnique/>
      </w:docPartObj>
    </w:sdtPr>
    <w:sdtEndPr>
      <w:rPr>
        <w:noProof/>
      </w:rPr>
    </w:sdtEndPr>
    <w:sdtContent>
      <w:p w14:paraId="088A0EFF" w14:textId="2CD9D0ED" w:rsidR="00294D58" w:rsidRDefault="00294D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84C4C" w14:textId="77777777" w:rsidR="00294D58" w:rsidRDefault="0029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70CC" w14:textId="77777777" w:rsidR="002F3DCA" w:rsidRDefault="002F3DCA" w:rsidP="002F3DCA">
      <w:pPr>
        <w:spacing w:after="0" w:line="240" w:lineRule="auto"/>
      </w:pPr>
      <w:r>
        <w:separator/>
      </w:r>
    </w:p>
  </w:footnote>
  <w:footnote w:type="continuationSeparator" w:id="0">
    <w:p w14:paraId="153A9721" w14:textId="77777777" w:rsidR="002F3DCA" w:rsidRDefault="002F3DCA" w:rsidP="002F3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1AB1" w14:textId="77777777" w:rsidR="002F3DCA" w:rsidRDefault="002F3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77D"/>
    <w:multiLevelType w:val="hybridMultilevel"/>
    <w:tmpl w:val="9EC2EE72"/>
    <w:lvl w:ilvl="0" w:tplc="3CBA09F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ABC614B"/>
    <w:multiLevelType w:val="hybridMultilevel"/>
    <w:tmpl w:val="7544406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3F2A7425"/>
    <w:multiLevelType w:val="hybridMultilevel"/>
    <w:tmpl w:val="DC985B6A"/>
    <w:lvl w:ilvl="0" w:tplc="3D10F1D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722B2BAC"/>
    <w:multiLevelType w:val="hybridMultilevel"/>
    <w:tmpl w:val="58341D5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28"/>
    <w:rsid w:val="002275FC"/>
    <w:rsid w:val="00294D58"/>
    <w:rsid w:val="002C3DB8"/>
    <w:rsid w:val="002F3DCA"/>
    <w:rsid w:val="00367433"/>
    <w:rsid w:val="00376DCB"/>
    <w:rsid w:val="003B4428"/>
    <w:rsid w:val="004D3128"/>
    <w:rsid w:val="004F5C2E"/>
    <w:rsid w:val="005C2AB4"/>
    <w:rsid w:val="005D57C0"/>
    <w:rsid w:val="00613C60"/>
    <w:rsid w:val="00634C72"/>
    <w:rsid w:val="006B050E"/>
    <w:rsid w:val="00711E51"/>
    <w:rsid w:val="007C76CB"/>
    <w:rsid w:val="00810B0C"/>
    <w:rsid w:val="00866D96"/>
    <w:rsid w:val="00867DB7"/>
    <w:rsid w:val="009751B2"/>
    <w:rsid w:val="009827C1"/>
    <w:rsid w:val="009C7D8B"/>
    <w:rsid w:val="009D34B7"/>
    <w:rsid w:val="00A81EAB"/>
    <w:rsid w:val="00A9620A"/>
    <w:rsid w:val="00B530C1"/>
    <w:rsid w:val="00B63FB2"/>
    <w:rsid w:val="00BE6B0A"/>
    <w:rsid w:val="00CE69B7"/>
    <w:rsid w:val="00CF0F42"/>
    <w:rsid w:val="00F45B33"/>
    <w:rsid w:val="00FC3596"/>
    <w:rsid w:val="00FE0698"/>
    <w:rsid w:val="00FF0F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C55499"/>
  <w15:chartTrackingRefBased/>
  <w15:docId w15:val="{13A1D34D-5F65-4E50-B3DB-06EA4548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428"/>
    <w:rPr>
      <w:color w:val="0563C1" w:themeColor="hyperlink"/>
      <w:u w:val="single"/>
    </w:rPr>
  </w:style>
  <w:style w:type="character" w:styleId="UnresolvedMention">
    <w:name w:val="Unresolved Mention"/>
    <w:basedOn w:val="DefaultParagraphFont"/>
    <w:uiPriority w:val="99"/>
    <w:semiHidden/>
    <w:unhideWhenUsed/>
    <w:rsid w:val="003B4428"/>
    <w:rPr>
      <w:color w:val="605E5C"/>
      <w:shd w:val="clear" w:color="auto" w:fill="E1DFDD"/>
    </w:rPr>
  </w:style>
  <w:style w:type="paragraph" w:styleId="ListParagraph">
    <w:name w:val="List Paragraph"/>
    <w:basedOn w:val="Normal"/>
    <w:uiPriority w:val="34"/>
    <w:qFormat/>
    <w:rsid w:val="00711E51"/>
    <w:pPr>
      <w:ind w:left="720"/>
      <w:contextualSpacing/>
    </w:pPr>
  </w:style>
  <w:style w:type="character" w:styleId="Emphasis">
    <w:name w:val="Emphasis"/>
    <w:uiPriority w:val="20"/>
    <w:qFormat/>
    <w:rsid w:val="002F3DCA"/>
    <w:rPr>
      <w:i/>
      <w:iCs/>
    </w:rPr>
  </w:style>
  <w:style w:type="character" w:customStyle="1" w:styleId="ff2">
    <w:name w:val="ff2"/>
    <w:basedOn w:val="DefaultParagraphFont"/>
    <w:rsid w:val="002F3DCA"/>
  </w:style>
  <w:style w:type="character" w:customStyle="1" w:styleId="lsf4">
    <w:name w:val="lsf4"/>
    <w:basedOn w:val="DefaultParagraphFont"/>
    <w:rsid w:val="002F3DCA"/>
  </w:style>
  <w:style w:type="paragraph" w:styleId="Header">
    <w:name w:val="header"/>
    <w:basedOn w:val="Normal"/>
    <w:link w:val="HeaderChar"/>
    <w:uiPriority w:val="99"/>
    <w:unhideWhenUsed/>
    <w:rsid w:val="002F3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A"/>
  </w:style>
  <w:style w:type="paragraph" w:styleId="Footer">
    <w:name w:val="footer"/>
    <w:basedOn w:val="Normal"/>
    <w:link w:val="FooterChar"/>
    <w:uiPriority w:val="99"/>
    <w:unhideWhenUsed/>
    <w:rsid w:val="002F3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alitsuryawati@unud.ac.id2"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ratrigpramitha@gmail.com1" TargetMode="Externa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kbbi.web.id/pusat" TargetMode="Externa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mailto:idajoni@unud.ac.id3"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ratri pramitha</dc:creator>
  <cp:keywords/>
  <dc:description/>
  <cp:lastModifiedBy>ratrigparamithaa@yahoo.com</cp:lastModifiedBy>
  <cp:revision>2</cp:revision>
  <dcterms:created xsi:type="dcterms:W3CDTF">2022-05-11T13:38:00Z</dcterms:created>
  <dcterms:modified xsi:type="dcterms:W3CDTF">2022-05-11T13:38:00Z</dcterms:modified>
</cp:coreProperties>
</file>