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2F" w:rsidRDefault="00D6559A" w:rsidP="001B100E">
      <w:pPr>
        <w:spacing w:after="0" w:line="240" w:lineRule="auto"/>
        <w:jc w:val="center"/>
        <w:rPr>
          <w:rFonts w:ascii="Times New Roman" w:hAnsi="Times New Roman" w:cs="Times New Roman"/>
          <w:b/>
          <w:sz w:val="24"/>
          <w:szCs w:val="24"/>
          <w:lang w:val="en-US"/>
        </w:rPr>
      </w:pPr>
      <w:r w:rsidRPr="001B100E">
        <w:rPr>
          <w:rFonts w:ascii="Times New Roman" w:hAnsi="Times New Roman" w:cs="Times New Roman"/>
          <w:b/>
          <w:sz w:val="24"/>
          <w:szCs w:val="24"/>
        </w:rPr>
        <w:t>TINJ</w:t>
      </w:r>
      <w:r w:rsidRPr="001B100E">
        <w:rPr>
          <w:rFonts w:ascii="Times New Roman" w:hAnsi="Times New Roman" w:cs="Times New Roman"/>
          <w:b/>
          <w:sz w:val="24"/>
          <w:szCs w:val="24"/>
          <w:lang w:val="en-US"/>
        </w:rPr>
        <w:t>A</w:t>
      </w:r>
      <w:r w:rsidRPr="001B100E">
        <w:rPr>
          <w:rFonts w:ascii="Times New Roman" w:hAnsi="Times New Roman" w:cs="Times New Roman"/>
          <w:b/>
          <w:sz w:val="24"/>
          <w:szCs w:val="24"/>
        </w:rPr>
        <w:t>UN KRIMINOLOGIS TERHADAP TINDAK PIDANA TOTO GELAP (TOGEL) DI POLRESTA DENPASAR</w:t>
      </w:r>
    </w:p>
    <w:p w:rsidR="001B100E" w:rsidRPr="001B100E" w:rsidRDefault="001B100E" w:rsidP="001B100E">
      <w:pPr>
        <w:spacing w:after="0" w:line="240" w:lineRule="auto"/>
        <w:jc w:val="center"/>
        <w:rPr>
          <w:rFonts w:ascii="Times New Roman" w:hAnsi="Times New Roman" w:cs="Times New Roman"/>
          <w:b/>
          <w:sz w:val="24"/>
          <w:szCs w:val="24"/>
          <w:lang w:val="en-US"/>
        </w:rPr>
      </w:pPr>
    </w:p>
    <w:p w:rsidR="00E807E5" w:rsidRPr="001B100E" w:rsidRDefault="00E807E5" w:rsidP="001B100E">
      <w:pPr>
        <w:spacing w:after="0" w:line="240" w:lineRule="auto"/>
        <w:jc w:val="center"/>
        <w:rPr>
          <w:rFonts w:ascii="Times New Roman" w:hAnsi="Times New Roman" w:cs="Times New Roman"/>
          <w:b/>
          <w:sz w:val="24"/>
          <w:szCs w:val="24"/>
        </w:rPr>
      </w:pPr>
      <w:r w:rsidRPr="001B100E">
        <w:rPr>
          <w:rFonts w:ascii="Times New Roman" w:hAnsi="Times New Roman" w:cs="Times New Roman"/>
          <w:b/>
          <w:sz w:val="24"/>
          <w:szCs w:val="24"/>
        </w:rPr>
        <w:t>Putu Bagus Dian ananta</w:t>
      </w:r>
    </w:p>
    <w:p w:rsidR="00E807E5" w:rsidRPr="001B100E" w:rsidRDefault="00E807E5" w:rsidP="001B100E">
      <w:pPr>
        <w:spacing w:after="0" w:line="240" w:lineRule="auto"/>
        <w:jc w:val="center"/>
        <w:rPr>
          <w:rFonts w:ascii="Times New Roman" w:hAnsi="Times New Roman" w:cs="Times New Roman"/>
          <w:b/>
          <w:sz w:val="24"/>
          <w:szCs w:val="24"/>
        </w:rPr>
      </w:pPr>
      <w:r w:rsidRPr="001B100E">
        <w:rPr>
          <w:rFonts w:ascii="Times New Roman" w:hAnsi="Times New Roman" w:cs="Times New Roman"/>
          <w:b/>
          <w:sz w:val="24"/>
          <w:szCs w:val="24"/>
        </w:rPr>
        <w:t>I Ketut Rai Setiabudhi</w:t>
      </w:r>
    </w:p>
    <w:p w:rsidR="00E807E5" w:rsidRDefault="00E807E5" w:rsidP="001B100E">
      <w:pPr>
        <w:spacing w:after="0" w:line="240" w:lineRule="auto"/>
        <w:jc w:val="center"/>
        <w:rPr>
          <w:rFonts w:ascii="Times New Roman" w:hAnsi="Times New Roman" w:cs="Times New Roman"/>
          <w:b/>
          <w:sz w:val="24"/>
          <w:szCs w:val="24"/>
          <w:lang w:val="en-US"/>
        </w:rPr>
      </w:pPr>
      <w:r w:rsidRPr="001B100E">
        <w:rPr>
          <w:rFonts w:ascii="Times New Roman" w:hAnsi="Times New Roman" w:cs="Times New Roman"/>
          <w:b/>
          <w:sz w:val="24"/>
          <w:szCs w:val="24"/>
        </w:rPr>
        <w:t>I Gusti Ngurah Parwata</w:t>
      </w:r>
    </w:p>
    <w:p w:rsidR="001B100E" w:rsidRPr="001B100E" w:rsidRDefault="001B100E" w:rsidP="001B100E">
      <w:pPr>
        <w:spacing w:after="0" w:line="240" w:lineRule="auto"/>
        <w:jc w:val="center"/>
        <w:rPr>
          <w:rFonts w:ascii="Times New Roman" w:hAnsi="Times New Roman" w:cs="Times New Roman"/>
          <w:b/>
          <w:sz w:val="24"/>
          <w:szCs w:val="24"/>
          <w:lang w:val="en-US"/>
        </w:rPr>
      </w:pPr>
    </w:p>
    <w:p w:rsidR="00E807E5" w:rsidRDefault="00E807E5" w:rsidP="001B100E">
      <w:pPr>
        <w:spacing w:after="0" w:line="240" w:lineRule="auto"/>
        <w:jc w:val="center"/>
        <w:rPr>
          <w:rFonts w:ascii="Times New Roman" w:hAnsi="Times New Roman" w:cs="Times New Roman"/>
          <w:b/>
          <w:sz w:val="24"/>
          <w:szCs w:val="24"/>
          <w:lang w:val="en-US"/>
        </w:rPr>
      </w:pPr>
      <w:r w:rsidRPr="001B100E">
        <w:rPr>
          <w:rFonts w:ascii="Times New Roman" w:hAnsi="Times New Roman" w:cs="Times New Roman"/>
          <w:b/>
          <w:sz w:val="24"/>
          <w:szCs w:val="24"/>
        </w:rPr>
        <w:t>Hukum Pidana Fakultas Hukum Universitas Udayana</w:t>
      </w:r>
    </w:p>
    <w:p w:rsidR="001B100E" w:rsidRPr="001B100E" w:rsidRDefault="001B100E" w:rsidP="001B100E">
      <w:pPr>
        <w:spacing w:after="0" w:line="240" w:lineRule="auto"/>
        <w:jc w:val="center"/>
        <w:rPr>
          <w:rFonts w:ascii="Times New Roman" w:hAnsi="Times New Roman" w:cs="Times New Roman"/>
          <w:b/>
          <w:sz w:val="24"/>
          <w:szCs w:val="24"/>
          <w:lang w:val="en-US"/>
        </w:rPr>
      </w:pPr>
    </w:p>
    <w:p w:rsidR="00E807E5" w:rsidRPr="001B100E" w:rsidRDefault="00E807E5" w:rsidP="001B100E">
      <w:pPr>
        <w:spacing w:after="0" w:line="240" w:lineRule="auto"/>
        <w:jc w:val="center"/>
        <w:rPr>
          <w:rFonts w:ascii="Times New Roman" w:hAnsi="Times New Roman" w:cs="Times New Roman"/>
          <w:b/>
          <w:sz w:val="24"/>
          <w:szCs w:val="24"/>
        </w:rPr>
      </w:pPr>
    </w:p>
    <w:p w:rsidR="00E807E5" w:rsidRDefault="00D6559A" w:rsidP="001B100E">
      <w:pPr>
        <w:spacing w:after="0" w:line="240" w:lineRule="auto"/>
        <w:jc w:val="center"/>
        <w:rPr>
          <w:rFonts w:ascii="Times New Roman" w:hAnsi="Times New Roman" w:cs="Times New Roman"/>
          <w:b/>
          <w:sz w:val="24"/>
          <w:szCs w:val="24"/>
          <w:lang w:val="en-US"/>
        </w:rPr>
      </w:pPr>
      <w:r w:rsidRPr="001B100E">
        <w:rPr>
          <w:rFonts w:ascii="Times New Roman" w:hAnsi="Times New Roman" w:cs="Times New Roman"/>
          <w:b/>
          <w:sz w:val="24"/>
          <w:szCs w:val="24"/>
        </w:rPr>
        <w:t>ABSTRAK</w:t>
      </w:r>
    </w:p>
    <w:p w:rsidR="001B100E" w:rsidRPr="001B100E" w:rsidRDefault="001B100E" w:rsidP="001B100E">
      <w:pPr>
        <w:spacing w:after="0" w:line="240" w:lineRule="auto"/>
        <w:jc w:val="center"/>
        <w:rPr>
          <w:rFonts w:ascii="Times New Roman" w:hAnsi="Times New Roman" w:cs="Times New Roman"/>
          <w:b/>
          <w:sz w:val="24"/>
          <w:szCs w:val="24"/>
          <w:lang w:val="en-US"/>
        </w:rPr>
      </w:pPr>
    </w:p>
    <w:p w:rsidR="00ED40DB" w:rsidRDefault="00E807E5" w:rsidP="001B100E">
      <w:pPr>
        <w:spacing w:after="0" w:line="240" w:lineRule="auto"/>
        <w:jc w:val="both"/>
        <w:rPr>
          <w:rFonts w:ascii="Times New Roman" w:hAnsi="Times New Roman" w:cs="Times New Roman"/>
          <w:sz w:val="24"/>
          <w:szCs w:val="24"/>
          <w:lang w:val="en-US"/>
        </w:rPr>
      </w:pPr>
      <w:r w:rsidRPr="001B100E">
        <w:rPr>
          <w:rFonts w:ascii="Times New Roman" w:hAnsi="Times New Roman" w:cs="Times New Roman"/>
          <w:sz w:val="24"/>
          <w:szCs w:val="24"/>
        </w:rPr>
        <w:t xml:space="preserve">         </w:t>
      </w:r>
      <w:r w:rsidR="00770FB7">
        <w:rPr>
          <w:rFonts w:ascii="Times New Roman" w:hAnsi="Times New Roman" w:cs="Times New Roman"/>
          <w:sz w:val="24"/>
          <w:szCs w:val="24"/>
        </w:rPr>
        <w:t>Perjudian dianggap salah satu pilihan yang dianggap sangat menjanjikan keuntungan tanpa harus susah payah bekerja. Kasus perjudian togel di Denpasar saja dari tahun ketahun 2013 sampai 2015 mengalami naik turun. Faktor yang menyebabkan dan upaya penanggulangan perjudian</w:t>
      </w:r>
      <w:r w:rsidR="009F2410">
        <w:rPr>
          <w:rFonts w:ascii="Times New Roman" w:hAnsi="Times New Roman" w:cs="Times New Roman"/>
          <w:sz w:val="24"/>
          <w:szCs w:val="24"/>
        </w:rPr>
        <w:t xml:space="preserve"> togel di Denpasar. Metode penelitian yang dilakukan dalam penelitian ini adalah penelitian empiris. Tindak pidana perjudian togel disebabkan beberapa faktor antara lain faktor ekonomi,pangangguran,iseng-iseng/coba-cob</w:t>
      </w:r>
      <w:r w:rsidR="00F91CAC">
        <w:rPr>
          <w:rFonts w:ascii="Times New Roman" w:hAnsi="Times New Roman" w:cs="Times New Roman"/>
          <w:sz w:val="24"/>
          <w:szCs w:val="24"/>
        </w:rPr>
        <w:t xml:space="preserve">a,pendidikan,lingkungan </w:t>
      </w:r>
      <w:r w:rsidR="009F2410">
        <w:rPr>
          <w:rFonts w:ascii="Times New Roman" w:hAnsi="Times New Roman" w:cs="Times New Roman"/>
          <w:sz w:val="24"/>
          <w:szCs w:val="24"/>
        </w:rPr>
        <w:t>upaya penaggulangan yang dilakukan adalah penanggulangan secara preventif dan represif. Faktor yang paling banyak terjadi adalah faktor iseng-iseng/coba-coba dan upaya penaggulangan yang dilakukan adalah upaya preventif yang dilaksanakan sebelum terjadi kejahatan</w:t>
      </w:r>
      <w:r w:rsidR="00EA737A">
        <w:rPr>
          <w:rFonts w:ascii="Times New Roman" w:hAnsi="Times New Roman" w:cs="Times New Roman"/>
          <w:sz w:val="24"/>
          <w:szCs w:val="24"/>
        </w:rPr>
        <w:t>.</w:t>
      </w:r>
    </w:p>
    <w:p w:rsidR="001B100E" w:rsidRPr="001B100E" w:rsidRDefault="001B100E" w:rsidP="001B100E">
      <w:pPr>
        <w:spacing w:after="0" w:line="240" w:lineRule="auto"/>
        <w:jc w:val="both"/>
        <w:rPr>
          <w:rFonts w:ascii="Times New Roman" w:hAnsi="Times New Roman" w:cs="Times New Roman"/>
          <w:sz w:val="24"/>
          <w:szCs w:val="24"/>
          <w:lang w:val="en-US"/>
        </w:rPr>
      </w:pPr>
    </w:p>
    <w:p w:rsidR="00ED40DB" w:rsidRPr="001B100E" w:rsidRDefault="00ED40DB" w:rsidP="001B100E">
      <w:pPr>
        <w:spacing w:after="0" w:line="240" w:lineRule="auto"/>
        <w:rPr>
          <w:rFonts w:ascii="Times New Roman" w:hAnsi="Times New Roman" w:cs="Times New Roman"/>
          <w:b/>
          <w:sz w:val="24"/>
          <w:szCs w:val="24"/>
        </w:rPr>
      </w:pPr>
      <w:r w:rsidRPr="001B100E">
        <w:rPr>
          <w:rFonts w:ascii="Times New Roman" w:hAnsi="Times New Roman" w:cs="Times New Roman"/>
          <w:b/>
          <w:sz w:val="24"/>
          <w:szCs w:val="24"/>
        </w:rPr>
        <w:t xml:space="preserve">Kata Kunci: </w:t>
      </w:r>
      <w:r w:rsidR="00EA737A">
        <w:rPr>
          <w:rFonts w:ascii="Times New Roman" w:hAnsi="Times New Roman" w:cs="Times New Roman"/>
          <w:b/>
          <w:sz w:val="24"/>
          <w:szCs w:val="24"/>
        </w:rPr>
        <w:t>Kriminologis, Tindak Pidana, Togel, Polresta Denpasar</w:t>
      </w:r>
    </w:p>
    <w:p w:rsidR="00ED40DB" w:rsidRPr="001B100E" w:rsidRDefault="00ED40DB" w:rsidP="001B100E">
      <w:pPr>
        <w:spacing w:after="0" w:line="240" w:lineRule="auto"/>
        <w:rPr>
          <w:rFonts w:ascii="Times New Roman" w:hAnsi="Times New Roman" w:cs="Times New Roman"/>
          <w:b/>
          <w:sz w:val="24"/>
          <w:szCs w:val="24"/>
        </w:rPr>
      </w:pPr>
    </w:p>
    <w:p w:rsidR="00ED40DB" w:rsidRDefault="00D6559A" w:rsidP="001B100E">
      <w:pPr>
        <w:spacing w:after="0" w:line="240" w:lineRule="auto"/>
        <w:jc w:val="center"/>
        <w:rPr>
          <w:rFonts w:ascii="Times New Roman" w:hAnsi="Times New Roman" w:cs="Times New Roman"/>
          <w:b/>
          <w:sz w:val="24"/>
          <w:szCs w:val="24"/>
        </w:rPr>
      </w:pPr>
      <w:r w:rsidRPr="001B100E">
        <w:rPr>
          <w:rFonts w:ascii="Times New Roman" w:hAnsi="Times New Roman" w:cs="Times New Roman"/>
          <w:b/>
          <w:sz w:val="24"/>
          <w:szCs w:val="24"/>
        </w:rPr>
        <w:t>ABSTRACT</w:t>
      </w:r>
    </w:p>
    <w:p w:rsidR="00F91CAC" w:rsidRPr="001B100E" w:rsidRDefault="00F91CAC" w:rsidP="001B100E">
      <w:pPr>
        <w:spacing w:after="0" w:line="240" w:lineRule="auto"/>
        <w:jc w:val="center"/>
        <w:rPr>
          <w:rFonts w:ascii="Times New Roman" w:hAnsi="Times New Roman" w:cs="Times New Roman"/>
          <w:b/>
          <w:sz w:val="24"/>
          <w:szCs w:val="24"/>
        </w:rPr>
      </w:pPr>
    </w:p>
    <w:p w:rsidR="001B100E" w:rsidRDefault="00EA737A" w:rsidP="001B100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“gambling is considered</w:t>
      </w:r>
      <w:r w:rsidR="00701599">
        <w:rPr>
          <w:rFonts w:ascii="Times New Roman" w:hAnsi="Times New Roman" w:cs="Times New Roman"/>
          <w:i/>
          <w:sz w:val="24"/>
          <w:szCs w:val="24"/>
        </w:rPr>
        <w:t xml:space="preserve"> one of the options considered very promosing benefits without having to laboriously work. RCMS gambling case in Denopasar from 2013 to 2015 experienced ups and downs, factors that cause and containment of gambling in Denpasar, methods of research conducted in this </w:t>
      </w:r>
      <w:r w:rsidR="00F91CAC">
        <w:rPr>
          <w:rFonts w:ascii="Times New Roman" w:hAnsi="Times New Roman" w:cs="Times New Roman"/>
          <w:i/>
          <w:sz w:val="24"/>
          <w:szCs w:val="24"/>
        </w:rPr>
        <w:t>study is an empirical research. Gambling a criminal offense due to several factors such as the ecenomy,unemployment,prevention,efforts are undertaken preventive dan repressive countermeasures. The most common factor is the factor of fad and efforts is preventive efforts undertaken before crime occured.”</w:t>
      </w:r>
    </w:p>
    <w:p w:rsidR="00F91CAC" w:rsidRPr="001B100E" w:rsidRDefault="00F91CAC" w:rsidP="001B100E">
      <w:pPr>
        <w:spacing w:after="0" w:line="240" w:lineRule="auto"/>
        <w:jc w:val="both"/>
        <w:rPr>
          <w:rFonts w:ascii="Times New Roman" w:hAnsi="Times New Roman" w:cs="Times New Roman"/>
          <w:i/>
          <w:sz w:val="24"/>
          <w:szCs w:val="24"/>
          <w:lang w:val="en-US"/>
        </w:rPr>
      </w:pPr>
    </w:p>
    <w:p w:rsidR="00C45243" w:rsidRDefault="00C45243" w:rsidP="001B100E">
      <w:pPr>
        <w:spacing w:after="0" w:line="240" w:lineRule="auto"/>
        <w:rPr>
          <w:rFonts w:ascii="Times New Roman" w:hAnsi="Times New Roman" w:cs="Times New Roman"/>
          <w:b/>
          <w:i/>
          <w:sz w:val="24"/>
          <w:szCs w:val="24"/>
          <w:lang w:val="en-US"/>
        </w:rPr>
      </w:pPr>
      <w:r w:rsidRPr="001B100E">
        <w:rPr>
          <w:rFonts w:ascii="Times New Roman" w:hAnsi="Times New Roman" w:cs="Times New Roman"/>
          <w:b/>
          <w:i/>
          <w:sz w:val="24"/>
          <w:szCs w:val="24"/>
        </w:rPr>
        <w:t xml:space="preserve">Key words: </w:t>
      </w:r>
      <w:r w:rsidR="00F91CAC">
        <w:rPr>
          <w:rFonts w:ascii="Times New Roman" w:hAnsi="Times New Roman" w:cs="Times New Roman"/>
          <w:b/>
          <w:i/>
          <w:sz w:val="24"/>
          <w:szCs w:val="24"/>
        </w:rPr>
        <w:t xml:space="preserve">Criminologicial, </w:t>
      </w:r>
      <w:r w:rsidR="001B09E6">
        <w:rPr>
          <w:rFonts w:ascii="Times New Roman" w:hAnsi="Times New Roman" w:cs="Times New Roman"/>
          <w:b/>
          <w:i/>
          <w:sz w:val="24"/>
          <w:szCs w:val="24"/>
        </w:rPr>
        <w:t>Criminal Act, Togel, Police Station Denpasar</w:t>
      </w:r>
    </w:p>
    <w:p w:rsidR="001B100E" w:rsidRDefault="001B100E" w:rsidP="001B100E">
      <w:pPr>
        <w:spacing w:after="0" w:line="240" w:lineRule="auto"/>
        <w:rPr>
          <w:rFonts w:ascii="Times New Roman" w:hAnsi="Times New Roman" w:cs="Times New Roman"/>
          <w:b/>
          <w:i/>
          <w:sz w:val="24"/>
          <w:szCs w:val="24"/>
          <w:lang w:val="en-US"/>
        </w:rPr>
      </w:pPr>
    </w:p>
    <w:p w:rsidR="001B100E" w:rsidRDefault="001B100E" w:rsidP="001B100E">
      <w:pPr>
        <w:spacing w:after="0" w:line="240" w:lineRule="auto"/>
        <w:rPr>
          <w:rFonts w:ascii="Times New Roman" w:hAnsi="Times New Roman" w:cs="Times New Roman"/>
          <w:b/>
          <w:i/>
          <w:sz w:val="24"/>
          <w:szCs w:val="24"/>
          <w:lang w:val="en-US"/>
        </w:rPr>
      </w:pPr>
    </w:p>
    <w:p w:rsidR="001B100E" w:rsidRDefault="001B100E" w:rsidP="001B100E">
      <w:pPr>
        <w:spacing w:after="0" w:line="240" w:lineRule="auto"/>
        <w:rPr>
          <w:rFonts w:ascii="Times New Roman" w:hAnsi="Times New Roman" w:cs="Times New Roman"/>
          <w:b/>
          <w:i/>
          <w:sz w:val="24"/>
          <w:szCs w:val="24"/>
        </w:rPr>
      </w:pPr>
    </w:p>
    <w:p w:rsidR="00F91CAC" w:rsidRDefault="00F91CAC" w:rsidP="001B100E">
      <w:pPr>
        <w:spacing w:after="0" w:line="240" w:lineRule="auto"/>
        <w:rPr>
          <w:rFonts w:ascii="Times New Roman" w:hAnsi="Times New Roman" w:cs="Times New Roman"/>
          <w:b/>
          <w:i/>
          <w:sz w:val="24"/>
          <w:szCs w:val="24"/>
        </w:rPr>
      </w:pPr>
    </w:p>
    <w:p w:rsidR="00F91CAC" w:rsidRDefault="00F91CAC" w:rsidP="001B100E">
      <w:pPr>
        <w:spacing w:after="0" w:line="240" w:lineRule="auto"/>
        <w:rPr>
          <w:rFonts w:ascii="Times New Roman" w:hAnsi="Times New Roman" w:cs="Times New Roman"/>
          <w:b/>
          <w:i/>
          <w:sz w:val="24"/>
          <w:szCs w:val="24"/>
        </w:rPr>
      </w:pPr>
    </w:p>
    <w:p w:rsidR="00F91CAC" w:rsidRPr="00F91CAC" w:rsidRDefault="00F91CAC" w:rsidP="001B100E">
      <w:pPr>
        <w:spacing w:after="0" w:line="240" w:lineRule="auto"/>
        <w:rPr>
          <w:rFonts w:ascii="Times New Roman" w:hAnsi="Times New Roman" w:cs="Times New Roman"/>
          <w:b/>
          <w:i/>
          <w:sz w:val="24"/>
          <w:szCs w:val="24"/>
        </w:rPr>
      </w:pPr>
    </w:p>
    <w:p w:rsidR="001B100E" w:rsidRDefault="001B100E" w:rsidP="001B100E">
      <w:pPr>
        <w:spacing w:after="0" w:line="240" w:lineRule="auto"/>
        <w:rPr>
          <w:rFonts w:ascii="Times New Roman" w:hAnsi="Times New Roman" w:cs="Times New Roman"/>
          <w:b/>
          <w:i/>
          <w:sz w:val="24"/>
          <w:szCs w:val="24"/>
          <w:lang w:val="en-US"/>
        </w:rPr>
      </w:pPr>
    </w:p>
    <w:p w:rsidR="001B100E" w:rsidRDefault="001B100E" w:rsidP="001B100E">
      <w:pPr>
        <w:spacing w:after="0" w:line="240" w:lineRule="auto"/>
        <w:rPr>
          <w:rFonts w:ascii="Times New Roman" w:hAnsi="Times New Roman" w:cs="Times New Roman"/>
          <w:b/>
          <w:i/>
          <w:sz w:val="24"/>
          <w:szCs w:val="24"/>
          <w:lang w:val="en-US"/>
        </w:rPr>
      </w:pPr>
    </w:p>
    <w:p w:rsidR="003056DC" w:rsidRPr="001B100E" w:rsidRDefault="00D6559A" w:rsidP="001B100E">
      <w:pPr>
        <w:pStyle w:val="ListParagraph"/>
        <w:numPr>
          <w:ilvl w:val="0"/>
          <w:numId w:val="2"/>
        </w:numPr>
        <w:spacing w:after="0" w:line="360" w:lineRule="auto"/>
        <w:ind w:left="294" w:hanging="294"/>
        <w:rPr>
          <w:rFonts w:ascii="Times New Roman" w:hAnsi="Times New Roman" w:cs="Times New Roman"/>
          <w:b/>
          <w:sz w:val="24"/>
          <w:szCs w:val="24"/>
        </w:rPr>
      </w:pPr>
      <w:r w:rsidRPr="001B100E">
        <w:rPr>
          <w:rFonts w:ascii="Times New Roman" w:hAnsi="Times New Roman" w:cs="Times New Roman"/>
          <w:b/>
          <w:sz w:val="24"/>
          <w:szCs w:val="24"/>
        </w:rPr>
        <w:lastRenderedPageBreak/>
        <w:t>PENDAHULUAN</w:t>
      </w:r>
    </w:p>
    <w:p w:rsidR="001B100E" w:rsidRPr="001B100E" w:rsidRDefault="003056DC" w:rsidP="001B100E">
      <w:pPr>
        <w:pStyle w:val="ListParagraph"/>
        <w:numPr>
          <w:ilvl w:val="1"/>
          <w:numId w:val="2"/>
        </w:numPr>
        <w:spacing w:after="0" w:line="360" w:lineRule="auto"/>
        <w:ind w:left="360"/>
        <w:rPr>
          <w:rFonts w:ascii="Times New Roman" w:hAnsi="Times New Roman" w:cs="Times New Roman"/>
          <w:b/>
          <w:sz w:val="24"/>
          <w:szCs w:val="24"/>
        </w:rPr>
      </w:pPr>
      <w:r w:rsidRPr="001B100E">
        <w:rPr>
          <w:rFonts w:ascii="Times New Roman" w:hAnsi="Times New Roman" w:cs="Times New Roman"/>
          <w:b/>
          <w:sz w:val="24"/>
          <w:szCs w:val="24"/>
        </w:rPr>
        <w:t>Latar Belakang</w:t>
      </w:r>
    </w:p>
    <w:p w:rsidR="001B100E" w:rsidRDefault="003056DC" w:rsidP="001B100E">
      <w:pPr>
        <w:spacing w:after="0" w:line="360" w:lineRule="auto"/>
        <w:ind w:firstLine="720"/>
        <w:jc w:val="both"/>
        <w:rPr>
          <w:rFonts w:ascii="Times New Roman" w:hAnsi="Times New Roman" w:cs="Times New Roman"/>
          <w:b/>
          <w:sz w:val="24"/>
          <w:szCs w:val="24"/>
          <w:lang w:val="en-US"/>
        </w:rPr>
      </w:pPr>
      <w:r w:rsidRPr="001B100E">
        <w:rPr>
          <w:rFonts w:ascii="Times New Roman" w:hAnsi="Times New Roman" w:cs="Times New Roman"/>
          <w:sz w:val="24"/>
          <w:szCs w:val="24"/>
        </w:rPr>
        <w:t xml:space="preserve">Perjudian merupakan permainan tertua di dunia hampir setiap warga mengenalnya sebagai sebuah permainan untung-untungan judi juga merupakan sebuah permasalah sosial dikarenakan dampak yang timbul </w:t>
      </w:r>
      <w:r w:rsidR="00626CA8" w:rsidRPr="001B100E">
        <w:rPr>
          <w:rFonts w:ascii="Times New Roman" w:hAnsi="Times New Roman" w:cs="Times New Roman"/>
          <w:sz w:val="24"/>
          <w:szCs w:val="24"/>
        </w:rPr>
        <w:t>amat negatif bagi kepentingan sosial dikarenakan dampak yang timbul amat negatif bagi kepentingan nasional terutama bagi generasi muda karena menyebabkan pemuda cenderung malas malas dalam bekerja. Judi juga bertentangan dengan moral dan kesusilaan. Permainan judi juga dapat menimbulkan ketergantungan dan menimbulkan kerugian dari segi materil dan inmateril tidak saja bagi para penjudi juga bagi keluarga mereka.</w:t>
      </w:r>
      <w:r w:rsidR="00626CA8" w:rsidRPr="001B100E">
        <w:rPr>
          <w:rStyle w:val="FootnoteReference"/>
          <w:rFonts w:ascii="Times New Roman" w:hAnsi="Times New Roman" w:cs="Times New Roman"/>
          <w:sz w:val="24"/>
          <w:szCs w:val="24"/>
        </w:rPr>
        <w:footnoteReference w:id="1"/>
      </w:r>
    </w:p>
    <w:p w:rsidR="001B100E" w:rsidRDefault="001C0F93" w:rsidP="001B100E">
      <w:pPr>
        <w:spacing w:after="0" w:line="360" w:lineRule="auto"/>
        <w:ind w:firstLine="720"/>
        <w:jc w:val="both"/>
        <w:rPr>
          <w:rFonts w:ascii="Times New Roman" w:hAnsi="Times New Roman" w:cs="Times New Roman"/>
          <w:b/>
          <w:sz w:val="24"/>
          <w:szCs w:val="24"/>
          <w:lang w:val="en-US"/>
        </w:rPr>
      </w:pPr>
      <w:r w:rsidRPr="001B100E">
        <w:rPr>
          <w:rFonts w:ascii="Times New Roman" w:hAnsi="Times New Roman" w:cs="Times New Roman"/>
          <w:sz w:val="24"/>
          <w:szCs w:val="24"/>
        </w:rPr>
        <w:t>Perjudian dianggap salah satu pilihan yang dianggap sangat menjanjikan keuntungan tanpa harus susah payah bekerja. Judi dianggap sebagai piliha yang tepat bagi rakyat kecil untuk mencari uang dengan lebih mudah. Mereka kurang menyadari bahwa akibat dari judi malah akan menambah kemiskinan dan menyengsarakan keluarga yang dicintai.</w:t>
      </w:r>
    </w:p>
    <w:p w:rsidR="001B100E" w:rsidRDefault="00F8149C" w:rsidP="001B100E">
      <w:pPr>
        <w:spacing w:after="0" w:line="360" w:lineRule="auto"/>
        <w:ind w:firstLine="720"/>
        <w:jc w:val="both"/>
        <w:rPr>
          <w:rFonts w:ascii="Times New Roman" w:hAnsi="Times New Roman" w:cs="Times New Roman"/>
          <w:b/>
          <w:sz w:val="24"/>
          <w:szCs w:val="24"/>
          <w:lang w:val="en-US"/>
        </w:rPr>
      </w:pPr>
      <w:r w:rsidRPr="001B100E">
        <w:rPr>
          <w:rFonts w:ascii="Times New Roman" w:hAnsi="Times New Roman" w:cs="Times New Roman"/>
          <w:sz w:val="24"/>
          <w:szCs w:val="24"/>
        </w:rPr>
        <w:t>Pengertian judi sendiri sebenarnya merupakan pengertian yang selalu berkembang dan berubah. Apa yang suatu ketika dipandang sebagai judi, pada waktu dan tempat lain mungkin dipandang bukan sebagai perbuatan judi.</w:t>
      </w:r>
      <w:r w:rsidRPr="001B100E">
        <w:rPr>
          <w:rStyle w:val="FootnoteReference"/>
          <w:rFonts w:ascii="Times New Roman" w:hAnsi="Times New Roman" w:cs="Times New Roman"/>
          <w:sz w:val="24"/>
          <w:szCs w:val="24"/>
        </w:rPr>
        <w:footnoteReference w:id="2"/>
      </w:r>
      <w:r w:rsidRPr="001B100E">
        <w:rPr>
          <w:rFonts w:ascii="Times New Roman" w:hAnsi="Times New Roman" w:cs="Times New Roman"/>
          <w:sz w:val="24"/>
          <w:szCs w:val="24"/>
        </w:rPr>
        <w:t xml:space="preserve"> Judi atau permainan judi atau permainan judi menurut kamus besar bahasa indonesia ialah permainan dengan memakai uang sebagai taruhan.</w:t>
      </w:r>
      <w:r w:rsidRPr="001B100E">
        <w:rPr>
          <w:rStyle w:val="FootnoteReference"/>
          <w:rFonts w:ascii="Times New Roman" w:hAnsi="Times New Roman" w:cs="Times New Roman"/>
          <w:sz w:val="24"/>
          <w:szCs w:val="24"/>
        </w:rPr>
        <w:footnoteReference w:id="3"/>
      </w:r>
      <w:r w:rsidR="001B100E">
        <w:rPr>
          <w:rFonts w:ascii="Times New Roman" w:hAnsi="Times New Roman" w:cs="Times New Roman"/>
          <w:b/>
          <w:sz w:val="24"/>
          <w:szCs w:val="24"/>
          <w:lang w:val="en-US"/>
        </w:rPr>
        <w:br/>
      </w:r>
      <w:r w:rsidRPr="001B100E">
        <w:rPr>
          <w:rFonts w:ascii="Times New Roman" w:hAnsi="Times New Roman" w:cs="Times New Roman"/>
          <w:sz w:val="24"/>
          <w:szCs w:val="24"/>
        </w:rPr>
        <w:t>Kasus perjudian togel di Denpasar saja dari tahun ketahun mengalami naik turun, kasus perjudian dari tahun 2013 sampai tahun 2015 tindak pidana perjudian toto gelap masih berkembang di masyarakat kota denpasar.</w:t>
      </w:r>
    </w:p>
    <w:p w:rsidR="00F8149C" w:rsidRPr="001B100E" w:rsidRDefault="00F8149C" w:rsidP="001B100E">
      <w:pPr>
        <w:spacing w:after="0" w:line="360" w:lineRule="auto"/>
        <w:ind w:firstLine="720"/>
        <w:jc w:val="both"/>
        <w:rPr>
          <w:rFonts w:ascii="Times New Roman" w:hAnsi="Times New Roman" w:cs="Times New Roman"/>
          <w:b/>
          <w:sz w:val="24"/>
          <w:szCs w:val="24"/>
        </w:rPr>
      </w:pPr>
      <w:r w:rsidRPr="001B100E">
        <w:rPr>
          <w:rFonts w:ascii="Times New Roman" w:hAnsi="Times New Roman" w:cs="Times New Roman"/>
          <w:sz w:val="24"/>
          <w:szCs w:val="24"/>
        </w:rPr>
        <w:t>Di tahun 2013 saja kasus togel yang berhasil diuangkap sebanyak 93 kasus, tahun 2014</w:t>
      </w:r>
      <w:r w:rsidR="00FE5874" w:rsidRPr="001B100E">
        <w:rPr>
          <w:rFonts w:ascii="Times New Roman" w:hAnsi="Times New Roman" w:cs="Times New Roman"/>
          <w:sz w:val="24"/>
          <w:szCs w:val="24"/>
        </w:rPr>
        <w:t xml:space="preserve"> sebanyak 86 kasus dan tahun 2015 terungkap sebanyak 139 kasus perjudian togel yang berhasil diungkap kepolisian resor Denpasar.</w:t>
      </w:r>
    </w:p>
    <w:p w:rsidR="001B100E" w:rsidRPr="001B100E" w:rsidRDefault="00FE5874" w:rsidP="001B100E">
      <w:pPr>
        <w:pStyle w:val="ListParagraph"/>
        <w:numPr>
          <w:ilvl w:val="1"/>
          <w:numId w:val="2"/>
        </w:numPr>
        <w:spacing w:after="0" w:line="360" w:lineRule="auto"/>
        <w:ind w:left="360"/>
        <w:rPr>
          <w:rFonts w:ascii="Times New Roman" w:hAnsi="Times New Roman" w:cs="Times New Roman"/>
          <w:b/>
          <w:sz w:val="24"/>
          <w:szCs w:val="24"/>
        </w:rPr>
      </w:pPr>
      <w:r w:rsidRPr="001B100E">
        <w:rPr>
          <w:rFonts w:ascii="Times New Roman" w:hAnsi="Times New Roman" w:cs="Times New Roman"/>
          <w:b/>
          <w:sz w:val="24"/>
          <w:szCs w:val="24"/>
        </w:rPr>
        <w:lastRenderedPageBreak/>
        <w:t>Tujuan</w:t>
      </w:r>
    </w:p>
    <w:p w:rsidR="00FE5874" w:rsidRDefault="00FE5874" w:rsidP="001B100E">
      <w:pPr>
        <w:spacing w:after="0" w:line="360" w:lineRule="auto"/>
        <w:ind w:firstLine="720"/>
        <w:jc w:val="both"/>
        <w:rPr>
          <w:rFonts w:ascii="Times New Roman" w:hAnsi="Times New Roman" w:cs="Times New Roman"/>
          <w:sz w:val="24"/>
          <w:szCs w:val="24"/>
          <w:lang w:val="en-US"/>
        </w:rPr>
      </w:pPr>
      <w:r w:rsidRPr="001B100E">
        <w:rPr>
          <w:rFonts w:ascii="Times New Roman" w:hAnsi="Times New Roman" w:cs="Times New Roman"/>
          <w:sz w:val="24"/>
          <w:szCs w:val="24"/>
        </w:rPr>
        <w:t xml:space="preserve"> Adapun tujuan dari penelitian hukum ini adalah untuk mengetahui faktor-faktor yang menyebakan terjadinya tindak pidana togel dan upaya penanggulangan perjudian togel di kota Denpasar.</w:t>
      </w:r>
    </w:p>
    <w:p w:rsidR="001B100E" w:rsidRPr="009A3FBE" w:rsidRDefault="001B100E" w:rsidP="009A3FBE">
      <w:pPr>
        <w:spacing w:after="0" w:line="240" w:lineRule="auto"/>
        <w:ind w:firstLine="720"/>
        <w:jc w:val="both"/>
        <w:rPr>
          <w:rFonts w:ascii="Times New Roman" w:hAnsi="Times New Roman" w:cs="Times New Roman"/>
          <w:b/>
          <w:sz w:val="16"/>
          <w:szCs w:val="24"/>
          <w:lang w:val="en-US"/>
        </w:rPr>
      </w:pPr>
    </w:p>
    <w:p w:rsidR="00FE5874" w:rsidRPr="001B100E" w:rsidRDefault="001B100E" w:rsidP="001B100E">
      <w:pPr>
        <w:pStyle w:val="ListParagraph"/>
        <w:numPr>
          <w:ilvl w:val="0"/>
          <w:numId w:val="2"/>
        </w:numPr>
        <w:spacing w:after="0" w:line="360" w:lineRule="auto"/>
        <w:ind w:left="294" w:hanging="294"/>
        <w:rPr>
          <w:rFonts w:ascii="Times New Roman" w:hAnsi="Times New Roman" w:cs="Times New Roman"/>
          <w:b/>
          <w:sz w:val="24"/>
          <w:szCs w:val="24"/>
        </w:rPr>
      </w:pPr>
      <w:r w:rsidRPr="001B100E">
        <w:rPr>
          <w:rFonts w:ascii="Times New Roman" w:hAnsi="Times New Roman" w:cs="Times New Roman"/>
          <w:b/>
          <w:sz w:val="24"/>
          <w:szCs w:val="24"/>
        </w:rPr>
        <w:t>ISI MAKALAH</w:t>
      </w:r>
    </w:p>
    <w:p w:rsidR="001B100E" w:rsidRDefault="001B100E" w:rsidP="001B100E">
      <w:pPr>
        <w:pStyle w:val="ListParagraph"/>
        <w:numPr>
          <w:ilvl w:val="1"/>
          <w:numId w:val="2"/>
        </w:numPr>
        <w:spacing w:after="0" w:line="360" w:lineRule="auto"/>
        <w:ind w:left="360"/>
        <w:rPr>
          <w:rFonts w:ascii="Times New Roman" w:hAnsi="Times New Roman" w:cs="Times New Roman"/>
          <w:b/>
          <w:sz w:val="24"/>
          <w:szCs w:val="24"/>
          <w:lang w:val="en-US"/>
        </w:rPr>
      </w:pPr>
      <w:r w:rsidRPr="001B100E">
        <w:rPr>
          <w:rFonts w:ascii="Times New Roman" w:hAnsi="Times New Roman" w:cs="Times New Roman"/>
          <w:b/>
          <w:sz w:val="24"/>
          <w:szCs w:val="24"/>
        </w:rPr>
        <w:t>Metode Penelitian</w:t>
      </w:r>
    </w:p>
    <w:p w:rsidR="00FE5874" w:rsidRPr="009A3FBE" w:rsidRDefault="00FE5874" w:rsidP="009A3FBE">
      <w:pPr>
        <w:spacing w:after="0" w:line="336" w:lineRule="auto"/>
        <w:ind w:firstLine="720"/>
        <w:jc w:val="both"/>
        <w:rPr>
          <w:rFonts w:ascii="Times New Roman" w:hAnsi="Times New Roman" w:cs="Times New Roman"/>
          <w:b/>
          <w:spacing w:val="-2"/>
          <w:sz w:val="24"/>
          <w:szCs w:val="24"/>
        </w:rPr>
      </w:pPr>
      <w:r w:rsidRPr="009A3FBE">
        <w:rPr>
          <w:rFonts w:ascii="Times New Roman" w:hAnsi="Times New Roman" w:cs="Times New Roman"/>
          <w:spacing w:val="-2"/>
          <w:sz w:val="24"/>
          <w:szCs w:val="24"/>
        </w:rPr>
        <w:t xml:space="preserve">Metode penelitian yang dipergunakan dalam penelitian ini </w:t>
      </w:r>
      <w:r w:rsidR="006B2744" w:rsidRPr="009A3FBE">
        <w:rPr>
          <w:rFonts w:ascii="Times New Roman" w:hAnsi="Times New Roman" w:cs="Times New Roman"/>
          <w:spacing w:val="-2"/>
          <w:sz w:val="24"/>
          <w:szCs w:val="24"/>
        </w:rPr>
        <w:t>adalah penelitian hukum empiris. Penelitian hukum empiris yaitu mencari dan mengumpulkan data-data dilapangan sehubungan dengan penerapan peraturan perundang-undangan khususnya Undang-undang No.7 Tahun 1974 tentang perjudian.</w:t>
      </w:r>
    </w:p>
    <w:p w:rsidR="006B2744" w:rsidRPr="009A3FBE" w:rsidRDefault="006B2744" w:rsidP="001B100E">
      <w:pPr>
        <w:pStyle w:val="ListParagraph"/>
        <w:spacing w:after="0" w:line="240" w:lineRule="auto"/>
        <w:ind w:left="1080"/>
        <w:rPr>
          <w:rFonts w:ascii="Times New Roman" w:hAnsi="Times New Roman" w:cs="Times New Roman"/>
          <w:sz w:val="16"/>
          <w:szCs w:val="24"/>
          <w:lang w:val="en-US"/>
        </w:rPr>
      </w:pPr>
    </w:p>
    <w:p w:rsidR="006B2744" w:rsidRPr="001B100E" w:rsidRDefault="006B2744" w:rsidP="001B100E">
      <w:pPr>
        <w:pStyle w:val="ListParagraph"/>
        <w:numPr>
          <w:ilvl w:val="1"/>
          <w:numId w:val="2"/>
        </w:numPr>
        <w:spacing w:after="0" w:line="360" w:lineRule="auto"/>
        <w:ind w:left="360"/>
        <w:rPr>
          <w:rFonts w:ascii="Times New Roman" w:hAnsi="Times New Roman" w:cs="Times New Roman"/>
          <w:b/>
          <w:sz w:val="24"/>
          <w:szCs w:val="24"/>
        </w:rPr>
      </w:pPr>
      <w:r w:rsidRPr="001B100E">
        <w:rPr>
          <w:rFonts w:ascii="Times New Roman" w:hAnsi="Times New Roman" w:cs="Times New Roman"/>
          <w:b/>
          <w:sz w:val="24"/>
          <w:szCs w:val="24"/>
        </w:rPr>
        <w:t>Pembahasan</w:t>
      </w:r>
    </w:p>
    <w:p w:rsidR="001B100E" w:rsidRPr="001B100E" w:rsidRDefault="006B2744" w:rsidP="001B100E">
      <w:pPr>
        <w:pStyle w:val="ListParagraph"/>
        <w:numPr>
          <w:ilvl w:val="2"/>
          <w:numId w:val="2"/>
        </w:numPr>
        <w:spacing w:after="0" w:line="360" w:lineRule="auto"/>
        <w:ind w:left="720"/>
        <w:jc w:val="both"/>
        <w:rPr>
          <w:rFonts w:ascii="Times New Roman" w:hAnsi="Times New Roman" w:cs="Times New Roman"/>
          <w:b/>
          <w:sz w:val="24"/>
          <w:szCs w:val="24"/>
        </w:rPr>
      </w:pPr>
      <w:r w:rsidRPr="001B100E">
        <w:rPr>
          <w:rFonts w:ascii="Times New Roman" w:hAnsi="Times New Roman" w:cs="Times New Roman"/>
          <w:b/>
          <w:sz w:val="24"/>
          <w:szCs w:val="24"/>
        </w:rPr>
        <w:t xml:space="preserve">Faktor-faktor </w:t>
      </w:r>
      <w:r w:rsidR="001B100E" w:rsidRPr="001B100E">
        <w:rPr>
          <w:rFonts w:ascii="Times New Roman" w:hAnsi="Times New Roman" w:cs="Times New Roman"/>
          <w:b/>
          <w:sz w:val="24"/>
          <w:szCs w:val="24"/>
        </w:rPr>
        <w:t>Yang Menyebabkan Tindak Pidana Perjudian Togel Di Kota Denpasar</w:t>
      </w:r>
    </w:p>
    <w:p w:rsidR="00FF0BA5" w:rsidRPr="001B100E" w:rsidRDefault="00FF0BA5" w:rsidP="009A3FBE">
      <w:pPr>
        <w:spacing w:after="0" w:line="336" w:lineRule="auto"/>
        <w:ind w:firstLine="720"/>
        <w:jc w:val="both"/>
        <w:rPr>
          <w:rFonts w:ascii="Times New Roman" w:hAnsi="Times New Roman" w:cs="Times New Roman"/>
          <w:b/>
          <w:sz w:val="24"/>
          <w:szCs w:val="24"/>
        </w:rPr>
      </w:pPr>
      <w:r w:rsidRPr="001B100E">
        <w:rPr>
          <w:rFonts w:ascii="Times New Roman" w:hAnsi="Times New Roman" w:cs="Times New Roman"/>
          <w:sz w:val="24"/>
          <w:szCs w:val="24"/>
        </w:rPr>
        <w:t>Terjadinya tindak pidana perjudian togel tentunya disebabkan atau</w:t>
      </w:r>
      <w:r w:rsidR="00AD546E" w:rsidRPr="001B100E">
        <w:rPr>
          <w:rFonts w:ascii="Times New Roman" w:hAnsi="Times New Roman" w:cs="Times New Roman"/>
          <w:sz w:val="24"/>
          <w:szCs w:val="24"/>
        </w:rPr>
        <w:t xml:space="preserve"> didorong oleh beberapa faktor. Dalam membicarakan mengenai faktor penyebab terjadinya tindak pidana perjudian togel, tentunya pandangan setiap orang berbeda-beda. Dari hasil penelitian telah dicoba untuk menjawab apa saja faktor yang menyebabkan terjadinya tindak pidana perjudian togel, faktor tersebut antara lain mencakup: faktor ekonomi, faktor penganguran,faktor keisengan dan coba-coba,faktor pendidikan serta faktor lingkungan.</w:t>
      </w:r>
    </w:p>
    <w:p w:rsidR="001B100E" w:rsidRPr="001B100E" w:rsidRDefault="00AD546E" w:rsidP="001B100E">
      <w:pPr>
        <w:pStyle w:val="ListParagraph"/>
        <w:numPr>
          <w:ilvl w:val="0"/>
          <w:numId w:val="3"/>
        </w:numPr>
        <w:spacing w:after="0" w:line="360" w:lineRule="auto"/>
        <w:ind w:left="360"/>
        <w:rPr>
          <w:rFonts w:ascii="Times New Roman" w:hAnsi="Times New Roman" w:cs="Times New Roman"/>
          <w:b/>
          <w:sz w:val="24"/>
          <w:szCs w:val="24"/>
        </w:rPr>
      </w:pPr>
      <w:r w:rsidRPr="001B100E">
        <w:rPr>
          <w:rFonts w:ascii="Times New Roman" w:hAnsi="Times New Roman" w:cs="Times New Roman"/>
          <w:b/>
          <w:sz w:val="24"/>
          <w:szCs w:val="24"/>
        </w:rPr>
        <w:t>Faktor Ekonomi</w:t>
      </w:r>
    </w:p>
    <w:p w:rsidR="00AD546E" w:rsidRDefault="00AD546E" w:rsidP="009A3FBE">
      <w:pPr>
        <w:pStyle w:val="ListParagraph"/>
        <w:spacing w:after="0" w:line="336" w:lineRule="auto"/>
        <w:ind w:left="357" w:firstLine="493"/>
        <w:jc w:val="both"/>
        <w:rPr>
          <w:rFonts w:ascii="Times New Roman" w:hAnsi="Times New Roman" w:cs="Times New Roman"/>
          <w:spacing w:val="-2"/>
          <w:sz w:val="24"/>
          <w:szCs w:val="24"/>
          <w:lang w:val="en-US"/>
        </w:rPr>
      </w:pPr>
      <w:r w:rsidRPr="009A3FBE">
        <w:rPr>
          <w:rFonts w:ascii="Times New Roman" w:hAnsi="Times New Roman" w:cs="Times New Roman"/>
          <w:spacing w:val="-2"/>
          <w:sz w:val="24"/>
          <w:szCs w:val="24"/>
        </w:rPr>
        <w:t>Faktor yang paling utama dan paling mendasar yang menyebabkan terjadinya tindak pidana perjudian adalah faktor ekonomi. Padahal dalam perspektif hukum perjudian merupakan salah 1 tindak pidana yang meresahkan dengan itu dalam pasal 1 UU No.7 tahun 1974 tentang penertiban perjudian dinyatakan bahwa semua tindak pidana perjudian dianggap kejahatan.</w:t>
      </w:r>
      <w:r w:rsidR="0054226D" w:rsidRPr="009A3FBE">
        <w:rPr>
          <w:rStyle w:val="FootnoteReference"/>
          <w:rFonts w:ascii="Times New Roman" w:hAnsi="Times New Roman" w:cs="Times New Roman"/>
          <w:spacing w:val="-2"/>
          <w:sz w:val="24"/>
          <w:szCs w:val="24"/>
        </w:rPr>
        <w:footnoteReference w:id="4"/>
      </w:r>
    </w:p>
    <w:p w:rsidR="009A3FBE" w:rsidRPr="009A3FBE" w:rsidRDefault="009A3FBE" w:rsidP="009A3FBE">
      <w:pPr>
        <w:pStyle w:val="ListParagraph"/>
        <w:spacing w:after="0" w:line="240" w:lineRule="auto"/>
        <w:ind w:left="357" w:firstLine="493"/>
        <w:jc w:val="both"/>
        <w:rPr>
          <w:rFonts w:ascii="Times New Roman" w:hAnsi="Times New Roman" w:cs="Times New Roman"/>
          <w:spacing w:val="-2"/>
          <w:sz w:val="24"/>
          <w:szCs w:val="24"/>
          <w:lang w:val="en-US"/>
        </w:rPr>
      </w:pPr>
    </w:p>
    <w:p w:rsidR="0054226D" w:rsidRPr="001B100E" w:rsidRDefault="0054226D" w:rsidP="009A3FBE">
      <w:pPr>
        <w:pStyle w:val="ListParagraph"/>
        <w:numPr>
          <w:ilvl w:val="0"/>
          <w:numId w:val="3"/>
        </w:numPr>
        <w:spacing w:after="0" w:line="348" w:lineRule="auto"/>
        <w:ind w:left="360"/>
        <w:rPr>
          <w:rFonts w:ascii="Times New Roman" w:hAnsi="Times New Roman" w:cs="Times New Roman"/>
          <w:b/>
          <w:sz w:val="24"/>
          <w:szCs w:val="24"/>
        </w:rPr>
      </w:pPr>
      <w:r w:rsidRPr="001B100E">
        <w:rPr>
          <w:rFonts w:ascii="Times New Roman" w:hAnsi="Times New Roman" w:cs="Times New Roman"/>
          <w:b/>
          <w:sz w:val="24"/>
          <w:szCs w:val="24"/>
        </w:rPr>
        <w:t>Faktor</w:t>
      </w:r>
      <w:r w:rsidR="001B100E" w:rsidRPr="001B100E">
        <w:rPr>
          <w:rFonts w:ascii="Times New Roman" w:hAnsi="Times New Roman" w:cs="Times New Roman"/>
          <w:b/>
          <w:sz w:val="24"/>
          <w:szCs w:val="24"/>
        </w:rPr>
        <w:t xml:space="preserve"> Pengangguran</w:t>
      </w:r>
    </w:p>
    <w:p w:rsidR="0054226D" w:rsidRDefault="0054226D" w:rsidP="009A3FBE">
      <w:pPr>
        <w:pStyle w:val="ListParagraph"/>
        <w:spacing w:after="0" w:line="348" w:lineRule="auto"/>
        <w:ind w:left="360" w:firstLine="491"/>
        <w:jc w:val="both"/>
        <w:rPr>
          <w:rFonts w:ascii="Times New Roman" w:hAnsi="Times New Roman" w:cs="Times New Roman"/>
          <w:sz w:val="24"/>
          <w:szCs w:val="24"/>
          <w:lang w:val="en-US"/>
        </w:rPr>
      </w:pPr>
      <w:r w:rsidRPr="001B100E">
        <w:rPr>
          <w:rFonts w:ascii="Times New Roman" w:hAnsi="Times New Roman" w:cs="Times New Roman"/>
          <w:sz w:val="24"/>
          <w:szCs w:val="24"/>
        </w:rPr>
        <w:t xml:space="preserve">Banyak jumlah pengangguran yang tercipta juga ikut andil sebagai penyebab seorang melakukan perjudian,mereka memiliki pemikiran bahwa </w:t>
      </w:r>
      <w:r w:rsidRPr="001B100E">
        <w:rPr>
          <w:rFonts w:ascii="Times New Roman" w:hAnsi="Times New Roman" w:cs="Times New Roman"/>
          <w:sz w:val="24"/>
          <w:szCs w:val="24"/>
        </w:rPr>
        <w:lastRenderedPageBreak/>
        <w:t>dengan bermain judi atau membuat usaha judi meraka akan meraup  untung yang berlimpah.</w:t>
      </w:r>
    </w:p>
    <w:p w:rsidR="001B100E" w:rsidRPr="009A3FBE" w:rsidRDefault="001B100E" w:rsidP="009A3FBE">
      <w:pPr>
        <w:pStyle w:val="ListParagraph"/>
        <w:spacing w:after="0" w:line="240" w:lineRule="auto"/>
        <w:ind w:left="360" w:firstLine="491"/>
        <w:jc w:val="both"/>
        <w:rPr>
          <w:rFonts w:ascii="Times New Roman" w:hAnsi="Times New Roman" w:cs="Times New Roman"/>
          <w:sz w:val="16"/>
          <w:szCs w:val="24"/>
          <w:lang w:val="en-US"/>
        </w:rPr>
      </w:pPr>
    </w:p>
    <w:p w:rsidR="0054226D" w:rsidRPr="001B100E" w:rsidRDefault="0054226D" w:rsidP="009A3FBE">
      <w:pPr>
        <w:pStyle w:val="ListParagraph"/>
        <w:numPr>
          <w:ilvl w:val="0"/>
          <w:numId w:val="3"/>
        </w:numPr>
        <w:spacing w:after="0" w:line="348" w:lineRule="auto"/>
        <w:ind w:left="360"/>
        <w:rPr>
          <w:rFonts w:ascii="Times New Roman" w:hAnsi="Times New Roman" w:cs="Times New Roman"/>
          <w:b/>
          <w:sz w:val="24"/>
          <w:szCs w:val="24"/>
        </w:rPr>
      </w:pPr>
      <w:r w:rsidRPr="001B100E">
        <w:rPr>
          <w:rFonts w:ascii="Times New Roman" w:hAnsi="Times New Roman" w:cs="Times New Roman"/>
          <w:b/>
          <w:sz w:val="24"/>
          <w:szCs w:val="24"/>
        </w:rPr>
        <w:t xml:space="preserve">Faktor </w:t>
      </w:r>
      <w:r w:rsidR="001B100E" w:rsidRPr="001B100E">
        <w:rPr>
          <w:rFonts w:ascii="Times New Roman" w:hAnsi="Times New Roman" w:cs="Times New Roman"/>
          <w:b/>
          <w:sz w:val="24"/>
          <w:szCs w:val="24"/>
        </w:rPr>
        <w:t xml:space="preserve">Iseng-Iseng </w:t>
      </w:r>
      <w:r w:rsidR="001B100E">
        <w:rPr>
          <w:rFonts w:ascii="Times New Roman" w:hAnsi="Times New Roman" w:cs="Times New Roman"/>
          <w:b/>
          <w:sz w:val="24"/>
          <w:szCs w:val="24"/>
          <w:lang w:val="en-US"/>
        </w:rPr>
        <w:t>d</w:t>
      </w:r>
      <w:r w:rsidR="001B100E" w:rsidRPr="001B100E">
        <w:rPr>
          <w:rFonts w:ascii="Times New Roman" w:hAnsi="Times New Roman" w:cs="Times New Roman"/>
          <w:b/>
          <w:sz w:val="24"/>
          <w:szCs w:val="24"/>
        </w:rPr>
        <w:t>an Coba-Coba</w:t>
      </w:r>
    </w:p>
    <w:p w:rsidR="0054226D" w:rsidRDefault="001B100E" w:rsidP="009A3FBE">
      <w:pPr>
        <w:pStyle w:val="ListParagraph"/>
        <w:spacing w:after="0" w:line="348"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54226D" w:rsidRPr="001B100E">
        <w:rPr>
          <w:rFonts w:ascii="Times New Roman" w:hAnsi="Times New Roman" w:cs="Times New Roman"/>
          <w:sz w:val="24"/>
          <w:szCs w:val="24"/>
        </w:rPr>
        <w:t>Keisengan dan coba-coba juga mempengaruhi seseorang untuk ikut bermain judi,adanya waktu kosong kerap kali digunakan untuk bermain judi.</w:t>
      </w:r>
    </w:p>
    <w:p w:rsidR="001B100E" w:rsidRPr="009A3FBE" w:rsidRDefault="001B100E" w:rsidP="009A3FBE">
      <w:pPr>
        <w:pStyle w:val="ListParagraph"/>
        <w:spacing w:after="0" w:line="240" w:lineRule="auto"/>
        <w:ind w:left="360" w:firstLine="491"/>
        <w:jc w:val="both"/>
        <w:rPr>
          <w:rFonts w:ascii="Times New Roman" w:hAnsi="Times New Roman" w:cs="Times New Roman"/>
          <w:sz w:val="16"/>
          <w:szCs w:val="24"/>
          <w:lang w:val="en-US"/>
        </w:rPr>
      </w:pPr>
    </w:p>
    <w:p w:rsidR="0054226D" w:rsidRPr="001B100E" w:rsidRDefault="0054226D" w:rsidP="009A3FBE">
      <w:pPr>
        <w:pStyle w:val="ListParagraph"/>
        <w:numPr>
          <w:ilvl w:val="0"/>
          <w:numId w:val="3"/>
        </w:numPr>
        <w:spacing w:after="0" w:line="348" w:lineRule="auto"/>
        <w:ind w:left="360"/>
        <w:rPr>
          <w:rFonts w:ascii="Times New Roman" w:hAnsi="Times New Roman" w:cs="Times New Roman"/>
          <w:b/>
          <w:sz w:val="24"/>
          <w:szCs w:val="24"/>
        </w:rPr>
      </w:pPr>
      <w:r w:rsidRPr="001B100E">
        <w:rPr>
          <w:rFonts w:ascii="Times New Roman" w:hAnsi="Times New Roman" w:cs="Times New Roman"/>
          <w:b/>
          <w:sz w:val="24"/>
          <w:szCs w:val="24"/>
        </w:rPr>
        <w:t xml:space="preserve">Faktor </w:t>
      </w:r>
      <w:r w:rsidR="001B100E" w:rsidRPr="001B100E">
        <w:rPr>
          <w:rFonts w:ascii="Times New Roman" w:hAnsi="Times New Roman" w:cs="Times New Roman"/>
          <w:b/>
          <w:sz w:val="24"/>
          <w:szCs w:val="24"/>
        </w:rPr>
        <w:t>Pendidikan</w:t>
      </w:r>
    </w:p>
    <w:p w:rsidR="0054226D" w:rsidRDefault="0054226D" w:rsidP="009A3FBE">
      <w:pPr>
        <w:pStyle w:val="ListParagraph"/>
        <w:spacing w:after="0" w:line="348" w:lineRule="auto"/>
        <w:ind w:left="360" w:firstLine="491"/>
        <w:jc w:val="both"/>
        <w:rPr>
          <w:rFonts w:ascii="Times New Roman" w:hAnsi="Times New Roman" w:cs="Times New Roman"/>
          <w:sz w:val="24"/>
          <w:szCs w:val="24"/>
          <w:lang w:val="en-US"/>
        </w:rPr>
      </w:pPr>
      <w:r w:rsidRPr="001B100E">
        <w:rPr>
          <w:rFonts w:ascii="Times New Roman" w:hAnsi="Times New Roman" w:cs="Times New Roman"/>
          <w:sz w:val="24"/>
          <w:szCs w:val="24"/>
        </w:rPr>
        <w:t>Pendidikan seorang sangat berpengaruh bagi pengembangan mental,perilaku/karakter setiap individu, baik dalam lingkungan keluarga maupun pendidikan formal yang dialami seseorang.</w:t>
      </w:r>
    </w:p>
    <w:p w:rsidR="001B100E" w:rsidRPr="009A3FBE" w:rsidRDefault="001B100E" w:rsidP="009A3FBE">
      <w:pPr>
        <w:pStyle w:val="ListParagraph"/>
        <w:spacing w:after="0" w:line="240" w:lineRule="auto"/>
        <w:ind w:left="360" w:firstLine="491"/>
        <w:jc w:val="both"/>
        <w:rPr>
          <w:rFonts w:ascii="Times New Roman" w:hAnsi="Times New Roman" w:cs="Times New Roman"/>
          <w:sz w:val="16"/>
          <w:szCs w:val="24"/>
          <w:lang w:val="en-US"/>
        </w:rPr>
      </w:pPr>
    </w:p>
    <w:p w:rsidR="0054226D" w:rsidRPr="001B100E" w:rsidRDefault="006D26CB" w:rsidP="009A3FBE">
      <w:pPr>
        <w:pStyle w:val="ListParagraph"/>
        <w:numPr>
          <w:ilvl w:val="0"/>
          <w:numId w:val="3"/>
        </w:numPr>
        <w:spacing w:after="0" w:line="348" w:lineRule="auto"/>
        <w:ind w:left="360"/>
        <w:rPr>
          <w:rFonts w:ascii="Times New Roman" w:hAnsi="Times New Roman" w:cs="Times New Roman"/>
          <w:b/>
          <w:sz w:val="24"/>
          <w:szCs w:val="24"/>
        </w:rPr>
      </w:pPr>
      <w:r w:rsidRPr="001B100E">
        <w:rPr>
          <w:rFonts w:ascii="Times New Roman" w:hAnsi="Times New Roman" w:cs="Times New Roman"/>
          <w:b/>
          <w:sz w:val="24"/>
          <w:szCs w:val="24"/>
        </w:rPr>
        <w:t xml:space="preserve">Faktor </w:t>
      </w:r>
      <w:r w:rsidR="001B100E" w:rsidRPr="001B100E">
        <w:rPr>
          <w:rFonts w:ascii="Times New Roman" w:hAnsi="Times New Roman" w:cs="Times New Roman"/>
          <w:b/>
          <w:sz w:val="24"/>
          <w:szCs w:val="24"/>
        </w:rPr>
        <w:t xml:space="preserve">Lingkungan </w:t>
      </w:r>
    </w:p>
    <w:p w:rsidR="006D26CB" w:rsidRPr="001B100E" w:rsidRDefault="006D26CB" w:rsidP="009A3FBE">
      <w:pPr>
        <w:pStyle w:val="ListParagraph"/>
        <w:spacing w:after="0" w:line="348" w:lineRule="auto"/>
        <w:ind w:left="360" w:firstLine="491"/>
        <w:jc w:val="both"/>
        <w:rPr>
          <w:rFonts w:ascii="Times New Roman" w:hAnsi="Times New Roman" w:cs="Times New Roman"/>
          <w:sz w:val="24"/>
          <w:szCs w:val="24"/>
        </w:rPr>
      </w:pPr>
      <w:r w:rsidRPr="001B100E">
        <w:rPr>
          <w:rFonts w:ascii="Times New Roman" w:hAnsi="Times New Roman" w:cs="Times New Roman"/>
          <w:sz w:val="24"/>
          <w:szCs w:val="24"/>
        </w:rPr>
        <w:t>Lingkungan juga merupakan salah satu faktor pendorong terjadinya tindak pidana perjudian. Manusia merupakan mahluk sosial, untuk melangsungkan hidupnya harus bekerja sama dengan orang lain, hal ini erat kaitannya dengan dengan lingkungan tempat tinggal itu sendiri.</w:t>
      </w:r>
      <w:r w:rsidRPr="001B100E">
        <w:rPr>
          <w:rStyle w:val="FootnoteReference"/>
          <w:rFonts w:ascii="Times New Roman" w:hAnsi="Times New Roman" w:cs="Times New Roman"/>
          <w:sz w:val="24"/>
          <w:szCs w:val="24"/>
        </w:rPr>
        <w:footnoteReference w:id="5"/>
      </w:r>
    </w:p>
    <w:p w:rsidR="006D26CB" w:rsidRPr="001B100E" w:rsidRDefault="006D26CB" w:rsidP="009A3FBE">
      <w:pPr>
        <w:pStyle w:val="ListParagraph"/>
        <w:spacing w:after="0" w:line="240" w:lineRule="auto"/>
        <w:ind w:left="1440"/>
        <w:rPr>
          <w:rFonts w:ascii="Times New Roman" w:hAnsi="Times New Roman" w:cs="Times New Roman"/>
          <w:sz w:val="24"/>
          <w:szCs w:val="24"/>
        </w:rPr>
      </w:pPr>
    </w:p>
    <w:p w:rsidR="006D26CB" w:rsidRPr="001B100E" w:rsidRDefault="006D26CB" w:rsidP="009A3FBE">
      <w:pPr>
        <w:pStyle w:val="ListParagraph"/>
        <w:numPr>
          <w:ilvl w:val="2"/>
          <w:numId w:val="2"/>
        </w:numPr>
        <w:spacing w:after="0" w:line="348" w:lineRule="auto"/>
        <w:ind w:left="720"/>
        <w:jc w:val="both"/>
        <w:rPr>
          <w:rFonts w:ascii="Times New Roman" w:hAnsi="Times New Roman" w:cs="Times New Roman"/>
          <w:b/>
          <w:sz w:val="24"/>
          <w:szCs w:val="24"/>
        </w:rPr>
      </w:pPr>
      <w:r w:rsidRPr="001B100E">
        <w:rPr>
          <w:rFonts w:ascii="Times New Roman" w:hAnsi="Times New Roman" w:cs="Times New Roman"/>
          <w:b/>
          <w:sz w:val="24"/>
          <w:szCs w:val="24"/>
        </w:rPr>
        <w:t>Upaya</w:t>
      </w:r>
      <w:r w:rsidR="001B100E" w:rsidRPr="001B100E">
        <w:rPr>
          <w:rFonts w:ascii="Times New Roman" w:hAnsi="Times New Roman" w:cs="Times New Roman"/>
          <w:b/>
          <w:sz w:val="24"/>
          <w:szCs w:val="24"/>
        </w:rPr>
        <w:t xml:space="preserve"> Penanggulangan Tindak Pidana Perjudian Togel Di Kota Denpasar.</w:t>
      </w:r>
    </w:p>
    <w:p w:rsidR="001B100E" w:rsidRPr="001B100E" w:rsidRDefault="00A26E77" w:rsidP="009A3FBE">
      <w:pPr>
        <w:pStyle w:val="ListParagraph"/>
        <w:numPr>
          <w:ilvl w:val="1"/>
          <w:numId w:val="3"/>
        </w:numPr>
        <w:spacing w:after="0" w:line="348" w:lineRule="auto"/>
        <w:ind w:left="1080"/>
        <w:rPr>
          <w:rFonts w:ascii="Times New Roman" w:hAnsi="Times New Roman" w:cs="Times New Roman"/>
          <w:b/>
          <w:i/>
          <w:sz w:val="24"/>
          <w:szCs w:val="24"/>
        </w:rPr>
      </w:pPr>
      <w:r w:rsidRPr="001B100E">
        <w:rPr>
          <w:rFonts w:ascii="Times New Roman" w:hAnsi="Times New Roman" w:cs="Times New Roman"/>
          <w:b/>
          <w:sz w:val="24"/>
          <w:szCs w:val="24"/>
        </w:rPr>
        <w:t xml:space="preserve">Tindakan </w:t>
      </w:r>
      <w:r w:rsidRPr="001B100E">
        <w:rPr>
          <w:rFonts w:ascii="Times New Roman" w:hAnsi="Times New Roman" w:cs="Times New Roman"/>
          <w:b/>
          <w:i/>
          <w:sz w:val="24"/>
          <w:szCs w:val="24"/>
        </w:rPr>
        <w:t>Preventif</w:t>
      </w:r>
    </w:p>
    <w:p w:rsidR="00A26E77" w:rsidRPr="001B100E" w:rsidRDefault="00A26E77" w:rsidP="009A3FBE">
      <w:pPr>
        <w:pStyle w:val="ListParagraph"/>
        <w:spacing w:after="0" w:line="348" w:lineRule="auto"/>
        <w:ind w:left="1080"/>
        <w:jc w:val="both"/>
        <w:rPr>
          <w:rFonts w:ascii="Times New Roman" w:hAnsi="Times New Roman" w:cs="Times New Roman"/>
          <w:b/>
          <w:i/>
          <w:sz w:val="24"/>
          <w:szCs w:val="24"/>
        </w:rPr>
      </w:pPr>
      <w:r w:rsidRPr="001B100E">
        <w:rPr>
          <w:rFonts w:ascii="Times New Roman" w:hAnsi="Times New Roman" w:cs="Times New Roman"/>
          <w:sz w:val="24"/>
          <w:szCs w:val="24"/>
        </w:rPr>
        <w:t>Upaya pertama yang dilakukan dalam menanggulangi kejahatan togel adalah melalui cara preventif atau sebelum kejahatan terjadi.</w:t>
      </w:r>
    </w:p>
    <w:p w:rsidR="001B100E" w:rsidRPr="009A3FBE" w:rsidRDefault="001B100E" w:rsidP="009A3FBE">
      <w:pPr>
        <w:pStyle w:val="ListParagraph"/>
        <w:numPr>
          <w:ilvl w:val="0"/>
          <w:numId w:val="4"/>
        </w:numPr>
        <w:spacing w:after="0" w:line="348" w:lineRule="auto"/>
        <w:ind w:left="1440"/>
        <w:jc w:val="both"/>
        <w:rPr>
          <w:rFonts w:ascii="Times New Roman" w:hAnsi="Times New Roman" w:cs="Times New Roman"/>
          <w:spacing w:val="-2"/>
          <w:sz w:val="24"/>
          <w:szCs w:val="24"/>
        </w:rPr>
      </w:pPr>
      <w:r w:rsidRPr="009A3FBE">
        <w:rPr>
          <w:rFonts w:ascii="Times New Roman" w:hAnsi="Times New Roman" w:cs="Times New Roman"/>
          <w:spacing w:val="-2"/>
          <w:sz w:val="24"/>
          <w:szCs w:val="24"/>
        </w:rPr>
        <w:t>In</w:t>
      </w:r>
      <w:r w:rsidR="00A26E77" w:rsidRPr="009A3FBE">
        <w:rPr>
          <w:rFonts w:ascii="Times New Roman" w:hAnsi="Times New Roman" w:cs="Times New Roman"/>
          <w:spacing w:val="-2"/>
          <w:sz w:val="24"/>
          <w:szCs w:val="24"/>
        </w:rPr>
        <w:t>dividu, dalam hal ini para anggota masyarakat harus menumbuhkan kesadaran dalam diri, baik kesadaran dari segi agama maupun hukum bahwa togel hanya memberikan efek yang negatif.</w:t>
      </w:r>
    </w:p>
    <w:p w:rsidR="001B100E" w:rsidRPr="001B100E" w:rsidRDefault="00A26E77" w:rsidP="009A3FBE">
      <w:pPr>
        <w:pStyle w:val="ListParagraph"/>
        <w:numPr>
          <w:ilvl w:val="0"/>
          <w:numId w:val="4"/>
        </w:numPr>
        <w:spacing w:after="0" w:line="348" w:lineRule="auto"/>
        <w:ind w:left="1440"/>
        <w:jc w:val="both"/>
        <w:rPr>
          <w:rFonts w:ascii="Times New Roman" w:hAnsi="Times New Roman" w:cs="Times New Roman"/>
          <w:sz w:val="24"/>
          <w:szCs w:val="24"/>
        </w:rPr>
      </w:pPr>
      <w:r w:rsidRPr="001B100E">
        <w:rPr>
          <w:rFonts w:ascii="Times New Roman" w:hAnsi="Times New Roman" w:cs="Times New Roman"/>
          <w:sz w:val="24"/>
          <w:szCs w:val="24"/>
        </w:rPr>
        <w:t>Masyarakat, perbaikan lingkungan yang kurang sehat,karena lingkungan yang buruk akan mempengaruhi tingkah laku seorang masyarakat</w:t>
      </w:r>
    </w:p>
    <w:p w:rsidR="00A26E77" w:rsidRPr="009A3FBE" w:rsidRDefault="00A26E77" w:rsidP="009A3FBE">
      <w:pPr>
        <w:pStyle w:val="ListParagraph"/>
        <w:numPr>
          <w:ilvl w:val="0"/>
          <w:numId w:val="4"/>
        </w:numPr>
        <w:spacing w:after="0" w:line="348" w:lineRule="auto"/>
        <w:ind w:left="1440"/>
        <w:jc w:val="both"/>
        <w:rPr>
          <w:rFonts w:ascii="Times New Roman" w:hAnsi="Times New Roman" w:cs="Times New Roman"/>
          <w:spacing w:val="-4"/>
          <w:sz w:val="24"/>
          <w:szCs w:val="24"/>
        </w:rPr>
      </w:pPr>
      <w:r w:rsidRPr="009A3FBE">
        <w:rPr>
          <w:rFonts w:ascii="Times New Roman" w:hAnsi="Times New Roman" w:cs="Times New Roman"/>
          <w:spacing w:val="-4"/>
          <w:sz w:val="24"/>
          <w:szCs w:val="24"/>
        </w:rPr>
        <w:t>Kepolisian, Pihak kepolisian melakukan tindakan-tindakan, yang antara lain dengan melakukan penyuluhan,dan penerangan kepada anggota masyarakat mengenai akibat perjudian togel sosial dan secara hukum</w:t>
      </w:r>
    </w:p>
    <w:p w:rsidR="00A26E77" w:rsidRPr="001B100E" w:rsidRDefault="00A26E77" w:rsidP="009A3FBE">
      <w:pPr>
        <w:pStyle w:val="ListParagraph"/>
        <w:numPr>
          <w:ilvl w:val="1"/>
          <w:numId w:val="3"/>
        </w:numPr>
        <w:spacing w:after="0" w:line="348" w:lineRule="auto"/>
        <w:ind w:left="1080"/>
        <w:rPr>
          <w:rFonts w:ascii="Times New Roman" w:hAnsi="Times New Roman" w:cs="Times New Roman"/>
          <w:b/>
          <w:i/>
          <w:sz w:val="24"/>
          <w:szCs w:val="24"/>
        </w:rPr>
      </w:pPr>
      <w:r w:rsidRPr="001B100E">
        <w:rPr>
          <w:rFonts w:ascii="Times New Roman" w:hAnsi="Times New Roman" w:cs="Times New Roman"/>
          <w:b/>
          <w:sz w:val="24"/>
          <w:szCs w:val="24"/>
        </w:rPr>
        <w:lastRenderedPageBreak/>
        <w:t>Tindakan</w:t>
      </w:r>
      <w:r w:rsidR="009A3FBE">
        <w:rPr>
          <w:rFonts w:ascii="Times New Roman" w:hAnsi="Times New Roman" w:cs="Times New Roman"/>
          <w:b/>
          <w:sz w:val="24"/>
          <w:szCs w:val="24"/>
          <w:lang w:val="en-US"/>
        </w:rPr>
        <w:t xml:space="preserve"> </w:t>
      </w:r>
      <w:r w:rsidRPr="001B100E">
        <w:rPr>
          <w:rFonts w:ascii="Times New Roman" w:hAnsi="Times New Roman" w:cs="Times New Roman"/>
          <w:b/>
          <w:i/>
          <w:sz w:val="24"/>
          <w:szCs w:val="24"/>
        </w:rPr>
        <w:t>Represif</w:t>
      </w:r>
    </w:p>
    <w:p w:rsidR="001B100E" w:rsidRPr="001B100E" w:rsidRDefault="001B100E" w:rsidP="009A3FBE">
      <w:pPr>
        <w:pStyle w:val="ListParagraph"/>
        <w:numPr>
          <w:ilvl w:val="2"/>
          <w:numId w:val="3"/>
        </w:numPr>
        <w:spacing w:after="0" w:line="348" w:lineRule="auto"/>
        <w:ind w:left="1440"/>
        <w:jc w:val="both"/>
        <w:rPr>
          <w:rFonts w:ascii="Times New Roman" w:hAnsi="Times New Roman" w:cs="Times New Roman"/>
          <w:sz w:val="24"/>
          <w:szCs w:val="24"/>
        </w:rPr>
      </w:pPr>
      <w:r>
        <w:rPr>
          <w:rFonts w:ascii="Times New Roman" w:hAnsi="Times New Roman" w:cs="Times New Roman"/>
          <w:sz w:val="24"/>
          <w:szCs w:val="24"/>
          <w:lang w:val="en-US"/>
        </w:rPr>
        <w:t>M</w:t>
      </w:r>
      <w:r w:rsidR="003D47C4" w:rsidRPr="001B100E">
        <w:rPr>
          <w:rFonts w:ascii="Times New Roman" w:hAnsi="Times New Roman" w:cs="Times New Roman"/>
          <w:sz w:val="24"/>
          <w:szCs w:val="24"/>
        </w:rPr>
        <w:t>elakukan penyidikan, kejadian atau peristiwa yang memerlukann tindakan polisi yang dilaporkan oleh saksi atau mungkin juga polisi yang bertugas</w:t>
      </w:r>
    </w:p>
    <w:p w:rsidR="003D47C4" w:rsidRPr="001B100E" w:rsidRDefault="003D47C4" w:rsidP="009A3FBE">
      <w:pPr>
        <w:pStyle w:val="ListParagraph"/>
        <w:numPr>
          <w:ilvl w:val="2"/>
          <w:numId w:val="3"/>
        </w:numPr>
        <w:spacing w:after="0" w:line="348" w:lineRule="auto"/>
        <w:ind w:left="1440"/>
        <w:jc w:val="both"/>
        <w:rPr>
          <w:rFonts w:ascii="Times New Roman" w:hAnsi="Times New Roman" w:cs="Times New Roman"/>
          <w:sz w:val="24"/>
          <w:szCs w:val="24"/>
        </w:rPr>
      </w:pPr>
      <w:r w:rsidRPr="001B100E">
        <w:rPr>
          <w:rFonts w:ascii="Times New Roman" w:hAnsi="Times New Roman" w:cs="Times New Roman"/>
          <w:sz w:val="24"/>
          <w:szCs w:val="24"/>
        </w:rPr>
        <w:t>lembaga pemasyarakatan, merupaka lembaga milik negara, yang menjadi tempat para pelaku kejahatan dalam melaksanakan hukuman yang diberikan kepadanya</w:t>
      </w:r>
    </w:p>
    <w:p w:rsidR="001B100E" w:rsidRPr="009A3FBE" w:rsidRDefault="001B100E" w:rsidP="009A3FBE">
      <w:pPr>
        <w:pStyle w:val="ListParagraph"/>
        <w:spacing w:after="0" w:line="240" w:lineRule="auto"/>
        <w:ind w:left="1440"/>
        <w:jc w:val="both"/>
        <w:rPr>
          <w:rFonts w:ascii="Times New Roman" w:hAnsi="Times New Roman" w:cs="Times New Roman"/>
          <w:sz w:val="20"/>
          <w:szCs w:val="24"/>
        </w:rPr>
      </w:pPr>
    </w:p>
    <w:p w:rsidR="001B100E" w:rsidRPr="001B100E" w:rsidRDefault="001B100E" w:rsidP="009A3FBE">
      <w:pPr>
        <w:pStyle w:val="ListParagraph"/>
        <w:numPr>
          <w:ilvl w:val="0"/>
          <w:numId w:val="2"/>
        </w:numPr>
        <w:spacing w:after="0" w:line="348" w:lineRule="auto"/>
        <w:ind w:left="546" w:hanging="546"/>
        <w:rPr>
          <w:rFonts w:ascii="Times New Roman" w:hAnsi="Times New Roman" w:cs="Times New Roman"/>
          <w:b/>
          <w:sz w:val="24"/>
          <w:szCs w:val="24"/>
        </w:rPr>
      </w:pPr>
      <w:r w:rsidRPr="001B100E">
        <w:rPr>
          <w:rFonts w:ascii="Times New Roman" w:hAnsi="Times New Roman" w:cs="Times New Roman"/>
          <w:b/>
          <w:sz w:val="24"/>
          <w:szCs w:val="24"/>
        </w:rPr>
        <w:t>KESIMPULAN</w:t>
      </w:r>
    </w:p>
    <w:p w:rsidR="001B100E" w:rsidRDefault="003D47C4" w:rsidP="009A3FBE">
      <w:pPr>
        <w:spacing w:after="0" w:line="336" w:lineRule="auto"/>
        <w:ind w:firstLine="544"/>
        <w:jc w:val="both"/>
        <w:rPr>
          <w:rFonts w:ascii="Times New Roman" w:hAnsi="Times New Roman" w:cs="Times New Roman"/>
          <w:b/>
          <w:sz w:val="24"/>
          <w:szCs w:val="24"/>
          <w:lang w:val="en-US"/>
        </w:rPr>
      </w:pPr>
      <w:r w:rsidRPr="001B100E">
        <w:rPr>
          <w:rFonts w:ascii="Times New Roman" w:hAnsi="Times New Roman" w:cs="Times New Roman"/>
          <w:sz w:val="24"/>
          <w:szCs w:val="24"/>
        </w:rPr>
        <w:t>Berdsarkan pembahasan diatas dapat ditarik kesimpulan bahwa faktor-faktor yang meny</w:t>
      </w:r>
      <w:r w:rsidR="009A3FBE">
        <w:rPr>
          <w:rFonts w:ascii="Times New Roman" w:hAnsi="Times New Roman" w:cs="Times New Roman"/>
          <w:sz w:val="24"/>
          <w:szCs w:val="24"/>
          <w:lang w:val="en-US"/>
        </w:rPr>
        <w:t>e</w:t>
      </w:r>
      <w:r w:rsidRPr="001B100E">
        <w:rPr>
          <w:rFonts w:ascii="Times New Roman" w:hAnsi="Times New Roman" w:cs="Times New Roman"/>
          <w:sz w:val="24"/>
          <w:szCs w:val="24"/>
        </w:rPr>
        <w:t>babkan terjadinya tindak pidana togel di kota Denpasar antara lain faktor ekonomi,</w:t>
      </w:r>
      <w:r w:rsidR="001B100E">
        <w:rPr>
          <w:rFonts w:ascii="Times New Roman" w:hAnsi="Times New Roman" w:cs="Times New Roman"/>
          <w:sz w:val="24"/>
          <w:szCs w:val="24"/>
          <w:lang w:val="en-US"/>
        </w:rPr>
        <w:t xml:space="preserve"> </w:t>
      </w:r>
      <w:r w:rsidRPr="001B100E">
        <w:rPr>
          <w:rFonts w:ascii="Times New Roman" w:hAnsi="Times New Roman" w:cs="Times New Roman"/>
          <w:sz w:val="24"/>
          <w:szCs w:val="24"/>
        </w:rPr>
        <w:t>faktor keisngan/coba-coba,</w:t>
      </w:r>
      <w:r w:rsidR="001B100E">
        <w:rPr>
          <w:rFonts w:ascii="Times New Roman" w:hAnsi="Times New Roman" w:cs="Times New Roman"/>
          <w:sz w:val="24"/>
          <w:szCs w:val="24"/>
          <w:lang w:val="en-US"/>
        </w:rPr>
        <w:t xml:space="preserve"> </w:t>
      </w:r>
      <w:r w:rsidRPr="001B100E">
        <w:rPr>
          <w:rFonts w:ascii="Times New Roman" w:hAnsi="Times New Roman" w:cs="Times New Roman"/>
          <w:sz w:val="24"/>
          <w:szCs w:val="24"/>
        </w:rPr>
        <w:t>faktor lingkungan,</w:t>
      </w:r>
      <w:r w:rsidR="001B100E">
        <w:rPr>
          <w:rFonts w:ascii="Times New Roman" w:hAnsi="Times New Roman" w:cs="Times New Roman"/>
          <w:sz w:val="24"/>
          <w:szCs w:val="24"/>
          <w:lang w:val="en-US"/>
        </w:rPr>
        <w:t xml:space="preserve"> </w:t>
      </w:r>
      <w:r w:rsidRPr="001B100E">
        <w:rPr>
          <w:rFonts w:ascii="Times New Roman" w:hAnsi="Times New Roman" w:cs="Times New Roman"/>
          <w:sz w:val="24"/>
          <w:szCs w:val="24"/>
        </w:rPr>
        <w:t>faktor pendidikan,</w:t>
      </w:r>
      <w:r w:rsidR="001B100E">
        <w:rPr>
          <w:rFonts w:ascii="Times New Roman" w:hAnsi="Times New Roman" w:cs="Times New Roman"/>
          <w:sz w:val="24"/>
          <w:szCs w:val="24"/>
          <w:lang w:val="en-US"/>
        </w:rPr>
        <w:t xml:space="preserve"> </w:t>
      </w:r>
      <w:r w:rsidRPr="001B100E">
        <w:rPr>
          <w:rFonts w:ascii="Times New Roman" w:hAnsi="Times New Roman" w:cs="Times New Roman"/>
          <w:sz w:val="24"/>
          <w:szCs w:val="24"/>
        </w:rPr>
        <w:t>faktor pengangguran.</w:t>
      </w:r>
      <w:r w:rsidR="00C62859" w:rsidRPr="001B100E">
        <w:rPr>
          <w:rFonts w:ascii="Times New Roman" w:hAnsi="Times New Roman" w:cs="Times New Roman"/>
          <w:sz w:val="24"/>
          <w:szCs w:val="24"/>
        </w:rPr>
        <w:t xml:space="preserve"> Dari beberapa faktor diatas faktor yang paling banyak terjadi adalah faktor keisengan/coba-coba.</w:t>
      </w:r>
    </w:p>
    <w:p w:rsidR="009A3FBE" w:rsidRDefault="00C62859" w:rsidP="009A3FBE">
      <w:pPr>
        <w:spacing w:after="0" w:line="336" w:lineRule="auto"/>
        <w:ind w:firstLine="544"/>
        <w:jc w:val="both"/>
        <w:rPr>
          <w:rFonts w:ascii="Times New Roman" w:hAnsi="Times New Roman" w:cs="Times New Roman"/>
          <w:sz w:val="24"/>
          <w:szCs w:val="24"/>
          <w:lang w:val="en-US"/>
        </w:rPr>
      </w:pPr>
      <w:r w:rsidRPr="001B100E">
        <w:rPr>
          <w:rFonts w:ascii="Times New Roman" w:hAnsi="Times New Roman" w:cs="Times New Roman"/>
          <w:sz w:val="24"/>
          <w:szCs w:val="24"/>
        </w:rPr>
        <w:t>Upaya penanggulangan terhadap perjudian togel di kota denpasar adalah upaya preventif yang dilaksanakan sebelum terjadinya kejahatan, dan bekerja sama dengan individu,</w:t>
      </w:r>
      <w:r w:rsidR="001B100E">
        <w:rPr>
          <w:rFonts w:ascii="Times New Roman" w:hAnsi="Times New Roman" w:cs="Times New Roman"/>
          <w:sz w:val="24"/>
          <w:szCs w:val="24"/>
          <w:lang w:val="en-US"/>
        </w:rPr>
        <w:t xml:space="preserve"> </w:t>
      </w:r>
      <w:r w:rsidRPr="001B100E">
        <w:rPr>
          <w:rFonts w:ascii="Times New Roman" w:hAnsi="Times New Roman" w:cs="Times New Roman"/>
          <w:sz w:val="24"/>
          <w:szCs w:val="24"/>
        </w:rPr>
        <w:t>masyarakat dan kepolisian. Selain upaya preventif uapaya represif juga dilakukan setelah kejahatan itu terjadi dan dilakukan oleh penegak hukum, berupa sanksi pidana kepada pelaku kejahatan dalam hal ini dilakukan oleh kepolisian,</w:t>
      </w:r>
      <w:r w:rsidR="001B100E">
        <w:rPr>
          <w:rFonts w:ascii="Times New Roman" w:hAnsi="Times New Roman" w:cs="Times New Roman"/>
          <w:sz w:val="24"/>
          <w:szCs w:val="24"/>
          <w:lang w:val="en-US"/>
        </w:rPr>
        <w:t xml:space="preserve"> </w:t>
      </w:r>
      <w:r w:rsidRPr="001B100E">
        <w:rPr>
          <w:rFonts w:ascii="Times New Roman" w:hAnsi="Times New Roman" w:cs="Times New Roman"/>
          <w:sz w:val="24"/>
          <w:szCs w:val="24"/>
        </w:rPr>
        <w:t>kejaksaan dan pengadilan.</w:t>
      </w:r>
    </w:p>
    <w:p w:rsidR="009A3FBE" w:rsidRDefault="009A3FBE" w:rsidP="009A3FBE">
      <w:pPr>
        <w:spacing w:after="0" w:line="240" w:lineRule="auto"/>
        <w:jc w:val="both"/>
        <w:rPr>
          <w:rFonts w:ascii="Times New Roman" w:hAnsi="Times New Roman" w:cs="Times New Roman"/>
          <w:sz w:val="24"/>
          <w:szCs w:val="24"/>
          <w:lang w:val="en-US"/>
        </w:rPr>
      </w:pPr>
    </w:p>
    <w:p w:rsidR="009A3FBE" w:rsidRDefault="009A3FBE" w:rsidP="009A3FBE">
      <w:pPr>
        <w:spacing w:after="0" w:line="240" w:lineRule="auto"/>
        <w:jc w:val="both"/>
        <w:rPr>
          <w:rFonts w:ascii="Times New Roman" w:hAnsi="Times New Roman" w:cs="Times New Roman"/>
          <w:sz w:val="24"/>
          <w:szCs w:val="24"/>
          <w:lang w:val="en-US"/>
        </w:rPr>
      </w:pPr>
    </w:p>
    <w:p w:rsidR="009A3FBE" w:rsidRDefault="009A3FBE" w:rsidP="009A3FBE">
      <w:pPr>
        <w:spacing w:after="0" w:line="348"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9A3FBE" w:rsidRPr="009A3FBE" w:rsidRDefault="009A3FBE" w:rsidP="009A3FBE">
      <w:pPr>
        <w:pStyle w:val="FootnoteText"/>
        <w:ind w:left="709" w:hanging="709"/>
        <w:jc w:val="both"/>
        <w:rPr>
          <w:rFonts w:ascii="Times New Roman" w:hAnsi="Times New Roman" w:cs="Times New Roman"/>
          <w:sz w:val="24"/>
          <w:szCs w:val="24"/>
        </w:rPr>
      </w:pPr>
      <w:r w:rsidRPr="009A3FBE">
        <w:rPr>
          <w:rFonts w:ascii="Times New Roman" w:hAnsi="Times New Roman" w:cs="Times New Roman"/>
          <w:sz w:val="24"/>
          <w:szCs w:val="24"/>
        </w:rPr>
        <w:t>Josua Sitompul</w:t>
      </w:r>
      <w:r w:rsidRPr="009A3FBE">
        <w:rPr>
          <w:rFonts w:ascii="Times New Roman" w:hAnsi="Times New Roman" w:cs="Times New Roman"/>
          <w:i/>
          <w:sz w:val="24"/>
          <w:szCs w:val="24"/>
        </w:rPr>
        <w:t>, Cyberspace Cybercrimes Cyberlaw: Tinjauan aspek Hukum pidana, PT. Tatanusa, Jakarta.</w:t>
      </w:r>
    </w:p>
    <w:p w:rsidR="009A3FBE" w:rsidRPr="009A3FBE" w:rsidRDefault="009A3FBE" w:rsidP="009A3FBE">
      <w:pPr>
        <w:pStyle w:val="FootnoteText"/>
        <w:ind w:left="709" w:hanging="709"/>
        <w:jc w:val="both"/>
        <w:rPr>
          <w:rFonts w:ascii="Times New Roman" w:hAnsi="Times New Roman" w:cs="Times New Roman"/>
          <w:sz w:val="16"/>
          <w:szCs w:val="24"/>
          <w:lang w:val="en-US"/>
        </w:rPr>
      </w:pPr>
    </w:p>
    <w:p w:rsidR="009A3FBE" w:rsidRPr="009A3FBE" w:rsidRDefault="009A3FBE" w:rsidP="009A3FBE">
      <w:pPr>
        <w:pStyle w:val="FootnoteText"/>
        <w:ind w:left="709" w:hanging="709"/>
        <w:jc w:val="both"/>
        <w:rPr>
          <w:rFonts w:ascii="Times New Roman" w:hAnsi="Times New Roman" w:cs="Times New Roman"/>
          <w:sz w:val="24"/>
          <w:szCs w:val="24"/>
        </w:rPr>
      </w:pPr>
      <w:r w:rsidRPr="009A3FBE">
        <w:rPr>
          <w:rFonts w:ascii="Times New Roman" w:hAnsi="Times New Roman" w:cs="Times New Roman"/>
          <w:sz w:val="24"/>
          <w:szCs w:val="24"/>
        </w:rPr>
        <w:t>Sadjipto Raharjo, 1981, Hukum dalam perspektif sosial, alumni, Bangdung, H,99.</w:t>
      </w:r>
    </w:p>
    <w:p w:rsidR="009A3FBE" w:rsidRPr="009A3FBE" w:rsidRDefault="009A3FBE" w:rsidP="009A3FBE">
      <w:pPr>
        <w:pStyle w:val="FootnoteText"/>
        <w:ind w:left="709" w:hanging="709"/>
        <w:jc w:val="both"/>
        <w:rPr>
          <w:rFonts w:ascii="Times New Roman" w:hAnsi="Times New Roman" w:cs="Times New Roman"/>
          <w:sz w:val="16"/>
          <w:szCs w:val="24"/>
          <w:lang w:val="en-US"/>
        </w:rPr>
      </w:pPr>
    </w:p>
    <w:p w:rsidR="009A3FBE" w:rsidRPr="009A3FBE" w:rsidRDefault="009A3FBE" w:rsidP="009A3FBE">
      <w:pPr>
        <w:pStyle w:val="FootnoteText"/>
        <w:ind w:left="709" w:hanging="709"/>
        <w:jc w:val="both"/>
        <w:rPr>
          <w:sz w:val="24"/>
          <w:szCs w:val="24"/>
        </w:rPr>
      </w:pPr>
      <w:r w:rsidRPr="009A3FBE">
        <w:rPr>
          <w:rFonts w:ascii="Times New Roman" w:hAnsi="Times New Roman" w:cs="Times New Roman"/>
          <w:sz w:val="24"/>
          <w:szCs w:val="24"/>
        </w:rPr>
        <w:t>Poerwadarminta, 1995, Kamus Besar Bahasa Indonesia, Edisi Kedua, Balai Pustaka, Jakarta, H,15.</w:t>
      </w:r>
    </w:p>
    <w:p w:rsidR="009A3FBE" w:rsidRPr="009A3FBE" w:rsidRDefault="009A3FBE" w:rsidP="009A3FBE">
      <w:pPr>
        <w:pStyle w:val="FootnoteText"/>
        <w:ind w:left="709" w:hanging="709"/>
        <w:jc w:val="both"/>
        <w:rPr>
          <w:rFonts w:ascii="Times New Roman" w:hAnsi="Times New Roman" w:cs="Times New Roman"/>
          <w:sz w:val="16"/>
          <w:szCs w:val="24"/>
          <w:lang w:val="en-US"/>
        </w:rPr>
      </w:pPr>
    </w:p>
    <w:p w:rsidR="009A3FBE" w:rsidRPr="009A3FBE" w:rsidRDefault="009A3FBE" w:rsidP="009A3FBE">
      <w:pPr>
        <w:pStyle w:val="FootnoteText"/>
        <w:ind w:left="709" w:hanging="709"/>
        <w:jc w:val="both"/>
        <w:rPr>
          <w:rFonts w:ascii="Times New Roman" w:hAnsi="Times New Roman" w:cs="Times New Roman"/>
          <w:sz w:val="24"/>
          <w:szCs w:val="24"/>
        </w:rPr>
      </w:pPr>
      <w:r w:rsidRPr="009A3FBE">
        <w:rPr>
          <w:rFonts w:ascii="Times New Roman" w:hAnsi="Times New Roman" w:cs="Times New Roman"/>
          <w:sz w:val="24"/>
          <w:szCs w:val="24"/>
        </w:rPr>
        <w:t xml:space="preserve">Chawas adami, </w:t>
      </w:r>
      <w:r w:rsidRPr="009A3FBE">
        <w:rPr>
          <w:rFonts w:ascii="Times New Roman" w:hAnsi="Times New Roman" w:cs="Times New Roman"/>
          <w:i/>
          <w:sz w:val="24"/>
          <w:szCs w:val="24"/>
        </w:rPr>
        <w:t>Pelajaran Hukum Pidana I</w:t>
      </w:r>
      <w:r w:rsidRPr="009A3FBE">
        <w:rPr>
          <w:rFonts w:ascii="Times New Roman" w:hAnsi="Times New Roman" w:cs="Times New Roman"/>
          <w:sz w:val="24"/>
          <w:szCs w:val="24"/>
        </w:rPr>
        <w:t>, Raja Grafindo persada, Jakarta,2006, Hlm, 23</w:t>
      </w:r>
    </w:p>
    <w:p w:rsidR="009A3FBE" w:rsidRDefault="009A3FBE" w:rsidP="009A3FBE">
      <w:pPr>
        <w:pStyle w:val="FootnoteText"/>
        <w:ind w:left="709" w:hanging="709"/>
        <w:jc w:val="both"/>
        <w:rPr>
          <w:rFonts w:ascii="Times New Roman" w:hAnsi="Times New Roman" w:cs="Times New Roman"/>
          <w:sz w:val="24"/>
          <w:szCs w:val="24"/>
          <w:lang w:val="en-US"/>
        </w:rPr>
      </w:pPr>
    </w:p>
    <w:p w:rsidR="009A3FBE" w:rsidRPr="009A3FBE" w:rsidRDefault="009A3FBE" w:rsidP="009A3FBE">
      <w:pPr>
        <w:pStyle w:val="FootnoteText"/>
        <w:ind w:left="709" w:hanging="709"/>
        <w:jc w:val="both"/>
        <w:rPr>
          <w:sz w:val="24"/>
          <w:szCs w:val="24"/>
        </w:rPr>
      </w:pPr>
      <w:r w:rsidRPr="009A3FBE">
        <w:rPr>
          <w:rFonts w:ascii="Times New Roman" w:hAnsi="Times New Roman" w:cs="Times New Roman"/>
          <w:sz w:val="24"/>
          <w:szCs w:val="24"/>
        </w:rPr>
        <w:t>Sudarsono, Kenakalan Remaja, Rineka Cipta. Jakarta, 2008, Hlm, 133.</w:t>
      </w:r>
    </w:p>
    <w:sectPr w:rsidR="009A3FBE" w:rsidRPr="009A3FBE" w:rsidSect="001B100E">
      <w:pgSz w:w="11906" w:h="16838" w:code="9"/>
      <w:pgMar w:top="2268" w:right="1701" w:bottom="1701" w:left="2268"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8B" w:rsidRDefault="00A91B8B" w:rsidP="00626CA8">
      <w:pPr>
        <w:spacing w:after="0" w:line="240" w:lineRule="auto"/>
      </w:pPr>
      <w:r>
        <w:separator/>
      </w:r>
    </w:p>
  </w:endnote>
  <w:endnote w:type="continuationSeparator" w:id="0">
    <w:p w:rsidR="00A91B8B" w:rsidRDefault="00A91B8B" w:rsidP="0062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8B" w:rsidRDefault="00A91B8B" w:rsidP="00626CA8">
      <w:pPr>
        <w:spacing w:after="0" w:line="240" w:lineRule="auto"/>
      </w:pPr>
      <w:r>
        <w:separator/>
      </w:r>
    </w:p>
  </w:footnote>
  <w:footnote w:type="continuationSeparator" w:id="0">
    <w:p w:rsidR="00A91B8B" w:rsidRDefault="00A91B8B" w:rsidP="00626CA8">
      <w:pPr>
        <w:spacing w:after="0" w:line="240" w:lineRule="auto"/>
      </w:pPr>
      <w:r>
        <w:continuationSeparator/>
      </w:r>
    </w:p>
  </w:footnote>
  <w:footnote w:id="1">
    <w:p w:rsidR="00626CA8" w:rsidRPr="001B09E6" w:rsidRDefault="001B100E" w:rsidP="009A3FBE">
      <w:pPr>
        <w:pStyle w:val="FootnoteText"/>
        <w:jc w:val="both"/>
        <w:rPr>
          <w:rFonts w:ascii="Times New Roman" w:hAnsi="Times New Roman" w:cs="Times New Roman"/>
        </w:rPr>
      </w:pPr>
      <w:r>
        <w:rPr>
          <w:rFonts w:ascii="Times New Roman" w:hAnsi="Times New Roman" w:cs="Times New Roman"/>
          <w:lang w:val="en-US"/>
        </w:rPr>
        <w:tab/>
      </w:r>
      <w:r w:rsidR="00626CA8" w:rsidRPr="001B100E">
        <w:rPr>
          <w:rStyle w:val="FootnoteReference"/>
          <w:rFonts w:ascii="Times New Roman" w:hAnsi="Times New Roman" w:cs="Times New Roman"/>
        </w:rPr>
        <w:footnoteRef/>
      </w:r>
      <w:r w:rsidR="00626CA8" w:rsidRPr="001B100E">
        <w:rPr>
          <w:rFonts w:ascii="Times New Roman" w:hAnsi="Times New Roman" w:cs="Times New Roman"/>
        </w:rPr>
        <w:t>Josua Sitompul</w:t>
      </w:r>
      <w:r w:rsidR="00626CA8" w:rsidRPr="001B100E">
        <w:rPr>
          <w:rFonts w:ascii="Times New Roman" w:hAnsi="Times New Roman" w:cs="Times New Roman"/>
          <w:i/>
        </w:rPr>
        <w:t>,</w:t>
      </w:r>
      <w:r w:rsidR="001B09E6">
        <w:rPr>
          <w:rFonts w:ascii="Times New Roman" w:hAnsi="Times New Roman" w:cs="Times New Roman"/>
          <w:i/>
        </w:rPr>
        <w:t xml:space="preserve"> </w:t>
      </w:r>
      <w:r w:rsidR="001B09E6">
        <w:rPr>
          <w:rFonts w:ascii="Times New Roman" w:hAnsi="Times New Roman" w:cs="Times New Roman"/>
        </w:rPr>
        <w:t>2002,</w:t>
      </w:r>
      <w:r w:rsidR="00626CA8" w:rsidRPr="001B100E">
        <w:rPr>
          <w:rFonts w:ascii="Times New Roman" w:hAnsi="Times New Roman" w:cs="Times New Roman"/>
          <w:i/>
        </w:rPr>
        <w:t xml:space="preserve"> Cyberspace Cybercrimes Cyberlaw: Tinjauan aspek Hukum pidana, PT. Tatanusa, Jakarta.</w:t>
      </w:r>
      <w:r w:rsidR="001B09E6">
        <w:rPr>
          <w:rFonts w:ascii="Times New Roman" w:hAnsi="Times New Roman" w:cs="Times New Roman"/>
        </w:rPr>
        <w:t>H, 24</w:t>
      </w:r>
      <w:bookmarkStart w:id="0" w:name="_GoBack"/>
      <w:bookmarkEnd w:id="0"/>
    </w:p>
  </w:footnote>
  <w:footnote w:id="2">
    <w:p w:rsidR="00F8149C" w:rsidRPr="001B100E" w:rsidRDefault="001B100E" w:rsidP="009A3FBE">
      <w:pPr>
        <w:pStyle w:val="FootnoteText"/>
        <w:jc w:val="both"/>
        <w:rPr>
          <w:rFonts w:ascii="Times New Roman" w:hAnsi="Times New Roman" w:cs="Times New Roman"/>
        </w:rPr>
      </w:pPr>
      <w:r w:rsidRPr="001B100E">
        <w:rPr>
          <w:rFonts w:ascii="Times New Roman" w:hAnsi="Times New Roman" w:cs="Times New Roman"/>
          <w:lang w:val="en-US"/>
        </w:rPr>
        <w:tab/>
      </w:r>
      <w:r w:rsidR="00F8149C" w:rsidRPr="001B100E">
        <w:rPr>
          <w:rStyle w:val="FootnoteReference"/>
          <w:rFonts w:ascii="Times New Roman" w:hAnsi="Times New Roman" w:cs="Times New Roman"/>
        </w:rPr>
        <w:footnoteRef/>
      </w:r>
      <w:r w:rsidR="00F8149C" w:rsidRPr="001B100E">
        <w:rPr>
          <w:rFonts w:ascii="Times New Roman" w:hAnsi="Times New Roman" w:cs="Times New Roman"/>
        </w:rPr>
        <w:t>Sadjipto Raharjo, 1981, Hukum dalam perspektif sosial, alumni, Bangdung, H,99.</w:t>
      </w:r>
    </w:p>
  </w:footnote>
  <w:footnote w:id="3">
    <w:p w:rsidR="00F8149C" w:rsidRPr="001B100E" w:rsidRDefault="001B100E" w:rsidP="009A3FBE">
      <w:pPr>
        <w:pStyle w:val="FootnoteText"/>
        <w:jc w:val="both"/>
      </w:pPr>
      <w:r w:rsidRPr="001B100E">
        <w:rPr>
          <w:rFonts w:ascii="Times New Roman" w:hAnsi="Times New Roman" w:cs="Times New Roman"/>
          <w:lang w:val="en-US"/>
        </w:rPr>
        <w:tab/>
      </w:r>
      <w:r w:rsidR="00F8149C" w:rsidRPr="001B100E">
        <w:rPr>
          <w:rStyle w:val="FootnoteReference"/>
          <w:rFonts w:ascii="Times New Roman" w:hAnsi="Times New Roman" w:cs="Times New Roman"/>
        </w:rPr>
        <w:footnoteRef/>
      </w:r>
      <w:r w:rsidR="00F8149C" w:rsidRPr="001B100E">
        <w:rPr>
          <w:rFonts w:ascii="Times New Roman" w:hAnsi="Times New Roman" w:cs="Times New Roman"/>
        </w:rPr>
        <w:t>Poerwadarminta, 1995, Kamus Besar Bahasa Indonesia, Edisi Kedua, Balai Pustaka, Jakarta, H,15.</w:t>
      </w:r>
    </w:p>
  </w:footnote>
  <w:footnote w:id="4">
    <w:p w:rsidR="0054226D" w:rsidRPr="006D26CB" w:rsidRDefault="001B100E" w:rsidP="009A3FBE">
      <w:pPr>
        <w:pStyle w:val="FootnoteText"/>
        <w:jc w:val="both"/>
        <w:rPr>
          <w:rFonts w:ascii="Times New Roman" w:hAnsi="Times New Roman" w:cs="Times New Roman"/>
        </w:rPr>
      </w:pPr>
      <w:r>
        <w:rPr>
          <w:rFonts w:ascii="Times New Roman" w:hAnsi="Times New Roman" w:cs="Times New Roman"/>
          <w:lang w:val="en-US"/>
        </w:rPr>
        <w:tab/>
      </w:r>
      <w:r w:rsidR="0054226D" w:rsidRPr="006D26CB">
        <w:rPr>
          <w:rStyle w:val="FootnoteReference"/>
          <w:rFonts w:ascii="Times New Roman" w:hAnsi="Times New Roman" w:cs="Times New Roman"/>
        </w:rPr>
        <w:footnoteRef/>
      </w:r>
      <w:r w:rsidR="0054226D" w:rsidRPr="006D26CB">
        <w:rPr>
          <w:rFonts w:ascii="Times New Roman" w:hAnsi="Times New Roman" w:cs="Times New Roman"/>
        </w:rPr>
        <w:t xml:space="preserve">Chawas adami, </w:t>
      </w:r>
      <w:r w:rsidR="0054226D" w:rsidRPr="006D26CB">
        <w:rPr>
          <w:rFonts w:ascii="Times New Roman" w:hAnsi="Times New Roman" w:cs="Times New Roman"/>
          <w:i/>
          <w:sz w:val="24"/>
          <w:szCs w:val="24"/>
        </w:rPr>
        <w:t>Pelajaran Hukum Pidana I</w:t>
      </w:r>
      <w:r w:rsidR="0054226D" w:rsidRPr="006D26CB">
        <w:rPr>
          <w:rFonts w:ascii="Times New Roman" w:hAnsi="Times New Roman" w:cs="Times New Roman"/>
        </w:rPr>
        <w:t xml:space="preserve">, Raja </w:t>
      </w:r>
      <w:r w:rsidR="0054226D" w:rsidRPr="006D26CB">
        <w:rPr>
          <w:rFonts w:ascii="Times New Roman" w:hAnsi="Times New Roman" w:cs="Times New Roman"/>
        </w:rPr>
        <w:t>Gra</w:t>
      </w:r>
      <w:r w:rsidR="001B09E6">
        <w:rPr>
          <w:rFonts w:ascii="Times New Roman" w:hAnsi="Times New Roman" w:cs="Times New Roman"/>
        </w:rPr>
        <w:t>findo persada, Jakarta,2006, H</w:t>
      </w:r>
      <w:r w:rsidR="0054226D" w:rsidRPr="006D26CB">
        <w:rPr>
          <w:rFonts w:ascii="Times New Roman" w:hAnsi="Times New Roman" w:cs="Times New Roman"/>
        </w:rPr>
        <w:t>, 23</w:t>
      </w:r>
    </w:p>
  </w:footnote>
  <w:footnote w:id="5">
    <w:p w:rsidR="006D26CB" w:rsidRDefault="001B100E" w:rsidP="009A3FBE">
      <w:pPr>
        <w:pStyle w:val="FootnoteText"/>
        <w:jc w:val="both"/>
      </w:pPr>
      <w:r>
        <w:rPr>
          <w:rFonts w:ascii="Times New Roman" w:hAnsi="Times New Roman" w:cs="Times New Roman"/>
          <w:lang w:val="en-US"/>
        </w:rPr>
        <w:tab/>
      </w:r>
      <w:r w:rsidR="006D26CB" w:rsidRPr="006D26CB">
        <w:rPr>
          <w:rStyle w:val="FootnoteReference"/>
          <w:rFonts w:ascii="Times New Roman" w:hAnsi="Times New Roman" w:cs="Times New Roman"/>
        </w:rPr>
        <w:footnoteRef/>
      </w:r>
      <w:r w:rsidR="006D26CB" w:rsidRPr="006D26CB">
        <w:rPr>
          <w:rFonts w:ascii="Times New Roman" w:hAnsi="Times New Roman" w:cs="Times New Roman"/>
        </w:rPr>
        <w:t xml:space="preserve">Sudarsono, Kenakalan Remaja, </w:t>
      </w:r>
      <w:r w:rsidR="001B09E6">
        <w:rPr>
          <w:rFonts w:ascii="Times New Roman" w:hAnsi="Times New Roman" w:cs="Times New Roman"/>
        </w:rPr>
        <w:t xml:space="preserve">Rineka Cipta. </w:t>
      </w:r>
      <w:r w:rsidR="001B09E6">
        <w:rPr>
          <w:rFonts w:ascii="Times New Roman" w:hAnsi="Times New Roman" w:cs="Times New Roman"/>
        </w:rPr>
        <w:t>Jakarta, 2008, H</w:t>
      </w:r>
      <w:r w:rsidR="006D26CB" w:rsidRPr="006D26CB">
        <w:rPr>
          <w:rFonts w:ascii="Times New Roman" w:hAnsi="Times New Roman" w:cs="Times New Roman"/>
        </w:rPr>
        <w:t>, 133.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E5005"/>
    <w:multiLevelType w:val="hybridMultilevel"/>
    <w:tmpl w:val="0F849196"/>
    <w:lvl w:ilvl="0" w:tplc="9C8C2E0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386A0A03"/>
    <w:multiLevelType w:val="hybridMultilevel"/>
    <w:tmpl w:val="9DFAE5B2"/>
    <w:lvl w:ilvl="0" w:tplc="F116597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5C62CD"/>
    <w:multiLevelType w:val="multilevel"/>
    <w:tmpl w:val="F91C6B18"/>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6869630F"/>
    <w:multiLevelType w:val="hybridMultilevel"/>
    <w:tmpl w:val="75280FB2"/>
    <w:lvl w:ilvl="0" w:tplc="51E40DCE">
      <w:start w:val="1"/>
      <w:numFmt w:val="decimal"/>
      <w:lvlText w:val="%1."/>
      <w:lvlJc w:val="left"/>
      <w:pPr>
        <w:ind w:left="1440" w:hanging="360"/>
      </w:pPr>
      <w:rPr>
        <w:rFonts w:hint="default"/>
      </w:rPr>
    </w:lvl>
    <w:lvl w:ilvl="1" w:tplc="32FAF252">
      <w:start w:val="1"/>
      <w:numFmt w:val="decimal"/>
      <w:lvlText w:val="%2."/>
      <w:lvlJc w:val="left"/>
      <w:pPr>
        <w:ind w:left="2160" w:hanging="360"/>
      </w:pPr>
      <w:rPr>
        <w:rFonts w:hint="default"/>
        <w:i w:val="0"/>
      </w:rPr>
    </w:lvl>
    <w:lvl w:ilvl="2" w:tplc="A396616E">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E5"/>
    <w:rsid w:val="001B09E6"/>
    <w:rsid w:val="001B100E"/>
    <w:rsid w:val="001C0F93"/>
    <w:rsid w:val="003056DC"/>
    <w:rsid w:val="003D47C4"/>
    <w:rsid w:val="00414F84"/>
    <w:rsid w:val="0054226D"/>
    <w:rsid w:val="005C7331"/>
    <w:rsid w:val="00626CA8"/>
    <w:rsid w:val="006B2744"/>
    <w:rsid w:val="006D26CB"/>
    <w:rsid w:val="00701599"/>
    <w:rsid w:val="00762C83"/>
    <w:rsid w:val="00770FB7"/>
    <w:rsid w:val="009A3FBE"/>
    <w:rsid w:val="009F2410"/>
    <w:rsid w:val="00A26E77"/>
    <w:rsid w:val="00A91B8B"/>
    <w:rsid w:val="00AD546E"/>
    <w:rsid w:val="00C45243"/>
    <w:rsid w:val="00C62859"/>
    <w:rsid w:val="00D6559A"/>
    <w:rsid w:val="00E807E5"/>
    <w:rsid w:val="00E8632F"/>
    <w:rsid w:val="00EA737A"/>
    <w:rsid w:val="00ED40DB"/>
    <w:rsid w:val="00F8149C"/>
    <w:rsid w:val="00F91CAC"/>
    <w:rsid w:val="00FE5874"/>
    <w:rsid w:val="00FF0B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DC"/>
    <w:pPr>
      <w:ind w:left="720"/>
      <w:contextualSpacing/>
    </w:pPr>
  </w:style>
  <w:style w:type="paragraph" w:styleId="FootnoteText">
    <w:name w:val="footnote text"/>
    <w:basedOn w:val="Normal"/>
    <w:link w:val="FootnoteTextChar"/>
    <w:uiPriority w:val="99"/>
    <w:semiHidden/>
    <w:unhideWhenUsed/>
    <w:rsid w:val="00626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CA8"/>
    <w:rPr>
      <w:sz w:val="20"/>
      <w:szCs w:val="20"/>
    </w:rPr>
  </w:style>
  <w:style w:type="character" w:styleId="FootnoteReference">
    <w:name w:val="footnote reference"/>
    <w:basedOn w:val="DefaultParagraphFont"/>
    <w:uiPriority w:val="99"/>
    <w:semiHidden/>
    <w:unhideWhenUsed/>
    <w:rsid w:val="00626C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DC"/>
    <w:pPr>
      <w:ind w:left="720"/>
      <w:contextualSpacing/>
    </w:pPr>
  </w:style>
  <w:style w:type="paragraph" w:styleId="FootnoteText">
    <w:name w:val="footnote text"/>
    <w:basedOn w:val="Normal"/>
    <w:link w:val="FootnoteTextChar"/>
    <w:uiPriority w:val="99"/>
    <w:semiHidden/>
    <w:unhideWhenUsed/>
    <w:rsid w:val="00626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CA8"/>
    <w:rPr>
      <w:sz w:val="20"/>
      <w:szCs w:val="20"/>
    </w:rPr>
  </w:style>
  <w:style w:type="character" w:styleId="FootnoteReference">
    <w:name w:val="footnote reference"/>
    <w:basedOn w:val="DefaultParagraphFont"/>
    <w:uiPriority w:val="99"/>
    <w:semiHidden/>
    <w:unhideWhenUsed/>
    <w:rsid w:val="0062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6255-B919-4CD7-BE4B-DE6656AE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2016-08-09T09:50:00Z</cp:lastPrinted>
  <dcterms:created xsi:type="dcterms:W3CDTF">2016-08-26T13:41:00Z</dcterms:created>
  <dcterms:modified xsi:type="dcterms:W3CDTF">2016-08-26T13:41:00Z</dcterms:modified>
</cp:coreProperties>
</file>