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2E4" w:rsidRDefault="00C412E4" w:rsidP="00C412E4">
      <w:pPr>
        <w:shd w:val="clear" w:color="auto" w:fill="FFFFFF"/>
        <w:autoSpaceDE w:val="0"/>
        <w:autoSpaceDN w:val="0"/>
        <w:adjustRightInd w:val="0"/>
        <w:spacing w:after="0" w:line="360" w:lineRule="auto"/>
        <w:jc w:val="center"/>
        <w:rPr>
          <w:rFonts w:ascii="Times New Roman" w:hAnsi="Times New Roman" w:cs="Times New Roman"/>
          <w:b/>
          <w:bCs/>
          <w:color w:val="000000"/>
          <w:sz w:val="24"/>
          <w:szCs w:val="24"/>
        </w:rPr>
      </w:pPr>
      <w:r w:rsidRPr="00C412E4">
        <w:rPr>
          <w:rFonts w:ascii="Times New Roman" w:hAnsi="Times New Roman" w:cs="Times New Roman"/>
          <w:b/>
          <w:bCs/>
          <w:color w:val="000000"/>
          <w:sz w:val="24"/>
          <w:szCs w:val="24"/>
        </w:rPr>
        <w:t xml:space="preserve">PERLINDUNGAN HUKUM TERHADAP </w:t>
      </w:r>
      <w:r w:rsidRPr="00C412E4">
        <w:rPr>
          <w:rFonts w:ascii="Times New Roman" w:hAnsi="Times New Roman" w:cs="Times New Roman"/>
          <w:b/>
          <w:color w:val="000000"/>
          <w:sz w:val="24"/>
          <w:szCs w:val="24"/>
        </w:rPr>
        <w:t>ANAK TERLANTAR</w:t>
      </w:r>
      <w:r w:rsidRPr="00C412E4">
        <w:rPr>
          <w:rFonts w:ascii="Times New Roman" w:hAnsi="Times New Roman" w:cs="Times New Roman"/>
          <w:color w:val="000000"/>
          <w:sz w:val="24"/>
          <w:szCs w:val="24"/>
        </w:rPr>
        <w:t xml:space="preserve"> </w:t>
      </w:r>
      <w:r w:rsidRPr="00C412E4">
        <w:rPr>
          <w:rFonts w:ascii="Times New Roman" w:hAnsi="Times New Roman" w:cs="Times New Roman"/>
          <w:b/>
          <w:bCs/>
          <w:color w:val="000000"/>
          <w:sz w:val="24"/>
          <w:szCs w:val="24"/>
        </w:rPr>
        <w:t>TERKAIT PENYELENGGARAAN P</w:t>
      </w:r>
      <w:r>
        <w:rPr>
          <w:rFonts w:ascii="Times New Roman" w:hAnsi="Times New Roman" w:cs="Times New Roman"/>
          <w:b/>
          <w:bCs/>
          <w:color w:val="000000"/>
          <w:sz w:val="24"/>
          <w:szCs w:val="24"/>
        </w:rPr>
        <w:t>ENDIDIKAN WAJIB BELAJAR 9 TAHU</w:t>
      </w:r>
      <w:r w:rsidRPr="00C412E4">
        <w:rPr>
          <w:rFonts w:ascii="Times New Roman" w:hAnsi="Times New Roman" w:cs="Times New Roman"/>
          <w:b/>
          <w:bCs/>
          <w:color w:val="000000"/>
          <w:sz w:val="24"/>
          <w:szCs w:val="24"/>
        </w:rPr>
        <w:t xml:space="preserve">N </w:t>
      </w:r>
    </w:p>
    <w:p w:rsidR="00C412E4" w:rsidRDefault="00C412E4" w:rsidP="00C412E4">
      <w:pPr>
        <w:shd w:val="clear" w:color="auto" w:fill="FFFFFF"/>
        <w:autoSpaceDE w:val="0"/>
        <w:autoSpaceDN w:val="0"/>
        <w:adjustRightInd w:val="0"/>
        <w:spacing w:after="0" w:line="360" w:lineRule="auto"/>
        <w:jc w:val="center"/>
        <w:rPr>
          <w:rFonts w:ascii="Times New Roman" w:hAnsi="Times New Roman" w:cs="Times New Roman"/>
          <w:b/>
          <w:bCs/>
          <w:color w:val="000000"/>
          <w:sz w:val="24"/>
          <w:szCs w:val="24"/>
        </w:rPr>
      </w:pPr>
      <w:r w:rsidRPr="00C412E4">
        <w:rPr>
          <w:rFonts w:ascii="Times New Roman" w:hAnsi="Times New Roman" w:cs="Times New Roman"/>
          <w:b/>
          <w:bCs/>
          <w:color w:val="000000"/>
          <w:sz w:val="24"/>
          <w:szCs w:val="24"/>
        </w:rPr>
        <w:t>DI</w:t>
      </w:r>
      <w:r>
        <w:rPr>
          <w:rFonts w:ascii="Times New Roman" w:hAnsi="Times New Roman" w:cs="Times New Roman"/>
          <w:b/>
          <w:bCs/>
          <w:color w:val="000000"/>
          <w:sz w:val="24"/>
          <w:szCs w:val="24"/>
        </w:rPr>
        <w:t xml:space="preserve"> </w:t>
      </w:r>
      <w:r w:rsidRPr="00C412E4">
        <w:rPr>
          <w:rFonts w:ascii="Times New Roman" w:hAnsi="Times New Roman" w:cs="Times New Roman"/>
          <w:b/>
          <w:bCs/>
          <w:color w:val="000000"/>
          <w:sz w:val="24"/>
          <w:szCs w:val="24"/>
        </w:rPr>
        <w:t>KOTA DENPASAR</w:t>
      </w:r>
    </w:p>
    <w:p w:rsidR="00A9388D" w:rsidRPr="00C412E4" w:rsidRDefault="00A9388D" w:rsidP="00A9388D">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A9388D" w:rsidRDefault="00C412E4" w:rsidP="00C412E4">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C412E4">
        <w:rPr>
          <w:rFonts w:ascii="Times New Roman" w:hAnsi="Times New Roman" w:cs="Times New Roman"/>
          <w:color w:val="000000"/>
          <w:sz w:val="24"/>
          <w:szCs w:val="24"/>
        </w:rPr>
        <w:t>Oleh</w:t>
      </w:r>
      <w:proofErr w:type="spellEnd"/>
      <w:r w:rsidRPr="00C412E4">
        <w:rPr>
          <w:rFonts w:ascii="Times New Roman" w:hAnsi="Times New Roman" w:cs="Times New Roman"/>
          <w:color w:val="000000"/>
          <w:sz w:val="24"/>
          <w:szCs w:val="24"/>
        </w:rPr>
        <w:t xml:space="preserve"> </w:t>
      </w:r>
    </w:p>
    <w:p w:rsidR="00C412E4" w:rsidRPr="00C412E4" w:rsidRDefault="00C412E4" w:rsidP="00C412E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412E4">
        <w:rPr>
          <w:rFonts w:ascii="Times New Roman" w:hAnsi="Times New Roman" w:cs="Times New Roman"/>
          <w:color w:val="000000"/>
          <w:sz w:val="24"/>
          <w:szCs w:val="24"/>
        </w:rPr>
        <w:t xml:space="preserve">Made </w:t>
      </w:r>
      <w:proofErr w:type="spellStart"/>
      <w:r w:rsidRPr="00C412E4">
        <w:rPr>
          <w:rFonts w:ascii="Times New Roman" w:hAnsi="Times New Roman" w:cs="Times New Roman"/>
          <w:color w:val="000000"/>
          <w:sz w:val="24"/>
          <w:szCs w:val="24"/>
        </w:rPr>
        <w:t>Triyoga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Indra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Permana</w:t>
      </w:r>
      <w:proofErr w:type="spellEnd"/>
    </w:p>
    <w:p w:rsidR="00C412E4" w:rsidRPr="00C412E4" w:rsidRDefault="00C412E4" w:rsidP="00C412E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412E4">
        <w:rPr>
          <w:rFonts w:ascii="Times New Roman" w:hAnsi="Times New Roman" w:cs="Times New Roman"/>
          <w:color w:val="000000"/>
          <w:sz w:val="24"/>
          <w:szCs w:val="24"/>
        </w:rPr>
        <w:t>Ibrahim R</w:t>
      </w:r>
    </w:p>
    <w:p w:rsidR="00C412E4" w:rsidRPr="00C412E4" w:rsidRDefault="00C412E4" w:rsidP="00C412E4">
      <w:pPr>
        <w:shd w:val="clear" w:color="auto" w:fill="FFFFFF"/>
        <w:autoSpaceDE w:val="0"/>
        <w:autoSpaceDN w:val="0"/>
        <w:adjustRightInd w:val="0"/>
        <w:spacing w:after="0" w:line="240" w:lineRule="auto"/>
        <w:jc w:val="center"/>
        <w:rPr>
          <w:rFonts w:ascii="Times New Roman" w:hAnsi="Times New Roman" w:cs="Times New Roman"/>
          <w:sz w:val="24"/>
          <w:szCs w:val="24"/>
        </w:rPr>
      </w:pPr>
      <w:proofErr w:type="spellStart"/>
      <w:r w:rsidRPr="00C412E4">
        <w:rPr>
          <w:rFonts w:ascii="Times New Roman" w:hAnsi="Times New Roman" w:cs="Times New Roman"/>
          <w:color w:val="000000"/>
          <w:sz w:val="24"/>
          <w:szCs w:val="24"/>
        </w:rPr>
        <w:t>Kadek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Sama</w:t>
      </w:r>
      <w:proofErr w:type="spellEnd"/>
    </w:p>
    <w:p w:rsidR="00C412E4" w:rsidRDefault="00C412E4" w:rsidP="00C412E4">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C412E4">
        <w:rPr>
          <w:rFonts w:ascii="Times New Roman" w:hAnsi="Times New Roman" w:cs="Times New Roman"/>
          <w:color w:val="000000"/>
          <w:sz w:val="24"/>
          <w:szCs w:val="24"/>
        </w:rPr>
        <w:t>Hukum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Pemerintahan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Fakultas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Hukum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Universitas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Udayana</w:t>
      </w:r>
      <w:proofErr w:type="spellEnd"/>
    </w:p>
    <w:p w:rsidR="00C412E4" w:rsidRPr="00C412E4" w:rsidRDefault="00C412E4" w:rsidP="00C412E4">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C412E4" w:rsidRPr="00C412E4" w:rsidRDefault="00C412E4" w:rsidP="00C412E4">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C412E4">
        <w:rPr>
          <w:rFonts w:ascii="Times New Roman" w:hAnsi="Times New Roman" w:cs="Times New Roman"/>
          <w:b/>
          <w:i/>
          <w:iCs/>
          <w:color w:val="000000"/>
          <w:sz w:val="24"/>
          <w:szCs w:val="24"/>
        </w:rPr>
        <w:t>ABSTRACT</w:t>
      </w:r>
    </w:p>
    <w:p w:rsidR="00C412E4" w:rsidRDefault="00C412E4" w:rsidP="00C412E4">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pPr>
      <w:r w:rsidRPr="00C412E4">
        <w:rPr>
          <w:rFonts w:ascii="Times New Roman" w:hAnsi="Times New Roman" w:cs="Times New Roman"/>
          <w:i/>
          <w:iCs/>
          <w:color w:val="000000"/>
          <w:sz w:val="24"/>
          <w:szCs w:val="24"/>
        </w:rPr>
        <w:t xml:space="preserve">This article titled Legal Protection </w:t>
      </w:r>
      <w:proofErr w:type="gramStart"/>
      <w:r w:rsidRPr="00C412E4">
        <w:rPr>
          <w:rFonts w:ascii="Times New Roman" w:hAnsi="Times New Roman" w:cs="Times New Roman"/>
          <w:i/>
          <w:iCs/>
          <w:color w:val="000000"/>
          <w:sz w:val="24"/>
          <w:szCs w:val="24"/>
        </w:rPr>
        <w:t>Against</w:t>
      </w:r>
      <w:proofErr w:type="gramEnd"/>
      <w:r w:rsidRPr="00C412E4">
        <w:rPr>
          <w:rFonts w:ascii="Times New Roman" w:hAnsi="Times New Roman" w:cs="Times New Roman"/>
          <w:i/>
          <w:iCs/>
          <w:color w:val="000000"/>
          <w:sz w:val="24"/>
          <w:szCs w:val="24"/>
        </w:rPr>
        <w:t xml:space="preserve"> Street </w:t>
      </w:r>
      <w:r w:rsidRPr="00C412E4">
        <w:rPr>
          <w:rFonts w:ascii="Times New Roman" w:hAnsi="Times New Roman" w:cs="Times New Roman"/>
          <w:bCs/>
          <w:i/>
          <w:iCs/>
          <w:color w:val="000000"/>
          <w:sz w:val="24"/>
          <w:szCs w:val="24"/>
        </w:rPr>
        <w:t>Displaced</w:t>
      </w:r>
      <w:r w:rsidRPr="00C412E4">
        <w:rPr>
          <w:rFonts w:ascii="Times New Roman" w:hAnsi="Times New Roman" w:cs="Times New Roman"/>
          <w:i/>
          <w:iCs/>
          <w:color w:val="000000"/>
          <w:sz w:val="24"/>
          <w:szCs w:val="24"/>
        </w:rPr>
        <w:t xml:space="preserve"> Related to the Implementation of Compulsory Education 9 Years, where the purpose of this paper is to investigate the delivery of legal protection and organizing</w:t>
      </w:r>
      <w:r>
        <w:rPr>
          <w:rFonts w:ascii="Times New Roman" w:hAnsi="Times New Roman" w:cs="Times New Roman"/>
          <w:i/>
          <w:iCs/>
          <w:color w:val="000000"/>
          <w:sz w:val="24"/>
          <w:szCs w:val="24"/>
        </w:rPr>
        <w:t xml:space="preserve"> efforts in Denpasar compulsory</w:t>
      </w:r>
      <w:r w:rsidRPr="00C412E4">
        <w:rPr>
          <w:rFonts w:ascii="Times New Roman" w:hAnsi="Times New Roman" w:cs="Times New Roman"/>
          <w:i/>
          <w:iCs/>
          <w:color w:val="000000"/>
          <w:sz w:val="24"/>
          <w:szCs w:val="24"/>
        </w:rPr>
        <w:t xml:space="preserve">. Education is an asset of the nation which is the government's duty to provide to anyone, including street children who </w:t>
      </w:r>
      <w:proofErr w:type="spellStart"/>
      <w:r w:rsidRPr="00C412E4">
        <w:rPr>
          <w:rFonts w:ascii="Times New Roman" w:hAnsi="Times New Roman" w:cs="Times New Roman"/>
          <w:i/>
          <w:iCs/>
          <w:color w:val="000000"/>
          <w:sz w:val="24"/>
          <w:szCs w:val="24"/>
        </w:rPr>
        <w:t>can not</w:t>
      </w:r>
      <w:proofErr w:type="spellEnd"/>
      <w:r w:rsidRPr="00C412E4">
        <w:rPr>
          <w:rFonts w:ascii="Times New Roman" w:hAnsi="Times New Roman" w:cs="Times New Roman"/>
          <w:i/>
          <w:iCs/>
          <w:color w:val="000000"/>
          <w:sz w:val="24"/>
          <w:szCs w:val="24"/>
        </w:rPr>
        <w:t xml:space="preserve"> afford, type of research is the scientific work empires.</w:t>
      </w:r>
      <w:r>
        <w:rPr>
          <w:rFonts w:ascii="Times New Roman" w:hAnsi="Times New Roman" w:cs="Times New Roman"/>
          <w:i/>
          <w:iCs/>
          <w:color w:val="000000"/>
          <w:sz w:val="24"/>
          <w:szCs w:val="24"/>
        </w:rPr>
        <w:t xml:space="preserve"> Article </w:t>
      </w:r>
      <w:r w:rsidRPr="00C412E4">
        <w:rPr>
          <w:rFonts w:ascii="Times New Roman" w:hAnsi="Times New Roman" w:cs="Times New Roman"/>
          <w:i/>
          <w:iCs/>
          <w:color w:val="000000"/>
          <w:sz w:val="24"/>
          <w:szCs w:val="24"/>
        </w:rPr>
        <w:t xml:space="preserve">Legal research will be how the legal protection for street children in obtaining compulsory education program and the efforts of the city government Denpasar in providing street children in the city of Denpasar. </w:t>
      </w:r>
    </w:p>
    <w:p w:rsidR="00C412E4" w:rsidRPr="00C412E4" w:rsidRDefault="00C412E4" w:rsidP="00C412E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412E4">
        <w:rPr>
          <w:rFonts w:ascii="Times New Roman" w:hAnsi="Times New Roman" w:cs="Times New Roman"/>
          <w:i/>
          <w:iCs/>
          <w:color w:val="000000"/>
          <w:sz w:val="24"/>
          <w:szCs w:val="24"/>
        </w:rPr>
        <w:t xml:space="preserve">Keywords: </w:t>
      </w:r>
      <w:r w:rsidRPr="00C412E4">
        <w:rPr>
          <w:rFonts w:ascii="Times New Roman" w:hAnsi="Times New Roman" w:cs="Times New Roman"/>
          <w:b/>
          <w:bCs/>
          <w:i/>
          <w:iCs/>
          <w:color w:val="000000"/>
          <w:sz w:val="24"/>
          <w:szCs w:val="24"/>
        </w:rPr>
        <w:t xml:space="preserve">Education, Compulsory Education, </w:t>
      </w:r>
      <w:r w:rsidRPr="00C412E4">
        <w:rPr>
          <w:rFonts w:ascii="Times New Roman" w:hAnsi="Times New Roman" w:cs="Times New Roman"/>
          <w:i/>
          <w:iCs/>
          <w:color w:val="000000"/>
          <w:sz w:val="24"/>
          <w:szCs w:val="24"/>
        </w:rPr>
        <w:t xml:space="preserve">Street </w:t>
      </w:r>
      <w:r>
        <w:rPr>
          <w:rFonts w:ascii="Times New Roman" w:hAnsi="Times New Roman" w:cs="Times New Roman"/>
          <w:b/>
          <w:bCs/>
          <w:i/>
          <w:iCs/>
          <w:color w:val="000000"/>
          <w:sz w:val="24"/>
          <w:szCs w:val="24"/>
        </w:rPr>
        <w:t>Displaced</w:t>
      </w:r>
    </w:p>
    <w:p w:rsidR="00C412E4" w:rsidRDefault="00C412E4" w:rsidP="00C412E4">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C412E4" w:rsidRPr="00C412E4" w:rsidRDefault="00C412E4" w:rsidP="00C412E4">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412E4">
        <w:rPr>
          <w:rFonts w:ascii="Times New Roman" w:hAnsi="Times New Roman" w:cs="Times New Roman"/>
          <w:b/>
          <w:bCs/>
          <w:color w:val="000000"/>
          <w:sz w:val="24"/>
          <w:szCs w:val="24"/>
        </w:rPr>
        <w:t>ABSTRAK</w:t>
      </w:r>
    </w:p>
    <w:p w:rsidR="00C412E4" w:rsidRDefault="00C412E4" w:rsidP="00C412E4">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roofErr w:type="spellStart"/>
      <w:proofErr w:type="gramStart"/>
      <w:r w:rsidRPr="00C412E4">
        <w:rPr>
          <w:rFonts w:ascii="Times New Roman" w:hAnsi="Times New Roman" w:cs="Times New Roman"/>
          <w:i/>
          <w:iCs/>
          <w:color w:val="000000"/>
          <w:sz w:val="24"/>
          <w:szCs w:val="24"/>
        </w:rPr>
        <w:t>Tulisan</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ini</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berjudul</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Perlindungan</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Hukum</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Terhadap</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Anak</w:t>
      </w:r>
      <w:proofErr w:type="spellEnd"/>
      <w:r w:rsidRPr="00C412E4">
        <w:rPr>
          <w:rFonts w:ascii="Times New Roman" w:hAnsi="Times New Roman" w:cs="Times New Roman"/>
          <w:i/>
          <w:iCs/>
          <w:color w:val="000000"/>
          <w:sz w:val="24"/>
          <w:szCs w:val="24"/>
        </w:rPr>
        <w:t xml:space="preserve"> </w:t>
      </w:r>
      <w:proofErr w:type="spellStart"/>
      <w:r w:rsidR="00442B47">
        <w:rPr>
          <w:rFonts w:ascii="Times New Roman" w:hAnsi="Times New Roman" w:cs="Times New Roman"/>
          <w:i/>
          <w:iCs/>
          <w:color w:val="000000"/>
          <w:sz w:val="24"/>
          <w:szCs w:val="24"/>
        </w:rPr>
        <w:t>Terlantar</w:t>
      </w:r>
      <w:proofErr w:type="spellEnd"/>
      <w:r>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Terkait</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Penyelenggaraan</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Pendidikan</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Wajib</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Belajar</w:t>
      </w:r>
      <w:proofErr w:type="spellEnd"/>
      <w:r w:rsidRPr="00C412E4">
        <w:rPr>
          <w:rFonts w:ascii="Times New Roman" w:hAnsi="Times New Roman" w:cs="Times New Roman"/>
          <w:i/>
          <w:iCs/>
          <w:color w:val="000000"/>
          <w:sz w:val="24"/>
          <w:szCs w:val="24"/>
        </w:rPr>
        <w:t xml:space="preserve"> 9 </w:t>
      </w:r>
      <w:proofErr w:type="spellStart"/>
      <w:r w:rsidRPr="00C412E4">
        <w:rPr>
          <w:rFonts w:ascii="Times New Roman" w:hAnsi="Times New Roman" w:cs="Times New Roman"/>
          <w:i/>
          <w:iCs/>
          <w:color w:val="000000"/>
          <w:sz w:val="24"/>
          <w:szCs w:val="24"/>
        </w:rPr>
        <w:t>Tahun</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dimana</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tujuan</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tulisan</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ini</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adalah</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untuk</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mengetahui</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perlindungan</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hukum</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penyelenggaran</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dan</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upaya</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penyelenggaran</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wajib</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belajar</w:t>
      </w:r>
      <w:proofErr w:type="spellEnd"/>
      <w:r w:rsidRPr="00C412E4">
        <w:rPr>
          <w:rFonts w:ascii="Times New Roman" w:hAnsi="Times New Roman" w:cs="Times New Roman"/>
          <w:i/>
          <w:iCs/>
          <w:color w:val="000000"/>
          <w:sz w:val="24"/>
          <w:szCs w:val="24"/>
        </w:rPr>
        <w:t xml:space="preserve"> di Kota Denpasar.</w:t>
      </w:r>
      <w:proofErr w:type="gramEnd"/>
      <w:r w:rsidRPr="00C412E4">
        <w:rPr>
          <w:rFonts w:ascii="Times New Roman" w:hAnsi="Times New Roman" w:cs="Times New Roman"/>
          <w:i/>
          <w:iCs/>
          <w:color w:val="000000"/>
          <w:sz w:val="24"/>
          <w:szCs w:val="24"/>
        </w:rPr>
        <w:t xml:space="preserve"> </w:t>
      </w:r>
      <w:proofErr w:type="spellStart"/>
      <w:proofErr w:type="gramStart"/>
      <w:r w:rsidRPr="00C412E4">
        <w:rPr>
          <w:rFonts w:ascii="Times New Roman" w:hAnsi="Times New Roman" w:cs="Times New Roman"/>
          <w:i/>
          <w:iCs/>
          <w:color w:val="000000"/>
          <w:sz w:val="24"/>
          <w:szCs w:val="24"/>
        </w:rPr>
        <w:t>Pendidikan</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merupakan</w:t>
      </w:r>
      <w:proofErr w:type="spellEnd"/>
      <w:r w:rsidRPr="00C412E4">
        <w:rPr>
          <w:rFonts w:ascii="Times New Roman" w:hAnsi="Times New Roman" w:cs="Times New Roman"/>
          <w:i/>
          <w:iCs/>
          <w:color w:val="000000"/>
          <w:sz w:val="24"/>
          <w:szCs w:val="24"/>
        </w:rPr>
        <w:t xml:space="preserve"> asset </w:t>
      </w:r>
      <w:proofErr w:type="spellStart"/>
      <w:r w:rsidRPr="00C412E4">
        <w:rPr>
          <w:rFonts w:ascii="Times New Roman" w:hAnsi="Times New Roman" w:cs="Times New Roman"/>
          <w:i/>
          <w:iCs/>
          <w:color w:val="000000"/>
          <w:sz w:val="24"/>
          <w:szCs w:val="24"/>
        </w:rPr>
        <w:t>bangsa</w:t>
      </w:r>
      <w:proofErr w:type="spellEnd"/>
      <w:r w:rsidRPr="00C412E4">
        <w:rPr>
          <w:rFonts w:ascii="Times New Roman" w:hAnsi="Times New Roman" w:cs="Times New Roman"/>
          <w:i/>
          <w:iCs/>
          <w:color w:val="000000"/>
          <w:sz w:val="24"/>
          <w:szCs w:val="24"/>
        </w:rPr>
        <w:t xml:space="preserve"> yang </w:t>
      </w:r>
      <w:proofErr w:type="spellStart"/>
      <w:r w:rsidRPr="00C412E4">
        <w:rPr>
          <w:rFonts w:ascii="Times New Roman" w:hAnsi="Times New Roman" w:cs="Times New Roman"/>
          <w:i/>
          <w:iCs/>
          <w:color w:val="000000"/>
          <w:sz w:val="24"/>
          <w:szCs w:val="24"/>
        </w:rPr>
        <w:t>merupakan</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tugas</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pemerintah</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untuk</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memberikan</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kepada</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siapapun</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termasuk</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anak</w:t>
      </w:r>
      <w:proofErr w:type="spellEnd"/>
      <w:r w:rsidR="00442B47">
        <w:rPr>
          <w:rFonts w:ascii="Times New Roman" w:hAnsi="Times New Roman" w:cs="Times New Roman"/>
          <w:i/>
          <w:iCs/>
          <w:color w:val="000000"/>
          <w:sz w:val="24"/>
          <w:szCs w:val="24"/>
        </w:rPr>
        <w:t xml:space="preserve"> </w:t>
      </w:r>
      <w:proofErr w:type="spellStart"/>
      <w:r w:rsidR="00442B47">
        <w:rPr>
          <w:rFonts w:ascii="Times New Roman" w:hAnsi="Times New Roman" w:cs="Times New Roman"/>
          <w:i/>
          <w:iCs/>
          <w:color w:val="000000"/>
          <w:sz w:val="24"/>
          <w:szCs w:val="24"/>
        </w:rPr>
        <w:t>terlantar</w:t>
      </w:r>
      <w:proofErr w:type="spellEnd"/>
      <w:r w:rsidR="00442B47">
        <w:rPr>
          <w:rFonts w:ascii="Times New Roman" w:hAnsi="Times New Roman" w:cs="Times New Roman"/>
          <w:i/>
          <w:iCs/>
          <w:color w:val="000000"/>
          <w:sz w:val="24"/>
          <w:szCs w:val="24"/>
        </w:rPr>
        <w:t xml:space="preserve"> </w:t>
      </w:r>
      <w:r w:rsidRPr="00C412E4">
        <w:rPr>
          <w:rFonts w:ascii="Times New Roman" w:hAnsi="Times New Roman" w:cs="Times New Roman"/>
          <w:i/>
          <w:iCs/>
          <w:color w:val="000000"/>
          <w:sz w:val="24"/>
          <w:szCs w:val="24"/>
        </w:rPr>
        <w:t xml:space="preserve">yang </w:t>
      </w:r>
      <w:proofErr w:type="spellStart"/>
      <w:r w:rsidRPr="00C412E4">
        <w:rPr>
          <w:rFonts w:ascii="Times New Roman" w:hAnsi="Times New Roman" w:cs="Times New Roman"/>
          <w:i/>
          <w:iCs/>
          <w:color w:val="000000"/>
          <w:sz w:val="24"/>
          <w:szCs w:val="24"/>
        </w:rPr>
        <w:t>tidak</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mampu</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Jenis</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penelitian</w:t>
      </w:r>
      <w:proofErr w:type="spellEnd"/>
      <w:r w:rsidRPr="00C412E4">
        <w:rPr>
          <w:rFonts w:ascii="Times New Roman" w:hAnsi="Times New Roman" w:cs="Times New Roman"/>
          <w:i/>
          <w:iCs/>
          <w:color w:val="000000"/>
          <w:sz w:val="24"/>
          <w:szCs w:val="24"/>
        </w:rPr>
        <w:t xml:space="preserve"> yang </w:t>
      </w:r>
      <w:proofErr w:type="spellStart"/>
      <w:r w:rsidRPr="00C412E4">
        <w:rPr>
          <w:rFonts w:ascii="Times New Roman" w:hAnsi="Times New Roman" w:cs="Times New Roman"/>
          <w:i/>
          <w:iCs/>
          <w:color w:val="000000"/>
          <w:sz w:val="24"/>
          <w:szCs w:val="24"/>
        </w:rPr>
        <w:t>digunakan</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karya</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ilmiah</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ini</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adalah</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penelitian</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Hukum</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empiris</w:t>
      </w:r>
      <w:proofErr w:type="spellEnd"/>
      <w:r w:rsidRPr="00C412E4">
        <w:rPr>
          <w:rFonts w:ascii="Times New Roman" w:hAnsi="Times New Roman" w:cs="Times New Roman"/>
          <w:i/>
          <w:iCs/>
          <w:color w:val="000000"/>
          <w:sz w:val="24"/>
          <w:szCs w:val="24"/>
        </w:rPr>
        <w:t>.</w:t>
      </w:r>
      <w:proofErr w:type="gramEnd"/>
      <w:r w:rsidR="00442B47">
        <w:rPr>
          <w:rFonts w:ascii="Times New Roman" w:hAnsi="Times New Roman" w:cs="Times New Roman"/>
          <w:i/>
          <w:iCs/>
          <w:color w:val="000000"/>
          <w:sz w:val="24"/>
          <w:szCs w:val="24"/>
        </w:rPr>
        <w:t xml:space="preserve"> </w:t>
      </w:r>
      <w:r w:rsidR="00C849E4">
        <w:rPr>
          <w:rFonts w:ascii="Times New Roman" w:hAnsi="Times New Roman" w:cs="Times New Roman"/>
          <w:i/>
          <w:iCs/>
          <w:color w:val="000000"/>
          <w:sz w:val="24"/>
          <w:szCs w:val="24"/>
        </w:rPr>
        <w:t xml:space="preserve">Di </w:t>
      </w:r>
      <w:proofErr w:type="spellStart"/>
      <w:r w:rsidR="00C849E4">
        <w:rPr>
          <w:rFonts w:ascii="Times New Roman" w:hAnsi="Times New Roman" w:cs="Times New Roman"/>
          <w:i/>
          <w:iCs/>
          <w:color w:val="000000"/>
          <w:sz w:val="24"/>
          <w:szCs w:val="24"/>
        </w:rPr>
        <w:t>dalam</w:t>
      </w:r>
      <w:proofErr w:type="spellEnd"/>
      <w:r w:rsidR="00C849E4">
        <w:rPr>
          <w:rFonts w:ascii="Times New Roman" w:hAnsi="Times New Roman" w:cs="Times New Roman"/>
          <w:i/>
          <w:iCs/>
          <w:color w:val="000000"/>
          <w:sz w:val="24"/>
          <w:szCs w:val="24"/>
        </w:rPr>
        <w:t xml:space="preserve"> </w:t>
      </w:r>
      <w:proofErr w:type="spellStart"/>
      <w:r w:rsidR="00C849E4">
        <w:rPr>
          <w:rFonts w:ascii="Times New Roman" w:hAnsi="Times New Roman" w:cs="Times New Roman"/>
          <w:i/>
          <w:iCs/>
          <w:color w:val="000000"/>
          <w:sz w:val="24"/>
          <w:szCs w:val="24"/>
        </w:rPr>
        <w:t>hal</w:t>
      </w:r>
      <w:proofErr w:type="spellEnd"/>
      <w:r w:rsidR="00C849E4">
        <w:rPr>
          <w:rFonts w:ascii="Times New Roman" w:hAnsi="Times New Roman" w:cs="Times New Roman"/>
          <w:i/>
          <w:iCs/>
          <w:color w:val="000000"/>
          <w:sz w:val="24"/>
          <w:szCs w:val="24"/>
        </w:rPr>
        <w:t xml:space="preserve"> </w:t>
      </w:r>
      <w:proofErr w:type="spellStart"/>
      <w:r w:rsidR="00C849E4">
        <w:rPr>
          <w:rFonts w:ascii="Times New Roman" w:hAnsi="Times New Roman" w:cs="Times New Roman"/>
          <w:i/>
          <w:iCs/>
          <w:color w:val="000000"/>
          <w:sz w:val="24"/>
          <w:szCs w:val="24"/>
        </w:rPr>
        <w:t>ini</w:t>
      </w:r>
      <w:proofErr w:type="spellEnd"/>
      <w:r w:rsidR="00C849E4">
        <w:rPr>
          <w:rFonts w:ascii="Times New Roman" w:hAnsi="Times New Roman" w:cs="Times New Roman"/>
          <w:i/>
          <w:iCs/>
          <w:color w:val="000000"/>
          <w:sz w:val="24"/>
          <w:szCs w:val="24"/>
        </w:rPr>
        <w:t xml:space="preserve"> </w:t>
      </w:r>
      <w:proofErr w:type="spellStart"/>
      <w:r w:rsidR="00442B47" w:rsidRPr="00C412E4">
        <w:rPr>
          <w:rFonts w:ascii="Times New Roman" w:hAnsi="Times New Roman" w:cs="Times New Roman"/>
          <w:i/>
          <w:iCs/>
          <w:color w:val="000000"/>
          <w:sz w:val="24"/>
          <w:szCs w:val="24"/>
        </w:rPr>
        <w:t>Perlindungan</w:t>
      </w:r>
      <w:proofErr w:type="spellEnd"/>
      <w:r w:rsidR="00442B47"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anak</w:t>
      </w:r>
      <w:proofErr w:type="spellEnd"/>
      <w:r w:rsidR="00442B47">
        <w:rPr>
          <w:rFonts w:ascii="Times New Roman" w:hAnsi="Times New Roman" w:cs="Times New Roman"/>
          <w:i/>
          <w:iCs/>
          <w:color w:val="000000"/>
          <w:sz w:val="24"/>
          <w:szCs w:val="24"/>
        </w:rPr>
        <w:t xml:space="preserve"> </w:t>
      </w:r>
      <w:proofErr w:type="spellStart"/>
      <w:r w:rsidR="00442B47">
        <w:rPr>
          <w:rFonts w:ascii="Times New Roman" w:hAnsi="Times New Roman" w:cs="Times New Roman"/>
          <w:i/>
          <w:iCs/>
          <w:color w:val="000000"/>
          <w:sz w:val="24"/>
          <w:szCs w:val="24"/>
        </w:rPr>
        <w:t>terlantar</w:t>
      </w:r>
      <w:proofErr w:type="spellEnd"/>
      <w:r w:rsidR="00442B47">
        <w:rPr>
          <w:rFonts w:ascii="Times New Roman" w:hAnsi="Times New Roman" w:cs="Times New Roman"/>
          <w:i/>
          <w:iCs/>
          <w:color w:val="000000"/>
          <w:sz w:val="24"/>
          <w:szCs w:val="24"/>
        </w:rPr>
        <w:t xml:space="preserve"> </w:t>
      </w:r>
      <w:r w:rsidR="004F0EC6">
        <w:rPr>
          <w:rFonts w:ascii="Times New Roman" w:hAnsi="Times New Roman" w:cs="Times New Roman"/>
          <w:i/>
          <w:iCs/>
          <w:color w:val="000000"/>
          <w:sz w:val="24"/>
          <w:szCs w:val="24"/>
        </w:rPr>
        <w:t xml:space="preserve">di Kota Denpasar </w:t>
      </w:r>
      <w:proofErr w:type="spellStart"/>
      <w:r w:rsidRPr="00C412E4">
        <w:rPr>
          <w:rFonts w:ascii="Times New Roman" w:hAnsi="Times New Roman" w:cs="Times New Roman"/>
          <w:i/>
          <w:iCs/>
          <w:color w:val="000000"/>
          <w:sz w:val="24"/>
          <w:szCs w:val="24"/>
        </w:rPr>
        <w:t>memperoleh</w:t>
      </w:r>
      <w:proofErr w:type="spellEnd"/>
      <w:r w:rsidR="00442B47">
        <w:rPr>
          <w:rFonts w:ascii="Times New Roman" w:hAnsi="Times New Roman" w:cs="Times New Roman"/>
          <w:i/>
          <w:iCs/>
          <w:color w:val="000000"/>
          <w:sz w:val="24"/>
          <w:szCs w:val="24"/>
        </w:rPr>
        <w:t>/</w:t>
      </w:r>
      <w:proofErr w:type="spellStart"/>
      <w:r w:rsidR="00442B47">
        <w:rPr>
          <w:rFonts w:ascii="Times New Roman" w:hAnsi="Times New Roman" w:cs="Times New Roman"/>
          <w:i/>
          <w:iCs/>
          <w:color w:val="000000"/>
          <w:sz w:val="24"/>
          <w:szCs w:val="24"/>
        </w:rPr>
        <w:t>mendapatkan</w:t>
      </w:r>
      <w:proofErr w:type="spellEnd"/>
      <w:r w:rsidR="00442B47">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pendidikan</w:t>
      </w:r>
      <w:proofErr w:type="spellEnd"/>
      <w:r w:rsidRPr="00C412E4">
        <w:rPr>
          <w:rFonts w:ascii="Times New Roman" w:hAnsi="Times New Roman" w:cs="Times New Roman"/>
          <w:i/>
          <w:iCs/>
          <w:color w:val="000000"/>
          <w:sz w:val="24"/>
          <w:szCs w:val="24"/>
        </w:rPr>
        <w:t xml:space="preserve"> program </w:t>
      </w:r>
      <w:proofErr w:type="spellStart"/>
      <w:r w:rsidRPr="00C412E4">
        <w:rPr>
          <w:rFonts w:ascii="Times New Roman" w:hAnsi="Times New Roman" w:cs="Times New Roman"/>
          <w:i/>
          <w:iCs/>
          <w:color w:val="000000"/>
          <w:sz w:val="24"/>
          <w:szCs w:val="24"/>
        </w:rPr>
        <w:t>wajib</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belajar</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dan</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i/>
          <w:iCs/>
          <w:color w:val="000000"/>
          <w:sz w:val="24"/>
          <w:szCs w:val="24"/>
        </w:rPr>
        <w:t>upaya</w:t>
      </w:r>
      <w:proofErr w:type="spellEnd"/>
      <w:r w:rsidRPr="00C412E4">
        <w:rPr>
          <w:rFonts w:ascii="Times New Roman" w:hAnsi="Times New Roman" w:cs="Times New Roman"/>
          <w:i/>
          <w:iCs/>
          <w:color w:val="000000"/>
          <w:sz w:val="24"/>
          <w:szCs w:val="24"/>
        </w:rPr>
        <w:t xml:space="preserve"> </w:t>
      </w:r>
      <w:proofErr w:type="spellStart"/>
      <w:r w:rsidRPr="00C412E4">
        <w:rPr>
          <w:rFonts w:ascii="Times New Roman" w:hAnsi="Times New Roman" w:cs="Times New Roman"/>
          <w:color w:val="000000"/>
          <w:sz w:val="24"/>
          <w:szCs w:val="24"/>
        </w:rPr>
        <w:t>pemerintah</w:t>
      </w:r>
      <w:proofErr w:type="spellEnd"/>
      <w:r w:rsidRPr="00C412E4">
        <w:rPr>
          <w:rFonts w:ascii="Times New Roman" w:hAnsi="Times New Roman" w:cs="Times New Roman"/>
          <w:color w:val="000000"/>
          <w:sz w:val="24"/>
          <w:szCs w:val="24"/>
        </w:rPr>
        <w:t xml:space="preserve"> Kota Denpasar </w:t>
      </w:r>
      <w:proofErr w:type="spellStart"/>
      <w:r w:rsidRPr="00C412E4">
        <w:rPr>
          <w:rFonts w:ascii="Times New Roman" w:hAnsi="Times New Roman" w:cs="Times New Roman"/>
          <w:color w:val="000000"/>
          <w:sz w:val="24"/>
          <w:szCs w:val="24"/>
        </w:rPr>
        <w:t>dalam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memberikan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kepada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Pr>
          <w:rFonts w:ascii="Times New Roman" w:hAnsi="Times New Roman" w:cs="Times New Roman"/>
          <w:color w:val="000000"/>
          <w:sz w:val="24"/>
          <w:szCs w:val="24"/>
        </w:rPr>
        <w:t xml:space="preserve"> </w:t>
      </w:r>
      <w:proofErr w:type="spellStart"/>
      <w:r w:rsidR="00442B47">
        <w:rPr>
          <w:rFonts w:ascii="Times New Roman" w:hAnsi="Times New Roman" w:cs="Times New Roman"/>
          <w:iCs/>
          <w:color w:val="000000"/>
          <w:sz w:val="24"/>
          <w:szCs w:val="24"/>
        </w:rPr>
        <w:t>Terlantar</w:t>
      </w:r>
      <w:proofErr w:type="spellEnd"/>
      <w:r w:rsidR="00C849E4">
        <w:rPr>
          <w:rFonts w:ascii="Times New Roman" w:hAnsi="Times New Roman" w:cs="Times New Roman"/>
          <w:color w:val="000000"/>
          <w:sz w:val="24"/>
          <w:szCs w:val="24"/>
        </w:rPr>
        <w:t xml:space="preserve"> yang </w:t>
      </w:r>
      <w:proofErr w:type="spellStart"/>
      <w:r w:rsidR="00C849E4">
        <w:rPr>
          <w:rFonts w:ascii="Times New Roman" w:hAnsi="Times New Roman" w:cs="Times New Roman"/>
          <w:color w:val="000000"/>
          <w:sz w:val="24"/>
          <w:szCs w:val="24"/>
        </w:rPr>
        <w:t>ada</w:t>
      </w:r>
      <w:proofErr w:type="spellEnd"/>
      <w:r w:rsidR="00C849E4">
        <w:rPr>
          <w:rFonts w:ascii="Times New Roman" w:hAnsi="Times New Roman" w:cs="Times New Roman"/>
          <w:color w:val="000000"/>
          <w:sz w:val="24"/>
          <w:szCs w:val="24"/>
        </w:rPr>
        <w:t xml:space="preserve"> di Kota Denpasar.</w:t>
      </w:r>
      <w:r w:rsidR="00442B47">
        <w:rPr>
          <w:rFonts w:ascii="Times New Roman" w:hAnsi="Times New Roman" w:cs="Times New Roman"/>
          <w:color w:val="000000"/>
          <w:sz w:val="24"/>
          <w:szCs w:val="24"/>
        </w:rPr>
        <w:t xml:space="preserve"> </w:t>
      </w:r>
      <w:proofErr w:type="spellStart"/>
      <w:proofErr w:type="gramStart"/>
      <w:r w:rsidR="00442B47">
        <w:rPr>
          <w:rFonts w:ascii="Times New Roman" w:hAnsi="Times New Roman" w:cs="Times New Roman"/>
          <w:color w:val="000000"/>
          <w:sz w:val="24"/>
          <w:szCs w:val="24"/>
        </w:rPr>
        <w:t>Anak</w:t>
      </w:r>
      <w:proofErr w:type="spellEnd"/>
      <w:r w:rsidR="00442B47">
        <w:rPr>
          <w:rFonts w:ascii="Times New Roman" w:hAnsi="Times New Roman" w:cs="Times New Roman"/>
          <w:color w:val="000000"/>
          <w:sz w:val="24"/>
          <w:szCs w:val="24"/>
        </w:rPr>
        <w:t xml:space="preserve"> </w:t>
      </w:r>
      <w:proofErr w:type="spellStart"/>
      <w:r w:rsidR="00442B47">
        <w:rPr>
          <w:rFonts w:ascii="Times New Roman" w:hAnsi="Times New Roman" w:cs="Times New Roman"/>
          <w:color w:val="000000"/>
          <w:sz w:val="24"/>
          <w:szCs w:val="24"/>
        </w:rPr>
        <w:t>Terlantar</w:t>
      </w:r>
      <w:proofErr w:type="spellEnd"/>
      <w:r w:rsidR="00442B47">
        <w:rPr>
          <w:rFonts w:ascii="Times New Roman" w:hAnsi="Times New Roman" w:cs="Times New Roman"/>
          <w:color w:val="000000"/>
          <w:sz w:val="24"/>
          <w:szCs w:val="24"/>
        </w:rPr>
        <w:t xml:space="preserve"> </w:t>
      </w:r>
      <w:proofErr w:type="spellStart"/>
      <w:r w:rsidR="00442B47">
        <w:rPr>
          <w:rFonts w:ascii="Times New Roman" w:hAnsi="Times New Roman" w:cs="Times New Roman"/>
          <w:color w:val="000000"/>
          <w:sz w:val="24"/>
          <w:szCs w:val="24"/>
        </w:rPr>
        <w:t>dilingdungi</w:t>
      </w:r>
      <w:proofErr w:type="spellEnd"/>
      <w:r w:rsidR="00442B47">
        <w:rPr>
          <w:rFonts w:ascii="Times New Roman" w:hAnsi="Times New Roman" w:cs="Times New Roman"/>
          <w:color w:val="000000"/>
          <w:sz w:val="24"/>
          <w:szCs w:val="24"/>
        </w:rPr>
        <w:t xml:space="preserve"> </w:t>
      </w:r>
      <w:proofErr w:type="spellStart"/>
      <w:r w:rsidR="00442B47">
        <w:rPr>
          <w:rFonts w:ascii="Times New Roman" w:hAnsi="Times New Roman" w:cs="Times New Roman"/>
          <w:color w:val="000000"/>
          <w:sz w:val="24"/>
          <w:szCs w:val="24"/>
        </w:rPr>
        <w:t>oleh</w:t>
      </w:r>
      <w:proofErr w:type="spellEnd"/>
      <w:r w:rsidR="00442B47">
        <w:rPr>
          <w:rFonts w:ascii="Times New Roman" w:hAnsi="Times New Roman" w:cs="Times New Roman"/>
          <w:color w:val="000000"/>
          <w:sz w:val="24"/>
          <w:szCs w:val="24"/>
        </w:rPr>
        <w:t xml:space="preserve"> </w:t>
      </w:r>
      <w:proofErr w:type="spellStart"/>
      <w:r w:rsidR="00442B47">
        <w:rPr>
          <w:rFonts w:ascii="Times New Roman" w:hAnsi="Times New Roman" w:cs="Times New Roman"/>
          <w:color w:val="000000"/>
          <w:sz w:val="24"/>
          <w:szCs w:val="24"/>
        </w:rPr>
        <w:t>Pemerintah</w:t>
      </w:r>
      <w:proofErr w:type="spellEnd"/>
      <w:r w:rsidR="00442B47">
        <w:rPr>
          <w:rFonts w:ascii="Times New Roman" w:hAnsi="Times New Roman" w:cs="Times New Roman"/>
          <w:color w:val="000000"/>
          <w:sz w:val="24"/>
          <w:szCs w:val="24"/>
        </w:rPr>
        <w:t xml:space="preserve"> Kota Denpasar </w:t>
      </w:r>
      <w:proofErr w:type="spellStart"/>
      <w:r w:rsidR="00442B47">
        <w:rPr>
          <w:rFonts w:ascii="Times New Roman" w:hAnsi="Times New Roman" w:cs="Times New Roman"/>
          <w:color w:val="000000"/>
          <w:sz w:val="24"/>
          <w:szCs w:val="24"/>
        </w:rPr>
        <w:t>dan</w:t>
      </w:r>
      <w:proofErr w:type="spellEnd"/>
      <w:r w:rsidR="00442B47">
        <w:rPr>
          <w:rFonts w:ascii="Times New Roman" w:hAnsi="Times New Roman" w:cs="Times New Roman"/>
          <w:color w:val="000000"/>
          <w:sz w:val="24"/>
          <w:szCs w:val="24"/>
        </w:rPr>
        <w:t xml:space="preserve"> </w:t>
      </w:r>
      <w:proofErr w:type="spellStart"/>
      <w:r w:rsidR="00442B47">
        <w:rPr>
          <w:rFonts w:ascii="Times New Roman" w:hAnsi="Times New Roman" w:cs="Times New Roman"/>
          <w:color w:val="000000"/>
          <w:sz w:val="24"/>
          <w:szCs w:val="24"/>
        </w:rPr>
        <w:t>bekerjasama</w:t>
      </w:r>
      <w:proofErr w:type="spellEnd"/>
      <w:r w:rsidR="00442B47">
        <w:rPr>
          <w:rFonts w:ascii="Times New Roman" w:hAnsi="Times New Roman" w:cs="Times New Roman"/>
          <w:color w:val="000000"/>
          <w:sz w:val="24"/>
          <w:szCs w:val="24"/>
        </w:rPr>
        <w:t xml:space="preserve"> </w:t>
      </w:r>
      <w:proofErr w:type="spellStart"/>
      <w:r w:rsidR="00442B47">
        <w:rPr>
          <w:rFonts w:ascii="Times New Roman" w:hAnsi="Times New Roman" w:cs="Times New Roman"/>
          <w:color w:val="000000"/>
          <w:sz w:val="24"/>
          <w:szCs w:val="24"/>
        </w:rPr>
        <w:t>dengan</w:t>
      </w:r>
      <w:proofErr w:type="spellEnd"/>
      <w:r w:rsidR="00442B47">
        <w:rPr>
          <w:rFonts w:ascii="Times New Roman" w:hAnsi="Times New Roman" w:cs="Times New Roman"/>
          <w:color w:val="000000"/>
          <w:sz w:val="24"/>
          <w:szCs w:val="24"/>
        </w:rPr>
        <w:t xml:space="preserve"> LAB (</w:t>
      </w:r>
      <w:proofErr w:type="spellStart"/>
      <w:r w:rsidR="00442B47">
        <w:rPr>
          <w:rFonts w:ascii="Times New Roman" w:hAnsi="Times New Roman" w:cs="Times New Roman"/>
          <w:color w:val="000000"/>
          <w:sz w:val="24"/>
          <w:szCs w:val="24"/>
        </w:rPr>
        <w:t>Lentera</w:t>
      </w:r>
      <w:proofErr w:type="spellEnd"/>
      <w:r w:rsidR="00442B47">
        <w:rPr>
          <w:rFonts w:ascii="Times New Roman" w:hAnsi="Times New Roman" w:cs="Times New Roman"/>
          <w:color w:val="000000"/>
          <w:sz w:val="24"/>
          <w:szCs w:val="24"/>
        </w:rPr>
        <w:t xml:space="preserve"> </w:t>
      </w:r>
      <w:proofErr w:type="spellStart"/>
      <w:r w:rsidR="00442B47">
        <w:rPr>
          <w:rFonts w:ascii="Times New Roman" w:hAnsi="Times New Roman" w:cs="Times New Roman"/>
          <w:color w:val="000000"/>
          <w:sz w:val="24"/>
          <w:szCs w:val="24"/>
        </w:rPr>
        <w:t>Anak</w:t>
      </w:r>
      <w:proofErr w:type="spellEnd"/>
      <w:r w:rsidR="00442B47">
        <w:rPr>
          <w:rFonts w:ascii="Times New Roman" w:hAnsi="Times New Roman" w:cs="Times New Roman"/>
          <w:color w:val="000000"/>
          <w:sz w:val="24"/>
          <w:szCs w:val="24"/>
        </w:rPr>
        <w:t xml:space="preserve"> Bali).</w:t>
      </w:r>
      <w:proofErr w:type="gramEnd"/>
      <w:r w:rsidR="00442B47">
        <w:rPr>
          <w:rFonts w:ascii="Times New Roman" w:hAnsi="Times New Roman" w:cs="Times New Roman"/>
          <w:color w:val="000000"/>
          <w:sz w:val="24"/>
          <w:szCs w:val="24"/>
        </w:rPr>
        <w:t xml:space="preserve"> </w:t>
      </w:r>
    </w:p>
    <w:p w:rsidR="00442B47" w:rsidRDefault="00442B47" w:rsidP="00C412E4">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C412E4" w:rsidRPr="00C412E4" w:rsidRDefault="00C412E4" w:rsidP="00C412E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412E4">
        <w:rPr>
          <w:rFonts w:ascii="Times New Roman" w:hAnsi="Times New Roman" w:cs="Times New Roman"/>
          <w:b/>
          <w:bCs/>
          <w:color w:val="000000"/>
          <w:sz w:val="24"/>
          <w:szCs w:val="24"/>
        </w:rPr>
        <w:t xml:space="preserve">Kata </w:t>
      </w:r>
      <w:proofErr w:type="spellStart"/>
      <w:r w:rsidRPr="00C412E4">
        <w:rPr>
          <w:rFonts w:ascii="Times New Roman" w:hAnsi="Times New Roman" w:cs="Times New Roman"/>
          <w:b/>
          <w:bCs/>
          <w:color w:val="000000"/>
          <w:sz w:val="24"/>
          <w:szCs w:val="24"/>
        </w:rPr>
        <w:t>Kunci</w:t>
      </w:r>
      <w:proofErr w:type="spellEnd"/>
      <w:r w:rsidRPr="00C412E4">
        <w:rPr>
          <w:rFonts w:ascii="Times New Roman" w:hAnsi="Times New Roman" w:cs="Times New Roman"/>
          <w:b/>
          <w:bCs/>
          <w:color w:val="000000"/>
          <w:sz w:val="24"/>
          <w:szCs w:val="24"/>
        </w:rPr>
        <w:t xml:space="preserve">: </w:t>
      </w:r>
      <w:proofErr w:type="spellStart"/>
      <w:r w:rsidRPr="00C412E4">
        <w:rPr>
          <w:rFonts w:ascii="Times New Roman" w:hAnsi="Times New Roman" w:cs="Times New Roman"/>
          <w:b/>
          <w:bCs/>
          <w:color w:val="000000"/>
          <w:sz w:val="24"/>
          <w:szCs w:val="24"/>
        </w:rPr>
        <w:t>Pendidikan</w:t>
      </w:r>
      <w:proofErr w:type="gramStart"/>
      <w:r w:rsidRPr="00C412E4">
        <w:rPr>
          <w:rFonts w:ascii="Times New Roman" w:hAnsi="Times New Roman" w:cs="Times New Roman"/>
          <w:b/>
          <w:bCs/>
          <w:color w:val="000000"/>
          <w:sz w:val="24"/>
          <w:szCs w:val="24"/>
        </w:rPr>
        <w:t>,Wajib</w:t>
      </w:r>
      <w:proofErr w:type="spellEnd"/>
      <w:proofErr w:type="gramEnd"/>
      <w:r w:rsidRPr="00C412E4">
        <w:rPr>
          <w:rFonts w:ascii="Times New Roman" w:hAnsi="Times New Roman" w:cs="Times New Roman"/>
          <w:b/>
          <w:bCs/>
          <w:color w:val="000000"/>
          <w:sz w:val="24"/>
          <w:szCs w:val="24"/>
        </w:rPr>
        <w:t xml:space="preserve"> </w:t>
      </w:r>
      <w:proofErr w:type="spellStart"/>
      <w:r w:rsidRPr="00C412E4">
        <w:rPr>
          <w:rFonts w:ascii="Times New Roman" w:hAnsi="Times New Roman" w:cs="Times New Roman"/>
          <w:b/>
          <w:bCs/>
          <w:color w:val="000000"/>
          <w:sz w:val="24"/>
          <w:szCs w:val="24"/>
        </w:rPr>
        <w:t>Belajar</w:t>
      </w:r>
      <w:proofErr w:type="spellEnd"/>
      <w:r w:rsidRPr="00C412E4">
        <w:rPr>
          <w:rFonts w:ascii="Times New Roman" w:hAnsi="Times New Roman" w:cs="Times New Roman"/>
          <w:b/>
          <w:bCs/>
          <w:color w:val="000000"/>
          <w:sz w:val="24"/>
          <w:szCs w:val="24"/>
        </w:rPr>
        <w:t xml:space="preserve">, </w:t>
      </w:r>
      <w:proofErr w:type="spellStart"/>
      <w:r w:rsidRPr="00C412E4">
        <w:rPr>
          <w:rFonts w:ascii="Times New Roman" w:hAnsi="Times New Roman" w:cs="Times New Roman"/>
          <w:b/>
          <w:bCs/>
          <w:color w:val="000000"/>
          <w:sz w:val="24"/>
          <w:szCs w:val="24"/>
        </w:rPr>
        <w:t>Anak</w:t>
      </w:r>
      <w:proofErr w:type="spellEnd"/>
      <w:r w:rsidRPr="00C412E4">
        <w:rPr>
          <w:rFonts w:ascii="Times New Roman" w:hAnsi="Times New Roman" w:cs="Times New Roman"/>
          <w:i/>
          <w:iCs/>
          <w:color w:val="000000"/>
          <w:sz w:val="24"/>
          <w:szCs w:val="24"/>
        </w:rPr>
        <w:t xml:space="preserve"> </w:t>
      </w:r>
      <w:proofErr w:type="spellStart"/>
      <w:r w:rsidR="00442B47">
        <w:rPr>
          <w:rFonts w:ascii="Times New Roman" w:hAnsi="Times New Roman" w:cs="Times New Roman"/>
          <w:b/>
          <w:iCs/>
          <w:color w:val="000000"/>
          <w:sz w:val="24"/>
          <w:szCs w:val="24"/>
        </w:rPr>
        <w:t>Terlantar</w:t>
      </w:r>
      <w:proofErr w:type="spellEnd"/>
      <w:r w:rsidR="00442B47">
        <w:rPr>
          <w:rFonts w:ascii="Times New Roman" w:hAnsi="Times New Roman" w:cs="Times New Roman"/>
          <w:b/>
          <w:iCs/>
          <w:color w:val="000000"/>
          <w:sz w:val="24"/>
          <w:szCs w:val="24"/>
        </w:rPr>
        <w:t xml:space="preserve"> </w:t>
      </w:r>
    </w:p>
    <w:p w:rsidR="00C412E4" w:rsidRDefault="00C412E4" w:rsidP="00C412E4">
      <w:pPr>
        <w:shd w:val="clear" w:color="auto" w:fill="FFFFFF"/>
        <w:autoSpaceDE w:val="0"/>
        <w:autoSpaceDN w:val="0"/>
        <w:adjustRightInd w:val="0"/>
        <w:spacing w:after="0" w:line="480" w:lineRule="auto"/>
        <w:jc w:val="both"/>
        <w:rPr>
          <w:rFonts w:ascii="Times New Roman" w:hAnsi="Times New Roman" w:cs="Times New Roman"/>
          <w:b/>
          <w:bCs/>
          <w:color w:val="000000"/>
          <w:sz w:val="24"/>
          <w:szCs w:val="24"/>
        </w:rPr>
      </w:pPr>
    </w:p>
    <w:p w:rsidR="00C412E4" w:rsidRPr="00C412E4" w:rsidRDefault="00C412E4" w:rsidP="00C849E4">
      <w:pPr>
        <w:pStyle w:val="ListParagraph"/>
        <w:numPr>
          <w:ilvl w:val="0"/>
          <w:numId w:val="2"/>
        </w:numPr>
        <w:shd w:val="clear" w:color="auto" w:fill="FFFFFF"/>
        <w:autoSpaceDE w:val="0"/>
        <w:autoSpaceDN w:val="0"/>
        <w:adjustRightInd w:val="0"/>
        <w:spacing w:after="0" w:line="360" w:lineRule="auto"/>
        <w:ind w:left="426" w:hanging="426"/>
        <w:jc w:val="both"/>
        <w:rPr>
          <w:rFonts w:ascii="Times New Roman" w:hAnsi="Times New Roman" w:cs="Times New Roman"/>
          <w:sz w:val="24"/>
          <w:szCs w:val="24"/>
        </w:rPr>
      </w:pPr>
      <w:r w:rsidRPr="00C412E4">
        <w:rPr>
          <w:rFonts w:ascii="Times New Roman" w:hAnsi="Times New Roman" w:cs="Times New Roman"/>
          <w:b/>
          <w:bCs/>
          <w:color w:val="000000"/>
          <w:sz w:val="24"/>
          <w:szCs w:val="24"/>
        </w:rPr>
        <w:t>PENDAHULUAN</w:t>
      </w:r>
    </w:p>
    <w:p w:rsidR="00C412E4" w:rsidRPr="00C412E4" w:rsidRDefault="00C412E4" w:rsidP="00C849E4">
      <w:pPr>
        <w:pStyle w:val="ListParagraph"/>
        <w:numPr>
          <w:ilvl w:val="1"/>
          <w:numId w:val="2"/>
        </w:numPr>
        <w:shd w:val="clear" w:color="auto" w:fill="FFFFFF"/>
        <w:autoSpaceDE w:val="0"/>
        <w:autoSpaceDN w:val="0"/>
        <w:adjustRightInd w:val="0"/>
        <w:spacing w:after="0" w:line="360" w:lineRule="auto"/>
        <w:ind w:left="448" w:hanging="448"/>
        <w:jc w:val="both"/>
        <w:rPr>
          <w:rFonts w:ascii="Times New Roman" w:hAnsi="Times New Roman" w:cs="Times New Roman"/>
          <w:sz w:val="24"/>
          <w:szCs w:val="24"/>
        </w:rPr>
      </w:pPr>
      <w:proofErr w:type="spellStart"/>
      <w:r w:rsidRPr="00C412E4">
        <w:rPr>
          <w:rFonts w:ascii="Times New Roman" w:hAnsi="Times New Roman" w:cs="Times New Roman"/>
          <w:b/>
          <w:bCs/>
          <w:color w:val="000000"/>
          <w:sz w:val="24"/>
          <w:szCs w:val="24"/>
        </w:rPr>
        <w:t>Latar</w:t>
      </w:r>
      <w:proofErr w:type="spellEnd"/>
      <w:r w:rsidRPr="00C412E4">
        <w:rPr>
          <w:rFonts w:ascii="Times New Roman" w:hAnsi="Times New Roman" w:cs="Times New Roman"/>
          <w:b/>
          <w:bCs/>
          <w:color w:val="000000"/>
          <w:sz w:val="24"/>
          <w:szCs w:val="24"/>
        </w:rPr>
        <w:t xml:space="preserve"> </w:t>
      </w:r>
      <w:proofErr w:type="spellStart"/>
      <w:r w:rsidRPr="00C412E4">
        <w:rPr>
          <w:rFonts w:ascii="Times New Roman" w:hAnsi="Times New Roman" w:cs="Times New Roman"/>
          <w:b/>
          <w:bCs/>
          <w:color w:val="000000"/>
          <w:sz w:val="24"/>
          <w:szCs w:val="24"/>
        </w:rPr>
        <w:t>Belakang</w:t>
      </w:r>
      <w:proofErr w:type="spellEnd"/>
    </w:p>
    <w:p w:rsidR="00C412E4" w:rsidRDefault="00C412E4" w:rsidP="00C849E4">
      <w:pPr>
        <w:spacing w:after="0" w:line="360" w:lineRule="auto"/>
        <w:ind w:firstLine="720"/>
        <w:jc w:val="both"/>
        <w:rPr>
          <w:rFonts w:ascii="Times New Roman" w:hAnsi="Times New Roman" w:cs="Times New Roman"/>
          <w:color w:val="000000"/>
          <w:sz w:val="24"/>
          <w:szCs w:val="24"/>
        </w:rPr>
      </w:pPr>
      <w:proofErr w:type="spellStart"/>
      <w:proofErr w:type="gramStart"/>
      <w:r w:rsidRPr="00C412E4">
        <w:rPr>
          <w:rFonts w:ascii="Times New Roman" w:hAnsi="Times New Roman" w:cs="Times New Roman"/>
          <w:color w:val="000000"/>
          <w:sz w:val="24"/>
          <w:szCs w:val="24"/>
        </w:rPr>
        <w:t>Pendidikan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merupakan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aset</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bangsa</w:t>
      </w:r>
      <w:proofErr w:type="spellEnd"/>
      <w:r w:rsidRPr="00C412E4">
        <w:rPr>
          <w:rFonts w:ascii="Times New Roman" w:hAnsi="Times New Roman" w:cs="Times New Roman"/>
          <w:color w:val="000000"/>
          <w:sz w:val="24"/>
          <w:szCs w:val="24"/>
        </w:rPr>
        <w:t>.</w:t>
      </w:r>
      <w:proofErr w:type="gram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juga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merupakan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aset</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bangsa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namun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dalam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pengertian</w:t>
      </w:r>
      <w:proofErr w:type="spellEnd"/>
      <w:r w:rsidRPr="00C412E4">
        <w:rPr>
          <w:rFonts w:ascii="Times New Roman" w:hAnsi="Times New Roman" w:cs="Times New Roman"/>
          <w:color w:val="000000"/>
          <w:sz w:val="24"/>
          <w:szCs w:val="24"/>
        </w:rPr>
        <w:t xml:space="preserve"> yang lain. </w:t>
      </w:r>
      <w:proofErr w:type="spellStart"/>
      <w:r w:rsidRPr="00C412E4">
        <w:rPr>
          <w:rFonts w:ascii="Times New Roman" w:hAnsi="Times New Roman" w:cs="Times New Roman"/>
          <w:color w:val="000000"/>
          <w:sz w:val="24"/>
          <w:szCs w:val="24"/>
        </w:rPr>
        <w:t>Pendidikan</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berkualitas</w:t>
      </w:r>
      <w:proofErr w:type="spellEnd"/>
      <w:r w:rsidRPr="00C412E4">
        <w:rPr>
          <w:rFonts w:ascii="Times New Roman" w:hAnsi="Times New Roman" w:cs="Times New Roman"/>
          <w:color w:val="000000"/>
          <w:sz w:val="24"/>
          <w:szCs w:val="24"/>
        </w:rPr>
        <w:t xml:space="preserve"> </w:t>
      </w:r>
      <w:proofErr w:type="spellStart"/>
      <w:proofErr w:type="gramStart"/>
      <w:r w:rsidRPr="00C412E4">
        <w:rPr>
          <w:rFonts w:ascii="Times New Roman" w:hAnsi="Times New Roman" w:cs="Times New Roman"/>
          <w:color w:val="000000"/>
          <w:sz w:val="24"/>
          <w:szCs w:val="24"/>
        </w:rPr>
        <w:t>akan</w:t>
      </w:r>
      <w:proofErr w:type="spellEnd"/>
      <w:proofErr w:type="gram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membawa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sebuah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bangsa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semakin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maju</w:t>
      </w:r>
      <w:proofErr w:type="spellEnd"/>
      <w:r w:rsidRPr="00C412E4">
        <w:rPr>
          <w:rFonts w:ascii="Times New Roman" w:hAnsi="Times New Roman" w:cs="Times New Roman"/>
          <w:color w:val="000000"/>
          <w:sz w:val="24"/>
          <w:szCs w:val="24"/>
        </w:rPr>
        <w:t>.</w:t>
      </w:r>
    </w:p>
    <w:p w:rsidR="00C412E4" w:rsidRDefault="00C412E4" w:rsidP="00C849E4">
      <w:pPr>
        <w:spacing w:after="0" w:line="360" w:lineRule="auto"/>
        <w:ind w:firstLine="720"/>
        <w:jc w:val="both"/>
        <w:rPr>
          <w:rFonts w:ascii="Times New Roman" w:hAnsi="Times New Roman" w:cs="Times New Roman"/>
          <w:color w:val="000000"/>
          <w:sz w:val="24"/>
          <w:szCs w:val="24"/>
        </w:rPr>
      </w:pPr>
      <w:proofErr w:type="spellStart"/>
      <w:proofErr w:type="gramStart"/>
      <w:r w:rsidRPr="00C412E4">
        <w:rPr>
          <w:rFonts w:ascii="Times New Roman" w:hAnsi="Times New Roman" w:cs="Times New Roman"/>
          <w:color w:val="000000"/>
          <w:sz w:val="24"/>
          <w:szCs w:val="24"/>
        </w:rPr>
        <w:t>Pendidikan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nasional</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mempunyai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visi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terwujudnya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sistem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pendidikan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sebagai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pranata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sosial</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kuat</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berwibawa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untuk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memberdayakan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semua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lastRenderedPageBreak/>
        <w:t>warga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negara</w:t>
      </w:r>
      <w:proofErr w:type="spellEnd"/>
      <w:r w:rsidRPr="00C412E4">
        <w:rPr>
          <w:rFonts w:ascii="Times New Roman" w:hAnsi="Times New Roman" w:cs="Times New Roman"/>
          <w:color w:val="000000"/>
          <w:sz w:val="24"/>
          <w:szCs w:val="24"/>
        </w:rPr>
        <w:t xml:space="preserve"> Indonesia </w:t>
      </w:r>
      <w:proofErr w:type="spellStart"/>
      <w:r w:rsidRPr="00C412E4">
        <w:rPr>
          <w:rFonts w:ascii="Times New Roman" w:hAnsi="Times New Roman" w:cs="Times New Roman"/>
          <w:color w:val="000000"/>
          <w:sz w:val="24"/>
          <w:szCs w:val="24"/>
        </w:rPr>
        <w:t>berkembang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menjadi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manusia</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berkualitas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sehingga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mampu</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proaktif</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menjawab</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tantangan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zaman</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selalu</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berubah</w:t>
      </w:r>
      <w:proofErr w:type="spellEnd"/>
      <w:r w:rsidRPr="00C412E4">
        <w:rPr>
          <w:rFonts w:ascii="Times New Roman" w:hAnsi="Times New Roman" w:cs="Times New Roman"/>
          <w:color w:val="000000"/>
          <w:sz w:val="24"/>
          <w:szCs w:val="24"/>
        </w:rPr>
        <w:t>.</w:t>
      </w:r>
      <w:proofErr w:type="gram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Misi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pendidikan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nasional</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adalah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mengupayakan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perluasan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pemerataan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kesempatan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memperoleh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pendidikan</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bermutu</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bagi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seluruh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rakyat</w:t>
      </w:r>
      <w:proofErr w:type="spellEnd"/>
      <w:r w:rsidRPr="00C412E4">
        <w:rPr>
          <w:rFonts w:ascii="Times New Roman" w:hAnsi="Times New Roman" w:cs="Times New Roman"/>
          <w:color w:val="000000"/>
          <w:sz w:val="24"/>
          <w:szCs w:val="24"/>
        </w:rPr>
        <w:t xml:space="preserve"> Indonesia </w:t>
      </w:r>
      <w:proofErr w:type="spellStart"/>
      <w:r w:rsidRPr="00C412E4">
        <w:rPr>
          <w:rFonts w:ascii="Times New Roman" w:hAnsi="Times New Roman" w:cs="Times New Roman"/>
          <w:color w:val="000000"/>
          <w:sz w:val="24"/>
          <w:szCs w:val="24"/>
        </w:rPr>
        <w:t>serta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membantu</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memfasilitasi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pengembangan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potensi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bangsa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secara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utuh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sej</w:t>
      </w:r>
      <w:r w:rsidR="007D6724">
        <w:rPr>
          <w:rFonts w:ascii="Times New Roman" w:hAnsi="Times New Roman" w:cs="Times New Roman"/>
          <w:color w:val="000000"/>
          <w:sz w:val="24"/>
          <w:szCs w:val="24"/>
        </w:rPr>
        <w:t>ak</w:t>
      </w:r>
      <w:proofErr w:type="spellEnd"/>
      <w:r w:rsidR="007D6724">
        <w:rPr>
          <w:rFonts w:ascii="Times New Roman" w:hAnsi="Times New Roman" w:cs="Times New Roman"/>
          <w:color w:val="000000"/>
          <w:sz w:val="24"/>
          <w:szCs w:val="24"/>
        </w:rPr>
        <w:t xml:space="preserve"> </w:t>
      </w:r>
      <w:proofErr w:type="spellStart"/>
      <w:proofErr w:type="gramStart"/>
      <w:r w:rsidR="007D6724">
        <w:rPr>
          <w:rFonts w:ascii="Times New Roman" w:hAnsi="Times New Roman" w:cs="Times New Roman"/>
          <w:color w:val="000000"/>
          <w:sz w:val="24"/>
          <w:szCs w:val="24"/>
        </w:rPr>
        <w:t>usia</w:t>
      </w:r>
      <w:proofErr w:type="spellEnd"/>
      <w:proofErr w:type="gramEnd"/>
      <w:r w:rsidR="007D6724">
        <w:rPr>
          <w:rFonts w:ascii="Times New Roman" w:hAnsi="Times New Roman" w:cs="Times New Roman"/>
          <w:color w:val="000000"/>
          <w:sz w:val="24"/>
          <w:szCs w:val="24"/>
        </w:rPr>
        <w:t xml:space="preserve"> </w:t>
      </w:r>
      <w:proofErr w:type="spellStart"/>
      <w:r w:rsidR="007D6724">
        <w:rPr>
          <w:rFonts w:ascii="Times New Roman" w:hAnsi="Times New Roman" w:cs="Times New Roman"/>
          <w:color w:val="000000"/>
          <w:sz w:val="24"/>
          <w:szCs w:val="24"/>
        </w:rPr>
        <w:t>dini</w:t>
      </w:r>
      <w:proofErr w:type="spellEnd"/>
      <w:r w:rsidR="007D6724">
        <w:rPr>
          <w:rFonts w:ascii="Times New Roman" w:hAnsi="Times New Roman" w:cs="Times New Roman"/>
          <w:color w:val="000000"/>
          <w:sz w:val="24"/>
          <w:szCs w:val="24"/>
        </w:rPr>
        <w:t xml:space="preserve"> </w:t>
      </w:r>
      <w:proofErr w:type="spellStart"/>
      <w:r w:rsidR="007D6724">
        <w:rPr>
          <w:rFonts w:ascii="Times New Roman" w:hAnsi="Times New Roman" w:cs="Times New Roman"/>
          <w:color w:val="000000"/>
          <w:sz w:val="24"/>
          <w:szCs w:val="24"/>
        </w:rPr>
        <w:t>sampai</w:t>
      </w:r>
      <w:proofErr w:type="spellEnd"/>
      <w:r w:rsidR="007D6724">
        <w:rPr>
          <w:rFonts w:ascii="Times New Roman" w:hAnsi="Times New Roman" w:cs="Times New Roman"/>
          <w:color w:val="000000"/>
          <w:sz w:val="24"/>
          <w:szCs w:val="24"/>
        </w:rPr>
        <w:t xml:space="preserve"> </w:t>
      </w:r>
      <w:proofErr w:type="spellStart"/>
      <w:r w:rsidR="007D6724">
        <w:rPr>
          <w:rFonts w:ascii="Times New Roman" w:hAnsi="Times New Roman" w:cs="Times New Roman"/>
          <w:color w:val="000000"/>
          <w:sz w:val="24"/>
          <w:szCs w:val="24"/>
        </w:rPr>
        <w:t>akhir</w:t>
      </w:r>
      <w:proofErr w:type="spellEnd"/>
      <w:r w:rsidR="007D6724">
        <w:rPr>
          <w:rFonts w:ascii="Times New Roman" w:hAnsi="Times New Roman" w:cs="Times New Roman"/>
          <w:color w:val="000000"/>
          <w:sz w:val="24"/>
          <w:szCs w:val="24"/>
        </w:rPr>
        <w:t xml:space="preserve"> </w:t>
      </w:r>
      <w:proofErr w:type="spellStart"/>
      <w:r w:rsidR="007D6724">
        <w:rPr>
          <w:rFonts w:ascii="Times New Roman" w:hAnsi="Times New Roman" w:cs="Times New Roman"/>
          <w:color w:val="000000"/>
          <w:sz w:val="24"/>
          <w:szCs w:val="24"/>
        </w:rPr>
        <w:t>hayat</w:t>
      </w:r>
      <w:proofErr w:type="spellEnd"/>
      <w:r w:rsidR="007D6724">
        <w:rPr>
          <w:rFonts w:ascii="Times New Roman" w:hAnsi="Times New Roman" w:cs="Times New Roman"/>
          <w:color w:val="000000"/>
          <w:sz w:val="24"/>
          <w:szCs w:val="24"/>
        </w:rPr>
        <w:t xml:space="preserve">. </w:t>
      </w:r>
      <w:proofErr w:type="spellStart"/>
      <w:proofErr w:type="gramStart"/>
      <w:r w:rsidRPr="00C412E4">
        <w:rPr>
          <w:rFonts w:ascii="Times New Roman" w:hAnsi="Times New Roman" w:cs="Times New Roman"/>
          <w:color w:val="000000"/>
          <w:sz w:val="24"/>
          <w:szCs w:val="24"/>
        </w:rPr>
        <w:t>Untuk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mewujudkan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misi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tersebut</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perlu</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dilakukan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langkah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strategi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diantaranya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adalah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pelaksanaan</w:t>
      </w:r>
      <w:proofErr w:type="spellEnd"/>
      <w:r w:rsidRPr="00C412E4">
        <w:rPr>
          <w:rFonts w:ascii="Times New Roman" w:hAnsi="Times New Roman" w:cs="Times New Roman"/>
          <w:color w:val="000000"/>
          <w:sz w:val="24"/>
          <w:szCs w:val="24"/>
        </w:rPr>
        <w:t xml:space="preserve"> program </w:t>
      </w:r>
      <w:proofErr w:type="spellStart"/>
      <w:r w:rsidRPr="00C412E4">
        <w:rPr>
          <w:rFonts w:ascii="Times New Roman" w:hAnsi="Times New Roman" w:cs="Times New Roman"/>
          <w:color w:val="000000"/>
          <w:sz w:val="24"/>
          <w:szCs w:val="24"/>
        </w:rPr>
        <w:t>wajib</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belajar</w:t>
      </w:r>
      <w:proofErr w:type="spellEnd"/>
      <w:r w:rsidRPr="00C412E4">
        <w:rPr>
          <w:rFonts w:ascii="Times New Roman" w:hAnsi="Times New Roman" w:cs="Times New Roman"/>
          <w:color w:val="000000"/>
          <w:sz w:val="24"/>
          <w:szCs w:val="24"/>
        </w:rPr>
        <w:t>.</w:t>
      </w:r>
      <w:proofErr w:type="gramEnd"/>
    </w:p>
    <w:p w:rsidR="00C412E4" w:rsidRDefault="00C412E4" w:rsidP="00C849E4">
      <w:pPr>
        <w:spacing w:after="0" w:line="360" w:lineRule="auto"/>
        <w:ind w:firstLine="720"/>
        <w:jc w:val="both"/>
        <w:rPr>
          <w:rFonts w:ascii="Times New Roman" w:hAnsi="Times New Roman" w:cs="Times New Roman"/>
          <w:color w:val="000000"/>
          <w:sz w:val="24"/>
          <w:szCs w:val="24"/>
        </w:rPr>
      </w:pPr>
      <w:proofErr w:type="gramStart"/>
      <w:r w:rsidRPr="00C412E4">
        <w:rPr>
          <w:rFonts w:ascii="Times New Roman" w:hAnsi="Times New Roman" w:cs="Times New Roman"/>
          <w:color w:val="000000"/>
          <w:sz w:val="24"/>
          <w:szCs w:val="24"/>
        </w:rPr>
        <w:t xml:space="preserve">Program </w:t>
      </w:r>
      <w:proofErr w:type="spellStart"/>
      <w:r w:rsidRPr="00C412E4">
        <w:rPr>
          <w:rFonts w:ascii="Times New Roman" w:hAnsi="Times New Roman" w:cs="Times New Roman"/>
          <w:color w:val="000000"/>
          <w:sz w:val="24"/>
          <w:szCs w:val="24"/>
        </w:rPr>
        <w:t>wajib</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belajar</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adalah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merupakan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usaha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pemerintah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dalam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memberikan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pendidikan</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merata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kepada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siapapun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terkecuali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kepada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anak-anak</w:t>
      </w:r>
      <w:proofErr w:type="spellEnd"/>
      <w:r w:rsidRPr="00C412E4">
        <w:rPr>
          <w:rFonts w:ascii="Times New Roman" w:hAnsi="Times New Roman" w:cs="Times New Roman"/>
          <w:color w:val="000000"/>
          <w:sz w:val="24"/>
          <w:szCs w:val="24"/>
        </w:rPr>
        <w:t xml:space="preserve"> </w:t>
      </w:r>
      <w:proofErr w:type="spellStart"/>
      <w:r w:rsidR="00C849E4">
        <w:rPr>
          <w:rFonts w:ascii="Times New Roman" w:hAnsi="Times New Roman" w:cs="Times New Roman"/>
          <w:color w:val="000000"/>
          <w:sz w:val="24"/>
          <w:szCs w:val="24"/>
        </w:rPr>
        <w:t>terlantar</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putus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sekolah</w:t>
      </w:r>
      <w:proofErr w:type="spellEnd"/>
      <w:r w:rsidRPr="00C412E4">
        <w:rPr>
          <w:rFonts w:ascii="Times New Roman" w:hAnsi="Times New Roman" w:cs="Times New Roman"/>
          <w:color w:val="000000"/>
          <w:sz w:val="24"/>
          <w:szCs w:val="24"/>
        </w:rPr>
        <w:t>.</w:t>
      </w:r>
      <w:proofErr w:type="gram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Sehingga</w:t>
      </w:r>
      <w:proofErr w:type="spellEnd"/>
      <w:r w:rsidRPr="00C412E4">
        <w:rPr>
          <w:rFonts w:ascii="Times New Roman" w:hAnsi="Times New Roman" w:cs="Times New Roman"/>
          <w:color w:val="000000"/>
          <w:sz w:val="24"/>
          <w:szCs w:val="24"/>
        </w:rPr>
        <w:t xml:space="preserve"> </w:t>
      </w:r>
      <w:proofErr w:type="spellStart"/>
      <w:r w:rsidR="00C849E4">
        <w:rPr>
          <w:rFonts w:ascii="Times New Roman" w:hAnsi="Times New Roman" w:cs="Times New Roman"/>
          <w:color w:val="000000"/>
          <w:sz w:val="24"/>
          <w:szCs w:val="24"/>
        </w:rPr>
        <w:t>Pemerintah</w:t>
      </w:r>
      <w:proofErr w:type="spellEnd"/>
      <w:r w:rsidR="00C849E4">
        <w:rPr>
          <w:rFonts w:ascii="Times New Roman" w:hAnsi="Times New Roman" w:cs="Times New Roman"/>
          <w:color w:val="000000"/>
          <w:sz w:val="24"/>
          <w:szCs w:val="24"/>
        </w:rPr>
        <w:t xml:space="preserve"> </w:t>
      </w:r>
      <w:r w:rsidR="007D6724">
        <w:rPr>
          <w:rFonts w:ascii="Times New Roman" w:hAnsi="Times New Roman" w:cs="Times New Roman"/>
          <w:color w:val="000000"/>
          <w:sz w:val="24"/>
          <w:szCs w:val="24"/>
        </w:rPr>
        <w:t xml:space="preserve">Kota </w:t>
      </w:r>
      <w:r w:rsidR="00C849E4">
        <w:rPr>
          <w:rFonts w:ascii="Times New Roman" w:hAnsi="Times New Roman" w:cs="Times New Roman"/>
          <w:color w:val="000000"/>
          <w:sz w:val="24"/>
          <w:szCs w:val="24"/>
        </w:rPr>
        <w:t xml:space="preserve">Denpasar </w:t>
      </w:r>
      <w:proofErr w:type="spellStart"/>
      <w:r w:rsidR="00C849E4">
        <w:rPr>
          <w:rFonts w:ascii="Times New Roman" w:hAnsi="Times New Roman" w:cs="Times New Roman"/>
          <w:color w:val="000000"/>
          <w:sz w:val="24"/>
          <w:szCs w:val="24"/>
        </w:rPr>
        <w:t>juga</w:t>
      </w:r>
      <w:proofErr w:type="spellEnd"/>
      <w:r w:rsidR="00C849E4">
        <w:rPr>
          <w:rFonts w:ascii="Times New Roman" w:hAnsi="Times New Roman" w:cs="Times New Roman"/>
          <w:color w:val="000000"/>
          <w:sz w:val="24"/>
          <w:szCs w:val="24"/>
        </w:rPr>
        <w:t xml:space="preserve"> </w:t>
      </w:r>
      <w:proofErr w:type="spellStart"/>
      <w:r w:rsidR="00C849E4">
        <w:rPr>
          <w:rFonts w:ascii="Times New Roman" w:hAnsi="Times New Roman" w:cs="Times New Roman"/>
          <w:color w:val="000000"/>
          <w:sz w:val="24"/>
          <w:szCs w:val="24"/>
        </w:rPr>
        <w:t>t</w:t>
      </w:r>
      <w:r w:rsidRPr="00C412E4">
        <w:rPr>
          <w:rFonts w:ascii="Times New Roman" w:hAnsi="Times New Roman" w:cs="Times New Roman"/>
          <w:color w:val="000000"/>
          <w:sz w:val="24"/>
          <w:szCs w:val="24"/>
        </w:rPr>
        <w:t>urut</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berperan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dalam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melaksanakan</w:t>
      </w:r>
      <w:proofErr w:type="spellEnd"/>
      <w:r w:rsidRPr="00C412E4">
        <w:rPr>
          <w:rFonts w:ascii="Times New Roman" w:hAnsi="Times New Roman" w:cs="Times New Roman"/>
          <w:color w:val="000000"/>
          <w:sz w:val="24"/>
          <w:szCs w:val="24"/>
        </w:rPr>
        <w:t xml:space="preserve"> program </w:t>
      </w:r>
      <w:proofErr w:type="spellStart"/>
      <w:r w:rsidRPr="00C412E4">
        <w:rPr>
          <w:rFonts w:ascii="Times New Roman" w:hAnsi="Times New Roman" w:cs="Times New Roman"/>
          <w:color w:val="000000"/>
          <w:sz w:val="24"/>
          <w:szCs w:val="24"/>
        </w:rPr>
        <w:t>wajib</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belajar</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untuk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memberikan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pendidikan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kepada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terlantar</w:t>
      </w:r>
      <w:proofErr w:type="spellEnd"/>
      <w:r w:rsidR="00A9388D">
        <w:rPr>
          <w:rFonts w:ascii="Times New Roman" w:hAnsi="Times New Roman" w:cs="Times New Roman"/>
          <w:color w:val="000000"/>
          <w:sz w:val="24"/>
          <w:szCs w:val="24"/>
        </w:rPr>
        <w:t xml:space="preserve"> yang </w:t>
      </w:r>
      <w:proofErr w:type="spellStart"/>
      <w:r w:rsidR="00A9388D">
        <w:rPr>
          <w:rFonts w:ascii="Times New Roman" w:hAnsi="Times New Roman" w:cs="Times New Roman"/>
          <w:color w:val="000000"/>
          <w:sz w:val="24"/>
          <w:szCs w:val="24"/>
        </w:rPr>
        <w:t>ada</w:t>
      </w:r>
      <w:proofErr w:type="spellEnd"/>
      <w:r w:rsidR="00A9388D">
        <w:rPr>
          <w:rFonts w:ascii="Times New Roman" w:hAnsi="Times New Roman" w:cs="Times New Roman"/>
          <w:color w:val="000000"/>
          <w:sz w:val="24"/>
          <w:szCs w:val="24"/>
        </w:rPr>
        <w:t xml:space="preserve"> di </w:t>
      </w:r>
      <w:proofErr w:type="spellStart"/>
      <w:proofErr w:type="gramStart"/>
      <w:r w:rsidR="00A9388D">
        <w:rPr>
          <w:rFonts w:ascii="Times New Roman" w:hAnsi="Times New Roman" w:cs="Times New Roman"/>
          <w:color w:val="000000"/>
          <w:sz w:val="24"/>
          <w:szCs w:val="24"/>
        </w:rPr>
        <w:t>kota</w:t>
      </w:r>
      <w:proofErr w:type="spellEnd"/>
      <w:proofErr w:type="gramEnd"/>
      <w:r w:rsidR="00A9388D">
        <w:rPr>
          <w:rFonts w:ascii="Times New Roman" w:hAnsi="Times New Roman" w:cs="Times New Roman"/>
          <w:color w:val="000000"/>
          <w:sz w:val="24"/>
          <w:szCs w:val="24"/>
        </w:rPr>
        <w:t xml:space="preserve"> Denpasar.</w:t>
      </w:r>
    </w:p>
    <w:p w:rsidR="00A9388D" w:rsidRPr="00C412E4" w:rsidRDefault="00A9388D" w:rsidP="00C849E4">
      <w:pPr>
        <w:spacing w:after="0" w:line="360" w:lineRule="auto"/>
        <w:ind w:firstLine="720"/>
        <w:jc w:val="both"/>
        <w:rPr>
          <w:rFonts w:ascii="Times New Roman" w:hAnsi="Times New Roman" w:cs="Times New Roman"/>
          <w:sz w:val="24"/>
          <w:szCs w:val="24"/>
        </w:rPr>
      </w:pPr>
    </w:p>
    <w:p w:rsidR="00C412E4" w:rsidRPr="00C412E4" w:rsidRDefault="00C412E4" w:rsidP="00C849E4">
      <w:pPr>
        <w:pStyle w:val="ListParagraph"/>
        <w:numPr>
          <w:ilvl w:val="1"/>
          <w:numId w:val="2"/>
        </w:numPr>
        <w:shd w:val="clear" w:color="auto" w:fill="FFFFFF"/>
        <w:autoSpaceDE w:val="0"/>
        <w:autoSpaceDN w:val="0"/>
        <w:adjustRightInd w:val="0"/>
        <w:spacing w:after="0" w:line="360" w:lineRule="auto"/>
        <w:ind w:left="448" w:hanging="448"/>
        <w:jc w:val="both"/>
        <w:rPr>
          <w:rFonts w:ascii="Times New Roman" w:hAnsi="Times New Roman" w:cs="Times New Roman"/>
          <w:sz w:val="24"/>
          <w:szCs w:val="24"/>
        </w:rPr>
      </w:pPr>
      <w:proofErr w:type="spellStart"/>
      <w:r w:rsidRPr="00C412E4">
        <w:rPr>
          <w:rFonts w:ascii="Times New Roman" w:hAnsi="Times New Roman" w:cs="Times New Roman"/>
          <w:b/>
          <w:bCs/>
          <w:color w:val="000000"/>
          <w:sz w:val="24"/>
          <w:szCs w:val="24"/>
        </w:rPr>
        <w:t>Tujuan</w:t>
      </w:r>
      <w:proofErr w:type="spellEnd"/>
      <w:r w:rsidRPr="00C412E4">
        <w:rPr>
          <w:rFonts w:ascii="Times New Roman" w:hAnsi="Times New Roman" w:cs="Times New Roman"/>
          <w:b/>
          <w:bCs/>
          <w:color w:val="000000"/>
          <w:sz w:val="24"/>
          <w:szCs w:val="24"/>
        </w:rPr>
        <w:t xml:space="preserve"> </w:t>
      </w:r>
      <w:proofErr w:type="spellStart"/>
      <w:r w:rsidRPr="00C412E4">
        <w:rPr>
          <w:rFonts w:ascii="Times New Roman" w:hAnsi="Times New Roman" w:cs="Times New Roman"/>
          <w:b/>
          <w:bCs/>
          <w:color w:val="000000"/>
          <w:sz w:val="24"/>
          <w:szCs w:val="24"/>
        </w:rPr>
        <w:t>Penulisan</w:t>
      </w:r>
      <w:proofErr w:type="spellEnd"/>
    </w:p>
    <w:p w:rsidR="00C412E4" w:rsidRPr="00C412E4" w:rsidRDefault="00C412E4" w:rsidP="00C849E4">
      <w:pPr>
        <w:pStyle w:val="ListParagraph"/>
        <w:numPr>
          <w:ilvl w:val="0"/>
          <w:numId w:val="4"/>
        </w:numPr>
        <w:spacing w:after="0" w:line="360" w:lineRule="auto"/>
        <w:ind w:left="808"/>
        <w:jc w:val="both"/>
        <w:rPr>
          <w:rFonts w:ascii="Times New Roman" w:hAnsi="Times New Roman" w:cs="Times New Roman"/>
          <w:sz w:val="24"/>
          <w:szCs w:val="24"/>
        </w:rPr>
      </w:pPr>
      <w:proofErr w:type="spellStart"/>
      <w:r w:rsidRPr="00C412E4">
        <w:rPr>
          <w:rFonts w:ascii="Times New Roman" w:hAnsi="Times New Roman" w:cs="Times New Roman"/>
          <w:color w:val="000000"/>
          <w:sz w:val="24"/>
          <w:szCs w:val="24"/>
        </w:rPr>
        <w:t>Untuk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mengetahui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memahami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perlindungan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hukum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penyelenggaran</w:t>
      </w:r>
      <w:proofErr w:type="spellEnd"/>
      <w:r w:rsidRPr="00C412E4">
        <w:rPr>
          <w:rFonts w:ascii="Times New Roman" w:hAnsi="Times New Roman" w:cs="Times New Roman"/>
          <w:color w:val="000000"/>
          <w:sz w:val="24"/>
          <w:szCs w:val="24"/>
        </w:rPr>
        <w:t xml:space="preserve"> program </w:t>
      </w:r>
      <w:proofErr w:type="spellStart"/>
      <w:r w:rsidRPr="00C412E4">
        <w:rPr>
          <w:rFonts w:ascii="Times New Roman" w:hAnsi="Times New Roman" w:cs="Times New Roman"/>
          <w:color w:val="000000"/>
          <w:sz w:val="24"/>
          <w:szCs w:val="24"/>
        </w:rPr>
        <w:t>wajib</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belajar</w:t>
      </w:r>
      <w:proofErr w:type="spellEnd"/>
      <w:r w:rsidRPr="00C412E4">
        <w:rPr>
          <w:rFonts w:ascii="Times New Roman" w:hAnsi="Times New Roman" w:cs="Times New Roman"/>
          <w:color w:val="000000"/>
          <w:sz w:val="24"/>
          <w:szCs w:val="24"/>
        </w:rPr>
        <w:t xml:space="preserve"> di Kota Denpasar</w:t>
      </w:r>
    </w:p>
    <w:p w:rsidR="00C412E4" w:rsidRPr="00C849E4" w:rsidRDefault="00C412E4" w:rsidP="00C849E4">
      <w:pPr>
        <w:pStyle w:val="ListParagraph"/>
        <w:numPr>
          <w:ilvl w:val="0"/>
          <w:numId w:val="4"/>
        </w:numPr>
        <w:spacing w:after="0" w:line="360" w:lineRule="auto"/>
        <w:ind w:left="808"/>
        <w:jc w:val="both"/>
        <w:rPr>
          <w:rFonts w:ascii="Times New Roman" w:hAnsi="Times New Roman" w:cs="Times New Roman"/>
          <w:sz w:val="24"/>
          <w:szCs w:val="24"/>
        </w:rPr>
      </w:pPr>
      <w:proofErr w:type="spellStart"/>
      <w:r w:rsidRPr="00C412E4">
        <w:rPr>
          <w:rFonts w:ascii="Times New Roman" w:hAnsi="Times New Roman" w:cs="Times New Roman"/>
          <w:color w:val="000000"/>
          <w:sz w:val="24"/>
          <w:szCs w:val="24"/>
        </w:rPr>
        <w:t>Untuk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mengetahui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memahami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upaya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dalam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penyelenggaran</w:t>
      </w:r>
      <w:proofErr w:type="spellEnd"/>
      <w:r w:rsidRPr="00C412E4">
        <w:rPr>
          <w:rFonts w:ascii="Times New Roman" w:hAnsi="Times New Roman" w:cs="Times New Roman"/>
          <w:color w:val="000000"/>
          <w:sz w:val="24"/>
          <w:szCs w:val="24"/>
        </w:rPr>
        <w:t xml:space="preserve"> program </w:t>
      </w:r>
      <w:proofErr w:type="spellStart"/>
      <w:r w:rsidRPr="00C412E4">
        <w:rPr>
          <w:rFonts w:ascii="Times New Roman" w:hAnsi="Times New Roman" w:cs="Times New Roman"/>
          <w:color w:val="000000"/>
          <w:sz w:val="24"/>
          <w:szCs w:val="24"/>
        </w:rPr>
        <w:t>wajib</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belajar</w:t>
      </w:r>
      <w:proofErr w:type="spellEnd"/>
      <w:r w:rsidRPr="00C412E4">
        <w:rPr>
          <w:rFonts w:ascii="Times New Roman" w:hAnsi="Times New Roman" w:cs="Times New Roman"/>
          <w:color w:val="000000"/>
          <w:sz w:val="24"/>
          <w:szCs w:val="24"/>
        </w:rPr>
        <w:t xml:space="preserve"> di Kota Denpasar</w:t>
      </w:r>
    </w:p>
    <w:p w:rsidR="00C849E4" w:rsidRPr="00A9388D" w:rsidRDefault="00C849E4" w:rsidP="00C849E4">
      <w:pPr>
        <w:pStyle w:val="ListParagraph"/>
        <w:spacing w:after="0" w:line="360" w:lineRule="auto"/>
        <w:ind w:left="808"/>
        <w:jc w:val="both"/>
        <w:rPr>
          <w:rFonts w:ascii="Times New Roman" w:hAnsi="Times New Roman" w:cs="Times New Roman"/>
          <w:sz w:val="24"/>
          <w:szCs w:val="24"/>
        </w:rPr>
      </w:pPr>
    </w:p>
    <w:p w:rsidR="00C412E4" w:rsidRPr="00C412E4" w:rsidRDefault="00C412E4" w:rsidP="00C849E4">
      <w:pPr>
        <w:pStyle w:val="ListParagraph"/>
        <w:numPr>
          <w:ilvl w:val="0"/>
          <w:numId w:val="2"/>
        </w:numPr>
        <w:shd w:val="clear" w:color="auto" w:fill="FFFFFF"/>
        <w:autoSpaceDE w:val="0"/>
        <w:autoSpaceDN w:val="0"/>
        <w:adjustRightInd w:val="0"/>
        <w:spacing w:after="0" w:line="360" w:lineRule="auto"/>
        <w:ind w:left="426" w:hanging="426"/>
        <w:jc w:val="both"/>
        <w:rPr>
          <w:rFonts w:ascii="Times New Roman" w:hAnsi="Times New Roman" w:cs="Times New Roman"/>
          <w:sz w:val="24"/>
          <w:szCs w:val="24"/>
        </w:rPr>
      </w:pPr>
      <w:r w:rsidRPr="00C412E4">
        <w:rPr>
          <w:rFonts w:ascii="Times New Roman" w:hAnsi="Times New Roman" w:cs="Times New Roman"/>
          <w:b/>
          <w:bCs/>
          <w:color w:val="000000"/>
          <w:sz w:val="24"/>
          <w:szCs w:val="24"/>
        </w:rPr>
        <w:t>ISI MAKALAH</w:t>
      </w:r>
    </w:p>
    <w:p w:rsidR="00C412E4" w:rsidRPr="00C412E4" w:rsidRDefault="00C412E4" w:rsidP="00C849E4">
      <w:pPr>
        <w:pStyle w:val="ListParagraph"/>
        <w:numPr>
          <w:ilvl w:val="1"/>
          <w:numId w:val="2"/>
        </w:numPr>
        <w:shd w:val="clear" w:color="auto" w:fill="FFFFFF"/>
        <w:autoSpaceDE w:val="0"/>
        <w:autoSpaceDN w:val="0"/>
        <w:adjustRightInd w:val="0"/>
        <w:spacing w:after="0" w:line="360" w:lineRule="auto"/>
        <w:ind w:left="448" w:hanging="448"/>
        <w:jc w:val="both"/>
        <w:rPr>
          <w:rFonts w:ascii="Times New Roman" w:hAnsi="Times New Roman" w:cs="Times New Roman"/>
          <w:sz w:val="24"/>
          <w:szCs w:val="24"/>
        </w:rPr>
      </w:pPr>
      <w:r w:rsidRPr="00C412E4">
        <w:rPr>
          <w:rFonts w:ascii="Times New Roman" w:hAnsi="Times New Roman" w:cs="Times New Roman"/>
          <w:b/>
          <w:bCs/>
          <w:color w:val="000000"/>
          <w:sz w:val="24"/>
          <w:szCs w:val="24"/>
        </w:rPr>
        <w:t>METODE PENELITIAN</w:t>
      </w:r>
    </w:p>
    <w:p w:rsidR="00C412E4" w:rsidRDefault="00C412E4" w:rsidP="00C849E4">
      <w:pPr>
        <w:spacing w:after="0" w:line="360" w:lineRule="auto"/>
        <w:ind w:firstLine="720"/>
        <w:jc w:val="both"/>
        <w:rPr>
          <w:rFonts w:ascii="Times New Roman" w:hAnsi="Times New Roman" w:cs="Times New Roman"/>
          <w:color w:val="000000"/>
          <w:sz w:val="24"/>
          <w:szCs w:val="24"/>
        </w:rPr>
      </w:pPr>
      <w:proofErr w:type="spellStart"/>
      <w:proofErr w:type="gramStart"/>
      <w:r w:rsidRPr="00C412E4">
        <w:rPr>
          <w:rFonts w:ascii="Times New Roman" w:hAnsi="Times New Roman" w:cs="Times New Roman"/>
          <w:color w:val="000000"/>
          <w:sz w:val="24"/>
          <w:szCs w:val="24"/>
        </w:rPr>
        <w:t>Dalam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hal</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ini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dikaji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suatu</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permasalahan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hukum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dengan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melakukan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analisa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terhadap</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bahan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hukum</w:t>
      </w:r>
      <w:proofErr w:type="spellEnd"/>
      <w:r w:rsidRPr="00C412E4">
        <w:rPr>
          <w:rFonts w:ascii="Times New Roman" w:hAnsi="Times New Roman" w:cs="Times New Roman"/>
          <w:color w:val="000000"/>
          <w:sz w:val="24"/>
          <w:szCs w:val="24"/>
        </w:rPr>
        <w:t xml:space="preserve"> primer yang </w:t>
      </w:r>
      <w:proofErr w:type="spellStart"/>
      <w:r w:rsidRPr="00C412E4">
        <w:rPr>
          <w:rFonts w:ascii="Times New Roman" w:hAnsi="Times New Roman" w:cs="Times New Roman"/>
          <w:color w:val="000000"/>
          <w:sz w:val="24"/>
          <w:szCs w:val="24"/>
        </w:rPr>
        <w:t>meliputi</w:t>
      </w:r>
      <w:proofErr w:type="spellEnd"/>
      <w:r w:rsidRPr="00C412E4">
        <w:rPr>
          <w:rFonts w:ascii="Times New Roman" w:hAnsi="Times New Roman" w:cs="Times New Roman"/>
          <w:color w:val="000000"/>
          <w:sz w:val="24"/>
          <w:szCs w:val="24"/>
        </w:rPr>
        <w:t xml:space="preserve"> data </w:t>
      </w:r>
      <w:proofErr w:type="spellStart"/>
      <w:r w:rsidRPr="00C412E4">
        <w:rPr>
          <w:rFonts w:ascii="Times New Roman" w:hAnsi="Times New Roman" w:cs="Times New Roman"/>
          <w:color w:val="000000"/>
          <w:sz w:val="24"/>
          <w:szCs w:val="24"/>
        </w:rPr>
        <w:t>lapangan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yaitu</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suatu</w:t>
      </w:r>
      <w:proofErr w:type="spellEnd"/>
      <w:r w:rsidRPr="00C412E4">
        <w:rPr>
          <w:rFonts w:ascii="Times New Roman" w:hAnsi="Times New Roman" w:cs="Times New Roman"/>
          <w:color w:val="000000"/>
          <w:sz w:val="24"/>
          <w:szCs w:val="24"/>
        </w:rPr>
        <w:t xml:space="preserve"> data yang </w:t>
      </w:r>
      <w:proofErr w:type="spellStart"/>
      <w:r w:rsidRPr="00C412E4">
        <w:rPr>
          <w:rFonts w:ascii="Times New Roman" w:hAnsi="Times New Roman" w:cs="Times New Roman"/>
          <w:color w:val="000000"/>
          <w:sz w:val="24"/>
          <w:szCs w:val="24"/>
        </w:rPr>
        <w:t>diperoleh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langsung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sumber</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pertama</w:t>
      </w:r>
      <w:proofErr w:type="spellEnd"/>
      <w:r w:rsidRPr="00C412E4">
        <w:rPr>
          <w:rFonts w:ascii="Times New Roman" w:hAnsi="Times New Roman" w:cs="Times New Roman"/>
          <w:color w:val="000000"/>
          <w:sz w:val="24"/>
          <w:szCs w:val="24"/>
        </w:rPr>
        <w:t xml:space="preserve"> di </w:t>
      </w:r>
      <w:proofErr w:type="spellStart"/>
      <w:r w:rsidRPr="00C412E4">
        <w:rPr>
          <w:rFonts w:ascii="Times New Roman" w:hAnsi="Times New Roman" w:cs="Times New Roman"/>
          <w:color w:val="000000"/>
          <w:sz w:val="24"/>
          <w:szCs w:val="24"/>
        </w:rPr>
        <w:t>lapangan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baik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dari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responden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maupun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informan</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bersumber</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dari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Dinas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Sosial</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Tenaga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Kerja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Dinas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Pendidikan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Kebudayaan</w:t>
      </w:r>
      <w:proofErr w:type="spellEnd"/>
      <w:r w:rsidRPr="00C412E4">
        <w:rPr>
          <w:rFonts w:ascii="Times New Roman" w:hAnsi="Times New Roman" w:cs="Times New Roman"/>
          <w:color w:val="000000"/>
          <w:sz w:val="24"/>
          <w:szCs w:val="24"/>
        </w:rPr>
        <w:t>.</w:t>
      </w:r>
      <w:proofErr w:type="gram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Penelitian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dilakukan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dengan</w:t>
      </w:r>
      <w:proofErr w:type="spellEnd"/>
      <w:r w:rsidRPr="00C412E4">
        <w:rPr>
          <w:rFonts w:ascii="Times New Roman" w:hAnsi="Times New Roman" w:cs="Times New Roman"/>
          <w:color w:val="000000"/>
          <w:sz w:val="24"/>
          <w:szCs w:val="24"/>
        </w:rPr>
        <w:t xml:space="preserve"> </w:t>
      </w:r>
      <w:proofErr w:type="spellStart"/>
      <w:proofErr w:type="gramStart"/>
      <w:r w:rsidRPr="00C412E4">
        <w:rPr>
          <w:rFonts w:ascii="Times New Roman" w:hAnsi="Times New Roman" w:cs="Times New Roman"/>
          <w:color w:val="000000"/>
          <w:sz w:val="24"/>
          <w:szCs w:val="24"/>
        </w:rPr>
        <w:t>cara</w:t>
      </w:r>
      <w:proofErr w:type="spellEnd"/>
      <w:proofErr w:type="gram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teknik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wawancara</w:t>
      </w:r>
      <w:proofErr w:type="spellEnd"/>
      <w:r w:rsidRPr="00C412E4">
        <w:rPr>
          <w:rFonts w:ascii="Times New Roman" w:hAnsi="Times New Roman" w:cs="Times New Roman"/>
          <w:color w:val="000000"/>
          <w:sz w:val="24"/>
          <w:szCs w:val="24"/>
        </w:rPr>
        <w:t>.</w:t>
      </w:r>
    </w:p>
    <w:p w:rsidR="00C412E4" w:rsidRDefault="00C412E4" w:rsidP="00C849E4">
      <w:pPr>
        <w:spacing w:after="0" w:line="360" w:lineRule="auto"/>
        <w:ind w:firstLine="720"/>
        <w:jc w:val="both"/>
        <w:rPr>
          <w:rFonts w:ascii="Times New Roman" w:hAnsi="Times New Roman" w:cs="Times New Roman"/>
          <w:color w:val="000000"/>
          <w:sz w:val="24"/>
          <w:szCs w:val="24"/>
          <w:vertAlign w:val="superscript"/>
        </w:rPr>
      </w:pPr>
      <w:proofErr w:type="spellStart"/>
      <w:proofErr w:type="gramStart"/>
      <w:r w:rsidRPr="00C412E4">
        <w:rPr>
          <w:rFonts w:ascii="Times New Roman" w:hAnsi="Times New Roman" w:cs="Times New Roman"/>
          <w:color w:val="000000"/>
          <w:sz w:val="24"/>
          <w:szCs w:val="24"/>
        </w:rPr>
        <w:t>Jenis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penelitian</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dipakai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adalah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penelitian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hukum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yuridis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empiris</w:t>
      </w:r>
      <w:proofErr w:type="spellEnd"/>
      <w:r w:rsidRPr="00C412E4">
        <w:rPr>
          <w:rFonts w:ascii="Times New Roman" w:hAnsi="Times New Roman" w:cs="Times New Roman"/>
          <w:color w:val="000000"/>
          <w:sz w:val="24"/>
          <w:szCs w:val="24"/>
        </w:rPr>
        <w:t>.</w:t>
      </w:r>
      <w:proofErr w:type="gram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Penelitian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yuridis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berarti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bahwa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penelitian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suatu</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masalah</w:t>
      </w:r>
      <w:proofErr w:type="spellEnd"/>
      <w:r w:rsidRPr="00C412E4">
        <w:rPr>
          <w:rFonts w:ascii="Times New Roman" w:hAnsi="Times New Roman" w:cs="Times New Roman"/>
          <w:color w:val="000000"/>
          <w:sz w:val="24"/>
          <w:szCs w:val="24"/>
        </w:rPr>
        <w:t xml:space="preserve"> </w:t>
      </w:r>
      <w:proofErr w:type="spellStart"/>
      <w:proofErr w:type="gramStart"/>
      <w:r w:rsidRPr="00C412E4">
        <w:rPr>
          <w:rFonts w:ascii="Times New Roman" w:hAnsi="Times New Roman" w:cs="Times New Roman"/>
          <w:color w:val="000000"/>
          <w:sz w:val="24"/>
          <w:szCs w:val="24"/>
        </w:rPr>
        <w:t>akan</w:t>
      </w:r>
      <w:proofErr w:type="spellEnd"/>
      <w:proofErr w:type="gram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didekati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aspek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hukum</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berlaku</w:t>
      </w:r>
      <w:proofErr w:type="spellEnd"/>
      <w:r w:rsidRPr="00C412E4">
        <w:rPr>
          <w:rFonts w:ascii="Times New Roman" w:hAnsi="Times New Roman" w:cs="Times New Roman"/>
          <w:color w:val="000000"/>
          <w:sz w:val="24"/>
          <w:szCs w:val="24"/>
        </w:rPr>
        <w:t xml:space="preserve">. </w:t>
      </w:r>
      <w:proofErr w:type="spellStart"/>
      <w:proofErr w:type="gramStart"/>
      <w:r w:rsidRPr="00C412E4">
        <w:rPr>
          <w:rFonts w:ascii="Times New Roman" w:hAnsi="Times New Roman" w:cs="Times New Roman"/>
          <w:color w:val="000000"/>
          <w:sz w:val="24"/>
          <w:szCs w:val="24"/>
        </w:rPr>
        <w:t>Penelitian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empiris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berarti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bahwa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penelitian</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dilakukan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adalah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untuk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memperoleh</w:t>
      </w:r>
      <w:proofErr w:type="spellEnd"/>
      <w:r w:rsidRPr="00C412E4">
        <w:rPr>
          <w:rFonts w:ascii="Times New Roman" w:hAnsi="Times New Roman" w:cs="Times New Roman"/>
          <w:color w:val="000000"/>
          <w:sz w:val="24"/>
          <w:szCs w:val="24"/>
        </w:rPr>
        <w:t xml:space="preserve"> data </w:t>
      </w:r>
      <w:proofErr w:type="spellStart"/>
      <w:r w:rsidRPr="00C412E4">
        <w:rPr>
          <w:rFonts w:ascii="Times New Roman" w:hAnsi="Times New Roman" w:cs="Times New Roman"/>
          <w:color w:val="000000"/>
          <w:sz w:val="24"/>
          <w:szCs w:val="24"/>
        </w:rPr>
        <w:t>dari</w:t>
      </w:r>
      <w:proofErr w:type="spellEnd"/>
      <w:r w:rsidRPr="00C412E4">
        <w:rPr>
          <w:rFonts w:ascii="Times New Roman" w:hAnsi="Times New Roman" w:cs="Times New Roman"/>
          <w:color w:val="000000"/>
          <w:sz w:val="24"/>
          <w:szCs w:val="24"/>
        </w:rPr>
        <w:t xml:space="preserve"> data primer.</w:t>
      </w:r>
      <w:proofErr w:type="gramEnd"/>
      <w:r>
        <w:rPr>
          <w:rStyle w:val="FootnoteReference"/>
          <w:rFonts w:ascii="Times New Roman" w:hAnsi="Times New Roman" w:cs="Times New Roman"/>
          <w:color w:val="000000"/>
          <w:sz w:val="24"/>
          <w:szCs w:val="24"/>
        </w:rPr>
        <w:footnoteReference w:id="1"/>
      </w:r>
      <w:r w:rsidRPr="00C412E4">
        <w:rPr>
          <w:rFonts w:ascii="Times New Roman" w:hAnsi="Times New Roman" w:cs="Times New Roman"/>
          <w:color w:val="000000"/>
          <w:sz w:val="24"/>
          <w:szCs w:val="24"/>
          <w:vertAlign w:val="superscript"/>
        </w:rPr>
        <w:t xml:space="preserve"> </w:t>
      </w:r>
    </w:p>
    <w:p w:rsidR="00C412E4" w:rsidRDefault="00C412E4" w:rsidP="00C849E4">
      <w:pPr>
        <w:pStyle w:val="ListParagraph"/>
        <w:numPr>
          <w:ilvl w:val="1"/>
          <w:numId w:val="2"/>
        </w:numPr>
        <w:shd w:val="clear" w:color="auto" w:fill="FFFFFF"/>
        <w:autoSpaceDE w:val="0"/>
        <w:autoSpaceDN w:val="0"/>
        <w:adjustRightInd w:val="0"/>
        <w:spacing w:after="0" w:line="360" w:lineRule="auto"/>
        <w:ind w:left="448" w:hanging="448"/>
        <w:jc w:val="both"/>
        <w:rPr>
          <w:rFonts w:ascii="Times New Roman" w:hAnsi="Times New Roman" w:cs="Times New Roman"/>
          <w:b/>
          <w:bCs/>
          <w:color w:val="000000"/>
          <w:sz w:val="24"/>
          <w:szCs w:val="24"/>
        </w:rPr>
      </w:pPr>
      <w:r w:rsidRPr="00C412E4">
        <w:rPr>
          <w:rFonts w:ascii="Times New Roman" w:hAnsi="Times New Roman" w:cs="Times New Roman"/>
          <w:b/>
          <w:bCs/>
          <w:color w:val="000000"/>
          <w:sz w:val="24"/>
          <w:szCs w:val="24"/>
        </w:rPr>
        <w:lastRenderedPageBreak/>
        <w:t xml:space="preserve">HASIL DAN PEMBAHASAN </w:t>
      </w:r>
    </w:p>
    <w:p w:rsidR="00C412E4" w:rsidRPr="00C412E4" w:rsidRDefault="00C412E4" w:rsidP="00C849E4">
      <w:pPr>
        <w:pStyle w:val="ListParagraph"/>
        <w:numPr>
          <w:ilvl w:val="2"/>
          <w:numId w:val="4"/>
        </w:numPr>
        <w:spacing w:after="0" w:line="360" w:lineRule="auto"/>
        <w:ind w:left="720"/>
        <w:jc w:val="both"/>
        <w:rPr>
          <w:rFonts w:ascii="Times New Roman" w:hAnsi="Times New Roman" w:cs="Times New Roman"/>
          <w:color w:val="000000"/>
          <w:sz w:val="24"/>
          <w:szCs w:val="24"/>
        </w:rPr>
      </w:pPr>
      <w:proofErr w:type="spellStart"/>
      <w:r w:rsidRPr="00C412E4">
        <w:rPr>
          <w:rFonts w:ascii="Times New Roman" w:hAnsi="Times New Roman" w:cs="Times New Roman"/>
          <w:b/>
          <w:bCs/>
          <w:color w:val="000000"/>
          <w:sz w:val="24"/>
          <w:szCs w:val="24"/>
        </w:rPr>
        <w:t>Pengaturan</w:t>
      </w:r>
      <w:proofErr w:type="spellEnd"/>
      <w:r w:rsidRPr="00C412E4">
        <w:rPr>
          <w:rFonts w:ascii="Times New Roman" w:hAnsi="Times New Roman" w:cs="Times New Roman"/>
          <w:b/>
          <w:bCs/>
          <w:color w:val="000000"/>
          <w:sz w:val="24"/>
          <w:szCs w:val="24"/>
        </w:rPr>
        <w:t xml:space="preserve"> </w:t>
      </w:r>
      <w:proofErr w:type="spellStart"/>
      <w:r w:rsidRPr="00C412E4">
        <w:rPr>
          <w:rFonts w:ascii="Times New Roman" w:hAnsi="Times New Roman" w:cs="Times New Roman"/>
          <w:b/>
          <w:bCs/>
          <w:color w:val="000000"/>
          <w:sz w:val="24"/>
          <w:szCs w:val="24"/>
        </w:rPr>
        <w:t>Perlindungan</w:t>
      </w:r>
      <w:proofErr w:type="spellEnd"/>
      <w:r w:rsidRPr="00C412E4">
        <w:rPr>
          <w:rFonts w:ascii="Times New Roman" w:hAnsi="Times New Roman" w:cs="Times New Roman"/>
          <w:b/>
          <w:bCs/>
          <w:color w:val="000000"/>
          <w:sz w:val="24"/>
          <w:szCs w:val="24"/>
        </w:rPr>
        <w:t xml:space="preserve"> </w:t>
      </w:r>
      <w:proofErr w:type="spellStart"/>
      <w:r w:rsidRPr="00C412E4">
        <w:rPr>
          <w:rFonts w:ascii="Times New Roman" w:hAnsi="Times New Roman" w:cs="Times New Roman"/>
          <w:b/>
          <w:bCs/>
          <w:color w:val="000000"/>
          <w:sz w:val="24"/>
          <w:szCs w:val="24"/>
        </w:rPr>
        <w:t>Hukum</w:t>
      </w:r>
      <w:proofErr w:type="spellEnd"/>
      <w:r w:rsidRPr="00C412E4">
        <w:rPr>
          <w:rFonts w:ascii="Times New Roman" w:hAnsi="Times New Roman" w:cs="Times New Roman"/>
          <w:b/>
          <w:bCs/>
          <w:color w:val="000000"/>
          <w:sz w:val="24"/>
          <w:szCs w:val="24"/>
        </w:rPr>
        <w:t xml:space="preserve"> </w:t>
      </w:r>
      <w:proofErr w:type="spellStart"/>
      <w:r w:rsidRPr="00C412E4">
        <w:rPr>
          <w:rFonts w:ascii="Times New Roman" w:hAnsi="Times New Roman" w:cs="Times New Roman"/>
          <w:b/>
          <w:bCs/>
          <w:color w:val="000000"/>
          <w:sz w:val="24"/>
          <w:szCs w:val="24"/>
        </w:rPr>
        <w:t>Bagi</w:t>
      </w:r>
      <w:proofErr w:type="spellEnd"/>
      <w:r w:rsidRPr="00C412E4">
        <w:rPr>
          <w:rFonts w:ascii="Times New Roman" w:hAnsi="Times New Roman" w:cs="Times New Roman"/>
          <w:b/>
          <w:bCs/>
          <w:color w:val="000000"/>
          <w:sz w:val="24"/>
          <w:szCs w:val="24"/>
        </w:rPr>
        <w:t xml:space="preserve"> </w:t>
      </w:r>
      <w:proofErr w:type="spellStart"/>
      <w:r w:rsidRPr="00C412E4">
        <w:rPr>
          <w:rFonts w:ascii="Times New Roman" w:hAnsi="Times New Roman" w:cs="Times New Roman"/>
          <w:b/>
          <w:bCs/>
          <w:color w:val="000000"/>
          <w:sz w:val="24"/>
          <w:szCs w:val="24"/>
        </w:rPr>
        <w:t>Anak</w:t>
      </w:r>
      <w:proofErr w:type="spellEnd"/>
      <w:r w:rsidRPr="00C412E4">
        <w:rPr>
          <w:rFonts w:ascii="Times New Roman" w:hAnsi="Times New Roman" w:cs="Times New Roman"/>
          <w:b/>
          <w:bCs/>
          <w:color w:val="000000"/>
          <w:sz w:val="24"/>
          <w:szCs w:val="24"/>
        </w:rPr>
        <w:t xml:space="preserve"> </w:t>
      </w:r>
      <w:proofErr w:type="spellStart"/>
      <w:r w:rsidRPr="00C412E4">
        <w:rPr>
          <w:rFonts w:ascii="Times New Roman" w:hAnsi="Times New Roman" w:cs="Times New Roman"/>
          <w:b/>
          <w:bCs/>
          <w:color w:val="000000"/>
          <w:sz w:val="24"/>
          <w:szCs w:val="24"/>
        </w:rPr>
        <w:t>Terlantar</w:t>
      </w:r>
      <w:proofErr w:type="spellEnd"/>
      <w:r w:rsidRPr="00C412E4">
        <w:rPr>
          <w:rFonts w:ascii="Times New Roman" w:hAnsi="Times New Roman" w:cs="Times New Roman"/>
          <w:b/>
          <w:bCs/>
          <w:color w:val="000000"/>
          <w:sz w:val="24"/>
          <w:szCs w:val="24"/>
        </w:rPr>
        <w:t xml:space="preserve"> Yang </w:t>
      </w:r>
      <w:proofErr w:type="spellStart"/>
      <w:r w:rsidRPr="00C412E4">
        <w:rPr>
          <w:rFonts w:ascii="Times New Roman" w:hAnsi="Times New Roman" w:cs="Times New Roman"/>
          <w:b/>
          <w:bCs/>
          <w:color w:val="000000"/>
          <w:sz w:val="24"/>
          <w:szCs w:val="24"/>
        </w:rPr>
        <w:t>Putus</w:t>
      </w:r>
      <w:proofErr w:type="spellEnd"/>
      <w:r>
        <w:rPr>
          <w:rFonts w:ascii="Times New Roman" w:hAnsi="Times New Roman" w:cs="Times New Roman"/>
          <w:b/>
          <w:bCs/>
          <w:color w:val="000000"/>
          <w:sz w:val="24"/>
          <w:szCs w:val="24"/>
        </w:rPr>
        <w:t xml:space="preserve"> </w:t>
      </w:r>
      <w:proofErr w:type="spellStart"/>
      <w:r w:rsidRPr="00C412E4">
        <w:rPr>
          <w:rFonts w:ascii="Times New Roman" w:hAnsi="Times New Roman" w:cs="Times New Roman"/>
          <w:b/>
          <w:bCs/>
          <w:color w:val="000000"/>
          <w:sz w:val="24"/>
          <w:szCs w:val="24"/>
        </w:rPr>
        <w:t>Sekolah</w:t>
      </w:r>
      <w:proofErr w:type="spellEnd"/>
      <w:r w:rsidRPr="00C412E4">
        <w:rPr>
          <w:rFonts w:ascii="Times New Roman" w:hAnsi="Times New Roman" w:cs="Times New Roman"/>
          <w:b/>
          <w:bCs/>
          <w:color w:val="000000"/>
          <w:sz w:val="24"/>
          <w:szCs w:val="24"/>
        </w:rPr>
        <w:t xml:space="preserve"> di Kota Denpasar</w:t>
      </w:r>
    </w:p>
    <w:p w:rsidR="00C412E4" w:rsidRDefault="00C412E4" w:rsidP="00C849E4">
      <w:pPr>
        <w:spacing w:after="0" w:line="360" w:lineRule="auto"/>
        <w:ind w:firstLine="720"/>
        <w:jc w:val="both"/>
        <w:rPr>
          <w:rFonts w:ascii="Times New Roman" w:hAnsi="Times New Roman" w:cs="Times New Roman"/>
          <w:sz w:val="24"/>
          <w:szCs w:val="24"/>
        </w:rPr>
      </w:pPr>
      <w:proofErr w:type="gramStart"/>
      <w:r w:rsidRPr="00C412E4">
        <w:rPr>
          <w:rFonts w:ascii="Times New Roman" w:hAnsi="Times New Roman" w:cs="Times New Roman"/>
          <w:color w:val="000000"/>
          <w:sz w:val="24"/>
          <w:szCs w:val="24"/>
        </w:rPr>
        <w:t xml:space="preserve">Negara </w:t>
      </w:r>
      <w:proofErr w:type="spellStart"/>
      <w:r w:rsidRPr="00C412E4">
        <w:rPr>
          <w:rFonts w:ascii="Times New Roman" w:hAnsi="Times New Roman" w:cs="Times New Roman"/>
          <w:color w:val="000000"/>
          <w:sz w:val="24"/>
          <w:szCs w:val="24"/>
        </w:rPr>
        <w:t>sebagai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tempat</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berlindung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bagi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warganya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harus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menjamin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memberikan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regulasi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jaminan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perlindungan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bagi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w:t>
      </w:r>
      <w:proofErr w:type="gramEnd"/>
      <w:r>
        <w:rPr>
          <w:rStyle w:val="FootnoteReference"/>
          <w:rFonts w:ascii="Times New Roman" w:hAnsi="Times New Roman" w:cs="Times New Roman"/>
          <w:color w:val="000000"/>
          <w:sz w:val="24"/>
          <w:szCs w:val="24"/>
        </w:rPr>
        <w:footnoteReference w:id="2"/>
      </w:r>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Kepedulian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terhadap</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persoalan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mulai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tercatat</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semenjak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tahun</w:t>
      </w:r>
      <w:proofErr w:type="spellEnd"/>
      <w:r w:rsidRPr="00C412E4">
        <w:rPr>
          <w:rFonts w:ascii="Times New Roman" w:hAnsi="Times New Roman" w:cs="Times New Roman"/>
          <w:color w:val="000000"/>
          <w:sz w:val="24"/>
          <w:szCs w:val="24"/>
        </w:rPr>
        <w:t xml:space="preserve"> 1920-an, </w:t>
      </w:r>
      <w:proofErr w:type="spellStart"/>
      <w:r w:rsidRPr="00C412E4">
        <w:rPr>
          <w:rFonts w:ascii="Times New Roman" w:hAnsi="Times New Roman" w:cs="Times New Roman"/>
          <w:color w:val="000000"/>
          <w:sz w:val="24"/>
          <w:szCs w:val="24"/>
        </w:rPr>
        <w:t>seusai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Dunia</w:t>
      </w:r>
      <w:proofErr w:type="spellEnd"/>
      <w:r w:rsidRPr="00C412E4">
        <w:rPr>
          <w:rFonts w:ascii="Times New Roman" w:hAnsi="Times New Roman" w:cs="Times New Roman"/>
          <w:color w:val="000000"/>
          <w:sz w:val="24"/>
          <w:szCs w:val="24"/>
        </w:rPr>
        <w:t xml:space="preserve"> I </w:t>
      </w:r>
      <w:proofErr w:type="spellStart"/>
      <w:r w:rsidRPr="00C412E4">
        <w:rPr>
          <w:rFonts w:ascii="Times New Roman" w:hAnsi="Times New Roman" w:cs="Times New Roman"/>
          <w:color w:val="000000"/>
          <w:sz w:val="24"/>
          <w:szCs w:val="24"/>
        </w:rPr>
        <w:t>dimana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dalam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tersebut</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pihak</w:t>
      </w:r>
      <w:proofErr w:type="spellEnd"/>
      <w:r w:rsidRPr="00C412E4">
        <w:rPr>
          <w:rFonts w:ascii="Times New Roman" w:hAnsi="Times New Roman" w:cs="Times New Roman"/>
          <w:color w:val="000000"/>
          <w:sz w:val="24"/>
          <w:szCs w:val="24"/>
        </w:rPr>
        <w:t xml:space="preserve"> yang paling </w:t>
      </w:r>
      <w:proofErr w:type="spellStart"/>
      <w:r w:rsidRPr="00C412E4">
        <w:rPr>
          <w:rFonts w:ascii="Times New Roman" w:hAnsi="Times New Roman" w:cs="Times New Roman"/>
          <w:color w:val="000000"/>
          <w:sz w:val="24"/>
          <w:szCs w:val="24"/>
        </w:rPr>
        <w:t>banyak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menjadi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korban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adalah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perempuan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dimana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pada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masa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itu</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perempuan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anak-anak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harus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berlari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bersembunyi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terancam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tertekan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baik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secara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fisik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maupun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psikis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ketika</w:t>
      </w:r>
      <w:proofErr w:type="spellEnd"/>
      <w:r w:rsidRPr="00C412E4">
        <w:rPr>
          <w:rFonts w:ascii="Times New Roman" w:hAnsi="Times New Roman" w:cs="Times New Roman"/>
          <w:color w:val="000000"/>
          <w:sz w:val="24"/>
          <w:szCs w:val="24"/>
        </w:rPr>
        <w:t xml:space="preserve"> </w:t>
      </w:r>
      <w:proofErr w:type="spellStart"/>
      <w:proofErr w:type="gramStart"/>
      <w:r w:rsidRPr="00C412E4">
        <w:rPr>
          <w:rFonts w:ascii="Times New Roman" w:hAnsi="Times New Roman" w:cs="Times New Roman"/>
          <w:color w:val="000000"/>
          <w:sz w:val="24"/>
          <w:szCs w:val="24"/>
        </w:rPr>
        <w:t>perang</w:t>
      </w:r>
      <w:proofErr w:type="spellEnd"/>
      <w:r w:rsidRPr="00C412E4">
        <w:rPr>
          <w:rFonts w:ascii="Times New Roman" w:hAnsi="Times New Roman" w:cs="Times New Roman"/>
          <w:color w:val="000000"/>
          <w:sz w:val="24"/>
          <w:szCs w:val="24"/>
        </w:rPr>
        <w:t xml:space="preserve"> .</w:t>
      </w:r>
      <w:proofErr w:type="gramEnd"/>
      <w:r w:rsidRPr="00C412E4">
        <w:rPr>
          <w:rFonts w:ascii="Times New Roman" w:hAnsi="Times New Roman" w:cs="Times New Roman"/>
          <w:color w:val="000000"/>
          <w:sz w:val="24"/>
          <w:szCs w:val="24"/>
        </w:rPr>
        <w:t xml:space="preserve"> </w:t>
      </w:r>
      <w:proofErr w:type="spellStart"/>
      <w:proofErr w:type="gramStart"/>
      <w:r w:rsidRPr="00C412E4">
        <w:rPr>
          <w:rFonts w:ascii="Times New Roman" w:hAnsi="Times New Roman" w:cs="Times New Roman"/>
          <w:color w:val="000000"/>
          <w:sz w:val="24"/>
          <w:szCs w:val="24"/>
        </w:rPr>
        <w:t>Akibat</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dari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tersebut</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muncullah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keprihatinan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terhadap</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nasib</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melalui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berbagai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macam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aksi</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mendesak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dunia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memperhatikan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secara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serius</w:t>
      </w:r>
      <w:proofErr w:type="spellEnd"/>
      <w:r w:rsidRPr="00C412E4">
        <w:rPr>
          <w:rFonts w:ascii="Times New Roman" w:hAnsi="Times New Roman" w:cs="Times New Roman"/>
          <w:color w:val="000000"/>
          <w:sz w:val="24"/>
          <w:szCs w:val="24"/>
        </w:rPr>
        <w:t>.</w:t>
      </w:r>
      <w:proofErr w:type="gramEnd"/>
      <w:r>
        <w:rPr>
          <w:rStyle w:val="FootnoteReference"/>
          <w:rFonts w:ascii="Times New Roman" w:hAnsi="Times New Roman" w:cs="Times New Roman"/>
          <w:color w:val="000000"/>
          <w:sz w:val="24"/>
          <w:szCs w:val="24"/>
        </w:rPr>
        <w:footnoteReference w:id="3"/>
      </w:r>
    </w:p>
    <w:p w:rsidR="00C412E4" w:rsidRDefault="00C412E4" w:rsidP="00C849E4">
      <w:pPr>
        <w:spacing w:after="0" w:line="360" w:lineRule="auto"/>
        <w:ind w:firstLine="720"/>
        <w:jc w:val="both"/>
        <w:rPr>
          <w:rFonts w:ascii="Times New Roman" w:hAnsi="Times New Roman" w:cs="Times New Roman"/>
          <w:sz w:val="24"/>
          <w:szCs w:val="24"/>
        </w:rPr>
      </w:pPr>
      <w:proofErr w:type="gramStart"/>
      <w:r w:rsidRPr="00C412E4">
        <w:rPr>
          <w:rFonts w:ascii="Times New Roman" w:hAnsi="Times New Roman" w:cs="Times New Roman"/>
          <w:color w:val="000000"/>
          <w:sz w:val="24"/>
          <w:szCs w:val="24"/>
        </w:rPr>
        <w:t xml:space="preserve">Negara Indonesia </w:t>
      </w:r>
      <w:proofErr w:type="spellStart"/>
      <w:r w:rsidRPr="00C412E4">
        <w:rPr>
          <w:rFonts w:ascii="Times New Roman" w:hAnsi="Times New Roman" w:cs="Times New Roman"/>
          <w:color w:val="000000"/>
          <w:sz w:val="24"/>
          <w:szCs w:val="24"/>
        </w:rPr>
        <w:t>telah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memiliki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berbagai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instrumen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hukum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untuk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mendukung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hak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atas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pendidikan</w:t>
      </w:r>
      <w:proofErr w:type="spellEnd"/>
      <w:r w:rsidRPr="00C412E4">
        <w:rPr>
          <w:rFonts w:ascii="Times New Roman" w:hAnsi="Times New Roman" w:cs="Times New Roman"/>
          <w:color w:val="000000"/>
          <w:sz w:val="24"/>
          <w:szCs w:val="24"/>
        </w:rPr>
        <w:t>.</w:t>
      </w:r>
      <w:proofErr w:type="gram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Mulai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dari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ketenruan</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tercantum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dalam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pasal</w:t>
      </w:r>
      <w:proofErr w:type="spellEnd"/>
      <w:r w:rsidRPr="00C412E4">
        <w:rPr>
          <w:rFonts w:ascii="Times New Roman" w:hAnsi="Times New Roman" w:cs="Times New Roman"/>
          <w:color w:val="000000"/>
          <w:sz w:val="24"/>
          <w:szCs w:val="24"/>
        </w:rPr>
        <w:t xml:space="preserve"> 28C, </w:t>
      </w:r>
      <w:proofErr w:type="spellStart"/>
      <w:r w:rsidRPr="00C412E4">
        <w:rPr>
          <w:rFonts w:ascii="Times New Roman" w:hAnsi="Times New Roman" w:cs="Times New Roman"/>
          <w:color w:val="000000"/>
          <w:sz w:val="24"/>
          <w:szCs w:val="24"/>
        </w:rPr>
        <w:t>pasal</w:t>
      </w:r>
      <w:proofErr w:type="spellEnd"/>
      <w:r w:rsidRPr="00C412E4">
        <w:rPr>
          <w:rFonts w:ascii="Times New Roman" w:hAnsi="Times New Roman" w:cs="Times New Roman"/>
          <w:color w:val="000000"/>
          <w:sz w:val="24"/>
          <w:szCs w:val="24"/>
        </w:rPr>
        <w:t xml:space="preserve"> 28E, </w:t>
      </w:r>
      <w:proofErr w:type="spellStart"/>
      <w:r w:rsidRPr="00C412E4">
        <w:rPr>
          <w:rFonts w:ascii="Times New Roman" w:hAnsi="Times New Roman" w:cs="Times New Roman"/>
          <w:color w:val="000000"/>
          <w:sz w:val="24"/>
          <w:szCs w:val="24"/>
        </w:rPr>
        <w:t>pasal</w:t>
      </w:r>
      <w:proofErr w:type="spellEnd"/>
      <w:r w:rsidRPr="00C412E4">
        <w:rPr>
          <w:rFonts w:ascii="Times New Roman" w:hAnsi="Times New Roman" w:cs="Times New Roman"/>
          <w:color w:val="000000"/>
          <w:sz w:val="24"/>
          <w:szCs w:val="24"/>
        </w:rPr>
        <w:t xml:space="preserve"> 31,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pasal</w:t>
      </w:r>
      <w:proofErr w:type="spellEnd"/>
      <w:r w:rsidRPr="00C412E4">
        <w:rPr>
          <w:rFonts w:ascii="Times New Roman" w:hAnsi="Times New Roman" w:cs="Times New Roman"/>
          <w:color w:val="000000"/>
          <w:sz w:val="24"/>
          <w:szCs w:val="24"/>
        </w:rPr>
        <w:t xml:space="preserve"> 34 </w:t>
      </w:r>
      <w:proofErr w:type="spellStart"/>
      <w:r w:rsidRPr="00C412E4">
        <w:rPr>
          <w:rFonts w:ascii="Times New Roman" w:hAnsi="Times New Roman" w:cs="Times New Roman"/>
          <w:color w:val="000000"/>
          <w:sz w:val="24"/>
          <w:szCs w:val="24"/>
        </w:rPr>
        <w:t>Undang-Undang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Dasar</w:t>
      </w:r>
      <w:proofErr w:type="spellEnd"/>
      <w:r w:rsidRPr="00C412E4">
        <w:rPr>
          <w:rFonts w:ascii="Times New Roman" w:hAnsi="Times New Roman" w:cs="Times New Roman"/>
          <w:color w:val="000000"/>
          <w:sz w:val="24"/>
          <w:szCs w:val="24"/>
        </w:rPr>
        <w:t xml:space="preserve"> Negara </w:t>
      </w:r>
      <w:proofErr w:type="spellStart"/>
      <w:r w:rsidRPr="00C412E4">
        <w:rPr>
          <w:rFonts w:ascii="Times New Roman" w:hAnsi="Times New Roman" w:cs="Times New Roman"/>
          <w:color w:val="000000"/>
          <w:sz w:val="24"/>
          <w:szCs w:val="24"/>
        </w:rPr>
        <w:t>Republik</w:t>
      </w:r>
      <w:proofErr w:type="spellEnd"/>
      <w:r w:rsidRPr="00C412E4">
        <w:rPr>
          <w:rFonts w:ascii="Times New Roman" w:hAnsi="Times New Roman" w:cs="Times New Roman"/>
          <w:color w:val="000000"/>
          <w:sz w:val="24"/>
          <w:szCs w:val="24"/>
        </w:rPr>
        <w:t xml:space="preserve"> Indonesia 1945 (</w:t>
      </w:r>
      <w:proofErr w:type="spellStart"/>
      <w:r w:rsidRPr="00C412E4">
        <w:rPr>
          <w:rFonts w:ascii="Times New Roman" w:hAnsi="Times New Roman" w:cs="Times New Roman"/>
          <w:color w:val="000000"/>
          <w:sz w:val="24"/>
          <w:szCs w:val="24"/>
        </w:rPr>
        <w:t>selanjutnya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disebut</w:t>
      </w:r>
      <w:proofErr w:type="spellEnd"/>
      <w:r w:rsidRPr="00C412E4">
        <w:rPr>
          <w:rFonts w:ascii="Times New Roman" w:hAnsi="Times New Roman" w:cs="Times New Roman"/>
          <w:color w:val="000000"/>
          <w:sz w:val="24"/>
          <w:szCs w:val="24"/>
        </w:rPr>
        <w:t xml:space="preserve"> UUD NRI 1945), </w:t>
      </w:r>
      <w:proofErr w:type="spellStart"/>
      <w:r w:rsidRPr="00C412E4">
        <w:rPr>
          <w:rFonts w:ascii="Times New Roman" w:hAnsi="Times New Roman" w:cs="Times New Roman"/>
          <w:color w:val="000000"/>
          <w:sz w:val="24"/>
          <w:szCs w:val="24"/>
        </w:rPr>
        <w:t>Undang-Undang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Nomor</w:t>
      </w:r>
      <w:proofErr w:type="spellEnd"/>
      <w:r w:rsidRPr="00C412E4">
        <w:rPr>
          <w:rFonts w:ascii="Times New Roman" w:hAnsi="Times New Roman" w:cs="Times New Roman"/>
          <w:color w:val="000000"/>
          <w:sz w:val="24"/>
          <w:szCs w:val="24"/>
        </w:rPr>
        <w:t xml:space="preserve"> 20 </w:t>
      </w:r>
      <w:proofErr w:type="spellStart"/>
      <w:r w:rsidRPr="00C412E4">
        <w:rPr>
          <w:rFonts w:ascii="Times New Roman" w:hAnsi="Times New Roman" w:cs="Times New Roman"/>
          <w:color w:val="000000"/>
          <w:sz w:val="24"/>
          <w:szCs w:val="24"/>
        </w:rPr>
        <w:t>Tahun</w:t>
      </w:r>
      <w:proofErr w:type="spellEnd"/>
      <w:r w:rsidRPr="00C412E4">
        <w:rPr>
          <w:rFonts w:ascii="Times New Roman" w:hAnsi="Times New Roman" w:cs="Times New Roman"/>
          <w:color w:val="000000"/>
          <w:sz w:val="24"/>
          <w:szCs w:val="24"/>
        </w:rPr>
        <w:t xml:space="preserve"> 2003 </w:t>
      </w:r>
      <w:proofErr w:type="spellStart"/>
      <w:r w:rsidRPr="00C412E4">
        <w:rPr>
          <w:rFonts w:ascii="Times New Roman" w:hAnsi="Times New Roman" w:cs="Times New Roman"/>
          <w:color w:val="000000"/>
          <w:sz w:val="24"/>
          <w:szCs w:val="24"/>
        </w:rPr>
        <w:t>tentang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Sistem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Pendidikan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Nasional</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selanjutnya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disebut</w:t>
      </w:r>
      <w:proofErr w:type="spellEnd"/>
      <w:r w:rsidRPr="00C412E4">
        <w:rPr>
          <w:rFonts w:ascii="Times New Roman" w:hAnsi="Times New Roman" w:cs="Times New Roman"/>
          <w:color w:val="000000"/>
          <w:sz w:val="24"/>
          <w:szCs w:val="24"/>
        </w:rPr>
        <w:t xml:space="preserve"> UU </w:t>
      </w:r>
      <w:proofErr w:type="spellStart"/>
      <w:r w:rsidRPr="00C412E4">
        <w:rPr>
          <w:rFonts w:ascii="Times New Roman" w:hAnsi="Times New Roman" w:cs="Times New Roman"/>
          <w:color w:val="000000"/>
          <w:sz w:val="24"/>
          <w:szCs w:val="24"/>
        </w:rPr>
        <w:t>Sisdiknas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Undang-Undang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Nomor</w:t>
      </w:r>
      <w:proofErr w:type="spellEnd"/>
      <w:r w:rsidRPr="00C412E4">
        <w:rPr>
          <w:rFonts w:ascii="Times New Roman" w:hAnsi="Times New Roman" w:cs="Times New Roman"/>
          <w:color w:val="000000"/>
          <w:sz w:val="24"/>
          <w:szCs w:val="24"/>
        </w:rPr>
        <w:t xml:space="preserve"> 23 </w:t>
      </w:r>
      <w:proofErr w:type="spellStart"/>
      <w:r w:rsidRPr="00C412E4">
        <w:rPr>
          <w:rFonts w:ascii="Times New Roman" w:hAnsi="Times New Roman" w:cs="Times New Roman"/>
          <w:color w:val="000000"/>
          <w:sz w:val="24"/>
          <w:szCs w:val="24"/>
        </w:rPr>
        <w:t>Tahun</w:t>
      </w:r>
      <w:proofErr w:type="spellEnd"/>
      <w:r w:rsidRPr="00C412E4">
        <w:rPr>
          <w:rFonts w:ascii="Times New Roman" w:hAnsi="Times New Roman" w:cs="Times New Roman"/>
          <w:color w:val="000000"/>
          <w:sz w:val="24"/>
          <w:szCs w:val="24"/>
        </w:rPr>
        <w:t xml:space="preserve"> 2002 </w:t>
      </w:r>
      <w:proofErr w:type="spellStart"/>
      <w:r w:rsidRPr="00C412E4">
        <w:rPr>
          <w:rFonts w:ascii="Times New Roman" w:hAnsi="Times New Roman" w:cs="Times New Roman"/>
          <w:color w:val="000000"/>
          <w:sz w:val="24"/>
          <w:szCs w:val="24"/>
        </w:rPr>
        <w:t>tentang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Perlindungan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selanjutnya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disebut</w:t>
      </w:r>
      <w:proofErr w:type="spellEnd"/>
      <w:r w:rsidRPr="00C412E4">
        <w:rPr>
          <w:rFonts w:ascii="Times New Roman" w:hAnsi="Times New Roman" w:cs="Times New Roman"/>
          <w:color w:val="000000"/>
          <w:sz w:val="24"/>
          <w:szCs w:val="24"/>
        </w:rPr>
        <w:t xml:space="preserve"> UU </w:t>
      </w:r>
      <w:proofErr w:type="spellStart"/>
      <w:r w:rsidRPr="00C412E4">
        <w:rPr>
          <w:rFonts w:ascii="Times New Roman" w:hAnsi="Times New Roman" w:cs="Times New Roman"/>
          <w:color w:val="000000"/>
          <w:sz w:val="24"/>
          <w:szCs w:val="24"/>
        </w:rPr>
        <w:t>Perlindungan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sebagaimana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dirubah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dengan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Undang-Undang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Nomor</w:t>
      </w:r>
      <w:proofErr w:type="spellEnd"/>
      <w:r w:rsidRPr="00C412E4">
        <w:rPr>
          <w:rFonts w:ascii="Times New Roman" w:hAnsi="Times New Roman" w:cs="Times New Roman"/>
          <w:color w:val="000000"/>
          <w:sz w:val="24"/>
          <w:szCs w:val="24"/>
        </w:rPr>
        <w:t xml:space="preserve"> 35 </w:t>
      </w:r>
      <w:proofErr w:type="spellStart"/>
      <w:r w:rsidRPr="00C412E4">
        <w:rPr>
          <w:rFonts w:ascii="Times New Roman" w:hAnsi="Times New Roman" w:cs="Times New Roman"/>
          <w:color w:val="000000"/>
          <w:sz w:val="24"/>
          <w:szCs w:val="24"/>
        </w:rPr>
        <w:t>Tahun</w:t>
      </w:r>
      <w:proofErr w:type="spellEnd"/>
      <w:r w:rsidRPr="00C412E4">
        <w:rPr>
          <w:rFonts w:ascii="Times New Roman" w:hAnsi="Times New Roman" w:cs="Times New Roman"/>
          <w:color w:val="000000"/>
          <w:sz w:val="24"/>
          <w:szCs w:val="24"/>
        </w:rPr>
        <w:t xml:space="preserve"> 2014 </w:t>
      </w:r>
      <w:proofErr w:type="spellStart"/>
      <w:r w:rsidRPr="00C412E4">
        <w:rPr>
          <w:rFonts w:ascii="Times New Roman" w:hAnsi="Times New Roman" w:cs="Times New Roman"/>
          <w:color w:val="000000"/>
          <w:sz w:val="24"/>
          <w:szCs w:val="24"/>
        </w:rPr>
        <w:t>tentang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Perubahan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Atas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Undang-Undang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Nomor</w:t>
      </w:r>
      <w:proofErr w:type="spellEnd"/>
      <w:r w:rsidRPr="00C412E4">
        <w:rPr>
          <w:rFonts w:ascii="Times New Roman" w:hAnsi="Times New Roman" w:cs="Times New Roman"/>
          <w:color w:val="000000"/>
          <w:sz w:val="24"/>
          <w:szCs w:val="24"/>
        </w:rPr>
        <w:t xml:space="preserve"> 23 </w:t>
      </w:r>
      <w:proofErr w:type="spellStart"/>
      <w:r w:rsidRPr="00C412E4">
        <w:rPr>
          <w:rFonts w:ascii="Times New Roman" w:hAnsi="Times New Roman" w:cs="Times New Roman"/>
          <w:color w:val="000000"/>
          <w:sz w:val="24"/>
          <w:szCs w:val="24"/>
        </w:rPr>
        <w:t>Tahun</w:t>
      </w:r>
      <w:proofErr w:type="spellEnd"/>
      <w:r w:rsidRPr="00C412E4">
        <w:rPr>
          <w:rFonts w:ascii="Times New Roman" w:hAnsi="Times New Roman" w:cs="Times New Roman"/>
          <w:color w:val="000000"/>
          <w:sz w:val="24"/>
          <w:szCs w:val="24"/>
        </w:rPr>
        <w:t xml:space="preserve"> 2002 </w:t>
      </w:r>
      <w:proofErr w:type="spellStart"/>
      <w:r w:rsidRPr="00C412E4">
        <w:rPr>
          <w:rFonts w:ascii="Times New Roman" w:hAnsi="Times New Roman" w:cs="Times New Roman"/>
          <w:color w:val="000000"/>
          <w:sz w:val="24"/>
          <w:szCs w:val="24"/>
        </w:rPr>
        <w:t>tentang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Perlindungan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selanjutnya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disebut</w:t>
      </w:r>
      <w:proofErr w:type="spellEnd"/>
      <w:r w:rsidRPr="00C412E4">
        <w:rPr>
          <w:rFonts w:ascii="Times New Roman" w:hAnsi="Times New Roman" w:cs="Times New Roman"/>
          <w:color w:val="000000"/>
          <w:sz w:val="24"/>
          <w:szCs w:val="24"/>
        </w:rPr>
        <w:t xml:space="preserve"> UU </w:t>
      </w:r>
      <w:proofErr w:type="spellStart"/>
      <w:r w:rsidRPr="00C412E4">
        <w:rPr>
          <w:rFonts w:ascii="Times New Roman" w:hAnsi="Times New Roman" w:cs="Times New Roman"/>
          <w:color w:val="000000"/>
          <w:sz w:val="24"/>
          <w:szCs w:val="24"/>
        </w:rPr>
        <w:t>Perlindungan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Anak-Perubahan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hingga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dibentuk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komisi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khusus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untuk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pemenuhan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perlindungan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hak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yaitu</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Komisi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Perlindungan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 xml:space="preserve"> Indonesia (KPAI) </w:t>
      </w:r>
      <w:proofErr w:type="spellStart"/>
      <w:r w:rsidRPr="00C412E4">
        <w:rPr>
          <w:rFonts w:ascii="Times New Roman" w:hAnsi="Times New Roman" w:cs="Times New Roman"/>
          <w:color w:val="000000"/>
          <w:sz w:val="24"/>
          <w:szCs w:val="24"/>
        </w:rPr>
        <w:t>berdasarkan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pada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Keputusan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Presiden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Nomor</w:t>
      </w:r>
      <w:proofErr w:type="spellEnd"/>
      <w:r w:rsidRPr="00C412E4">
        <w:rPr>
          <w:rFonts w:ascii="Times New Roman" w:hAnsi="Times New Roman" w:cs="Times New Roman"/>
          <w:color w:val="000000"/>
          <w:sz w:val="24"/>
          <w:szCs w:val="24"/>
        </w:rPr>
        <w:t xml:space="preserve"> 77 </w:t>
      </w:r>
      <w:proofErr w:type="spellStart"/>
      <w:r w:rsidRPr="00C412E4">
        <w:rPr>
          <w:rFonts w:ascii="Times New Roman" w:hAnsi="Times New Roman" w:cs="Times New Roman"/>
          <w:color w:val="000000"/>
          <w:sz w:val="24"/>
          <w:szCs w:val="24"/>
        </w:rPr>
        <w:t>Tahun</w:t>
      </w:r>
      <w:proofErr w:type="spellEnd"/>
      <w:r w:rsidRPr="00C412E4">
        <w:rPr>
          <w:rFonts w:ascii="Times New Roman" w:hAnsi="Times New Roman" w:cs="Times New Roman"/>
          <w:color w:val="000000"/>
          <w:sz w:val="24"/>
          <w:szCs w:val="24"/>
        </w:rPr>
        <w:t xml:space="preserve"> 2003.</w:t>
      </w:r>
    </w:p>
    <w:p w:rsidR="00C412E4" w:rsidRDefault="00C412E4" w:rsidP="00C849E4">
      <w:pPr>
        <w:spacing w:after="0" w:line="360" w:lineRule="auto"/>
        <w:ind w:firstLine="720"/>
        <w:jc w:val="both"/>
        <w:rPr>
          <w:rFonts w:ascii="Times New Roman" w:hAnsi="Times New Roman" w:cs="Times New Roman"/>
          <w:color w:val="000000"/>
          <w:sz w:val="24"/>
          <w:szCs w:val="24"/>
        </w:rPr>
      </w:pPr>
      <w:proofErr w:type="spellStart"/>
      <w:proofErr w:type="gramStart"/>
      <w:r w:rsidRPr="00C412E4">
        <w:rPr>
          <w:rFonts w:ascii="Times New Roman" w:hAnsi="Times New Roman" w:cs="Times New Roman"/>
          <w:color w:val="000000"/>
          <w:sz w:val="24"/>
          <w:szCs w:val="24"/>
        </w:rPr>
        <w:t>Kemudian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didaerah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diatur</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melalui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menetapkan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Peraturan</w:t>
      </w:r>
      <w:proofErr w:type="spellEnd"/>
      <w:r w:rsidRPr="00C412E4">
        <w:rPr>
          <w:rFonts w:ascii="Times New Roman" w:hAnsi="Times New Roman" w:cs="Times New Roman"/>
          <w:color w:val="000000"/>
          <w:sz w:val="24"/>
          <w:szCs w:val="24"/>
        </w:rPr>
        <w:t xml:space="preserve"> Daerah </w:t>
      </w:r>
      <w:proofErr w:type="spellStart"/>
      <w:r w:rsidRPr="00C412E4">
        <w:rPr>
          <w:rFonts w:ascii="Times New Roman" w:hAnsi="Times New Roman" w:cs="Times New Roman"/>
          <w:color w:val="000000"/>
          <w:sz w:val="24"/>
          <w:szCs w:val="24"/>
        </w:rPr>
        <w:t>Provinsi</w:t>
      </w:r>
      <w:proofErr w:type="spellEnd"/>
      <w:r w:rsidRPr="00C412E4">
        <w:rPr>
          <w:rFonts w:ascii="Times New Roman" w:hAnsi="Times New Roman" w:cs="Times New Roman"/>
          <w:color w:val="000000"/>
          <w:sz w:val="24"/>
          <w:szCs w:val="24"/>
        </w:rPr>
        <w:t xml:space="preserve"> Bali </w:t>
      </w:r>
      <w:proofErr w:type="spellStart"/>
      <w:r w:rsidRPr="00C412E4">
        <w:rPr>
          <w:rFonts w:ascii="Times New Roman" w:hAnsi="Times New Roman" w:cs="Times New Roman"/>
          <w:color w:val="000000"/>
          <w:sz w:val="24"/>
          <w:szCs w:val="24"/>
        </w:rPr>
        <w:t>Nomor</w:t>
      </w:r>
      <w:proofErr w:type="spellEnd"/>
      <w:r w:rsidRPr="00C412E4">
        <w:rPr>
          <w:rFonts w:ascii="Times New Roman" w:hAnsi="Times New Roman" w:cs="Times New Roman"/>
          <w:color w:val="000000"/>
          <w:sz w:val="24"/>
          <w:szCs w:val="24"/>
        </w:rPr>
        <w:t xml:space="preserve"> 6 </w:t>
      </w:r>
      <w:proofErr w:type="spellStart"/>
      <w:r w:rsidRPr="00C412E4">
        <w:rPr>
          <w:rFonts w:ascii="Times New Roman" w:hAnsi="Times New Roman" w:cs="Times New Roman"/>
          <w:color w:val="000000"/>
          <w:sz w:val="24"/>
          <w:szCs w:val="24"/>
        </w:rPr>
        <w:t>Tahun</w:t>
      </w:r>
      <w:proofErr w:type="spellEnd"/>
      <w:r w:rsidRPr="00C412E4">
        <w:rPr>
          <w:rFonts w:ascii="Times New Roman" w:hAnsi="Times New Roman" w:cs="Times New Roman"/>
          <w:color w:val="000000"/>
          <w:sz w:val="24"/>
          <w:szCs w:val="24"/>
        </w:rPr>
        <w:t xml:space="preserve"> 2014 </w:t>
      </w:r>
      <w:proofErr w:type="spellStart"/>
      <w:r w:rsidRPr="00C412E4">
        <w:rPr>
          <w:rFonts w:ascii="Times New Roman" w:hAnsi="Times New Roman" w:cs="Times New Roman"/>
          <w:color w:val="000000"/>
          <w:sz w:val="24"/>
          <w:szCs w:val="24"/>
        </w:rPr>
        <w:t>tentang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Perlindungan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w:t>
      </w:r>
      <w:proofErr w:type="gram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Dalam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kaitannya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dengan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hak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untuk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mendapatkan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pendidikan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diatur</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dalam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ketentuan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Pasal</w:t>
      </w:r>
      <w:proofErr w:type="spellEnd"/>
      <w:r w:rsidRPr="00C412E4">
        <w:rPr>
          <w:rFonts w:ascii="Times New Roman" w:hAnsi="Times New Roman" w:cs="Times New Roman"/>
          <w:color w:val="000000"/>
          <w:sz w:val="24"/>
          <w:szCs w:val="24"/>
        </w:rPr>
        <w:t xml:space="preserve"> 15 </w:t>
      </w:r>
      <w:proofErr w:type="spellStart"/>
      <w:r w:rsidRPr="00C412E4">
        <w:rPr>
          <w:rFonts w:ascii="Times New Roman" w:hAnsi="Times New Roman" w:cs="Times New Roman"/>
          <w:color w:val="000000"/>
          <w:sz w:val="24"/>
          <w:szCs w:val="24"/>
        </w:rPr>
        <w:t>huruf</w:t>
      </w:r>
      <w:proofErr w:type="spellEnd"/>
      <w:r w:rsidRPr="00C412E4">
        <w:rPr>
          <w:rFonts w:ascii="Times New Roman" w:hAnsi="Times New Roman" w:cs="Times New Roman"/>
          <w:color w:val="000000"/>
          <w:sz w:val="24"/>
          <w:szCs w:val="24"/>
        </w:rPr>
        <w:t xml:space="preserve"> a </w:t>
      </w:r>
      <w:proofErr w:type="spellStart"/>
      <w:r w:rsidRPr="00C412E4">
        <w:rPr>
          <w:rFonts w:ascii="Times New Roman" w:hAnsi="Times New Roman" w:cs="Times New Roman"/>
          <w:color w:val="000000"/>
          <w:sz w:val="24"/>
          <w:szCs w:val="24"/>
        </w:rPr>
        <w:t>Perda</w:t>
      </w:r>
      <w:proofErr w:type="spellEnd"/>
      <w:r w:rsidRPr="00C412E4">
        <w:rPr>
          <w:rFonts w:ascii="Times New Roman" w:hAnsi="Times New Roman" w:cs="Times New Roman"/>
          <w:color w:val="000000"/>
          <w:sz w:val="24"/>
          <w:szCs w:val="24"/>
        </w:rPr>
        <w:t xml:space="preserve"> No. 6 </w:t>
      </w:r>
      <w:proofErr w:type="spellStart"/>
      <w:r w:rsidRPr="00C412E4">
        <w:rPr>
          <w:rFonts w:ascii="Times New Roman" w:hAnsi="Times New Roman" w:cs="Times New Roman"/>
          <w:color w:val="000000"/>
          <w:sz w:val="24"/>
          <w:szCs w:val="24"/>
        </w:rPr>
        <w:t>Tahun</w:t>
      </w:r>
      <w:proofErr w:type="spellEnd"/>
      <w:r w:rsidRPr="00C412E4">
        <w:rPr>
          <w:rFonts w:ascii="Times New Roman" w:hAnsi="Times New Roman" w:cs="Times New Roman"/>
          <w:color w:val="000000"/>
          <w:sz w:val="24"/>
          <w:szCs w:val="24"/>
        </w:rPr>
        <w:t xml:space="preserve"> 2014 yang </w:t>
      </w:r>
      <w:proofErr w:type="spellStart"/>
      <w:r w:rsidRPr="00C412E4">
        <w:rPr>
          <w:rFonts w:ascii="Times New Roman" w:hAnsi="Times New Roman" w:cs="Times New Roman"/>
          <w:color w:val="000000"/>
          <w:sz w:val="24"/>
          <w:szCs w:val="24"/>
        </w:rPr>
        <w:t>menyatakan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bahwa</w:t>
      </w:r>
      <w:proofErr w:type="spellEnd"/>
      <w:r w:rsidRPr="00C412E4">
        <w:rPr>
          <w:rFonts w:ascii="Times New Roman" w:hAnsi="Times New Roman" w:cs="Times New Roman"/>
          <w:color w:val="000000"/>
          <w:sz w:val="24"/>
          <w:szCs w:val="24"/>
        </w:rPr>
        <w:t xml:space="preserve"> : </w:t>
      </w:r>
      <w:r>
        <w:rPr>
          <w:rFonts w:ascii="Times New Roman" w:hAnsi="Times New Roman" w:cs="Times New Roman"/>
          <w:color w:val="000000"/>
          <w:sz w:val="24"/>
          <w:szCs w:val="24"/>
        </w:rPr>
        <w:t>“</w:t>
      </w:r>
      <w:proofErr w:type="spellStart"/>
      <w:r w:rsidR="00C849E4">
        <w:rPr>
          <w:rFonts w:ascii="Times New Roman" w:hAnsi="Times New Roman" w:cs="Times New Roman"/>
          <w:color w:val="000000"/>
          <w:sz w:val="24"/>
          <w:szCs w:val="24"/>
        </w:rPr>
        <w:t>Pemenuhan</w:t>
      </w:r>
      <w:proofErr w:type="spellEnd"/>
      <w:r w:rsidR="00C849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hak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untuk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tumbuh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kembang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meliputi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hak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atas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pendidikan</w:t>
      </w:r>
      <w:proofErr w:type="spellEnd"/>
      <w:r w:rsidRPr="00C412E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Namun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hingga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saat</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ini</w:t>
      </w:r>
      <w:proofErr w:type="spellEnd"/>
      <w:r w:rsidRPr="00C412E4">
        <w:rPr>
          <w:rFonts w:ascii="Times New Roman" w:hAnsi="Times New Roman" w:cs="Times New Roman"/>
          <w:color w:val="000000"/>
          <w:sz w:val="24"/>
          <w:szCs w:val="24"/>
        </w:rPr>
        <w:t xml:space="preserve"> Kota Denpasar </w:t>
      </w:r>
      <w:proofErr w:type="spellStart"/>
      <w:r w:rsidRPr="00C412E4">
        <w:rPr>
          <w:rFonts w:ascii="Times New Roman" w:hAnsi="Times New Roman" w:cs="Times New Roman"/>
          <w:color w:val="000000"/>
          <w:sz w:val="24"/>
          <w:szCs w:val="24"/>
        </w:rPr>
        <w:t>belum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memiliki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Peraturan</w:t>
      </w:r>
      <w:proofErr w:type="spellEnd"/>
      <w:r w:rsidRPr="00C412E4">
        <w:rPr>
          <w:rFonts w:ascii="Times New Roman" w:hAnsi="Times New Roman" w:cs="Times New Roman"/>
          <w:color w:val="000000"/>
          <w:sz w:val="24"/>
          <w:szCs w:val="24"/>
        </w:rPr>
        <w:t xml:space="preserve"> Daerah yang </w:t>
      </w:r>
      <w:proofErr w:type="spellStart"/>
      <w:r w:rsidRPr="00C412E4">
        <w:rPr>
          <w:rFonts w:ascii="Times New Roman" w:hAnsi="Times New Roman" w:cs="Times New Roman"/>
          <w:color w:val="000000"/>
          <w:sz w:val="24"/>
          <w:szCs w:val="24"/>
        </w:rPr>
        <w:t>mengatur</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tentang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Terlantar</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sehingga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Pemerintah</w:t>
      </w:r>
      <w:proofErr w:type="spellEnd"/>
      <w:r w:rsidRPr="00C412E4">
        <w:rPr>
          <w:rFonts w:ascii="Times New Roman" w:hAnsi="Times New Roman" w:cs="Times New Roman"/>
          <w:color w:val="000000"/>
          <w:sz w:val="24"/>
          <w:szCs w:val="24"/>
        </w:rPr>
        <w:t xml:space="preserve"> Kota Denpasar </w:t>
      </w:r>
      <w:proofErr w:type="spellStart"/>
      <w:r w:rsidRPr="00C412E4">
        <w:rPr>
          <w:rFonts w:ascii="Times New Roman" w:hAnsi="Times New Roman" w:cs="Times New Roman"/>
          <w:color w:val="000000"/>
          <w:sz w:val="24"/>
          <w:szCs w:val="24"/>
        </w:rPr>
        <w:t>mengacu</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pada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aturan</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ada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lastRenderedPageBreak/>
        <w:t>diatasnya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dalam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memberikan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perlindungan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terhadap</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terlantar</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untuk</w:t>
      </w:r>
      <w:proofErr w:type="spellEnd"/>
      <w:r w:rsidRPr="00C412E4">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memperoleh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pendidikan</w:t>
      </w:r>
      <w:proofErr w:type="spellEnd"/>
      <w:r>
        <w:rPr>
          <w:rFonts w:ascii="Times New Roman" w:hAnsi="Times New Roman" w:cs="Times New Roman"/>
          <w:color w:val="000000"/>
          <w:sz w:val="24"/>
          <w:szCs w:val="24"/>
        </w:rPr>
        <w:t>.”</w:t>
      </w:r>
    </w:p>
    <w:p w:rsidR="00C412E4" w:rsidRPr="00C412E4" w:rsidRDefault="00C412E4" w:rsidP="00C849E4">
      <w:pPr>
        <w:pStyle w:val="ListParagraph"/>
        <w:numPr>
          <w:ilvl w:val="2"/>
          <w:numId w:val="4"/>
        </w:numPr>
        <w:spacing w:after="0" w:line="360" w:lineRule="auto"/>
        <w:ind w:left="720"/>
        <w:jc w:val="both"/>
        <w:rPr>
          <w:rFonts w:ascii="Times New Roman" w:hAnsi="Times New Roman" w:cs="Times New Roman"/>
          <w:sz w:val="24"/>
          <w:szCs w:val="24"/>
        </w:rPr>
      </w:pPr>
      <w:proofErr w:type="spellStart"/>
      <w:r w:rsidRPr="00C412E4">
        <w:rPr>
          <w:rFonts w:ascii="Times New Roman" w:hAnsi="Times New Roman" w:cs="Times New Roman"/>
          <w:b/>
          <w:bCs/>
          <w:color w:val="000000"/>
          <w:sz w:val="24"/>
          <w:szCs w:val="24"/>
        </w:rPr>
        <w:t>Upaya</w:t>
      </w:r>
      <w:proofErr w:type="spellEnd"/>
      <w:r w:rsidRPr="00C412E4">
        <w:rPr>
          <w:rFonts w:ascii="Times New Roman" w:hAnsi="Times New Roman" w:cs="Times New Roman"/>
          <w:b/>
          <w:bCs/>
          <w:color w:val="000000"/>
          <w:sz w:val="24"/>
          <w:szCs w:val="24"/>
        </w:rPr>
        <w:t xml:space="preserve"> </w:t>
      </w:r>
      <w:proofErr w:type="spellStart"/>
      <w:r w:rsidRPr="00C412E4">
        <w:rPr>
          <w:rFonts w:ascii="Times New Roman" w:hAnsi="Times New Roman" w:cs="Times New Roman"/>
          <w:b/>
          <w:bCs/>
          <w:color w:val="000000"/>
          <w:sz w:val="24"/>
          <w:szCs w:val="24"/>
        </w:rPr>
        <w:t>dalam</w:t>
      </w:r>
      <w:proofErr w:type="spellEnd"/>
      <w:r w:rsidRPr="00C412E4">
        <w:rPr>
          <w:rFonts w:ascii="Times New Roman" w:hAnsi="Times New Roman" w:cs="Times New Roman"/>
          <w:b/>
          <w:bCs/>
          <w:color w:val="000000"/>
          <w:sz w:val="24"/>
          <w:szCs w:val="24"/>
        </w:rPr>
        <w:t xml:space="preserve"> </w:t>
      </w:r>
      <w:proofErr w:type="spellStart"/>
      <w:r w:rsidRPr="00C412E4">
        <w:rPr>
          <w:rFonts w:ascii="Times New Roman" w:hAnsi="Times New Roman" w:cs="Times New Roman"/>
          <w:b/>
          <w:bCs/>
          <w:color w:val="000000"/>
          <w:sz w:val="24"/>
          <w:szCs w:val="24"/>
        </w:rPr>
        <w:t>penyelenggaran</w:t>
      </w:r>
      <w:proofErr w:type="spellEnd"/>
      <w:r w:rsidRPr="00C412E4">
        <w:rPr>
          <w:rFonts w:ascii="Times New Roman" w:hAnsi="Times New Roman" w:cs="Times New Roman"/>
          <w:b/>
          <w:bCs/>
          <w:color w:val="000000"/>
          <w:sz w:val="24"/>
          <w:szCs w:val="24"/>
        </w:rPr>
        <w:t xml:space="preserve"> program </w:t>
      </w:r>
      <w:proofErr w:type="spellStart"/>
      <w:r w:rsidRPr="00C412E4">
        <w:rPr>
          <w:rFonts w:ascii="Times New Roman" w:hAnsi="Times New Roman" w:cs="Times New Roman"/>
          <w:b/>
          <w:bCs/>
          <w:color w:val="000000"/>
          <w:sz w:val="24"/>
          <w:szCs w:val="24"/>
        </w:rPr>
        <w:t>wajib</w:t>
      </w:r>
      <w:proofErr w:type="spellEnd"/>
      <w:r w:rsidRPr="00C412E4">
        <w:rPr>
          <w:rFonts w:ascii="Times New Roman" w:hAnsi="Times New Roman" w:cs="Times New Roman"/>
          <w:b/>
          <w:bCs/>
          <w:color w:val="000000"/>
          <w:sz w:val="24"/>
          <w:szCs w:val="24"/>
        </w:rPr>
        <w:t xml:space="preserve"> </w:t>
      </w:r>
      <w:proofErr w:type="spellStart"/>
      <w:r w:rsidRPr="00C412E4">
        <w:rPr>
          <w:rFonts w:ascii="Times New Roman" w:hAnsi="Times New Roman" w:cs="Times New Roman"/>
          <w:b/>
          <w:bCs/>
          <w:color w:val="000000"/>
          <w:sz w:val="24"/>
          <w:szCs w:val="24"/>
        </w:rPr>
        <w:t>belajar</w:t>
      </w:r>
      <w:proofErr w:type="spellEnd"/>
      <w:r w:rsidRPr="00C412E4">
        <w:rPr>
          <w:rFonts w:ascii="Times New Roman" w:hAnsi="Times New Roman" w:cs="Times New Roman"/>
          <w:b/>
          <w:bCs/>
          <w:color w:val="000000"/>
          <w:sz w:val="24"/>
          <w:szCs w:val="24"/>
        </w:rPr>
        <w:t xml:space="preserve"> di Kota Denpasar</w:t>
      </w:r>
    </w:p>
    <w:p w:rsidR="007D6724" w:rsidRDefault="00C412E4" w:rsidP="00C849E4">
      <w:pPr>
        <w:spacing w:after="0" w:line="360" w:lineRule="auto"/>
        <w:ind w:firstLine="720"/>
        <w:jc w:val="both"/>
        <w:rPr>
          <w:rFonts w:ascii="Times New Roman" w:hAnsi="Times New Roman" w:cs="Times New Roman"/>
          <w:color w:val="000000"/>
          <w:sz w:val="24"/>
          <w:szCs w:val="24"/>
        </w:rPr>
      </w:pPr>
      <w:proofErr w:type="spellStart"/>
      <w:r w:rsidRPr="00C412E4">
        <w:rPr>
          <w:rFonts w:ascii="Times New Roman" w:hAnsi="Times New Roman" w:cs="Times New Roman"/>
          <w:color w:val="000000"/>
          <w:sz w:val="24"/>
          <w:szCs w:val="24"/>
        </w:rPr>
        <w:t>Berdasarkan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hasil</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wawancara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dengan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Bapak</w:t>
      </w:r>
      <w:proofErr w:type="spellEnd"/>
      <w:r w:rsidRPr="00C412E4">
        <w:rPr>
          <w:rFonts w:ascii="Times New Roman" w:hAnsi="Times New Roman" w:cs="Times New Roman"/>
          <w:color w:val="000000"/>
          <w:sz w:val="24"/>
          <w:szCs w:val="24"/>
        </w:rPr>
        <w:t xml:space="preserve"> I Made </w:t>
      </w:r>
      <w:proofErr w:type="spellStart"/>
      <w:r w:rsidRPr="00C412E4">
        <w:rPr>
          <w:rFonts w:ascii="Times New Roman" w:hAnsi="Times New Roman" w:cs="Times New Roman"/>
          <w:color w:val="000000"/>
          <w:sz w:val="24"/>
          <w:szCs w:val="24"/>
        </w:rPr>
        <w:t>Sudana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selaku</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Kasi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Rehabilitasi</w:t>
      </w:r>
      <w:proofErr w:type="spellEnd"/>
      <w:r w:rsidRPr="00C412E4">
        <w:rPr>
          <w:rFonts w:ascii="Times New Roman" w:hAnsi="Times New Roman" w:cs="Times New Roman"/>
          <w:color w:val="000000"/>
          <w:sz w:val="24"/>
          <w:szCs w:val="24"/>
        </w:rPr>
        <w:t xml:space="preserve"> Tuna </w:t>
      </w:r>
      <w:proofErr w:type="spellStart"/>
      <w:r w:rsidRPr="00C412E4">
        <w:rPr>
          <w:rFonts w:ascii="Times New Roman" w:hAnsi="Times New Roman" w:cs="Times New Roman"/>
          <w:color w:val="000000"/>
          <w:sz w:val="24"/>
          <w:szCs w:val="24"/>
        </w:rPr>
        <w:t>Sosial</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Nakal</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Korban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Narkoba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Dinas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Sosial</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Tenaga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Kerja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Dalam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kaitannya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dengan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upaya</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telah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dilakukan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oleh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Pemerintah</w:t>
      </w:r>
      <w:proofErr w:type="spellEnd"/>
      <w:r w:rsidRPr="00C412E4">
        <w:rPr>
          <w:rFonts w:ascii="Times New Roman" w:hAnsi="Times New Roman" w:cs="Times New Roman"/>
          <w:color w:val="000000"/>
          <w:sz w:val="24"/>
          <w:szCs w:val="24"/>
        </w:rPr>
        <w:t xml:space="preserve"> Kota Denpasar </w:t>
      </w:r>
      <w:proofErr w:type="spellStart"/>
      <w:r w:rsidRPr="00C412E4">
        <w:rPr>
          <w:rFonts w:ascii="Times New Roman" w:hAnsi="Times New Roman" w:cs="Times New Roman"/>
          <w:color w:val="000000"/>
          <w:sz w:val="24"/>
          <w:szCs w:val="24"/>
        </w:rPr>
        <w:t>melalui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Dinas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Sosial</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Tenaga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Kerja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pada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tahun</w:t>
      </w:r>
      <w:proofErr w:type="spellEnd"/>
      <w:r w:rsidRPr="00C412E4">
        <w:rPr>
          <w:rFonts w:ascii="Times New Roman" w:hAnsi="Times New Roman" w:cs="Times New Roman"/>
          <w:color w:val="000000"/>
          <w:sz w:val="24"/>
          <w:szCs w:val="24"/>
        </w:rPr>
        <w:t xml:space="preserve"> 2014 </w:t>
      </w:r>
      <w:proofErr w:type="spellStart"/>
      <w:r w:rsidRPr="00C412E4">
        <w:rPr>
          <w:rFonts w:ascii="Times New Roman" w:hAnsi="Times New Roman" w:cs="Times New Roman"/>
          <w:color w:val="000000"/>
          <w:sz w:val="24"/>
          <w:szCs w:val="24"/>
        </w:rPr>
        <w:t>dalam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melaksanakan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wajib</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belajar</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sembilan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tahun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bagi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terlantar</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beliau</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menyatakan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anak-anak</w:t>
      </w:r>
      <w:proofErr w:type="spellEnd"/>
      <w:r w:rsidRPr="00C412E4">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terlantar</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berkeliaran</w:t>
      </w:r>
      <w:proofErr w:type="spellEnd"/>
      <w:r w:rsidRPr="00C412E4">
        <w:rPr>
          <w:rFonts w:ascii="Times New Roman" w:hAnsi="Times New Roman" w:cs="Times New Roman"/>
          <w:color w:val="000000"/>
          <w:sz w:val="24"/>
          <w:szCs w:val="24"/>
        </w:rPr>
        <w:t xml:space="preserve"> di </w:t>
      </w:r>
      <w:proofErr w:type="spellStart"/>
      <w:r w:rsidRPr="00C412E4">
        <w:rPr>
          <w:rFonts w:ascii="Times New Roman" w:hAnsi="Times New Roman" w:cs="Times New Roman"/>
          <w:color w:val="000000"/>
          <w:sz w:val="24"/>
          <w:szCs w:val="24"/>
        </w:rPr>
        <w:t>Pasar</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Badung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diberikan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bimbingan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motivasi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sosial</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untuk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mencegah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anak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nakal</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membina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mereka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untuk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mau</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kembali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bangku</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sekolahan</w:t>
      </w:r>
      <w:proofErr w:type="spellEnd"/>
      <w:r w:rsidRPr="00C412E4">
        <w:rPr>
          <w:rFonts w:ascii="Times New Roman" w:hAnsi="Times New Roman" w:cs="Times New Roman"/>
          <w:color w:val="000000"/>
          <w:sz w:val="24"/>
          <w:szCs w:val="24"/>
        </w:rPr>
        <w:t xml:space="preserve">. </w:t>
      </w:r>
    </w:p>
    <w:p w:rsidR="00C412E4" w:rsidRDefault="00C412E4" w:rsidP="00C849E4">
      <w:pPr>
        <w:spacing w:after="0" w:line="360" w:lineRule="auto"/>
        <w:ind w:firstLine="720"/>
        <w:jc w:val="both"/>
        <w:rPr>
          <w:rFonts w:ascii="Times New Roman" w:hAnsi="Times New Roman" w:cs="Times New Roman"/>
          <w:color w:val="000000"/>
          <w:sz w:val="24"/>
          <w:szCs w:val="24"/>
        </w:rPr>
      </w:pPr>
      <w:proofErr w:type="gramStart"/>
      <w:r w:rsidRPr="00C412E4">
        <w:rPr>
          <w:rFonts w:ascii="Times New Roman" w:hAnsi="Times New Roman" w:cs="Times New Roman"/>
          <w:color w:val="000000"/>
          <w:sz w:val="24"/>
          <w:szCs w:val="24"/>
        </w:rPr>
        <w:t xml:space="preserve">Program </w:t>
      </w:r>
      <w:proofErr w:type="spellStart"/>
      <w:r w:rsidRPr="00C412E4">
        <w:rPr>
          <w:rFonts w:ascii="Times New Roman" w:hAnsi="Times New Roman" w:cs="Times New Roman"/>
          <w:color w:val="000000"/>
          <w:sz w:val="24"/>
          <w:szCs w:val="24"/>
        </w:rPr>
        <w:t>pemberian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beasiswa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bagi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siswa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dari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keluarga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kurang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mampu</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dimaksudkan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sebagai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upaya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untuk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mencegah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siswa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putus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sekolah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akibat</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ketiadaan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biaya</w:t>
      </w:r>
      <w:proofErr w:type="spellEnd"/>
      <w:r w:rsidRPr="00C412E4">
        <w:rPr>
          <w:rFonts w:ascii="Times New Roman" w:hAnsi="Times New Roman" w:cs="Times New Roman"/>
          <w:color w:val="000000"/>
          <w:sz w:val="24"/>
          <w:szCs w:val="24"/>
        </w:rPr>
        <w:t>.</w:t>
      </w:r>
      <w:proofErr w:type="gramEnd"/>
      <w:r w:rsidRPr="00C412E4">
        <w:rPr>
          <w:rFonts w:ascii="Times New Roman" w:hAnsi="Times New Roman" w:cs="Times New Roman"/>
          <w:color w:val="000000"/>
          <w:sz w:val="24"/>
          <w:szCs w:val="24"/>
        </w:rPr>
        <w:t xml:space="preserve"> </w:t>
      </w:r>
      <w:proofErr w:type="spellStart"/>
      <w:proofErr w:type="gramStart"/>
      <w:r w:rsidRPr="00C412E4">
        <w:rPr>
          <w:rFonts w:ascii="Times New Roman" w:hAnsi="Times New Roman" w:cs="Times New Roman"/>
          <w:color w:val="000000"/>
          <w:sz w:val="24"/>
          <w:szCs w:val="24"/>
        </w:rPr>
        <w:t>Untuk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mendukung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kebijaksanaan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tersebut</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maka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Dinas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Pendidikan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Kebudayaan</w:t>
      </w:r>
      <w:proofErr w:type="spellEnd"/>
      <w:r w:rsidRPr="00C412E4">
        <w:rPr>
          <w:rFonts w:ascii="Times New Roman" w:hAnsi="Times New Roman" w:cs="Times New Roman"/>
          <w:color w:val="000000"/>
          <w:sz w:val="24"/>
          <w:szCs w:val="24"/>
        </w:rPr>
        <w:t xml:space="preserve"> Kota Denpasar </w:t>
      </w:r>
      <w:proofErr w:type="spellStart"/>
      <w:r w:rsidRPr="00C412E4">
        <w:rPr>
          <w:rFonts w:ascii="Times New Roman" w:hAnsi="Times New Roman" w:cs="Times New Roman"/>
          <w:color w:val="000000"/>
          <w:sz w:val="24"/>
          <w:szCs w:val="24"/>
        </w:rPr>
        <w:t>telah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membuat</w:t>
      </w:r>
      <w:proofErr w:type="spellEnd"/>
      <w:r w:rsidRPr="00C412E4">
        <w:rPr>
          <w:rFonts w:ascii="Times New Roman" w:hAnsi="Times New Roman" w:cs="Times New Roman"/>
          <w:color w:val="000000"/>
          <w:sz w:val="24"/>
          <w:szCs w:val="24"/>
        </w:rPr>
        <w:t xml:space="preserve"> program </w:t>
      </w:r>
      <w:proofErr w:type="spellStart"/>
      <w:r w:rsidRPr="00C412E4">
        <w:rPr>
          <w:rFonts w:ascii="Times New Roman" w:hAnsi="Times New Roman" w:cs="Times New Roman"/>
          <w:color w:val="000000"/>
          <w:sz w:val="24"/>
          <w:szCs w:val="24"/>
        </w:rPr>
        <w:t>pemberian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beasiswa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bagi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siswa</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berasal</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dari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keluarga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kurang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mampu</w:t>
      </w:r>
      <w:proofErr w:type="spellEnd"/>
      <w:r w:rsidRPr="00C412E4">
        <w:rPr>
          <w:rFonts w:ascii="Times New Roman" w:hAnsi="Times New Roman" w:cs="Times New Roman"/>
          <w:color w:val="000000"/>
          <w:sz w:val="24"/>
          <w:szCs w:val="24"/>
        </w:rPr>
        <w:t>.</w:t>
      </w:r>
      <w:proofErr w:type="gramEnd"/>
      <w:r w:rsidRPr="00C412E4">
        <w:rPr>
          <w:rFonts w:ascii="Times New Roman" w:hAnsi="Times New Roman" w:cs="Times New Roman"/>
          <w:color w:val="000000"/>
          <w:sz w:val="24"/>
          <w:szCs w:val="24"/>
        </w:rPr>
        <w:t xml:space="preserve"> </w:t>
      </w:r>
      <w:proofErr w:type="spellStart"/>
      <w:proofErr w:type="gramStart"/>
      <w:r w:rsidRPr="00C412E4">
        <w:rPr>
          <w:rFonts w:ascii="Times New Roman" w:hAnsi="Times New Roman" w:cs="Times New Roman"/>
          <w:color w:val="000000"/>
          <w:sz w:val="24"/>
          <w:szCs w:val="24"/>
        </w:rPr>
        <w:t>Dengan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pemberian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beasiswa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ini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diharapkan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dapat</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menuntaskan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wajib</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belajar</w:t>
      </w:r>
      <w:proofErr w:type="spellEnd"/>
      <w:r w:rsidRPr="00C412E4">
        <w:rPr>
          <w:rFonts w:ascii="Times New Roman" w:hAnsi="Times New Roman" w:cs="Times New Roman"/>
          <w:color w:val="000000"/>
          <w:sz w:val="24"/>
          <w:szCs w:val="24"/>
        </w:rPr>
        <w:t xml:space="preserve"> 9 (</w:t>
      </w:r>
      <w:proofErr w:type="spellStart"/>
      <w:r w:rsidRPr="00C412E4">
        <w:rPr>
          <w:rFonts w:ascii="Times New Roman" w:hAnsi="Times New Roman" w:cs="Times New Roman"/>
          <w:color w:val="000000"/>
          <w:sz w:val="24"/>
          <w:szCs w:val="24"/>
        </w:rPr>
        <w:t>sembilan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tahun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memberikan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kesempatan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kepada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siswa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untuk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tetap</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bersekolah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bahkan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melanjutkan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jenjang</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lebih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tinggi</w:t>
      </w:r>
      <w:proofErr w:type="spellEnd"/>
      <w:r w:rsidRPr="00C412E4">
        <w:rPr>
          <w:rFonts w:ascii="Times New Roman" w:hAnsi="Times New Roman" w:cs="Times New Roman"/>
          <w:color w:val="000000"/>
          <w:sz w:val="24"/>
          <w:szCs w:val="24"/>
        </w:rPr>
        <w:t>.</w:t>
      </w:r>
      <w:proofErr w:type="gramEnd"/>
      <w:r w:rsidRPr="00C412E4">
        <w:rPr>
          <w:rFonts w:ascii="Times New Roman" w:hAnsi="Times New Roman" w:cs="Times New Roman"/>
          <w:color w:val="000000"/>
          <w:sz w:val="24"/>
          <w:szCs w:val="24"/>
        </w:rPr>
        <w:t xml:space="preserve"> </w:t>
      </w:r>
      <w:proofErr w:type="spellStart"/>
      <w:proofErr w:type="gramStart"/>
      <w:r w:rsidRPr="00C412E4">
        <w:rPr>
          <w:rFonts w:ascii="Times New Roman" w:hAnsi="Times New Roman" w:cs="Times New Roman"/>
          <w:color w:val="000000"/>
          <w:sz w:val="24"/>
          <w:szCs w:val="24"/>
        </w:rPr>
        <w:t>Dengan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demikian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pemberian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beasiswa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sekaligus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dapat</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meningkatkan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mutu</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Sumber</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Daya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Manusia</w:t>
      </w:r>
      <w:proofErr w:type="spellEnd"/>
      <w:r w:rsidRPr="00C412E4">
        <w:rPr>
          <w:rFonts w:ascii="Times New Roman" w:hAnsi="Times New Roman" w:cs="Times New Roman"/>
          <w:color w:val="000000"/>
          <w:sz w:val="24"/>
          <w:szCs w:val="24"/>
        </w:rPr>
        <w:t xml:space="preserve"> (SDM) Indonesia.</w:t>
      </w:r>
      <w:proofErr w:type="gram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Pelaksanaan</w:t>
      </w:r>
      <w:proofErr w:type="spellEnd"/>
      <w:r w:rsidRPr="00C412E4">
        <w:rPr>
          <w:rFonts w:ascii="Times New Roman" w:hAnsi="Times New Roman" w:cs="Times New Roman"/>
          <w:color w:val="000000"/>
          <w:sz w:val="24"/>
          <w:szCs w:val="24"/>
        </w:rPr>
        <w:t xml:space="preserve"> program </w:t>
      </w:r>
      <w:proofErr w:type="spellStart"/>
      <w:r w:rsidRPr="00C412E4">
        <w:rPr>
          <w:rFonts w:ascii="Times New Roman" w:hAnsi="Times New Roman" w:cs="Times New Roman"/>
          <w:color w:val="000000"/>
          <w:sz w:val="24"/>
          <w:szCs w:val="24"/>
        </w:rPr>
        <w:t>beasiswa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juga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merupakan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perwujudan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amanat</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Undang-Undang</w:t>
      </w:r>
      <w:proofErr w:type="spellEnd"/>
      <w:r w:rsidRPr="00C412E4">
        <w:rPr>
          <w:rFonts w:ascii="Times New Roman" w:hAnsi="Times New Roman" w:cs="Times New Roman"/>
          <w:color w:val="000000"/>
          <w:sz w:val="24"/>
          <w:szCs w:val="24"/>
        </w:rPr>
        <w:t xml:space="preserve"> No. 20</w:t>
      </w:r>
    </w:p>
    <w:p w:rsidR="00C412E4" w:rsidRDefault="00C412E4" w:rsidP="00C849E4">
      <w:pPr>
        <w:spacing w:after="0" w:line="360" w:lineRule="auto"/>
        <w:ind w:firstLine="720"/>
        <w:jc w:val="both"/>
        <w:rPr>
          <w:rFonts w:ascii="Times New Roman" w:hAnsi="Times New Roman" w:cs="Times New Roman"/>
          <w:color w:val="000000"/>
          <w:sz w:val="24"/>
          <w:szCs w:val="24"/>
        </w:rPr>
      </w:pPr>
      <w:proofErr w:type="spellStart"/>
      <w:proofErr w:type="gramStart"/>
      <w:r w:rsidRPr="00C412E4">
        <w:rPr>
          <w:rFonts w:ascii="Times New Roman" w:hAnsi="Times New Roman" w:cs="Times New Roman"/>
          <w:color w:val="000000"/>
          <w:sz w:val="24"/>
          <w:szCs w:val="24"/>
        </w:rPr>
        <w:t>Tahun</w:t>
      </w:r>
      <w:proofErr w:type="spellEnd"/>
      <w:r w:rsidRPr="00C412E4">
        <w:rPr>
          <w:rFonts w:ascii="Times New Roman" w:hAnsi="Times New Roman" w:cs="Times New Roman"/>
          <w:color w:val="000000"/>
          <w:sz w:val="24"/>
          <w:szCs w:val="24"/>
        </w:rPr>
        <w:t xml:space="preserve"> 2003 </w:t>
      </w:r>
      <w:proofErr w:type="spellStart"/>
      <w:r w:rsidRPr="00C412E4">
        <w:rPr>
          <w:rFonts w:ascii="Times New Roman" w:hAnsi="Times New Roman" w:cs="Times New Roman"/>
          <w:color w:val="000000"/>
          <w:sz w:val="24"/>
          <w:szCs w:val="24"/>
        </w:rPr>
        <w:t>tentang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Sistem</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Pendidikan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Nasional</w:t>
      </w:r>
      <w:proofErr w:type="spellEnd"/>
      <w:r w:rsidRPr="00C412E4">
        <w:rPr>
          <w:rFonts w:ascii="Times New Roman" w:hAnsi="Times New Roman" w:cs="Times New Roman"/>
          <w:color w:val="000000"/>
          <w:sz w:val="24"/>
          <w:szCs w:val="24"/>
        </w:rPr>
        <w:t>.</w:t>
      </w:r>
      <w:proofErr w:type="gramEnd"/>
      <w:r w:rsidRPr="00C412E4">
        <w:rPr>
          <w:rFonts w:ascii="Times New Roman" w:hAnsi="Times New Roman" w:cs="Times New Roman"/>
          <w:color w:val="000000"/>
          <w:sz w:val="24"/>
          <w:szCs w:val="24"/>
        </w:rPr>
        <w:t xml:space="preserve"> </w:t>
      </w:r>
      <w:proofErr w:type="spellStart"/>
      <w:proofErr w:type="gramStart"/>
      <w:r w:rsidRPr="00C412E4">
        <w:rPr>
          <w:rFonts w:ascii="Times New Roman" w:hAnsi="Times New Roman" w:cs="Times New Roman"/>
          <w:color w:val="000000"/>
          <w:sz w:val="24"/>
          <w:szCs w:val="24"/>
        </w:rPr>
        <w:t>Undang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undang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ini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menyatakan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bahwa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setiap</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warga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negara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berhak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atas</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kesempatan</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seluas-luasnya</w:t>
      </w:r>
      <w:proofErr w:type="spellEnd"/>
      <w:r w:rsidRPr="00C412E4">
        <w:rPr>
          <w:rFonts w:ascii="Times New Roman" w:hAnsi="Times New Roman" w:cs="Times New Roman"/>
          <w:color w:val="000000"/>
          <w:sz w:val="24"/>
          <w:szCs w:val="24"/>
        </w:rPr>
        <w:t>.</w:t>
      </w:r>
      <w:proofErr w:type="gramEnd"/>
      <w:r w:rsidRPr="00C412E4">
        <w:rPr>
          <w:rFonts w:ascii="Times New Roman" w:hAnsi="Times New Roman" w:cs="Times New Roman"/>
          <w:color w:val="000000"/>
          <w:sz w:val="24"/>
          <w:szCs w:val="24"/>
        </w:rPr>
        <w:t xml:space="preserve"> </w:t>
      </w:r>
      <w:proofErr w:type="gramStart"/>
      <w:r w:rsidRPr="00C412E4">
        <w:rPr>
          <w:rFonts w:ascii="Times New Roman" w:hAnsi="Times New Roman" w:cs="Times New Roman"/>
          <w:color w:val="000000"/>
          <w:sz w:val="24"/>
          <w:szCs w:val="24"/>
        </w:rPr>
        <w:t xml:space="preserve">Hal </w:t>
      </w:r>
      <w:proofErr w:type="spellStart"/>
      <w:r w:rsidRPr="00C412E4">
        <w:rPr>
          <w:rFonts w:ascii="Times New Roman" w:hAnsi="Times New Roman" w:cs="Times New Roman"/>
          <w:color w:val="000000"/>
          <w:sz w:val="24"/>
          <w:szCs w:val="24"/>
        </w:rPr>
        <w:t>ini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dimaksudkan</w:t>
      </w:r>
      <w:proofErr w:type="spellEnd"/>
      <w:r w:rsidRPr="00C412E4">
        <w:rPr>
          <w:rFonts w:ascii="Times New Roman" w:hAnsi="Times New Roman" w:cs="Times New Roman"/>
          <w:color w:val="000000"/>
          <w:sz w:val="24"/>
          <w:szCs w:val="24"/>
        </w:rPr>
        <w:t xml:space="preserve"> agar </w:t>
      </w:r>
      <w:proofErr w:type="spellStart"/>
      <w:r w:rsidRPr="00C412E4">
        <w:rPr>
          <w:rFonts w:ascii="Times New Roman" w:hAnsi="Times New Roman" w:cs="Times New Roman"/>
          <w:color w:val="000000"/>
          <w:sz w:val="24"/>
          <w:szCs w:val="24"/>
        </w:rPr>
        <w:t>setiap</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warga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negara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dapat</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mengikuti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pendidikan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sehinga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memperoleh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pengetahuan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kemampuan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ketrampilan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beriman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bertaqwa</w:t>
      </w:r>
      <w:proofErr w:type="spellEnd"/>
      <w:r w:rsidRPr="00C412E4">
        <w:rPr>
          <w:rFonts w:ascii="Times New Roman" w:hAnsi="Times New Roman" w:cs="Times New Roman"/>
          <w:color w:val="000000"/>
          <w:sz w:val="24"/>
          <w:szCs w:val="24"/>
        </w:rPr>
        <w:t>.</w:t>
      </w:r>
      <w:proofErr w:type="gramEnd"/>
      <w:r w:rsidRPr="00C412E4">
        <w:rPr>
          <w:rFonts w:ascii="Times New Roman" w:hAnsi="Times New Roman" w:cs="Times New Roman"/>
          <w:color w:val="000000"/>
          <w:sz w:val="24"/>
          <w:szCs w:val="24"/>
        </w:rPr>
        <w:t xml:space="preserve"> </w:t>
      </w:r>
      <w:proofErr w:type="gramStart"/>
      <w:r w:rsidRPr="00C412E4">
        <w:rPr>
          <w:rFonts w:ascii="Times New Roman" w:hAnsi="Times New Roman" w:cs="Times New Roman"/>
          <w:color w:val="000000"/>
          <w:sz w:val="24"/>
          <w:szCs w:val="24"/>
        </w:rPr>
        <w:t xml:space="preserve">Program </w:t>
      </w:r>
      <w:proofErr w:type="spellStart"/>
      <w:r w:rsidRPr="00C412E4">
        <w:rPr>
          <w:rFonts w:ascii="Times New Roman" w:hAnsi="Times New Roman" w:cs="Times New Roman"/>
          <w:color w:val="000000"/>
          <w:sz w:val="24"/>
          <w:szCs w:val="24"/>
        </w:rPr>
        <w:t>pemberian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beasiswa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bertujuan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untuk</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membantu</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siswa</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ingin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bersekolah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melanjutkan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atau</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menyelesaikan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pendidikannya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tetapi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keadaan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ekonomi</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keluarga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kurang</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mampu</w:t>
      </w:r>
      <w:proofErr w:type="spellEnd"/>
      <w:r w:rsidRPr="00C412E4">
        <w:rPr>
          <w:rFonts w:ascii="Times New Roman" w:hAnsi="Times New Roman" w:cs="Times New Roman"/>
          <w:color w:val="000000"/>
          <w:sz w:val="24"/>
          <w:szCs w:val="24"/>
        </w:rPr>
        <w:t>.</w:t>
      </w:r>
      <w:proofErr w:type="gramEnd"/>
      <w:r w:rsidRPr="00C412E4">
        <w:rPr>
          <w:rFonts w:ascii="Times New Roman" w:hAnsi="Times New Roman" w:cs="Times New Roman"/>
          <w:color w:val="000000"/>
          <w:sz w:val="24"/>
          <w:szCs w:val="24"/>
        </w:rPr>
        <w:t xml:space="preserve"> </w:t>
      </w:r>
      <w:proofErr w:type="spellStart"/>
      <w:proofErr w:type="gramStart"/>
      <w:r w:rsidRPr="00C412E4">
        <w:rPr>
          <w:rFonts w:ascii="Times New Roman" w:hAnsi="Times New Roman" w:cs="Times New Roman"/>
          <w:color w:val="000000"/>
          <w:sz w:val="24"/>
          <w:szCs w:val="24"/>
        </w:rPr>
        <w:t>Sehingga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dengan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diberikan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beasiswa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diharapkan</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siswa</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tersebut</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dapat</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memperoleh</w:t>
      </w:r>
      <w:proofErr w:type="spellEnd"/>
      <w:r w:rsidRPr="00C412E4">
        <w:rPr>
          <w:rFonts w:ascii="Times New Roman" w:hAnsi="Times New Roman" w:cs="Times New Roman"/>
          <w:color w:val="000000"/>
          <w:sz w:val="24"/>
          <w:szCs w:val="24"/>
        </w:rPr>
        <w:t xml:space="preserve"> </w:t>
      </w:r>
      <w:proofErr w:type="spellStart"/>
      <w:r w:rsidRPr="00C412E4">
        <w:rPr>
          <w:rFonts w:ascii="Times New Roman" w:hAnsi="Times New Roman" w:cs="Times New Roman"/>
          <w:color w:val="000000"/>
          <w:sz w:val="24"/>
          <w:szCs w:val="24"/>
        </w:rPr>
        <w:t>pendidikan</w:t>
      </w:r>
      <w:proofErr w:type="spellEnd"/>
      <w:r w:rsidRPr="00C412E4">
        <w:rPr>
          <w:rFonts w:ascii="Times New Roman" w:hAnsi="Times New Roman" w:cs="Times New Roman"/>
          <w:color w:val="000000"/>
          <w:sz w:val="24"/>
          <w:szCs w:val="24"/>
        </w:rPr>
        <w:t xml:space="preserve"> yang </w:t>
      </w:r>
      <w:proofErr w:type="spellStart"/>
      <w:r w:rsidRPr="00C412E4">
        <w:rPr>
          <w:rFonts w:ascii="Times New Roman" w:hAnsi="Times New Roman" w:cs="Times New Roman"/>
          <w:color w:val="000000"/>
          <w:sz w:val="24"/>
          <w:szCs w:val="24"/>
        </w:rPr>
        <w:t>layak</w:t>
      </w:r>
      <w:proofErr w:type="spellEnd"/>
      <w:r w:rsidRPr="00C412E4">
        <w:rPr>
          <w:rFonts w:ascii="Times New Roman" w:hAnsi="Times New Roman" w:cs="Times New Roman"/>
          <w:color w:val="000000"/>
          <w:sz w:val="24"/>
          <w:szCs w:val="24"/>
        </w:rPr>
        <w:t>.</w:t>
      </w:r>
      <w:proofErr w:type="gramEnd"/>
      <w:r w:rsidR="00A9388D">
        <w:rPr>
          <w:rStyle w:val="FootnoteReference"/>
          <w:rFonts w:ascii="Times New Roman" w:hAnsi="Times New Roman" w:cs="Times New Roman"/>
          <w:color w:val="000000"/>
          <w:sz w:val="24"/>
          <w:szCs w:val="24"/>
        </w:rPr>
        <w:footnoteReference w:id="4"/>
      </w:r>
    </w:p>
    <w:p w:rsidR="007D6724" w:rsidRPr="00C412E4" w:rsidRDefault="007D6724" w:rsidP="00C849E4">
      <w:pPr>
        <w:spacing w:after="0" w:line="360" w:lineRule="auto"/>
        <w:ind w:firstLine="720"/>
        <w:jc w:val="both"/>
        <w:rPr>
          <w:rFonts w:ascii="Times New Roman" w:hAnsi="Times New Roman" w:cs="Times New Roman"/>
          <w:color w:val="000000"/>
          <w:sz w:val="24"/>
          <w:szCs w:val="24"/>
        </w:rPr>
      </w:pPr>
    </w:p>
    <w:p w:rsidR="00C412E4" w:rsidRPr="00C412E4" w:rsidRDefault="00C412E4" w:rsidP="00C849E4">
      <w:pPr>
        <w:pStyle w:val="ListParagraph"/>
        <w:numPr>
          <w:ilvl w:val="0"/>
          <w:numId w:val="2"/>
        </w:numPr>
        <w:shd w:val="clear" w:color="auto" w:fill="FFFFFF"/>
        <w:autoSpaceDE w:val="0"/>
        <w:autoSpaceDN w:val="0"/>
        <w:adjustRightInd w:val="0"/>
        <w:spacing w:after="0" w:line="360" w:lineRule="auto"/>
        <w:ind w:left="426" w:hanging="426"/>
        <w:jc w:val="both"/>
        <w:rPr>
          <w:rFonts w:ascii="Times New Roman" w:hAnsi="Times New Roman" w:cs="Times New Roman"/>
          <w:b/>
          <w:sz w:val="24"/>
          <w:szCs w:val="24"/>
        </w:rPr>
      </w:pPr>
      <w:proofErr w:type="spellStart"/>
      <w:r w:rsidRPr="00C412E4">
        <w:rPr>
          <w:rFonts w:ascii="Times New Roman" w:hAnsi="Times New Roman" w:cs="Times New Roman"/>
          <w:b/>
          <w:color w:val="000000"/>
          <w:sz w:val="24"/>
          <w:szCs w:val="24"/>
        </w:rPr>
        <w:lastRenderedPageBreak/>
        <w:t>Kesimpulan</w:t>
      </w:r>
      <w:proofErr w:type="spellEnd"/>
    </w:p>
    <w:p w:rsidR="00353718" w:rsidRPr="007D6724" w:rsidRDefault="00C412E4" w:rsidP="005A7499">
      <w:pPr>
        <w:pStyle w:val="ListParagraph"/>
        <w:numPr>
          <w:ilvl w:val="0"/>
          <w:numId w:val="5"/>
        </w:numPr>
        <w:shd w:val="clear" w:color="auto" w:fill="FFFFFF"/>
        <w:autoSpaceDE w:val="0"/>
        <w:autoSpaceDN w:val="0"/>
        <w:adjustRightInd w:val="0"/>
        <w:spacing w:after="0" w:line="360" w:lineRule="auto"/>
        <w:ind w:left="786"/>
        <w:jc w:val="both"/>
        <w:rPr>
          <w:rFonts w:ascii="Times New Roman" w:hAnsi="Times New Roman" w:cs="Times New Roman"/>
          <w:b/>
          <w:sz w:val="24"/>
          <w:szCs w:val="24"/>
        </w:rPr>
      </w:pPr>
      <w:r w:rsidRPr="007D6724">
        <w:rPr>
          <w:rFonts w:ascii="Times New Roman" w:hAnsi="Times New Roman" w:cs="Times New Roman"/>
          <w:color w:val="000000"/>
          <w:sz w:val="24"/>
          <w:szCs w:val="24"/>
        </w:rPr>
        <w:t xml:space="preserve">Negara Indonesia </w:t>
      </w:r>
      <w:proofErr w:type="spellStart"/>
      <w:r w:rsidRPr="007D6724">
        <w:rPr>
          <w:rFonts w:ascii="Times New Roman" w:hAnsi="Times New Roman" w:cs="Times New Roman"/>
          <w:color w:val="000000"/>
          <w:sz w:val="24"/>
          <w:szCs w:val="24"/>
        </w:rPr>
        <w:t>telah</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memiliki</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berbagai</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aturan</w:t>
      </w:r>
      <w:proofErr w:type="spellEnd"/>
      <w:r w:rsidRPr="007D6724">
        <w:rPr>
          <w:rFonts w:ascii="Times New Roman" w:hAnsi="Times New Roman" w:cs="Times New Roman"/>
          <w:color w:val="000000"/>
          <w:sz w:val="24"/>
          <w:szCs w:val="24"/>
        </w:rPr>
        <w:t xml:space="preserve"> yang </w:t>
      </w:r>
      <w:proofErr w:type="spellStart"/>
      <w:r w:rsidRPr="007D6724">
        <w:rPr>
          <w:rFonts w:ascii="Times New Roman" w:hAnsi="Times New Roman" w:cs="Times New Roman"/>
          <w:color w:val="000000"/>
          <w:sz w:val="24"/>
          <w:szCs w:val="24"/>
        </w:rPr>
        <w:t>mengatur</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tentang</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pendidikan</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Baik</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dari</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tingkatan</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Undang-Undang</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Dasar</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Republik</w:t>
      </w:r>
      <w:proofErr w:type="spellEnd"/>
      <w:r w:rsidRPr="007D6724">
        <w:rPr>
          <w:rFonts w:ascii="Times New Roman" w:hAnsi="Times New Roman" w:cs="Times New Roman"/>
          <w:color w:val="000000"/>
          <w:sz w:val="24"/>
          <w:szCs w:val="24"/>
        </w:rPr>
        <w:t xml:space="preserve"> Indonesia 1945 </w:t>
      </w:r>
      <w:proofErr w:type="spellStart"/>
      <w:r w:rsidRPr="007D6724">
        <w:rPr>
          <w:rFonts w:ascii="Times New Roman" w:hAnsi="Times New Roman" w:cs="Times New Roman"/>
          <w:color w:val="000000"/>
          <w:sz w:val="24"/>
          <w:szCs w:val="24"/>
        </w:rPr>
        <w:t>sampai</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ketingkatan</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Peraturan</w:t>
      </w:r>
      <w:proofErr w:type="spellEnd"/>
      <w:r w:rsidRPr="007D6724">
        <w:rPr>
          <w:rFonts w:ascii="Times New Roman" w:hAnsi="Times New Roman" w:cs="Times New Roman"/>
          <w:color w:val="000000"/>
          <w:sz w:val="24"/>
          <w:szCs w:val="24"/>
        </w:rPr>
        <w:t xml:space="preserve"> Daerah </w:t>
      </w:r>
      <w:proofErr w:type="spellStart"/>
      <w:r w:rsidRPr="007D6724">
        <w:rPr>
          <w:rFonts w:ascii="Times New Roman" w:hAnsi="Times New Roman" w:cs="Times New Roman"/>
          <w:color w:val="000000"/>
          <w:sz w:val="24"/>
          <w:szCs w:val="24"/>
        </w:rPr>
        <w:t>Khususnya</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Propinsi</w:t>
      </w:r>
      <w:proofErr w:type="spellEnd"/>
      <w:r w:rsidRPr="007D6724">
        <w:rPr>
          <w:rFonts w:ascii="Times New Roman" w:hAnsi="Times New Roman" w:cs="Times New Roman"/>
          <w:color w:val="000000"/>
          <w:sz w:val="24"/>
          <w:szCs w:val="24"/>
        </w:rPr>
        <w:t xml:space="preserve"> Bali. </w:t>
      </w:r>
      <w:proofErr w:type="spellStart"/>
      <w:r w:rsidRPr="007D6724">
        <w:rPr>
          <w:rFonts w:ascii="Times New Roman" w:hAnsi="Times New Roman" w:cs="Times New Roman"/>
          <w:color w:val="000000"/>
          <w:sz w:val="24"/>
          <w:szCs w:val="24"/>
        </w:rPr>
        <w:t>Namun</w:t>
      </w:r>
      <w:proofErr w:type="spellEnd"/>
      <w:r w:rsidRPr="007D6724">
        <w:rPr>
          <w:rFonts w:ascii="Times New Roman" w:hAnsi="Times New Roman" w:cs="Times New Roman"/>
          <w:color w:val="000000"/>
          <w:sz w:val="24"/>
          <w:szCs w:val="24"/>
        </w:rPr>
        <w:t xml:space="preserve"> Kota Denpasar </w:t>
      </w:r>
      <w:proofErr w:type="spellStart"/>
      <w:r w:rsidRPr="007D6724">
        <w:rPr>
          <w:rFonts w:ascii="Times New Roman" w:hAnsi="Times New Roman" w:cs="Times New Roman"/>
          <w:color w:val="000000"/>
          <w:sz w:val="24"/>
          <w:szCs w:val="24"/>
        </w:rPr>
        <w:t>belum</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menerbitkan</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pengaturan</w:t>
      </w:r>
      <w:proofErr w:type="spellEnd"/>
      <w:r w:rsidRPr="007D6724">
        <w:rPr>
          <w:rFonts w:ascii="Times New Roman" w:hAnsi="Times New Roman" w:cs="Times New Roman"/>
          <w:color w:val="000000"/>
          <w:sz w:val="24"/>
          <w:szCs w:val="24"/>
        </w:rPr>
        <w:t xml:space="preserve"> yang </w:t>
      </w:r>
      <w:proofErr w:type="spellStart"/>
      <w:r w:rsidRPr="007D6724">
        <w:rPr>
          <w:rFonts w:ascii="Times New Roman" w:hAnsi="Times New Roman" w:cs="Times New Roman"/>
          <w:color w:val="000000"/>
          <w:sz w:val="24"/>
          <w:szCs w:val="24"/>
        </w:rPr>
        <w:t>secara</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mengkhusus</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mengatur</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terkait</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pendidikan</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untuk</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anak</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terlantar</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Pemerintah</w:t>
      </w:r>
      <w:proofErr w:type="spellEnd"/>
      <w:r w:rsidRPr="007D6724">
        <w:rPr>
          <w:rFonts w:ascii="Times New Roman" w:hAnsi="Times New Roman" w:cs="Times New Roman"/>
          <w:color w:val="000000"/>
          <w:sz w:val="24"/>
          <w:szCs w:val="24"/>
        </w:rPr>
        <w:t xml:space="preserve"> Kota Denpasar </w:t>
      </w:r>
      <w:proofErr w:type="spellStart"/>
      <w:r w:rsidRPr="007D6724">
        <w:rPr>
          <w:rFonts w:ascii="Times New Roman" w:hAnsi="Times New Roman" w:cs="Times New Roman"/>
          <w:color w:val="000000"/>
          <w:sz w:val="24"/>
          <w:szCs w:val="24"/>
        </w:rPr>
        <w:t>dalam</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melaksanakan</w:t>
      </w:r>
      <w:proofErr w:type="spellEnd"/>
      <w:r w:rsidRPr="007D6724">
        <w:rPr>
          <w:rFonts w:ascii="Times New Roman" w:hAnsi="Times New Roman" w:cs="Times New Roman"/>
          <w:color w:val="000000"/>
          <w:sz w:val="24"/>
          <w:szCs w:val="24"/>
        </w:rPr>
        <w:t xml:space="preserve"> program </w:t>
      </w:r>
      <w:proofErr w:type="spellStart"/>
      <w:r w:rsidRPr="007D6724">
        <w:rPr>
          <w:rFonts w:ascii="Times New Roman" w:hAnsi="Times New Roman" w:cs="Times New Roman"/>
          <w:color w:val="000000"/>
          <w:sz w:val="24"/>
          <w:szCs w:val="24"/>
        </w:rPr>
        <w:t>wajib</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belajar</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mengacu</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pada</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aturan</w:t>
      </w:r>
      <w:proofErr w:type="spellEnd"/>
      <w:r w:rsidRPr="007D6724">
        <w:rPr>
          <w:rFonts w:ascii="Times New Roman" w:hAnsi="Times New Roman" w:cs="Times New Roman"/>
          <w:color w:val="000000"/>
          <w:sz w:val="24"/>
          <w:szCs w:val="24"/>
        </w:rPr>
        <w:t xml:space="preserve"> yang </w:t>
      </w:r>
      <w:proofErr w:type="spellStart"/>
      <w:r w:rsidRPr="007D6724">
        <w:rPr>
          <w:rFonts w:ascii="Times New Roman" w:hAnsi="Times New Roman" w:cs="Times New Roman"/>
          <w:color w:val="000000"/>
          <w:sz w:val="24"/>
          <w:szCs w:val="24"/>
        </w:rPr>
        <w:t>berada</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diatasnya</w:t>
      </w:r>
      <w:proofErr w:type="spellEnd"/>
      <w:r w:rsidRPr="007D6724">
        <w:rPr>
          <w:rFonts w:ascii="Times New Roman" w:hAnsi="Times New Roman" w:cs="Times New Roman"/>
          <w:color w:val="000000"/>
          <w:sz w:val="24"/>
          <w:szCs w:val="24"/>
        </w:rPr>
        <w:t>.</w:t>
      </w:r>
      <w:r w:rsidR="007D6724"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Upaya</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pelaksanaan</w:t>
      </w:r>
      <w:proofErr w:type="spellEnd"/>
      <w:r w:rsidRPr="007D6724">
        <w:rPr>
          <w:rFonts w:ascii="Times New Roman" w:hAnsi="Times New Roman" w:cs="Times New Roman"/>
          <w:color w:val="000000"/>
          <w:sz w:val="24"/>
          <w:szCs w:val="24"/>
        </w:rPr>
        <w:t xml:space="preserve"> program </w:t>
      </w:r>
      <w:proofErr w:type="spellStart"/>
      <w:r w:rsidRPr="007D6724">
        <w:rPr>
          <w:rFonts w:ascii="Times New Roman" w:hAnsi="Times New Roman" w:cs="Times New Roman"/>
          <w:color w:val="000000"/>
          <w:sz w:val="24"/>
          <w:szCs w:val="24"/>
        </w:rPr>
        <w:t>wajib</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belajar</w:t>
      </w:r>
      <w:proofErr w:type="spellEnd"/>
      <w:r w:rsidRPr="007D6724">
        <w:rPr>
          <w:rFonts w:ascii="Times New Roman" w:hAnsi="Times New Roman" w:cs="Times New Roman"/>
          <w:color w:val="000000"/>
          <w:sz w:val="24"/>
          <w:szCs w:val="24"/>
        </w:rPr>
        <w:t xml:space="preserve"> di Kota Denpasar </w:t>
      </w:r>
      <w:proofErr w:type="spellStart"/>
      <w:r w:rsidRPr="007D6724">
        <w:rPr>
          <w:rFonts w:ascii="Times New Roman" w:hAnsi="Times New Roman" w:cs="Times New Roman"/>
          <w:color w:val="000000"/>
          <w:sz w:val="24"/>
          <w:szCs w:val="24"/>
        </w:rPr>
        <w:t>adalah</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memberikan</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bimbingan</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motivasi</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kepada</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anak</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terlantar</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dan</w:t>
      </w:r>
      <w:proofErr w:type="spellEnd"/>
      <w:r w:rsidRPr="007D6724">
        <w:rPr>
          <w:rFonts w:ascii="Times New Roman" w:hAnsi="Times New Roman" w:cs="Times New Roman"/>
          <w:color w:val="000000"/>
          <w:sz w:val="24"/>
          <w:szCs w:val="24"/>
        </w:rPr>
        <w:t xml:space="preserve"> Program </w:t>
      </w:r>
      <w:proofErr w:type="spellStart"/>
      <w:r w:rsidRPr="007D6724">
        <w:rPr>
          <w:rFonts w:ascii="Times New Roman" w:hAnsi="Times New Roman" w:cs="Times New Roman"/>
          <w:color w:val="000000"/>
          <w:sz w:val="24"/>
          <w:szCs w:val="24"/>
        </w:rPr>
        <w:t>pemberian</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beasiswa</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bagi</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siswa</w:t>
      </w:r>
      <w:proofErr w:type="spellEnd"/>
      <w:r w:rsidRPr="007D6724">
        <w:rPr>
          <w:rFonts w:ascii="Times New Roman" w:hAnsi="Times New Roman" w:cs="Times New Roman"/>
          <w:color w:val="000000"/>
          <w:sz w:val="24"/>
          <w:szCs w:val="24"/>
        </w:rPr>
        <w:t xml:space="preserve"> </w:t>
      </w:r>
      <w:proofErr w:type="spellStart"/>
      <w:r w:rsidR="007D6724" w:rsidRPr="007D6724">
        <w:rPr>
          <w:rFonts w:ascii="Times New Roman" w:hAnsi="Times New Roman" w:cs="Times New Roman"/>
          <w:color w:val="000000"/>
          <w:sz w:val="24"/>
          <w:szCs w:val="24"/>
        </w:rPr>
        <w:t>dan</w:t>
      </w:r>
      <w:proofErr w:type="spellEnd"/>
      <w:r w:rsidR="007D6724" w:rsidRPr="007D6724">
        <w:rPr>
          <w:rFonts w:ascii="Times New Roman" w:hAnsi="Times New Roman" w:cs="Times New Roman"/>
          <w:color w:val="000000"/>
          <w:sz w:val="24"/>
          <w:szCs w:val="24"/>
        </w:rPr>
        <w:t xml:space="preserve"> </w:t>
      </w:r>
      <w:proofErr w:type="spellStart"/>
      <w:r w:rsidR="007D6724" w:rsidRPr="007D6724">
        <w:rPr>
          <w:rFonts w:ascii="Times New Roman" w:hAnsi="Times New Roman" w:cs="Times New Roman"/>
          <w:color w:val="000000"/>
          <w:sz w:val="24"/>
          <w:szCs w:val="24"/>
        </w:rPr>
        <w:t>bekerjasama</w:t>
      </w:r>
      <w:proofErr w:type="spellEnd"/>
      <w:r w:rsidR="007D6724" w:rsidRPr="007D6724">
        <w:rPr>
          <w:rFonts w:ascii="Times New Roman" w:hAnsi="Times New Roman" w:cs="Times New Roman"/>
          <w:color w:val="000000"/>
          <w:sz w:val="24"/>
          <w:szCs w:val="24"/>
        </w:rPr>
        <w:t xml:space="preserve"> </w:t>
      </w:r>
      <w:proofErr w:type="spellStart"/>
      <w:r w:rsidR="007D6724" w:rsidRPr="007D6724">
        <w:rPr>
          <w:rFonts w:ascii="Times New Roman" w:hAnsi="Times New Roman" w:cs="Times New Roman"/>
          <w:color w:val="000000"/>
          <w:sz w:val="24"/>
          <w:szCs w:val="24"/>
        </w:rPr>
        <w:t>dengan</w:t>
      </w:r>
      <w:proofErr w:type="spellEnd"/>
      <w:r w:rsidR="007D6724" w:rsidRPr="007D6724">
        <w:rPr>
          <w:rFonts w:ascii="Times New Roman" w:hAnsi="Times New Roman" w:cs="Times New Roman"/>
          <w:color w:val="000000"/>
          <w:sz w:val="24"/>
          <w:szCs w:val="24"/>
        </w:rPr>
        <w:t xml:space="preserve"> </w:t>
      </w:r>
      <w:proofErr w:type="spellStart"/>
      <w:r w:rsidR="007D6724" w:rsidRPr="007D6724">
        <w:rPr>
          <w:rFonts w:ascii="Times New Roman" w:hAnsi="Times New Roman" w:cs="Times New Roman"/>
          <w:color w:val="000000"/>
          <w:sz w:val="24"/>
          <w:szCs w:val="24"/>
        </w:rPr>
        <w:t>yayasan</w:t>
      </w:r>
      <w:proofErr w:type="spellEnd"/>
      <w:r w:rsidR="007D6724" w:rsidRPr="007D6724">
        <w:rPr>
          <w:rFonts w:ascii="Times New Roman" w:hAnsi="Times New Roman" w:cs="Times New Roman"/>
          <w:color w:val="000000"/>
          <w:sz w:val="24"/>
          <w:szCs w:val="24"/>
        </w:rPr>
        <w:t xml:space="preserve"> </w:t>
      </w:r>
      <w:proofErr w:type="spellStart"/>
      <w:r w:rsidR="007D6724">
        <w:rPr>
          <w:rFonts w:ascii="Times New Roman" w:hAnsi="Times New Roman" w:cs="Times New Roman"/>
          <w:color w:val="000000"/>
          <w:sz w:val="24"/>
          <w:szCs w:val="24"/>
        </w:rPr>
        <w:t>lentera</w:t>
      </w:r>
      <w:proofErr w:type="spellEnd"/>
      <w:r w:rsidR="007D6724">
        <w:rPr>
          <w:rFonts w:ascii="Times New Roman" w:hAnsi="Times New Roman" w:cs="Times New Roman"/>
          <w:color w:val="000000"/>
          <w:sz w:val="24"/>
          <w:szCs w:val="24"/>
        </w:rPr>
        <w:t xml:space="preserve"> </w:t>
      </w:r>
      <w:proofErr w:type="spellStart"/>
      <w:r w:rsidR="007D6724">
        <w:rPr>
          <w:rFonts w:ascii="Times New Roman" w:hAnsi="Times New Roman" w:cs="Times New Roman"/>
          <w:color w:val="000000"/>
          <w:sz w:val="24"/>
          <w:szCs w:val="24"/>
        </w:rPr>
        <w:t>anak</w:t>
      </w:r>
      <w:proofErr w:type="spellEnd"/>
      <w:r w:rsidR="007D6724">
        <w:rPr>
          <w:rFonts w:ascii="Times New Roman" w:hAnsi="Times New Roman" w:cs="Times New Roman"/>
          <w:color w:val="000000"/>
          <w:sz w:val="24"/>
          <w:szCs w:val="24"/>
        </w:rPr>
        <w:t xml:space="preserve"> </w:t>
      </w:r>
      <w:proofErr w:type="spellStart"/>
      <w:proofErr w:type="gramStart"/>
      <w:r w:rsidR="007D6724">
        <w:rPr>
          <w:rFonts w:ascii="Times New Roman" w:hAnsi="Times New Roman" w:cs="Times New Roman"/>
          <w:color w:val="000000"/>
          <w:sz w:val="24"/>
          <w:szCs w:val="24"/>
        </w:rPr>
        <w:t>bali</w:t>
      </w:r>
      <w:proofErr w:type="spellEnd"/>
      <w:proofErr w:type="gramEnd"/>
      <w:r w:rsidR="007D6724">
        <w:rPr>
          <w:rFonts w:ascii="Times New Roman" w:hAnsi="Times New Roman" w:cs="Times New Roman"/>
          <w:color w:val="000000"/>
          <w:sz w:val="24"/>
          <w:szCs w:val="24"/>
        </w:rPr>
        <w:t>.</w:t>
      </w:r>
    </w:p>
    <w:p w:rsidR="007D6724" w:rsidRPr="007D6724" w:rsidRDefault="007D6724" w:rsidP="007D6724">
      <w:pPr>
        <w:pStyle w:val="ListParagraph"/>
        <w:shd w:val="clear" w:color="auto" w:fill="FFFFFF"/>
        <w:autoSpaceDE w:val="0"/>
        <w:autoSpaceDN w:val="0"/>
        <w:adjustRightInd w:val="0"/>
        <w:spacing w:after="0" w:line="360" w:lineRule="auto"/>
        <w:ind w:left="786"/>
        <w:jc w:val="both"/>
        <w:rPr>
          <w:rFonts w:ascii="Times New Roman" w:hAnsi="Times New Roman" w:cs="Times New Roman"/>
          <w:b/>
          <w:sz w:val="12"/>
          <w:szCs w:val="24"/>
        </w:rPr>
      </w:pPr>
    </w:p>
    <w:p w:rsidR="005A7499" w:rsidRDefault="005A7499" w:rsidP="005A7499">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5A7499">
        <w:rPr>
          <w:rFonts w:ascii="Times New Roman" w:hAnsi="Times New Roman" w:cs="Times New Roman"/>
          <w:b/>
          <w:sz w:val="24"/>
          <w:szCs w:val="24"/>
        </w:rPr>
        <w:t>DAFTAR PUSTAKA</w:t>
      </w:r>
    </w:p>
    <w:p w:rsidR="00353718" w:rsidRPr="00353718" w:rsidRDefault="00353718" w:rsidP="00353718">
      <w:pPr>
        <w:pStyle w:val="ListParagraph"/>
        <w:numPr>
          <w:ilvl w:val="0"/>
          <w:numId w:val="6"/>
        </w:numPr>
        <w:shd w:val="clear" w:color="auto" w:fill="FFFFFF"/>
        <w:autoSpaceDE w:val="0"/>
        <w:autoSpaceDN w:val="0"/>
        <w:adjustRightInd w:val="0"/>
        <w:spacing w:after="0" w:line="360" w:lineRule="auto"/>
        <w:ind w:left="360"/>
        <w:jc w:val="both"/>
        <w:rPr>
          <w:rFonts w:ascii="Times New Roman" w:hAnsi="Times New Roman" w:cs="Times New Roman"/>
          <w:b/>
          <w:sz w:val="24"/>
          <w:szCs w:val="24"/>
        </w:rPr>
      </w:pPr>
      <w:proofErr w:type="spellStart"/>
      <w:r>
        <w:rPr>
          <w:rFonts w:ascii="Times New Roman" w:hAnsi="Times New Roman" w:cs="Times New Roman"/>
          <w:b/>
          <w:sz w:val="24"/>
          <w:szCs w:val="24"/>
        </w:rPr>
        <w:t>Buku</w:t>
      </w:r>
      <w:proofErr w:type="spellEnd"/>
      <w:r>
        <w:rPr>
          <w:rFonts w:ascii="Times New Roman" w:hAnsi="Times New Roman" w:cs="Times New Roman"/>
          <w:b/>
          <w:sz w:val="24"/>
          <w:szCs w:val="24"/>
        </w:rPr>
        <w:t xml:space="preserve"> </w:t>
      </w:r>
    </w:p>
    <w:p w:rsidR="005A7499" w:rsidRDefault="005A7499" w:rsidP="005A7499">
      <w:pPr>
        <w:shd w:val="clear" w:color="auto" w:fill="FFFFFF"/>
        <w:autoSpaceDE w:val="0"/>
        <w:autoSpaceDN w:val="0"/>
        <w:adjustRightInd w:val="0"/>
        <w:spacing w:after="0" w:line="240" w:lineRule="auto"/>
        <w:ind w:left="709" w:hanging="709"/>
        <w:jc w:val="both"/>
        <w:rPr>
          <w:rFonts w:ascii="Times New Roman" w:hAnsi="Times New Roman" w:cs="Times New Roman"/>
          <w:color w:val="000000"/>
          <w:sz w:val="24"/>
          <w:szCs w:val="24"/>
        </w:rPr>
      </w:pPr>
      <w:proofErr w:type="spellStart"/>
      <w:r w:rsidRPr="005A7499">
        <w:rPr>
          <w:rFonts w:ascii="Times New Roman" w:hAnsi="Times New Roman" w:cs="Times New Roman"/>
          <w:color w:val="000000"/>
          <w:sz w:val="24"/>
          <w:szCs w:val="24"/>
        </w:rPr>
        <w:t>Abdulkadk</w:t>
      </w:r>
      <w:proofErr w:type="spellEnd"/>
      <w:r w:rsidRPr="005A7499">
        <w:rPr>
          <w:rFonts w:ascii="Times New Roman" w:hAnsi="Times New Roman" w:cs="Times New Roman"/>
          <w:color w:val="000000"/>
          <w:sz w:val="24"/>
          <w:szCs w:val="24"/>
        </w:rPr>
        <w:t xml:space="preserve"> Muhammad, 2004, </w:t>
      </w:r>
      <w:proofErr w:type="spellStart"/>
      <w:r w:rsidRPr="005A7499">
        <w:rPr>
          <w:rFonts w:ascii="Times New Roman" w:hAnsi="Times New Roman" w:cs="Times New Roman"/>
          <w:i/>
          <w:iCs/>
          <w:color w:val="000000"/>
          <w:sz w:val="24"/>
          <w:szCs w:val="24"/>
        </w:rPr>
        <w:t>Hukum</w:t>
      </w:r>
      <w:proofErr w:type="spellEnd"/>
      <w:r w:rsidRPr="005A7499">
        <w:rPr>
          <w:rFonts w:ascii="Times New Roman" w:hAnsi="Times New Roman" w:cs="Times New Roman"/>
          <w:i/>
          <w:iCs/>
          <w:color w:val="000000"/>
          <w:sz w:val="24"/>
          <w:szCs w:val="24"/>
        </w:rPr>
        <w:t xml:space="preserve"> </w:t>
      </w:r>
      <w:proofErr w:type="spellStart"/>
      <w:r w:rsidRPr="005A7499">
        <w:rPr>
          <w:rFonts w:ascii="Times New Roman" w:hAnsi="Times New Roman" w:cs="Times New Roman"/>
          <w:i/>
          <w:iCs/>
          <w:color w:val="000000"/>
          <w:sz w:val="24"/>
          <w:szCs w:val="24"/>
        </w:rPr>
        <w:t>dan</w:t>
      </w:r>
      <w:proofErr w:type="spellEnd"/>
      <w:r w:rsidRPr="005A7499">
        <w:rPr>
          <w:rFonts w:ascii="Times New Roman" w:hAnsi="Times New Roman" w:cs="Times New Roman"/>
          <w:i/>
          <w:iCs/>
          <w:color w:val="000000"/>
          <w:sz w:val="24"/>
          <w:szCs w:val="24"/>
        </w:rPr>
        <w:t xml:space="preserve"> </w:t>
      </w:r>
      <w:proofErr w:type="spellStart"/>
      <w:r w:rsidRPr="005A7499">
        <w:rPr>
          <w:rFonts w:ascii="Times New Roman" w:hAnsi="Times New Roman" w:cs="Times New Roman"/>
          <w:i/>
          <w:iCs/>
          <w:color w:val="000000"/>
          <w:sz w:val="24"/>
          <w:szCs w:val="24"/>
        </w:rPr>
        <w:t>Penelitian</w:t>
      </w:r>
      <w:proofErr w:type="spellEnd"/>
      <w:r w:rsidRPr="005A7499">
        <w:rPr>
          <w:rFonts w:ascii="Times New Roman" w:hAnsi="Times New Roman" w:cs="Times New Roman"/>
          <w:i/>
          <w:iCs/>
          <w:color w:val="000000"/>
          <w:sz w:val="24"/>
          <w:szCs w:val="24"/>
        </w:rPr>
        <w:t xml:space="preserve"> </w:t>
      </w:r>
      <w:proofErr w:type="spellStart"/>
      <w:r w:rsidRPr="005A7499">
        <w:rPr>
          <w:rFonts w:ascii="Times New Roman" w:hAnsi="Times New Roman" w:cs="Times New Roman"/>
          <w:i/>
          <w:iCs/>
          <w:color w:val="000000"/>
          <w:sz w:val="24"/>
          <w:szCs w:val="24"/>
        </w:rPr>
        <w:t>Hukum</w:t>
      </w:r>
      <w:proofErr w:type="spellEnd"/>
      <w:r w:rsidRPr="005A7499">
        <w:rPr>
          <w:rFonts w:ascii="Times New Roman" w:hAnsi="Times New Roman" w:cs="Times New Roman"/>
          <w:i/>
          <w:iCs/>
          <w:color w:val="000000"/>
          <w:sz w:val="24"/>
          <w:szCs w:val="24"/>
        </w:rPr>
        <w:t xml:space="preserve">, </w:t>
      </w:r>
      <w:proofErr w:type="spellStart"/>
      <w:r w:rsidRPr="005A7499">
        <w:rPr>
          <w:rFonts w:ascii="Times New Roman" w:hAnsi="Times New Roman" w:cs="Times New Roman"/>
          <w:color w:val="000000"/>
          <w:sz w:val="24"/>
          <w:szCs w:val="24"/>
        </w:rPr>
        <w:t>PT.Citra</w:t>
      </w:r>
      <w:proofErr w:type="spellEnd"/>
      <w:r w:rsidRPr="005A7499">
        <w:rPr>
          <w:rFonts w:ascii="Times New Roman" w:hAnsi="Times New Roman" w:cs="Times New Roman"/>
          <w:color w:val="000000"/>
          <w:sz w:val="24"/>
          <w:szCs w:val="24"/>
        </w:rPr>
        <w:t xml:space="preserve"> </w:t>
      </w:r>
      <w:proofErr w:type="spellStart"/>
      <w:r w:rsidRPr="005A7499">
        <w:rPr>
          <w:rFonts w:ascii="Times New Roman" w:hAnsi="Times New Roman" w:cs="Times New Roman"/>
          <w:color w:val="000000"/>
          <w:sz w:val="24"/>
          <w:szCs w:val="24"/>
        </w:rPr>
        <w:t>Aditya</w:t>
      </w:r>
      <w:proofErr w:type="spellEnd"/>
      <w:r w:rsidRPr="005A7499">
        <w:rPr>
          <w:rFonts w:ascii="Times New Roman" w:hAnsi="Times New Roman" w:cs="Times New Roman"/>
          <w:color w:val="000000"/>
          <w:sz w:val="24"/>
          <w:szCs w:val="24"/>
        </w:rPr>
        <w:t xml:space="preserve"> </w:t>
      </w:r>
      <w:proofErr w:type="spellStart"/>
      <w:r w:rsidRPr="005A7499">
        <w:rPr>
          <w:rFonts w:ascii="Times New Roman" w:hAnsi="Times New Roman" w:cs="Times New Roman"/>
          <w:color w:val="000000"/>
          <w:sz w:val="24"/>
          <w:szCs w:val="24"/>
        </w:rPr>
        <w:t>Bakti</w:t>
      </w:r>
      <w:proofErr w:type="spellEnd"/>
      <w:r w:rsidRPr="005A7499">
        <w:rPr>
          <w:rFonts w:ascii="Times New Roman" w:hAnsi="Times New Roman" w:cs="Times New Roman"/>
          <w:color w:val="000000"/>
          <w:sz w:val="24"/>
          <w:szCs w:val="24"/>
        </w:rPr>
        <w:t xml:space="preserve">, Bandung, </w:t>
      </w:r>
    </w:p>
    <w:p w:rsidR="00353718" w:rsidRPr="007D6724" w:rsidRDefault="00353718" w:rsidP="005A7499">
      <w:pPr>
        <w:shd w:val="clear" w:color="auto" w:fill="FFFFFF"/>
        <w:autoSpaceDE w:val="0"/>
        <w:autoSpaceDN w:val="0"/>
        <w:adjustRightInd w:val="0"/>
        <w:spacing w:after="0" w:line="240" w:lineRule="auto"/>
        <w:ind w:left="709" w:hanging="709"/>
        <w:jc w:val="both"/>
        <w:rPr>
          <w:rFonts w:ascii="Times New Roman" w:hAnsi="Times New Roman" w:cs="Times New Roman"/>
          <w:sz w:val="14"/>
          <w:szCs w:val="24"/>
        </w:rPr>
      </w:pPr>
    </w:p>
    <w:p w:rsidR="007D6724" w:rsidRPr="007D6724" w:rsidRDefault="007D6724" w:rsidP="007D6724">
      <w:pPr>
        <w:shd w:val="clear" w:color="auto" w:fill="FFFFFF"/>
        <w:autoSpaceDE w:val="0"/>
        <w:autoSpaceDN w:val="0"/>
        <w:adjustRightInd w:val="0"/>
        <w:spacing w:after="0" w:line="240" w:lineRule="auto"/>
        <w:ind w:left="709" w:hanging="709"/>
        <w:jc w:val="both"/>
        <w:rPr>
          <w:rFonts w:ascii="Times New Roman" w:hAnsi="Times New Roman" w:cs="Times New Roman"/>
          <w:sz w:val="24"/>
          <w:szCs w:val="24"/>
        </w:rPr>
      </w:pPr>
      <w:proofErr w:type="spellStart"/>
      <w:proofErr w:type="gramStart"/>
      <w:r w:rsidRPr="007D6724">
        <w:rPr>
          <w:rFonts w:ascii="Times New Roman" w:hAnsi="Times New Roman" w:cs="Times New Roman"/>
          <w:color w:val="000000"/>
          <w:sz w:val="24"/>
          <w:szCs w:val="24"/>
        </w:rPr>
        <w:t>Dinas</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Pendidikan</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dan</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Kebudayaan</w:t>
      </w:r>
      <w:proofErr w:type="spellEnd"/>
      <w:r w:rsidRPr="007D6724">
        <w:rPr>
          <w:rFonts w:ascii="Times New Roman" w:hAnsi="Times New Roman" w:cs="Times New Roman"/>
          <w:color w:val="000000"/>
          <w:sz w:val="24"/>
          <w:szCs w:val="24"/>
        </w:rPr>
        <w:t xml:space="preserve"> Kota Denpasar.</w:t>
      </w:r>
      <w:proofErr w:type="gram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b/>
          <w:bCs/>
          <w:i/>
          <w:iCs/>
          <w:color w:val="000000"/>
          <w:sz w:val="24"/>
          <w:szCs w:val="24"/>
        </w:rPr>
        <w:t>Mewujudkan</w:t>
      </w:r>
      <w:proofErr w:type="spellEnd"/>
      <w:r w:rsidRPr="007D6724">
        <w:rPr>
          <w:rFonts w:ascii="Times New Roman" w:hAnsi="Times New Roman" w:cs="Times New Roman"/>
          <w:b/>
          <w:bCs/>
          <w:i/>
          <w:iCs/>
          <w:color w:val="000000"/>
          <w:sz w:val="24"/>
          <w:szCs w:val="24"/>
        </w:rPr>
        <w:t xml:space="preserve"> </w:t>
      </w:r>
      <w:proofErr w:type="spellStart"/>
      <w:r w:rsidRPr="007D6724">
        <w:rPr>
          <w:rFonts w:ascii="Times New Roman" w:hAnsi="Times New Roman" w:cs="Times New Roman"/>
          <w:i/>
          <w:iCs/>
          <w:color w:val="000000"/>
          <w:sz w:val="24"/>
          <w:szCs w:val="24"/>
        </w:rPr>
        <w:t>Pendidikan</w:t>
      </w:r>
      <w:proofErr w:type="spellEnd"/>
      <w:r w:rsidRPr="007D6724">
        <w:rPr>
          <w:rFonts w:ascii="Times New Roman" w:hAnsi="Times New Roman" w:cs="Times New Roman"/>
          <w:i/>
          <w:iCs/>
          <w:color w:val="000000"/>
          <w:sz w:val="24"/>
          <w:szCs w:val="24"/>
        </w:rPr>
        <w:t xml:space="preserve"> Yang </w:t>
      </w:r>
      <w:proofErr w:type="spellStart"/>
      <w:r w:rsidRPr="007D6724">
        <w:rPr>
          <w:rFonts w:ascii="Times New Roman" w:hAnsi="Times New Roman" w:cs="Times New Roman"/>
          <w:i/>
          <w:iCs/>
          <w:color w:val="000000"/>
          <w:sz w:val="24"/>
          <w:szCs w:val="24"/>
        </w:rPr>
        <w:t>Terjangkau</w:t>
      </w:r>
      <w:proofErr w:type="spellEnd"/>
      <w:r w:rsidRPr="007D6724">
        <w:rPr>
          <w:rFonts w:ascii="Times New Roman" w:hAnsi="Times New Roman" w:cs="Times New Roman"/>
          <w:i/>
          <w:iCs/>
          <w:color w:val="000000"/>
          <w:sz w:val="24"/>
          <w:szCs w:val="24"/>
        </w:rPr>
        <w:t xml:space="preserve"> </w:t>
      </w:r>
      <w:proofErr w:type="spellStart"/>
      <w:r w:rsidRPr="007D6724">
        <w:rPr>
          <w:rFonts w:ascii="Times New Roman" w:hAnsi="Times New Roman" w:cs="Times New Roman"/>
          <w:i/>
          <w:iCs/>
          <w:color w:val="000000"/>
          <w:sz w:val="24"/>
          <w:szCs w:val="24"/>
        </w:rPr>
        <w:t>dan</w:t>
      </w:r>
      <w:proofErr w:type="spellEnd"/>
      <w:r w:rsidRPr="007D6724">
        <w:rPr>
          <w:rFonts w:ascii="Times New Roman" w:hAnsi="Times New Roman" w:cs="Times New Roman"/>
          <w:i/>
          <w:iCs/>
          <w:color w:val="000000"/>
          <w:sz w:val="24"/>
          <w:szCs w:val="24"/>
        </w:rPr>
        <w:t xml:space="preserve"> </w:t>
      </w:r>
      <w:proofErr w:type="spellStart"/>
      <w:r w:rsidRPr="007D6724">
        <w:rPr>
          <w:rFonts w:ascii="Times New Roman" w:hAnsi="Times New Roman" w:cs="Times New Roman"/>
          <w:i/>
          <w:iCs/>
          <w:color w:val="000000"/>
          <w:sz w:val="24"/>
          <w:szCs w:val="24"/>
        </w:rPr>
        <w:t>Berkualitas</w:t>
      </w:r>
      <w:proofErr w:type="spellEnd"/>
      <w:r w:rsidRPr="007D6724">
        <w:rPr>
          <w:rFonts w:ascii="Times New Roman" w:hAnsi="Times New Roman" w:cs="Times New Roman"/>
          <w:i/>
          <w:iCs/>
          <w:color w:val="000000"/>
          <w:sz w:val="24"/>
          <w:szCs w:val="24"/>
        </w:rPr>
        <w:t xml:space="preserve">, </w:t>
      </w:r>
      <w:proofErr w:type="spellStart"/>
      <w:r w:rsidRPr="007D6724">
        <w:rPr>
          <w:rFonts w:ascii="Times New Roman" w:hAnsi="Times New Roman" w:cs="Times New Roman"/>
          <w:color w:val="000000"/>
          <w:sz w:val="24"/>
          <w:szCs w:val="24"/>
        </w:rPr>
        <w:t>Majalah</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Sewaka</w:t>
      </w:r>
      <w:proofErr w:type="spellEnd"/>
      <w:r w:rsidRPr="007D6724">
        <w:rPr>
          <w:rFonts w:ascii="Times New Roman" w:hAnsi="Times New Roman" w:cs="Times New Roman"/>
          <w:color w:val="000000"/>
          <w:sz w:val="24"/>
          <w:szCs w:val="24"/>
        </w:rPr>
        <w:t xml:space="preserve"> Dharma, Media </w:t>
      </w:r>
      <w:proofErr w:type="spellStart"/>
      <w:r w:rsidRPr="007D6724">
        <w:rPr>
          <w:rFonts w:ascii="Times New Roman" w:hAnsi="Times New Roman" w:cs="Times New Roman"/>
          <w:color w:val="000000"/>
          <w:sz w:val="24"/>
          <w:szCs w:val="24"/>
        </w:rPr>
        <w:t>Infonnasi</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Pelayanan</w:t>
      </w:r>
      <w:proofErr w:type="spellEnd"/>
      <w:r w:rsidRPr="007D6724">
        <w:rPr>
          <w:rFonts w:ascii="Times New Roman" w:hAnsi="Times New Roman" w:cs="Times New Roman"/>
          <w:color w:val="000000"/>
          <w:sz w:val="24"/>
          <w:szCs w:val="24"/>
        </w:rPr>
        <w:t xml:space="preserve"> </w:t>
      </w:r>
      <w:proofErr w:type="spellStart"/>
      <w:r w:rsidRPr="007D6724">
        <w:rPr>
          <w:rFonts w:ascii="Times New Roman" w:hAnsi="Times New Roman" w:cs="Times New Roman"/>
          <w:color w:val="000000"/>
          <w:sz w:val="24"/>
          <w:szCs w:val="24"/>
        </w:rPr>
        <w:t>P</w:t>
      </w:r>
      <w:r>
        <w:rPr>
          <w:rFonts w:ascii="Times New Roman" w:hAnsi="Times New Roman" w:cs="Times New Roman"/>
          <w:color w:val="000000"/>
          <w:sz w:val="24"/>
          <w:szCs w:val="24"/>
        </w:rPr>
        <w:t>ublik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Edisi</w:t>
      </w:r>
      <w:proofErr w:type="spellEnd"/>
      <w:r>
        <w:rPr>
          <w:rFonts w:ascii="Times New Roman" w:hAnsi="Times New Roman" w:cs="Times New Roman"/>
          <w:color w:val="000000"/>
          <w:sz w:val="24"/>
          <w:szCs w:val="24"/>
        </w:rPr>
        <w:t xml:space="preserve"> II, </w:t>
      </w:r>
      <w:proofErr w:type="spellStart"/>
      <w:r>
        <w:rPr>
          <w:rFonts w:ascii="Times New Roman" w:hAnsi="Times New Roman" w:cs="Times New Roman"/>
          <w:color w:val="000000"/>
          <w:sz w:val="24"/>
          <w:szCs w:val="24"/>
        </w:rPr>
        <w:t>Desember</w:t>
      </w:r>
      <w:proofErr w:type="spellEnd"/>
      <w:r>
        <w:rPr>
          <w:rFonts w:ascii="Times New Roman" w:hAnsi="Times New Roman" w:cs="Times New Roman"/>
          <w:color w:val="000000"/>
          <w:sz w:val="24"/>
          <w:szCs w:val="24"/>
        </w:rPr>
        <w:t xml:space="preserve"> 2007,</w:t>
      </w:r>
    </w:p>
    <w:p w:rsidR="007D6724" w:rsidRPr="007D6724" w:rsidRDefault="007D6724" w:rsidP="005A7499">
      <w:pPr>
        <w:shd w:val="clear" w:color="auto" w:fill="FFFFFF"/>
        <w:autoSpaceDE w:val="0"/>
        <w:autoSpaceDN w:val="0"/>
        <w:adjustRightInd w:val="0"/>
        <w:spacing w:after="0" w:line="240" w:lineRule="auto"/>
        <w:ind w:left="709" w:hanging="709"/>
        <w:jc w:val="both"/>
        <w:rPr>
          <w:rFonts w:ascii="Times New Roman" w:hAnsi="Times New Roman" w:cs="Times New Roman"/>
          <w:sz w:val="16"/>
          <w:szCs w:val="24"/>
        </w:rPr>
      </w:pPr>
    </w:p>
    <w:p w:rsidR="007D6724" w:rsidRDefault="005A7499" w:rsidP="00353718">
      <w:pPr>
        <w:shd w:val="clear" w:color="auto" w:fill="FFFFFF"/>
        <w:autoSpaceDE w:val="0"/>
        <w:autoSpaceDN w:val="0"/>
        <w:adjustRightInd w:val="0"/>
        <w:spacing w:after="0" w:line="240" w:lineRule="auto"/>
        <w:ind w:left="709" w:hanging="709"/>
        <w:jc w:val="both"/>
        <w:rPr>
          <w:rFonts w:ascii="Times New Roman" w:hAnsi="Times New Roman" w:cs="Times New Roman"/>
          <w:color w:val="000000"/>
          <w:sz w:val="24"/>
          <w:szCs w:val="24"/>
        </w:rPr>
      </w:pPr>
      <w:proofErr w:type="spellStart"/>
      <w:r w:rsidRPr="005A7499">
        <w:rPr>
          <w:rFonts w:ascii="Times New Roman" w:hAnsi="Times New Roman" w:cs="Times New Roman"/>
          <w:color w:val="000000"/>
          <w:sz w:val="24"/>
          <w:szCs w:val="24"/>
        </w:rPr>
        <w:t>Nasir</w:t>
      </w:r>
      <w:proofErr w:type="spellEnd"/>
      <w:r w:rsidRPr="005A7499">
        <w:rPr>
          <w:rFonts w:ascii="Times New Roman" w:hAnsi="Times New Roman" w:cs="Times New Roman"/>
          <w:color w:val="000000"/>
          <w:sz w:val="24"/>
          <w:szCs w:val="24"/>
        </w:rPr>
        <w:t xml:space="preserve"> </w:t>
      </w:r>
      <w:proofErr w:type="spellStart"/>
      <w:r w:rsidRPr="005A7499">
        <w:rPr>
          <w:rFonts w:ascii="Times New Roman" w:hAnsi="Times New Roman" w:cs="Times New Roman"/>
          <w:color w:val="000000"/>
          <w:sz w:val="24"/>
          <w:szCs w:val="24"/>
        </w:rPr>
        <w:t>Djamil</w:t>
      </w:r>
      <w:proofErr w:type="spellEnd"/>
      <w:r w:rsidRPr="005A7499">
        <w:rPr>
          <w:rFonts w:ascii="Times New Roman" w:hAnsi="Times New Roman" w:cs="Times New Roman"/>
          <w:color w:val="000000"/>
          <w:sz w:val="24"/>
          <w:szCs w:val="24"/>
        </w:rPr>
        <w:t xml:space="preserve">. </w:t>
      </w:r>
      <w:proofErr w:type="gramStart"/>
      <w:r w:rsidRPr="005A7499">
        <w:rPr>
          <w:rFonts w:ascii="Times New Roman" w:hAnsi="Times New Roman" w:cs="Times New Roman"/>
          <w:color w:val="000000"/>
          <w:sz w:val="24"/>
          <w:szCs w:val="24"/>
        </w:rPr>
        <w:t xml:space="preserve">2013, </w:t>
      </w:r>
      <w:proofErr w:type="spellStart"/>
      <w:r w:rsidRPr="005A7499">
        <w:rPr>
          <w:rFonts w:ascii="Times New Roman" w:hAnsi="Times New Roman" w:cs="Times New Roman"/>
          <w:i/>
          <w:iCs/>
          <w:color w:val="000000"/>
          <w:sz w:val="24"/>
          <w:szCs w:val="24"/>
        </w:rPr>
        <w:t>Anak</w:t>
      </w:r>
      <w:proofErr w:type="spellEnd"/>
      <w:r w:rsidRPr="005A7499">
        <w:rPr>
          <w:rFonts w:ascii="Times New Roman" w:hAnsi="Times New Roman" w:cs="Times New Roman"/>
          <w:i/>
          <w:iCs/>
          <w:color w:val="000000"/>
          <w:sz w:val="24"/>
          <w:szCs w:val="24"/>
        </w:rPr>
        <w:t xml:space="preserve"> </w:t>
      </w:r>
      <w:proofErr w:type="spellStart"/>
      <w:r w:rsidRPr="005A7499">
        <w:rPr>
          <w:rFonts w:ascii="Times New Roman" w:hAnsi="Times New Roman" w:cs="Times New Roman"/>
          <w:i/>
          <w:iCs/>
          <w:color w:val="000000"/>
          <w:sz w:val="24"/>
          <w:szCs w:val="24"/>
        </w:rPr>
        <w:t>Bukan</w:t>
      </w:r>
      <w:proofErr w:type="spellEnd"/>
      <w:r w:rsidRPr="005A7499">
        <w:rPr>
          <w:rFonts w:ascii="Times New Roman" w:hAnsi="Times New Roman" w:cs="Times New Roman"/>
          <w:i/>
          <w:iCs/>
          <w:color w:val="000000"/>
          <w:sz w:val="24"/>
          <w:szCs w:val="24"/>
        </w:rPr>
        <w:t xml:space="preserve"> </w:t>
      </w:r>
      <w:proofErr w:type="spellStart"/>
      <w:r w:rsidRPr="005A7499">
        <w:rPr>
          <w:rFonts w:ascii="Times New Roman" w:hAnsi="Times New Roman" w:cs="Times New Roman"/>
          <w:i/>
          <w:iCs/>
          <w:color w:val="000000"/>
          <w:sz w:val="24"/>
          <w:szCs w:val="24"/>
        </w:rPr>
        <w:t>Untuk</w:t>
      </w:r>
      <w:proofErr w:type="spellEnd"/>
      <w:r w:rsidRPr="005A7499">
        <w:rPr>
          <w:rFonts w:ascii="Times New Roman" w:hAnsi="Times New Roman" w:cs="Times New Roman"/>
          <w:i/>
          <w:iCs/>
          <w:color w:val="000000"/>
          <w:sz w:val="24"/>
          <w:szCs w:val="24"/>
        </w:rPr>
        <w:t xml:space="preserve"> </w:t>
      </w:r>
      <w:proofErr w:type="spellStart"/>
      <w:r w:rsidRPr="005A7499">
        <w:rPr>
          <w:rFonts w:ascii="Times New Roman" w:hAnsi="Times New Roman" w:cs="Times New Roman"/>
          <w:i/>
          <w:iCs/>
          <w:color w:val="000000"/>
          <w:sz w:val="24"/>
          <w:szCs w:val="24"/>
        </w:rPr>
        <w:t>Dihukum</w:t>
      </w:r>
      <w:proofErr w:type="spellEnd"/>
      <w:r w:rsidRPr="005A7499">
        <w:rPr>
          <w:rFonts w:ascii="Times New Roman" w:hAnsi="Times New Roman" w:cs="Times New Roman"/>
          <w:i/>
          <w:iCs/>
          <w:color w:val="000000"/>
          <w:sz w:val="24"/>
          <w:szCs w:val="24"/>
        </w:rPr>
        <w:t>.</w:t>
      </w:r>
      <w:proofErr w:type="gramEnd"/>
      <w:r w:rsidRPr="005A7499">
        <w:rPr>
          <w:rFonts w:ascii="Times New Roman" w:hAnsi="Times New Roman" w:cs="Times New Roman"/>
          <w:i/>
          <w:iCs/>
          <w:color w:val="000000"/>
          <w:sz w:val="24"/>
          <w:szCs w:val="24"/>
        </w:rPr>
        <w:t xml:space="preserve"> </w:t>
      </w:r>
      <w:proofErr w:type="spellStart"/>
      <w:r w:rsidRPr="005A7499">
        <w:rPr>
          <w:rFonts w:ascii="Times New Roman" w:hAnsi="Times New Roman" w:cs="Times New Roman"/>
          <w:color w:val="000000"/>
          <w:sz w:val="24"/>
          <w:szCs w:val="24"/>
        </w:rPr>
        <w:t>Sinar</w:t>
      </w:r>
      <w:proofErr w:type="spellEnd"/>
      <w:r w:rsidRPr="005A7499">
        <w:rPr>
          <w:rFonts w:ascii="Times New Roman" w:hAnsi="Times New Roman" w:cs="Times New Roman"/>
          <w:color w:val="000000"/>
          <w:sz w:val="24"/>
          <w:szCs w:val="24"/>
        </w:rPr>
        <w:t xml:space="preserve"> </w:t>
      </w:r>
      <w:proofErr w:type="spellStart"/>
      <w:r w:rsidRPr="005A7499">
        <w:rPr>
          <w:rFonts w:ascii="Times New Roman" w:hAnsi="Times New Roman" w:cs="Times New Roman"/>
          <w:color w:val="000000"/>
          <w:sz w:val="24"/>
          <w:szCs w:val="24"/>
        </w:rPr>
        <w:t>Grafika</w:t>
      </w:r>
      <w:proofErr w:type="spellEnd"/>
      <w:r w:rsidRPr="005A7499">
        <w:rPr>
          <w:rFonts w:ascii="Times New Roman" w:hAnsi="Times New Roman" w:cs="Times New Roman"/>
          <w:color w:val="000000"/>
          <w:sz w:val="24"/>
          <w:szCs w:val="24"/>
        </w:rPr>
        <w:t xml:space="preserve">, Jakarta, </w:t>
      </w:r>
    </w:p>
    <w:p w:rsidR="007D6724" w:rsidRDefault="007D6724" w:rsidP="00353718">
      <w:pPr>
        <w:shd w:val="clear" w:color="auto" w:fill="FFFFFF"/>
        <w:autoSpaceDE w:val="0"/>
        <w:autoSpaceDN w:val="0"/>
        <w:adjustRightInd w:val="0"/>
        <w:spacing w:after="0" w:line="240" w:lineRule="auto"/>
        <w:ind w:left="709" w:hanging="709"/>
        <w:jc w:val="both"/>
        <w:rPr>
          <w:rFonts w:ascii="Times New Roman" w:hAnsi="Times New Roman" w:cs="Times New Roman"/>
          <w:color w:val="000000"/>
          <w:sz w:val="24"/>
          <w:szCs w:val="24"/>
        </w:rPr>
      </w:pPr>
    </w:p>
    <w:p w:rsidR="005A7499" w:rsidRPr="007D6724" w:rsidRDefault="0037186C" w:rsidP="00353718">
      <w:pPr>
        <w:shd w:val="clear" w:color="auto" w:fill="FFFFFF"/>
        <w:autoSpaceDE w:val="0"/>
        <w:autoSpaceDN w:val="0"/>
        <w:adjustRightInd w:val="0"/>
        <w:spacing w:after="0" w:line="240" w:lineRule="auto"/>
        <w:ind w:left="709" w:hanging="709"/>
        <w:jc w:val="both"/>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Peraturan</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Perundang</w:t>
      </w:r>
      <w:proofErr w:type="spellEnd"/>
      <w:r>
        <w:rPr>
          <w:rFonts w:ascii="Times New Roman" w:hAnsi="Times New Roman" w:cs="Times New Roman"/>
          <w:b/>
          <w:color w:val="000000"/>
          <w:sz w:val="24"/>
          <w:szCs w:val="24"/>
        </w:rPr>
        <w:t xml:space="preserve"> – </w:t>
      </w:r>
      <w:proofErr w:type="spellStart"/>
      <w:r>
        <w:rPr>
          <w:rFonts w:ascii="Times New Roman" w:hAnsi="Times New Roman" w:cs="Times New Roman"/>
          <w:b/>
          <w:color w:val="000000"/>
          <w:sz w:val="24"/>
          <w:szCs w:val="24"/>
        </w:rPr>
        <w:t>Undangan</w:t>
      </w:r>
      <w:proofErr w:type="spellEnd"/>
      <w:r>
        <w:rPr>
          <w:rFonts w:ascii="Times New Roman" w:hAnsi="Times New Roman" w:cs="Times New Roman"/>
          <w:b/>
          <w:color w:val="000000"/>
          <w:sz w:val="24"/>
          <w:szCs w:val="24"/>
        </w:rPr>
        <w:t xml:space="preserve"> </w:t>
      </w:r>
      <w:bookmarkStart w:id="0" w:name="_GoBack"/>
      <w:bookmarkEnd w:id="0"/>
    </w:p>
    <w:p w:rsidR="007D6724" w:rsidRDefault="007D6724" w:rsidP="00353718">
      <w:pPr>
        <w:shd w:val="clear" w:color="auto" w:fill="FFFFFF"/>
        <w:autoSpaceDE w:val="0"/>
        <w:autoSpaceDN w:val="0"/>
        <w:adjustRightInd w:val="0"/>
        <w:spacing w:after="0" w:line="240" w:lineRule="auto"/>
        <w:ind w:left="709" w:hanging="709"/>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Undang</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Undang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Dasar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Dasar</w:t>
      </w:r>
      <w:proofErr w:type="spellEnd"/>
      <w:r>
        <w:rPr>
          <w:rFonts w:ascii="Times New Roman" w:hAnsi="Times New Roman" w:cs="Times New Roman"/>
          <w:color w:val="000000"/>
          <w:sz w:val="24"/>
          <w:szCs w:val="24"/>
        </w:rPr>
        <w:t xml:space="preserve"> Negara </w:t>
      </w:r>
      <w:proofErr w:type="spellStart"/>
      <w:r>
        <w:rPr>
          <w:rFonts w:ascii="Times New Roman" w:hAnsi="Times New Roman" w:cs="Times New Roman"/>
          <w:color w:val="000000"/>
          <w:sz w:val="24"/>
          <w:szCs w:val="24"/>
        </w:rPr>
        <w:t>Republik</w:t>
      </w:r>
      <w:proofErr w:type="spellEnd"/>
      <w:r>
        <w:rPr>
          <w:rFonts w:ascii="Times New Roman" w:hAnsi="Times New Roman" w:cs="Times New Roman"/>
          <w:color w:val="000000"/>
          <w:sz w:val="24"/>
          <w:szCs w:val="24"/>
        </w:rPr>
        <w:t xml:space="preserve"> Indonesia </w:t>
      </w:r>
      <w:proofErr w:type="spellStart"/>
      <w:r>
        <w:rPr>
          <w:rFonts w:ascii="Times New Roman" w:hAnsi="Times New Roman" w:cs="Times New Roman"/>
          <w:color w:val="000000"/>
          <w:sz w:val="24"/>
          <w:szCs w:val="24"/>
        </w:rPr>
        <w:t>Tahun</w:t>
      </w:r>
      <w:proofErr w:type="spellEnd"/>
      <w:r>
        <w:rPr>
          <w:rFonts w:ascii="Times New Roman" w:hAnsi="Times New Roman" w:cs="Times New Roman"/>
          <w:color w:val="000000"/>
          <w:sz w:val="24"/>
          <w:szCs w:val="24"/>
        </w:rPr>
        <w:t xml:space="preserve"> 1945</w:t>
      </w:r>
    </w:p>
    <w:p w:rsidR="007D6724" w:rsidRPr="007D6724" w:rsidRDefault="007D6724" w:rsidP="00353718">
      <w:pPr>
        <w:shd w:val="clear" w:color="auto" w:fill="FFFFFF"/>
        <w:autoSpaceDE w:val="0"/>
        <w:autoSpaceDN w:val="0"/>
        <w:adjustRightInd w:val="0"/>
        <w:spacing w:after="0" w:line="240" w:lineRule="auto"/>
        <w:ind w:left="709" w:hanging="709"/>
        <w:jc w:val="both"/>
        <w:rPr>
          <w:rFonts w:ascii="Times New Roman" w:hAnsi="Times New Roman" w:cs="Times New Roman"/>
          <w:color w:val="000000"/>
          <w:sz w:val="14"/>
          <w:szCs w:val="24"/>
        </w:rPr>
      </w:pPr>
      <w:r>
        <w:rPr>
          <w:rFonts w:ascii="Times New Roman" w:hAnsi="Times New Roman" w:cs="Times New Roman"/>
          <w:color w:val="000000"/>
          <w:sz w:val="24"/>
          <w:szCs w:val="24"/>
        </w:rPr>
        <w:softHyphen/>
      </w:r>
    </w:p>
    <w:p w:rsidR="007D6724" w:rsidRDefault="007D6724" w:rsidP="00353718">
      <w:pPr>
        <w:shd w:val="clear" w:color="auto" w:fill="FFFFFF"/>
        <w:autoSpaceDE w:val="0"/>
        <w:autoSpaceDN w:val="0"/>
        <w:adjustRightInd w:val="0"/>
        <w:spacing w:after="0" w:line="240" w:lineRule="auto"/>
        <w:ind w:left="709" w:hanging="709"/>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Kitab</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Undang</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Undang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Hukum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Perdata</w:t>
      </w:r>
      <w:proofErr w:type="spellEnd"/>
    </w:p>
    <w:p w:rsidR="007D6724" w:rsidRPr="007D6724" w:rsidRDefault="007D6724" w:rsidP="00353718">
      <w:pPr>
        <w:shd w:val="clear" w:color="auto" w:fill="FFFFFF"/>
        <w:autoSpaceDE w:val="0"/>
        <w:autoSpaceDN w:val="0"/>
        <w:adjustRightInd w:val="0"/>
        <w:spacing w:after="0" w:line="240" w:lineRule="auto"/>
        <w:ind w:left="709" w:hanging="709"/>
        <w:jc w:val="both"/>
        <w:rPr>
          <w:rFonts w:ascii="Times New Roman" w:hAnsi="Times New Roman" w:cs="Times New Roman"/>
          <w:color w:val="000000"/>
          <w:sz w:val="14"/>
          <w:szCs w:val="24"/>
        </w:rPr>
      </w:pPr>
    </w:p>
    <w:p w:rsidR="007D6724" w:rsidRDefault="007D6724" w:rsidP="00353718">
      <w:pPr>
        <w:shd w:val="clear" w:color="auto" w:fill="FFFFFF"/>
        <w:autoSpaceDE w:val="0"/>
        <w:autoSpaceDN w:val="0"/>
        <w:adjustRightInd w:val="0"/>
        <w:spacing w:after="0" w:line="240" w:lineRule="auto"/>
        <w:ind w:left="709" w:hanging="709"/>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Undang</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Undang</w:t>
      </w:r>
      <w:proofErr w:type="spellEnd"/>
      <w:r>
        <w:rPr>
          <w:rFonts w:ascii="Times New Roman" w:hAnsi="Times New Roman" w:cs="Times New Roman"/>
          <w:color w:val="000000"/>
          <w:sz w:val="24"/>
          <w:szCs w:val="24"/>
        </w:rPr>
        <w:t xml:space="preserve"> No. 23 </w:t>
      </w:r>
      <w:proofErr w:type="spellStart"/>
      <w:r>
        <w:rPr>
          <w:rFonts w:ascii="Times New Roman" w:hAnsi="Times New Roman" w:cs="Times New Roman"/>
          <w:color w:val="000000"/>
          <w:sz w:val="24"/>
          <w:szCs w:val="24"/>
        </w:rPr>
        <w:t>Tahun</w:t>
      </w:r>
      <w:proofErr w:type="spellEnd"/>
      <w:r>
        <w:rPr>
          <w:rFonts w:ascii="Times New Roman" w:hAnsi="Times New Roman" w:cs="Times New Roman"/>
          <w:color w:val="000000"/>
          <w:sz w:val="24"/>
          <w:szCs w:val="24"/>
        </w:rPr>
        <w:t xml:space="preserve"> 2002 </w:t>
      </w:r>
      <w:proofErr w:type="spellStart"/>
      <w:r>
        <w:rPr>
          <w:rFonts w:ascii="Times New Roman" w:hAnsi="Times New Roman" w:cs="Times New Roman"/>
          <w:color w:val="000000"/>
          <w:sz w:val="24"/>
          <w:szCs w:val="24"/>
        </w:rPr>
        <w:t>tentang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Perlindungan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Lembaran</w:t>
      </w:r>
      <w:proofErr w:type="spellEnd"/>
      <w:r>
        <w:rPr>
          <w:rFonts w:ascii="Times New Roman" w:hAnsi="Times New Roman" w:cs="Times New Roman"/>
          <w:color w:val="000000"/>
          <w:sz w:val="24"/>
          <w:szCs w:val="24"/>
        </w:rPr>
        <w:t xml:space="preserve"> Negara </w:t>
      </w:r>
      <w:proofErr w:type="spellStart"/>
      <w:r>
        <w:rPr>
          <w:rFonts w:ascii="Times New Roman" w:hAnsi="Times New Roman" w:cs="Times New Roman"/>
          <w:color w:val="000000"/>
          <w:sz w:val="24"/>
          <w:szCs w:val="24"/>
        </w:rPr>
        <w:t>Republik</w:t>
      </w:r>
      <w:proofErr w:type="spellEnd"/>
      <w:r>
        <w:rPr>
          <w:rFonts w:ascii="Times New Roman" w:hAnsi="Times New Roman" w:cs="Times New Roman"/>
          <w:color w:val="000000"/>
          <w:sz w:val="24"/>
          <w:szCs w:val="24"/>
        </w:rPr>
        <w:t xml:space="preserve"> Indonesia </w:t>
      </w:r>
      <w:proofErr w:type="spellStart"/>
      <w:r>
        <w:rPr>
          <w:rFonts w:ascii="Times New Roman" w:hAnsi="Times New Roman" w:cs="Times New Roman"/>
          <w:color w:val="000000"/>
          <w:sz w:val="24"/>
          <w:szCs w:val="24"/>
        </w:rPr>
        <w:t>Tahun</w:t>
      </w:r>
      <w:proofErr w:type="spellEnd"/>
      <w:r>
        <w:rPr>
          <w:rFonts w:ascii="Times New Roman" w:hAnsi="Times New Roman" w:cs="Times New Roman"/>
          <w:color w:val="000000"/>
          <w:sz w:val="24"/>
          <w:szCs w:val="24"/>
        </w:rPr>
        <w:t xml:space="preserve"> 2002 </w:t>
      </w:r>
      <w:proofErr w:type="spellStart"/>
      <w:r>
        <w:rPr>
          <w:rFonts w:ascii="Times New Roman" w:hAnsi="Times New Roman" w:cs="Times New Roman"/>
          <w:color w:val="000000"/>
          <w:sz w:val="24"/>
          <w:szCs w:val="24"/>
        </w:rPr>
        <w:t>Nomor</w:t>
      </w:r>
      <w:proofErr w:type="spellEnd"/>
      <w:r>
        <w:rPr>
          <w:rFonts w:ascii="Times New Roman" w:hAnsi="Times New Roman" w:cs="Times New Roman"/>
          <w:color w:val="000000"/>
          <w:sz w:val="24"/>
          <w:szCs w:val="24"/>
        </w:rPr>
        <w:t xml:space="preserve"> 109, </w:t>
      </w:r>
      <w:proofErr w:type="spellStart"/>
      <w:r>
        <w:rPr>
          <w:rFonts w:ascii="Times New Roman" w:hAnsi="Times New Roman" w:cs="Times New Roman"/>
          <w:color w:val="000000"/>
          <w:sz w:val="24"/>
          <w:szCs w:val="24"/>
        </w:rPr>
        <w:t>Tambahan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Lembaran</w:t>
      </w:r>
      <w:proofErr w:type="spellEnd"/>
      <w:r>
        <w:rPr>
          <w:rFonts w:ascii="Times New Roman" w:hAnsi="Times New Roman" w:cs="Times New Roman"/>
          <w:color w:val="000000"/>
          <w:sz w:val="24"/>
          <w:szCs w:val="24"/>
        </w:rPr>
        <w:t xml:space="preserve"> Negara </w:t>
      </w:r>
      <w:proofErr w:type="spellStart"/>
      <w:r>
        <w:rPr>
          <w:rFonts w:ascii="Times New Roman" w:hAnsi="Times New Roman" w:cs="Times New Roman"/>
          <w:color w:val="000000"/>
          <w:sz w:val="24"/>
          <w:szCs w:val="24"/>
        </w:rPr>
        <w:t>Nomor</w:t>
      </w:r>
      <w:proofErr w:type="spellEnd"/>
      <w:r>
        <w:rPr>
          <w:rFonts w:ascii="Times New Roman" w:hAnsi="Times New Roman" w:cs="Times New Roman"/>
          <w:color w:val="000000"/>
          <w:sz w:val="24"/>
          <w:szCs w:val="24"/>
        </w:rPr>
        <w:t xml:space="preserve"> 4235). </w:t>
      </w:r>
    </w:p>
    <w:p w:rsidR="007D6724" w:rsidRPr="007D6724" w:rsidRDefault="007D6724" w:rsidP="00353718">
      <w:pPr>
        <w:shd w:val="clear" w:color="auto" w:fill="FFFFFF"/>
        <w:autoSpaceDE w:val="0"/>
        <w:autoSpaceDN w:val="0"/>
        <w:adjustRightInd w:val="0"/>
        <w:spacing w:after="0" w:line="240" w:lineRule="auto"/>
        <w:ind w:left="709" w:hanging="709"/>
        <w:jc w:val="both"/>
        <w:rPr>
          <w:rFonts w:ascii="Times New Roman" w:hAnsi="Times New Roman" w:cs="Times New Roman"/>
          <w:color w:val="000000"/>
          <w:sz w:val="12"/>
          <w:szCs w:val="24"/>
        </w:rPr>
      </w:pPr>
    </w:p>
    <w:p w:rsidR="007D6724" w:rsidRDefault="007D6724" w:rsidP="00353718">
      <w:pPr>
        <w:shd w:val="clear" w:color="auto" w:fill="FFFFFF"/>
        <w:autoSpaceDE w:val="0"/>
        <w:autoSpaceDN w:val="0"/>
        <w:adjustRightInd w:val="0"/>
        <w:spacing w:after="0" w:line="240" w:lineRule="auto"/>
        <w:ind w:left="709" w:hanging="709"/>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Undang</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Undang</w:t>
      </w:r>
      <w:proofErr w:type="spellEnd"/>
      <w:r>
        <w:rPr>
          <w:rFonts w:ascii="Times New Roman" w:hAnsi="Times New Roman" w:cs="Times New Roman"/>
          <w:color w:val="000000"/>
          <w:sz w:val="24"/>
          <w:szCs w:val="24"/>
        </w:rPr>
        <w:t xml:space="preserve"> No. 20 </w:t>
      </w:r>
      <w:proofErr w:type="spellStart"/>
      <w:r>
        <w:rPr>
          <w:rFonts w:ascii="Times New Roman" w:hAnsi="Times New Roman" w:cs="Times New Roman"/>
          <w:color w:val="000000"/>
          <w:sz w:val="24"/>
          <w:szCs w:val="24"/>
        </w:rPr>
        <w:t>Tahun</w:t>
      </w:r>
      <w:proofErr w:type="spellEnd"/>
      <w:r>
        <w:rPr>
          <w:rFonts w:ascii="Times New Roman" w:hAnsi="Times New Roman" w:cs="Times New Roman"/>
          <w:color w:val="000000"/>
          <w:sz w:val="24"/>
          <w:szCs w:val="24"/>
        </w:rPr>
        <w:t xml:space="preserve"> 2003 </w:t>
      </w:r>
      <w:proofErr w:type="spellStart"/>
      <w:r>
        <w:rPr>
          <w:rFonts w:ascii="Times New Roman" w:hAnsi="Times New Roman" w:cs="Times New Roman"/>
          <w:color w:val="000000"/>
          <w:sz w:val="24"/>
          <w:szCs w:val="24"/>
        </w:rPr>
        <w:t>tentang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Sistem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Nasional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Lembaran</w:t>
      </w:r>
      <w:proofErr w:type="spellEnd"/>
      <w:r>
        <w:rPr>
          <w:rFonts w:ascii="Times New Roman" w:hAnsi="Times New Roman" w:cs="Times New Roman"/>
          <w:color w:val="000000"/>
          <w:sz w:val="24"/>
          <w:szCs w:val="24"/>
        </w:rPr>
        <w:t xml:space="preserve"> Negara </w:t>
      </w:r>
      <w:proofErr w:type="spellStart"/>
      <w:r>
        <w:rPr>
          <w:rFonts w:ascii="Times New Roman" w:hAnsi="Times New Roman" w:cs="Times New Roman"/>
          <w:color w:val="000000"/>
          <w:sz w:val="24"/>
          <w:szCs w:val="24"/>
        </w:rPr>
        <w:t>Republik</w:t>
      </w:r>
      <w:proofErr w:type="spellEnd"/>
      <w:r>
        <w:rPr>
          <w:rFonts w:ascii="Times New Roman" w:hAnsi="Times New Roman" w:cs="Times New Roman"/>
          <w:color w:val="000000"/>
          <w:sz w:val="24"/>
          <w:szCs w:val="24"/>
        </w:rPr>
        <w:t xml:space="preserve"> Indonesia </w:t>
      </w:r>
      <w:proofErr w:type="spellStart"/>
      <w:r>
        <w:rPr>
          <w:rFonts w:ascii="Times New Roman" w:hAnsi="Times New Roman" w:cs="Times New Roman"/>
          <w:color w:val="000000"/>
          <w:sz w:val="24"/>
          <w:szCs w:val="24"/>
        </w:rPr>
        <w:t>Tahun</w:t>
      </w:r>
      <w:proofErr w:type="spellEnd"/>
      <w:r>
        <w:rPr>
          <w:rFonts w:ascii="Times New Roman" w:hAnsi="Times New Roman" w:cs="Times New Roman"/>
          <w:color w:val="000000"/>
          <w:sz w:val="24"/>
          <w:szCs w:val="24"/>
        </w:rPr>
        <w:t xml:space="preserve"> 2003 </w:t>
      </w:r>
      <w:proofErr w:type="spellStart"/>
      <w:r>
        <w:rPr>
          <w:rFonts w:ascii="Times New Roman" w:hAnsi="Times New Roman" w:cs="Times New Roman"/>
          <w:color w:val="000000"/>
          <w:sz w:val="24"/>
          <w:szCs w:val="24"/>
        </w:rPr>
        <w:t>Nomor</w:t>
      </w:r>
      <w:proofErr w:type="spellEnd"/>
      <w:r>
        <w:rPr>
          <w:rFonts w:ascii="Times New Roman" w:hAnsi="Times New Roman" w:cs="Times New Roman"/>
          <w:color w:val="000000"/>
          <w:sz w:val="24"/>
          <w:szCs w:val="24"/>
        </w:rPr>
        <w:t xml:space="preserve"> 78, </w:t>
      </w:r>
      <w:proofErr w:type="spellStart"/>
      <w:r>
        <w:rPr>
          <w:rFonts w:ascii="Times New Roman" w:hAnsi="Times New Roman" w:cs="Times New Roman"/>
          <w:color w:val="000000"/>
          <w:sz w:val="24"/>
          <w:szCs w:val="24"/>
        </w:rPr>
        <w:t>Tambahan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Lembaran</w:t>
      </w:r>
      <w:proofErr w:type="spellEnd"/>
      <w:r>
        <w:rPr>
          <w:rFonts w:ascii="Times New Roman" w:hAnsi="Times New Roman" w:cs="Times New Roman"/>
          <w:color w:val="000000"/>
          <w:sz w:val="24"/>
          <w:szCs w:val="24"/>
        </w:rPr>
        <w:t xml:space="preserve"> Negara </w:t>
      </w:r>
      <w:proofErr w:type="spellStart"/>
      <w:r>
        <w:rPr>
          <w:rFonts w:ascii="Times New Roman" w:hAnsi="Times New Roman" w:cs="Times New Roman"/>
          <w:color w:val="000000"/>
          <w:sz w:val="24"/>
          <w:szCs w:val="24"/>
        </w:rPr>
        <w:t>Republik</w:t>
      </w:r>
      <w:proofErr w:type="spellEnd"/>
      <w:r>
        <w:rPr>
          <w:rFonts w:ascii="Times New Roman" w:hAnsi="Times New Roman" w:cs="Times New Roman"/>
          <w:color w:val="000000"/>
          <w:sz w:val="24"/>
          <w:szCs w:val="24"/>
        </w:rPr>
        <w:t xml:space="preserve"> Indonesia </w:t>
      </w:r>
      <w:proofErr w:type="spellStart"/>
      <w:r>
        <w:rPr>
          <w:rFonts w:ascii="Times New Roman" w:hAnsi="Times New Roman" w:cs="Times New Roman"/>
          <w:color w:val="000000"/>
          <w:sz w:val="24"/>
          <w:szCs w:val="24"/>
        </w:rPr>
        <w:t>Nomor</w:t>
      </w:r>
      <w:proofErr w:type="spellEnd"/>
      <w:r>
        <w:rPr>
          <w:rFonts w:ascii="Times New Roman" w:hAnsi="Times New Roman" w:cs="Times New Roman"/>
          <w:color w:val="000000"/>
          <w:sz w:val="24"/>
          <w:szCs w:val="24"/>
        </w:rPr>
        <w:t xml:space="preserve"> 4301). </w:t>
      </w:r>
    </w:p>
    <w:p w:rsidR="007D6724" w:rsidRPr="007D6724" w:rsidRDefault="007D6724" w:rsidP="00353718">
      <w:pPr>
        <w:shd w:val="clear" w:color="auto" w:fill="FFFFFF"/>
        <w:autoSpaceDE w:val="0"/>
        <w:autoSpaceDN w:val="0"/>
        <w:adjustRightInd w:val="0"/>
        <w:spacing w:after="0" w:line="240" w:lineRule="auto"/>
        <w:ind w:left="709" w:hanging="709"/>
        <w:jc w:val="both"/>
        <w:rPr>
          <w:rFonts w:ascii="Times New Roman" w:hAnsi="Times New Roman" w:cs="Times New Roman"/>
          <w:color w:val="000000"/>
          <w:sz w:val="12"/>
          <w:szCs w:val="24"/>
        </w:rPr>
      </w:pPr>
    </w:p>
    <w:p w:rsidR="007D6724" w:rsidRDefault="007D6724" w:rsidP="00353718">
      <w:pPr>
        <w:shd w:val="clear" w:color="auto" w:fill="FFFFFF"/>
        <w:autoSpaceDE w:val="0"/>
        <w:autoSpaceDN w:val="0"/>
        <w:adjustRightInd w:val="0"/>
        <w:spacing w:after="0" w:line="240" w:lineRule="auto"/>
        <w:ind w:left="709" w:hanging="709"/>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Undang</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Undang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Nomor</w:t>
      </w:r>
      <w:proofErr w:type="spellEnd"/>
      <w:r>
        <w:rPr>
          <w:rFonts w:ascii="Times New Roman" w:hAnsi="Times New Roman" w:cs="Times New Roman"/>
          <w:color w:val="000000"/>
          <w:sz w:val="24"/>
          <w:szCs w:val="24"/>
        </w:rPr>
        <w:t xml:space="preserve"> 23 </w:t>
      </w:r>
      <w:proofErr w:type="spellStart"/>
      <w:r>
        <w:rPr>
          <w:rFonts w:ascii="Times New Roman" w:hAnsi="Times New Roman" w:cs="Times New Roman"/>
          <w:color w:val="000000"/>
          <w:sz w:val="24"/>
          <w:szCs w:val="24"/>
        </w:rPr>
        <w:t>Tahun</w:t>
      </w:r>
      <w:proofErr w:type="spellEnd"/>
      <w:r>
        <w:rPr>
          <w:rFonts w:ascii="Times New Roman" w:hAnsi="Times New Roman" w:cs="Times New Roman"/>
          <w:color w:val="000000"/>
          <w:sz w:val="24"/>
          <w:szCs w:val="24"/>
        </w:rPr>
        <w:t xml:space="preserve"> 2014 </w:t>
      </w:r>
      <w:proofErr w:type="spellStart"/>
      <w:r>
        <w:rPr>
          <w:rFonts w:ascii="Times New Roman" w:hAnsi="Times New Roman" w:cs="Times New Roman"/>
          <w:color w:val="000000"/>
          <w:sz w:val="24"/>
          <w:szCs w:val="24"/>
        </w:rPr>
        <w:t>tentang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Pemerintah</w:t>
      </w:r>
      <w:proofErr w:type="spellEnd"/>
      <w:r>
        <w:rPr>
          <w:rFonts w:ascii="Times New Roman" w:hAnsi="Times New Roman" w:cs="Times New Roman"/>
          <w:color w:val="000000"/>
          <w:sz w:val="24"/>
          <w:szCs w:val="24"/>
        </w:rPr>
        <w:t xml:space="preserve"> Daerah, (</w:t>
      </w:r>
      <w:proofErr w:type="spellStart"/>
      <w:r>
        <w:rPr>
          <w:rFonts w:ascii="Times New Roman" w:hAnsi="Times New Roman" w:cs="Times New Roman"/>
          <w:color w:val="000000"/>
          <w:sz w:val="24"/>
          <w:szCs w:val="24"/>
        </w:rPr>
        <w:t>Lembaran</w:t>
      </w:r>
      <w:proofErr w:type="spellEnd"/>
      <w:r>
        <w:rPr>
          <w:rFonts w:ascii="Times New Roman" w:hAnsi="Times New Roman" w:cs="Times New Roman"/>
          <w:color w:val="000000"/>
          <w:sz w:val="24"/>
          <w:szCs w:val="24"/>
        </w:rPr>
        <w:t xml:space="preserve"> Negara </w:t>
      </w:r>
      <w:proofErr w:type="spellStart"/>
      <w:r>
        <w:rPr>
          <w:rFonts w:ascii="Times New Roman" w:hAnsi="Times New Roman" w:cs="Times New Roman"/>
          <w:color w:val="000000"/>
          <w:sz w:val="24"/>
          <w:szCs w:val="24"/>
        </w:rPr>
        <w:t>Republik</w:t>
      </w:r>
      <w:proofErr w:type="spellEnd"/>
      <w:r>
        <w:rPr>
          <w:rFonts w:ascii="Times New Roman" w:hAnsi="Times New Roman" w:cs="Times New Roman"/>
          <w:color w:val="000000"/>
          <w:sz w:val="24"/>
          <w:szCs w:val="24"/>
        </w:rPr>
        <w:t xml:space="preserve"> Indonesia </w:t>
      </w:r>
      <w:proofErr w:type="spellStart"/>
      <w:r>
        <w:rPr>
          <w:rFonts w:ascii="Times New Roman" w:hAnsi="Times New Roman" w:cs="Times New Roman"/>
          <w:color w:val="000000"/>
          <w:sz w:val="24"/>
          <w:szCs w:val="24"/>
        </w:rPr>
        <w:t>Tahun</w:t>
      </w:r>
      <w:proofErr w:type="spellEnd"/>
      <w:r>
        <w:rPr>
          <w:rFonts w:ascii="Times New Roman" w:hAnsi="Times New Roman" w:cs="Times New Roman"/>
          <w:color w:val="000000"/>
          <w:sz w:val="24"/>
          <w:szCs w:val="24"/>
        </w:rPr>
        <w:t xml:space="preserve"> 2014 </w:t>
      </w:r>
      <w:proofErr w:type="spellStart"/>
      <w:r>
        <w:rPr>
          <w:rFonts w:ascii="Times New Roman" w:hAnsi="Times New Roman" w:cs="Times New Roman"/>
          <w:color w:val="000000"/>
          <w:sz w:val="24"/>
          <w:szCs w:val="24"/>
        </w:rPr>
        <w:t>Nomor</w:t>
      </w:r>
      <w:proofErr w:type="spellEnd"/>
      <w:r>
        <w:rPr>
          <w:rFonts w:ascii="Times New Roman" w:hAnsi="Times New Roman" w:cs="Times New Roman"/>
          <w:color w:val="000000"/>
          <w:sz w:val="24"/>
          <w:szCs w:val="24"/>
        </w:rPr>
        <w:t xml:space="preserve"> 244, </w:t>
      </w:r>
      <w:proofErr w:type="spellStart"/>
      <w:r>
        <w:rPr>
          <w:rFonts w:ascii="Times New Roman" w:hAnsi="Times New Roman" w:cs="Times New Roman"/>
          <w:color w:val="000000"/>
          <w:sz w:val="24"/>
          <w:szCs w:val="24"/>
        </w:rPr>
        <w:t>Tambahan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Lembaran</w:t>
      </w:r>
      <w:proofErr w:type="spellEnd"/>
      <w:r>
        <w:rPr>
          <w:rFonts w:ascii="Times New Roman" w:hAnsi="Times New Roman" w:cs="Times New Roman"/>
          <w:color w:val="000000"/>
          <w:sz w:val="24"/>
          <w:szCs w:val="24"/>
        </w:rPr>
        <w:t xml:space="preserve"> Negara </w:t>
      </w:r>
      <w:proofErr w:type="spellStart"/>
      <w:r>
        <w:rPr>
          <w:rFonts w:ascii="Times New Roman" w:hAnsi="Times New Roman" w:cs="Times New Roman"/>
          <w:color w:val="000000"/>
          <w:sz w:val="24"/>
          <w:szCs w:val="24"/>
        </w:rPr>
        <w:t>Nomor</w:t>
      </w:r>
      <w:proofErr w:type="spellEnd"/>
      <w:r>
        <w:rPr>
          <w:rFonts w:ascii="Times New Roman" w:hAnsi="Times New Roman" w:cs="Times New Roman"/>
          <w:color w:val="000000"/>
          <w:sz w:val="24"/>
          <w:szCs w:val="24"/>
        </w:rPr>
        <w:t xml:space="preserve"> 5587.</w:t>
      </w:r>
    </w:p>
    <w:p w:rsidR="007D6724" w:rsidRPr="007D6724" w:rsidRDefault="007D6724" w:rsidP="00353718">
      <w:pPr>
        <w:shd w:val="clear" w:color="auto" w:fill="FFFFFF"/>
        <w:autoSpaceDE w:val="0"/>
        <w:autoSpaceDN w:val="0"/>
        <w:adjustRightInd w:val="0"/>
        <w:spacing w:after="0" w:line="240" w:lineRule="auto"/>
        <w:ind w:left="709" w:hanging="709"/>
        <w:jc w:val="both"/>
        <w:rPr>
          <w:rFonts w:ascii="Times New Roman" w:hAnsi="Times New Roman" w:cs="Times New Roman"/>
          <w:color w:val="000000"/>
          <w:sz w:val="12"/>
          <w:szCs w:val="24"/>
        </w:rPr>
      </w:pPr>
    </w:p>
    <w:p w:rsidR="007D6724" w:rsidRDefault="007D6724" w:rsidP="00353718">
      <w:pPr>
        <w:shd w:val="clear" w:color="auto" w:fill="FFFFFF"/>
        <w:autoSpaceDE w:val="0"/>
        <w:autoSpaceDN w:val="0"/>
        <w:adjustRightInd w:val="0"/>
        <w:spacing w:after="0" w:line="240" w:lineRule="auto"/>
        <w:ind w:left="709" w:hanging="709"/>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Undang</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Undang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Nomor</w:t>
      </w:r>
      <w:proofErr w:type="spellEnd"/>
      <w:r>
        <w:rPr>
          <w:rFonts w:ascii="Times New Roman" w:hAnsi="Times New Roman" w:cs="Times New Roman"/>
          <w:color w:val="000000"/>
          <w:sz w:val="24"/>
          <w:szCs w:val="24"/>
        </w:rPr>
        <w:t xml:space="preserve"> 35 </w:t>
      </w:r>
      <w:proofErr w:type="spellStart"/>
      <w:r>
        <w:rPr>
          <w:rFonts w:ascii="Times New Roman" w:hAnsi="Times New Roman" w:cs="Times New Roman"/>
          <w:color w:val="000000"/>
          <w:sz w:val="24"/>
          <w:szCs w:val="24"/>
        </w:rPr>
        <w:t>Tahun</w:t>
      </w:r>
      <w:proofErr w:type="spellEnd"/>
      <w:r>
        <w:rPr>
          <w:rFonts w:ascii="Times New Roman" w:hAnsi="Times New Roman" w:cs="Times New Roman"/>
          <w:color w:val="000000"/>
          <w:sz w:val="24"/>
          <w:szCs w:val="24"/>
        </w:rPr>
        <w:t xml:space="preserve"> 2014 </w:t>
      </w:r>
      <w:proofErr w:type="spellStart"/>
      <w:r>
        <w:rPr>
          <w:rFonts w:ascii="Times New Roman" w:hAnsi="Times New Roman" w:cs="Times New Roman"/>
          <w:color w:val="000000"/>
          <w:sz w:val="24"/>
          <w:szCs w:val="24"/>
        </w:rPr>
        <w:t>tentang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Perubahan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Atas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Undang</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Undang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Nomor</w:t>
      </w:r>
      <w:proofErr w:type="spellEnd"/>
      <w:r>
        <w:rPr>
          <w:rFonts w:ascii="Times New Roman" w:hAnsi="Times New Roman" w:cs="Times New Roman"/>
          <w:color w:val="000000"/>
          <w:sz w:val="24"/>
          <w:szCs w:val="24"/>
        </w:rPr>
        <w:t xml:space="preserve"> 23 </w:t>
      </w:r>
      <w:proofErr w:type="spellStart"/>
      <w:r>
        <w:rPr>
          <w:rFonts w:ascii="Times New Roman" w:hAnsi="Times New Roman" w:cs="Times New Roman"/>
          <w:color w:val="000000"/>
          <w:sz w:val="24"/>
          <w:szCs w:val="24"/>
        </w:rPr>
        <w:t>Tahun</w:t>
      </w:r>
      <w:proofErr w:type="spellEnd"/>
      <w:r>
        <w:rPr>
          <w:rFonts w:ascii="Times New Roman" w:hAnsi="Times New Roman" w:cs="Times New Roman"/>
          <w:color w:val="000000"/>
          <w:sz w:val="24"/>
          <w:szCs w:val="24"/>
        </w:rPr>
        <w:t xml:space="preserve"> 2002 </w:t>
      </w:r>
      <w:proofErr w:type="spellStart"/>
      <w:r>
        <w:rPr>
          <w:rFonts w:ascii="Times New Roman" w:hAnsi="Times New Roman" w:cs="Times New Roman"/>
          <w:color w:val="000000"/>
          <w:sz w:val="24"/>
          <w:szCs w:val="24"/>
        </w:rPr>
        <w:t>tentang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Perlindungan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Lembaran</w:t>
      </w:r>
      <w:proofErr w:type="spellEnd"/>
      <w:r>
        <w:rPr>
          <w:rFonts w:ascii="Times New Roman" w:hAnsi="Times New Roman" w:cs="Times New Roman"/>
          <w:color w:val="000000"/>
          <w:sz w:val="24"/>
          <w:szCs w:val="24"/>
        </w:rPr>
        <w:t xml:space="preserve"> Negara </w:t>
      </w:r>
      <w:proofErr w:type="spellStart"/>
      <w:r>
        <w:rPr>
          <w:rFonts w:ascii="Times New Roman" w:hAnsi="Times New Roman" w:cs="Times New Roman"/>
          <w:color w:val="000000"/>
          <w:sz w:val="24"/>
          <w:szCs w:val="24"/>
        </w:rPr>
        <w:t>Republik</w:t>
      </w:r>
      <w:proofErr w:type="spellEnd"/>
      <w:r>
        <w:rPr>
          <w:rFonts w:ascii="Times New Roman" w:hAnsi="Times New Roman" w:cs="Times New Roman"/>
          <w:color w:val="000000"/>
          <w:sz w:val="24"/>
          <w:szCs w:val="24"/>
        </w:rPr>
        <w:t xml:space="preserve"> Indonesia </w:t>
      </w:r>
      <w:proofErr w:type="spellStart"/>
      <w:r>
        <w:rPr>
          <w:rFonts w:ascii="Times New Roman" w:hAnsi="Times New Roman" w:cs="Times New Roman"/>
          <w:color w:val="000000"/>
          <w:sz w:val="24"/>
          <w:szCs w:val="24"/>
        </w:rPr>
        <w:t>Tahun</w:t>
      </w:r>
      <w:proofErr w:type="spellEnd"/>
      <w:r>
        <w:rPr>
          <w:rFonts w:ascii="Times New Roman" w:hAnsi="Times New Roman" w:cs="Times New Roman"/>
          <w:color w:val="000000"/>
          <w:sz w:val="24"/>
          <w:szCs w:val="24"/>
        </w:rPr>
        <w:t xml:space="preserve"> 2014 </w:t>
      </w:r>
      <w:proofErr w:type="spellStart"/>
      <w:r>
        <w:rPr>
          <w:rFonts w:ascii="Times New Roman" w:hAnsi="Times New Roman" w:cs="Times New Roman"/>
          <w:color w:val="000000"/>
          <w:sz w:val="24"/>
          <w:szCs w:val="24"/>
        </w:rPr>
        <w:t>Nomor</w:t>
      </w:r>
      <w:proofErr w:type="spellEnd"/>
      <w:r>
        <w:rPr>
          <w:rFonts w:ascii="Times New Roman" w:hAnsi="Times New Roman" w:cs="Times New Roman"/>
          <w:color w:val="000000"/>
          <w:sz w:val="24"/>
          <w:szCs w:val="24"/>
        </w:rPr>
        <w:t xml:space="preserve"> 297 </w:t>
      </w:r>
      <w:proofErr w:type="spellStart"/>
      <w:r>
        <w:rPr>
          <w:rFonts w:ascii="Times New Roman" w:hAnsi="Times New Roman" w:cs="Times New Roman"/>
          <w:color w:val="000000"/>
          <w:sz w:val="24"/>
          <w:szCs w:val="24"/>
        </w:rPr>
        <w:t>Tambahan</w:t>
      </w:r>
      <w:proofErr w:type="spellEnd"/>
      <w:r>
        <w:rPr>
          <w:rFonts w:ascii="Times New Roman" w:hAnsi="Times New Roman" w:cs="Times New Roman"/>
          <w:color w:val="000000"/>
          <w:sz w:val="24"/>
          <w:szCs w:val="24"/>
        </w:rPr>
        <w:t xml:space="preserve"> Negara </w:t>
      </w:r>
      <w:proofErr w:type="spellStart"/>
      <w:r>
        <w:rPr>
          <w:rFonts w:ascii="Times New Roman" w:hAnsi="Times New Roman" w:cs="Times New Roman"/>
          <w:color w:val="000000"/>
          <w:sz w:val="24"/>
          <w:szCs w:val="24"/>
        </w:rPr>
        <w:t>Nomor</w:t>
      </w:r>
      <w:proofErr w:type="spellEnd"/>
      <w:r>
        <w:rPr>
          <w:rFonts w:ascii="Times New Roman" w:hAnsi="Times New Roman" w:cs="Times New Roman"/>
          <w:color w:val="000000"/>
          <w:sz w:val="24"/>
          <w:szCs w:val="24"/>
        </w:rPr>
        <w:t xml:space="preserve"> 5060.</w:t>
      </w:r>
    </w:p>
    <w:p w:rsidR="007D6724" w:rsidRPr="007D6724" w:rsidRDefault="007D6724" w:rsidP="00353718">
      <w:pPr>
        <w:shd w:val="clear" w:color="auto" w:fill="FFFFFF"/>
        <w:autoSpaceDE w:val="0"/>
        <w:autoSpaceDN w:val="0"/>
        <w:adjustRightInd w:val="0"/>
        <w:spacing w:after="0" w:line="240" w:lineRule="auto"/>
        <w:ind w:left="709" w:hanging="709"/>
        <w:jc w:val="both"/>
        <w:rPr>
          <w:rFonts w:ascii="Times New Roman" w:hAnsi="Times New Roman" w:cs="Times New Roman"/>
          <w:color w:val="000000"/>
          <w:sz w:val="20"/>
          <w:szCs w:val="24"/>
        </w:rPr>
      </w:pPr>
    </w:p>
    <w:p w:rsidR="007D6724" w:rsidRPr="005A7499" w:rsidRDefault="007D6724" w:rsidP="00353718">
      <w:pPr>
        <w:shd w:val="clear" w:color="auto" w:fill="FFFFFF"/>
        <w:autoSpaceDE w:val="0"/>
        <w:autoSpaceDN w:val="0"/>
        <w:adjustRightInd w:val="0"/>
        <w:spacing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color w:val="000000"/>
          <w:sz w:val="24"/>
          <w:szCs w:val="24"/>
        </w:rPr>
        <w:t>Peraturan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Pemerintah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Republik</w:t>
      </w:r>
      <w:proofErr w:type="spellEnd"/>
      <w:r>
        <w:rPr>
          <w:rFonts w:ascii="Times New Roman" w:hAnsi="Times New Roman" w:cs="Times New Roman"/>
          <w:color w:val="000000"/>
          <w:sz w:val="24"/>
          <w:szCs w:val="24"/>
        </w:rPr>
        <w:t xml:space="preserve"> Indonesia </w:t>
      </w:r>
      <w:proofErr w:type="spellStart"/>
      <w:r>
        <w:rPr>
          <w:rFonts w:ascii="Times New Roman" w:hAnsi="Times New Roman" w:cs="Times New Roman"/>
          <w:color w:val="000000"/>
          <w:sz w:val="24"/>
          <w:szCs w:val="24"/>
        </w:rPr>
        <w:t>Nomor</w:t>
      </w:r>
      <w:proofErr w:type="spellEnd"/>
      <w:r>
        <w:rPr>
          <w:rFonts w:ascii="Times New Roman" w:hAnsi="Times New Roman" w:cs="Times New Roman"/>
          <w:color w:val="000000"/>
          <w:sz w:val="24"/>
          <w:szCs w:val="24"/>
        </w:rPr>
        <w:t xml:space="preserve"> 47 </w:t>
      </w:r>
      <w:proofErr w:type="spellStart"/>
      <w:r>
        <w:rPr>
          <w:rFonts w:ascii="Times New Roman" w:hAnsi="Times New Roman" w:cs="Times New Roman"/>
          <w:color w:val="000000"/>
          <w:sz w:val="24"/>
          <w:szCs w:val="24"/>
        </w:rPr>
        <w:t>Tahun</w:t>
      </w:r>
      <w:proofErr w:type="spellEnd"/>
      <w:r>
        <w:rPr>
          <w:rFonts w:ascii="Times New Roman" w:hAnsi="Times New Roman" w:cs="Times New Roman"/>
          <w:color w:val="000000"/>
          <w:sz w:val="24"/>
          <w:szCs w:val="24"/>
        </w:rPr>
        <w:t xml:space="preserve"> 2008 </w:t>
      </w:r>
      <w:proofErr w:type="spellStart"/>
      <w:r>
        <w:rPr>
          <w:rFonts w:ascii="Times New Roman" w:hAnsi="Times New Roman" w:cs="Times New Roman"/>
          <w:color w:val="000000"/>
          <w:sz w:val="24"/>
          <w:szCs w:val="24"/>
        </w:rPr>
        <w:t>tentang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Wajib</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Belajar</w:t>
      </w:r>
      <w:proofErr w:type="spellEnd"/>
      <w:r>
        <w:rPr>
          <w:rFonts w:ascii="Times New Roman" w:hAnsi="Times New Roman" w:cs="Times New Roman"/>
          <w:color w:val="000000"/>
          <w:sz w:val="24"/>
          <w:szCs w:val="24"/>
        </w:rPr>
        <w:t xml:space="preserve"> </w:t>
      </w:r>
    </w:p>
    <w:sectPr w:rsidR="007D6724" w:rsidRPr="005A7499" w:rsidSect="00442B47">
      <w:headerReference w:type="default" r:id="rId9"/>
      <w:pgSz w:w="11907" w:h="16840" w:code="9"/>
      <w:pgMar w:top="567"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F93" w:rsidRDefault="009C2F93" w:rsidP="00C412E4">
      <w:pPr>
        <w:spacing w:after="0" w:line="240" w:lineRule="auto"/>
      </w:pPr>
      <w:r>
        <w:separator/>
      </w:r>
    </w:p>
  </w:endnote>
  <w:endnote w:type="continuationSeparator" w:id="0">
    <w:p w:rsidR="009C2F93" w:rsidRDefault="009C2F93" w:rsidP="00C4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F93" w:rsidRDefault="009C2F93" w:rsidP="00C412E4">
      <w:pPr>
        <w:spacing w:after="0" w:line="240" w:lineRule="auto"/>
      </w:pPr>
      <w:r>
        <w:separator/>
      </w:r>
    </w:p>
  </w:footnote>
  <w:footnote w:type="continuationSeparator" w:id="0">
    <w:p w:rsidR="009C2F93" w:rsidRDefault="009C2F93" w:rsidP="00C412E4">
      <w:pPr>
        <w:spacing w:after="0" w:line="240" w:lineRule="auto"/>
      </w:pPr>
      <w:r>
        <w:continuationSeparator/>
      </w:r>
    </w:p>
  </w:footnote>
  <w:footnote w:id="1">
    <w:p w:rsidR="00C412E4" w:rsidRPr="00C412E4" w:rsidRDefault="00C412E4" w:rsidP="00C412E4">
      <w:pPr>
        <w:shd w:val="clear" w:color="auto" w:fill="FFFFFF"/>
        <w:autoSpaceDE w:val="0"/>
        <w:autoSpaceDN w:val="0"/>
        <w:adjustRightInd w:val="0"/>
        <w:spacing w:after="0" w:line="240" w:lineRule="auto"/>
        <w:ind w:firstLine="720"/>
        <w:jc w:val="both"/>
        <w:rPr>
          <w:rFonts w:ascii="Times New Roman" w:hAnsi="Times New Roman" w:cs="Times New Roman"/>
          <w:sz w:val="20"/>
          <w:szCs w:val="24"/>
        </w:rPr>
      </w:pPr>
      <w:r>
        <w:rPr>
          <w:rStyle w:val="FootnoteReference"/>
        </w:rPr>
        <w:footnoteRef/>
      </w:r>
      <w:r>
        <w:t xml:space="preserve"> </w:t>
      </w:r>
      <w:proofErr w:type="spellStart"/>
      <w:r w:rsidRPr="00C412E4">
        <w:rPr>
          <w:rFonts w:ascii="Times New Roman" w:hAnsi="Times New Roman" w:cs="Times New Roman"/>
          <w:color w:val="000000"/>
          <w:sz w:val="20"/>
          <w:szCs w:val="24"/>
        </w:rPr>
        <w:t>Abdulkadk</w:t>
      </w:r>
      <w:proofErr w:type="spellEnd"/>
      <w:r w:rsidRPr="00C412E4">
        <w:rPr>
          <w:rFonts w:ascii="Times New Roman" w:hAnsi="Times New Roman" w:cs="Times New Roman"/>
          <w:color w:val="000000"/>
          <w:sz w:val="20"/>
          <w:szCs w:val="24"/>
        </w:rPr>
        <w:t xml:space="preserve"> Muhammad, 2004, </w:t>
      </w:r>
      <w:proofErr w:type="spellStart"/>
      <w:r w:rsidRPr="00C412E4">
        <w:rPr>
          <w:rFonts w:ascii="Times New Roman" w:hAnsi="Times New Roman" w:cs="Times New Roman"/>
          <w:i/>
          <w:iCs/>
          <w:color w:val="000000"/>
          <w:sz w:val="20"/>
          <w:szCs w:val="24"/>
        </w:rPr>
        <w:t>Hukum</w:t>
      </w:r>
      <w:proofErr w:type="spellEnd"/>
      <w:r w:rsidRPr="00C412E4">
        <w:rPr>
          <w:rFonts w:ascii="Times New Roman" w:hAnsi="Times New Roman" w:cs="Times New Roman"/>
          <w:i/>
          <w:iCs/>
          <w:color w:val="000000"/>
          <w:sz w:val="20"/>
          <w:szCs w:val="24"/>
        </w:rPr>
        <w:t xml:space="preserve"> </w:t>
      </w:r>
      <w:proofErr w:type="spellStart"/>
      <w:r w:rsidRPr="00C412E4">
        <w:rPr>
          <w:rFonts w:ascii="Times New Roman" w:hAnsi="Times New Roman" w:cs="Times New Roman"/>
          <w:i/>
          <w:iCs/>
          <w:color w:val="000000"/>
          <w:sz w:val="20"/>
          <w:szCs w:val="24"/>
        </w:rPr>
        <w:t>dan</w:t>
      </w:r>
      <w:proofErr w:type="spellEnd"/>
      <w:r w:rsidRPr="00C412E4">
        <w:rPr>
          <w:rFonts w:ascii="Times New Roman" w:hAnsi="Times New Roman" w:cs="Times New Roman"/>
          <w:i/>
          <w:iCs/>
          <w:color w:val="000000"/>
          <w:sz w:val="20"/>
          <w:szCs w:val="24"/>
        </w:rPr>
        <w:t xml:space="preserve"> </w:t>
      </w:r>
      <w:proofErr w:type="spellStart"/>
      <w:r w:rsidRPr="00C412E4">
        <w:rPr>
          <w:rFonts w:ascii="Times New Roman" w:hAnsi="Times New Roman" w:cs="Times New Roman"/>
          <w:i/>
          <w:iCs/>
          <w:color w:val="000000"/>
          <w:sz w:val="20"/>
          <w:szCs w:val="24"/>
        </w:rPr>
        <w:t>Penelitian</w:t>
      </w:r>
      <w:proofErr w:type="spellEnd"/>
      <w:r w:rsidRPr="00C412E4">
        <w:rPr>
          <w:rFonts w:ascii="Times New Roman" w:hAnsi="Times New Roman" w:cs="Times New Roman"/>
          <w:i/>
          <w:iCs/>
          <w:color w:val="000000"/>
          <w:sz w:val="20"/>
          <w:szCs w:val="24"/>
        </w:rPr>
        <w:t xml:space="preserve"> </w:t>
      </w:r>
      <w:proofErr w:type="spellStart"/>
      <w:r w:rsidRPr="00C412E4">
        <w:rPr>
          <w:rFonts w:ascii="Times New Roman" w:hAnsi="Times New Roman" w:cs="Times New Roman"/>
          <w:i/>
          <w:iCs/>
          <w:color w:val="000000"/>
          <w:sz w:val="20"/>
          <w:szCs w:val="24"/>
        </w:rPr>
        <w:t>Hukum</w:t>
      </w:r>
      <w:proofErr w:type="spellEnd"/>
      <w:r w:rsidRPr="00C412E4">
        <w:rPr>
          <w:rFonts w:ascii="Times New Roman" w:hAnsi="Times New Roman" w:cs="Times New Roman"/>
          <w:i/>
          <w:iCs/>
          <w:color w:val="000000"/>
          <w:sz w:val="20"/>
          <w:szCs w:val="24"/>
        </w:rPr>
        <w:t xml:space="preserve">, </w:t>
      </w:r>
      <w:proofErr w:type="spellStart"/>
      <w:r w:rsidRPr="00C412E4">
        <w:rPr>
          <w:rFonts w:ascii="Times New Roman" w:hAnsi="Times New Roman" w:cs="Times New Roman"/>
          <w:color w:val="000000"/>
          <w:sz w:val="20"/>
          <w:szCs w:val="24"/>
        </w:rPr>
        <w:t>PT.Citra</w:t>
      </w:r>
      <w:proofErr w:type="spellEnd"/>
      <w:r w:rsidRPr="00C412E4">
        <w:rPr>
          <w:rFonts w:ascii="Times New Roman" w:hAnsi="Times New Roman" w:cs="Times New Roman"/>
          <w:color w:val="000000"/>
          <w:sz w:val="20"/>
          <w:szCs w:val="24"/>
        </w:rPr>
        <w:t xml:space="preserve"> </w:t>
      </w:r>
      <w:proofErr w:type="spellStart"/>
      <w:r w:rsidRPr="00C412E4">
        <w:rPr>
          <w:rFonts w:ascii="Times New Roman" w:hAnsi="Times New Roman" w:cs="Times New Roman"/>
          <w:color w:val="000000"/>
          <w:sz w:val="20"/>
          <w:szCs w:val="24"/>
        </w:rPr>
        <w:t>Aditya</w:t>
      </w:r>
      <w:proofErr w:type="spellEnd"/>
      <w:r w:rsidRPr="00C412E4">
        <w:rPr>
          <w:rFonts w:ascii="Times New Roman" w:hAnsi="Times New Roman" w:cs="Times New Roman"/>
          <w:color w:val="000000"/>
          <w:sz w:val="20"/>
          <w:szCs w:val="24"/>
        </w:rPr>
        <w:t xml:space="preserve"> </w:t>
      </w:r>
      <w:proofErr w:type="spellStart"/>
      <w:r w:rsidRPr="00C412E4">
        <w:rPr>
          <w:rFonts w:ascii="Times New Roman" w:hAnsi="Times New Roman" w:cs="Times New Roman"/>
          <w:color w:val="000000"/>
          <w:sz w:val="20"/>
          <w:szCs w:val="24"/>
        </w:rPr>
        <w:t>Bakti</w:t>
      </w:r>
      <w:proofErr w:type="spellEnd"/>
      <w:r w:rsidRPr="00C412E4">
        <w:rPr>
          <w:rFonts w:ascii="Times New Roman" w:hAnsi="Times New Roman" w:cs="Times New Roman"/>
          <w:color w:val="000000"/>
          <w:sz w:val="20"/>
          <w:szCs w:val="24"/>
        </w:rPr>
        <w:t xml:space="preserve">, Bandung, h. 101  </w:t>
      </w:r>
    </w:p>
  </w:footnote>
  <w:footnote w:id="2">
    <w:p w:rsidR="00C412E4" w:rsidRPr="00C412E4" w:rsidRDefault="00C412E4" w:rsidP="00C412E4">
      <w:pPr>
        <w:shd w:val="clear" w:color="auto" w:fill="FFFFFF"/>
        <w:autoSpaceDE w:val="0"/>
        <w:autoSpaceDN w:val="0"/>
        <w:adjustRightInd w:val="0"/>
        <w:spacing w:after="0" w:line="240" w:lineRule="auto"/>
        <w:ind w:left="720"/>
        <w:jc w:val="both"/>
        <w:rPr>
          <w:rFonts w:ascii="Times New Roman" w:hAnsi="Times New Roman" w:cs="Times New Roman"/>
          <w:color w:val="000000"/>
          <w:sz w:val="20"/>
          <w:szCs w:val="24"/>
          <w:vertAlign w:val="superscript"/>
        </w:rPr>
      </w:pPr>
      <w:r>
        <w:rPr>
          <w:rStyle w:val="FootnoteReference"/>
        </w:rPr>
        <w:footnoteRef/>
      </w:r>
      <w:r>
        <w:t xml:space="preserve"> </w:t>
      </w:r>
      <w:proofErr w:type="spellStart"/>
      <w:r w:rsidRPr="00C412E4">
        <w:rPr>
          <w:rFonts w:ascii="Times New Roman" w:hAnsi="Times New Roman" w:cs="Times New Roman"/>
          <w:color w:val="000000"/>
          <w:sz w:val="20"/>
          <w:szCs w:val="24"/>
        </w:rPr>
        <w:t>Nasir</w:t>
      </w:r>
      <w:proofErr w:type="spellEnd"/>
      <w:r w:rsidRPr="00C412E4">
        <w:rPr>
          <w:rFonts w:ascii="Times New Roman" w:hAnsi="Times New Roman" w:cs="Times New Roman"/>
          <w:color w:val="000000"/>
          <w:sz w:val="20"/>
          <w:szCs w:val="24"/>
        </w:rPr>
        <w:t xml:space="preserve"> </w:t>
      </w:r>
      <w:proofErr w:type="spellStart"/>
      <w:r w:rsidRPr="00C412E4">
        <w:rPr>
          <w:rFonts w:ascii="Times New Roman" w:hAnsi="Times New Roman" w:cs="Times New Roman"/>
          <w:color w:val="000000"/>
          <w:sz w:val="20"/>
          <w:szCs w:val="24"/>
        </w:rPr>
        <w:t>Djamil</w:t>
      </w:r>
      <w:proofErr w:type="spellEnd"/>
      <w:r w:rsidRPr="00C412E4">
        <w:rPr>
          <w:rFonts w:ascii="Times New Roman" w:hAnsi="Times New Roman" w:cs="Times New Roman"/>
          <w:color w:val="000000"/>
          <w:sz w:val="20"/>
          <w:szCs w:val="24"/>
        </w:rPr>
        <w:t xml:space="preserve">. </w:t>
      </w:r>
      <w:proofErr w:type="gramStart"/>
      <w:r w:rsidRPr="00C412E4">
        <w:rPr>
          <w:rFonts w:ascii="Times New Roman" w:hAnsi="Times New Roman" w:cs="Times New Roman"/>
          <w:color w:val="000000"/>
          <w:sz w:val="20"/>
          <w:szCs w:val="24"/>
        </w:rPr>
        <w:t xml:space="preserve">2013, </w:t>
      </w:r>
      <w:proofErr w:type="spellStart"/>
      <w:r w:rsidRPr="00C412E4">
        <w:rPr>
          <w:rFonts w:ascii="Times New Roman" w:hAnsi="Times New Roman" w:cs="Times New Roman"/>
          <w:i/>
          <w:iCs/>
          <w:color w:val="000000"/>
          <w:sz w:val="20"/>
          <w:szCs w:val="24"/>
        </w:rPr>
        <w:t>Anak</w:t>
      </w:r>
      <w:proofErr w:type="spellEnd"/>
      <w:r w:rsidRPr="00C412E4">
        <w:rPr>
          <w:rFonts w:ascii="Times New Roman" w:hAnsi="Times New Roman" w:cs="Times New Roman"/>
          <w:i/>
          <w:iCs/>
          <w:color w:val="000000"/>
          <w:sz w:val="20"/>
          <w:szCs w:val="24"/>
        </w:rPr>
        <w:t xml:space="preserve"> </w:t>
      </w:r>
      <w:proofErr w:type="spellStart"/>
      <w:r w:rsidRPr="00C412E4">
        <w:rPr>
          <w:rFonts w:ascii="Times New Roman" w:hAnsi="Times New Roman" w:cs="Times New Roman"/>
          <w:i/>
          <w:iCs/>
          <w:color w:val="000000"/>
          <w:sz w:val="20"/>
          <w:szCs w:val="24"/>
        </w:rPr>
        <w:t>Bukan</w:t>
      </w:r>
      <w:proofErr w:type="spellEnd"/>
      <w:r w:rsidRPr="00C412E4">
        <w:rPr>
          <w:rFonts w:ascii="Times New Roman" w:hAnsi="Times New Roman" w:cs="Times New Roman"/>
          <w:i/>
          <w:iCs/>
          <w:color w:val="000000"/>
          <w:sz w:val="20"/>
          <w:szCs w:val="24"/>
        </w:rPr>
        <w:t xml:space="preserve"> </w:t>
      </w:r>
      <w:proofErr w:type="spellStart"/>
      <w:r w:rsidRPr="00C412E4">
        <w:rPr>
          <w:rFonts w:ascii="Times New Roman" w:hAnsi="Times New Roman" w:cs="Times New Roman"/>
          <w:i/>
          <w:iCs/>
          <w:color w:val="000000"/>
          <w:sz w:val="20"/>
          <w:szCs w:val="24"/>
        </w:rPr>
        <w:t>Untuk</w:t>
      </w:r>
      <w:proofErr w:type="spellEnd"/>
      <w:r w:rsidRPr="00C412E4">
        <w:rPr>
          <w:rFonts w:ascii="Times New Roman" w:hAnsi="Times New Roman" w:cs="Times New Roman"/>
          <w:i/>
          <w:iCs/>
          <w:color w:val="000000"/>
          <w:sz w:val="20"/>
          <w:szCs w:val="24"/>
        </w:rPr>
        <w:t xml:space="preserve"> </w:t>
      </w:r>
      <w:proofErr w:type="spellStart"/>
      <w:r w:rsidRPr="00C412E4">
        <w:rPr>
          <w:rFonts w:ascii="Times New Roman" w:hAnsi="Times New Roman" w:cs="Times New Roman"/>
          <w:i/>
          <w:iCs/>
          <w:color w:val="000000"/>
          <w:sz w:val="20"/>
          <w:szCs w:val="24"/>
        </w:rPr>
        <w:t>Dihukum</w:t>
      </w:r>
      <w:proofErr w:type="spellEnd"/>
      <w:r w:rsidRPr="00C412E4">
        <w:rPr>
          <w:rFonts w:ascii="Times New Roman" w:hAnsi="Times New Roman" w:cs="Times New Roman"/>
          <w:i/>
          <w:iCs/>
          <w:color w:val="000000"/>
          <w:sz w:val="20"/>
          <w:szCs w:val="24"/>
        </w:rPr>
        <w:t>.</w:t>
      </w:r>
      <w:proofErr w:type="gramEnd"/>
      <w:r w:rsidRPr="00C412E4">
        <w:rPr>
          <w:rFonts w:ascii="Times New Roman" w:hAnsi="Times New Roman" w:cs="Times New Roman"/>
          <w:i/>
          <w:iCs/>
          <w:color w:val="000000"/>
          <w:sz w:val="20"/>
          <w:szCs w:val="24"/>
        </w:rPr>
        <w:t xml:space="preserve"> </w:t>
      </w:r>
      <w:proofErr w:type="spellStart"/>
      <w:r w:rsidRPr="00C412E4">
        <w:rPr>
          <w:rFonts w:ascii="Times New Roman" w:hAnsi="Times New Roman" w:cs="Times New Roman"/>
          <w:color w:val="000000"/>
          <w:sz w:val="20"/>
          <w:szCs w:val="24"/>
        </w:rPr>
        <w:t>Sinar</w:t>
      </w:r>
      <w:proofErr w:type="spellEnd"/>
      <w:r w:rsidRPr="00C412E4">
        <w:rPr>
          <w:rFonts w:ascii="Times New Roman" w:hAnsi="Times New Roman" w:cs="Times New Roman"/>
          <w:color w:val="000000"/>
          <w:sz w:val="20"/>
          <w:szCs w:val="24"/>
        </w:rPr>
        <w:t xml:space="preserve"> </w:t>
      </w:r>
      <w:proofErr w:type="spellStart"/>
      <w:r w:rsidRPr="00C412E4">
        <w:rPr>
          <w:rFonts w:ascii="Times New Roman" w:hAnsi="Times New Roman" w:cs="Times New Roman"/>
          <w:color w:val="000000"/>
          <w:sz w:val="20"/>
          <w:szCs w:val="24"/>
        </w:rPr>
        <w:t>Grafika</w:t>
      </w:r>
      <w:proofErr w:type="spellEnd"/>
      <w:r w:rsidRPr="00C412E4">
        <w:rPr>
          <w:rFonts w:ascii="Times New Roman" w:hAnsi="Times New Roman" w:cs="Times New Roman"/>
          <w:color w:val="000000"/>
          <w:sz w:val="20"/>
          <w:szCs w:val="24"/>
        </w:rPr>
        <w:t xml:space="preserve">, Jakarta, h. 1 </w:t>
      </w:r>
    </w:p>
  </w:footnote>
  <w:footnote w:id="3">
    <w:p w:rsidR="00C412E4" w:rsidRPr="00C412E4" w:rsidRDefault="00C412E4" w:rsidP="00C412E4">
      <w:pPr>
        <w:shd w:val="clear" w:color="auto" w:fill="FFFFFF"/>
        <w:autoSpaceDE w:val="0"/>
        <w:autoSpaceDN w:val="0"/>
        <w:adjustRightInd w:val="0"/>
        <w:spacing w:after="0" w:line="240" w:lineRule="auto"/>
        <w:ind w:left="720"/>
        <w:jc w:val="both"/>
        <w:rPr>
          <w:rFonts w:ascii="Times New Roman" w:hAnsi="Times New Roman" w:cs="Times New Roman"/>
          <w:color w:val="000000"/>
          <w:sz w:val="20"/>
          <w:szCs w:val="24"/>
        </w:rPr>
      </w:pPr>
      <w:r>
        <w:rPr>
          <w:rStyle w:val="FootnoteReference"/>
        </w:rPr>
        <w:footnoteRef/>
      </w:r>
      <w:r>
        <w:t xml:space="preserve"> </w:t>
      </w:r>
      <w:r w:rsidRPr="00C412E4">
        <w:rPr>
          <w:rFonts w:ascii="Times New Roman" w:hAnsi="Times New Roman" w:cs="Times New Roman"/>
          <w:i/>
          <w:iCs/>
          <w:color w:val="000000"/>
          <w:sz w:val="20"/>
          <w:szCs w:val="24"/>
        </w:rPr>
        <w:t xml:space="preserve">Ibid, </w:t>
      </w:r>
      <w:r w:rsidRPr="00C412E4">
        <w:rPr>
          <w:rFonts w:ascii="Times New Roman" w:hAnsi="Times New Roman" w:cs="Times New Roman"/>
          <w:color w:val="000000"/>
          <w:sz w:val="20"/>
          <w:szCs w:val="24"/>
        </w:rPr>
        <w:t xml:space="preserve">h. 24   </w:t>
      </w:r>
    </w:p>
  </w:footnote>
  <w:footnote w:id="4">
    <w:p w:rsidR="00A9388D" w:rsidRPr="00A9388D" w:rsidRDefault="00A9388D" w:rsidP="00A9388D">
      <w:pPr>
        <w:spacing w:after="0" w:line="240" w:lineRule="auto"/>
        <w:ind w:firstLine="720"/>
        <w:jc w:val="both"/>
        <w:rPr>
          <w:rFonts w:ascii="Times New Roman" w:hAnsi="Times New Roman" w:cs="Times New Roman"/>
          <w:sz w:val="20"/>
          <w:szCs w:val="24"/>
        </w:rPr>
      </w:pPr>
      <w:r>
        <w:rPr>
          <w:rStyle w:val="FootnoteReference"/>
        </w:rPr>
        <w:footnoteRef/>
      </w:r>
      <w:r>
        <w:t xml:space="preserve"> </w:t>
      </w:r>
      <w:proofErr w:type="spellStart"/>
      <w:proofErr w:type="gramStart"/>
      <w:r w:rsidRPr="00A9388D">
        <w:rPr>
          <w:rFonts w:ascii="Times New Roman" w:hAnsi="Times New Roman" w:cs="Times New Roman"/>
          <w:color w:val="000000"/>
          <w:sz w:val="20"/>
          <w:szCs w:val="24"/>
        </w:rPr>
        <w:t>Dinas</w:t>
      </w:r>
      <w:proofErr w:type="spellEnd"/>
      <w:r w:rsidRPr="00A9388D">
        <w:rPr>
          <w:rFonts w:ascii="Times New Roman" w:hAnsi="Times New Roman" w:cs="Times New Roman"/>
          <w:color w:val="000000"/>
          <w:sz w:val="20"/>
          <w:szCs w:val="24"/>
        </w:rPr>
        <w:t xml:space="preserve"> </w:t>
      </w:r>
      <w:proofErr w:type="spellStart"/>
      <w:r w:rsidRPr="00A9388D">
        <w:rPr>
          <w:rFonts w:ascii="Times New Roman" w:hAnsi="Times New Roman" w:cs="Times New Roman"/>
          <w:color w:val="000000"/>
          <w:sz w:val="20"/>
          <w:szCs w:val="24"/>
        </w:rPr>
        <w:t>Pendidikan</w:t>
      </w:r>
      <w:proofErr w:type="spellEnd"/>
      <w:r w:rsidRPr="00A9388D">
        <w:rPr>
          <w:rFonts w:ascii="Times New Roman" w:hAnsi="Times New Roman" w:cs="Times New Roman"/>
          <w:color w:val="000000"/>
          <w:sz w:val="20"/>
          <w:szCs w:val="24"/>
        </w:rPr>
        <w:t xml:space="preserve"> </w:t>
      </w:r>
      <w:proofErr w:type="spellStart"/>
      <w:r w:rsidRPr="00A9388D">
        <w:rPr>
          <w:rFonts w:ascii="Times New Roman" w:hAnsi="Times New Roman" w:cs="Times New Roman"/>
          <w:color w:val="000000"/>
          <w:sz w:val="20"/>
          <w:szCs w:val="24"/>
        </w:rPr>
        <w:t>dan</w:t>
      </w:r>
      <w:proofErr w:type="spellEnd"/>
      <w:r w:rsidRPr="00A9388D">
        <w:rPr>
          <w:rFonts w:ascii="Times New Roman" w:hAnsi="Times New Roman" w:cs="Times New Roman"/>
          <w:color w:val="000000"/>
          <w:sz w:val="20"/>
          <w:szCs w:val="24"/>
        </w:rPr>
        <w:t xml:space="preserve"> </w:t>
      </w:r>
      <w:proofErr w:type="spellStart"/>
      <w:r w:rsidRPr="00A9388D">
        <w:rPr>
          <w:rFonts w:ascii="Times New Roman" w:hAnsi="Times New Roman" w:cs="Times New Roman"/>
          <w:color w:val="000000"/>
          <w:sz w:val="20"/>
          <w:szCs w:val="24"/>
        </w:rPr>
        <w:t>Kebudayaan</w:t>
      </w:r>
      <w:proofErr w:type="spellEnd"/>
      <w:r w:rsidRPr="00A9388D">
        <w:rPr>
          <w:rFonts w:ascii="Times New Roman" w:hAnsi="Times New Roman" w:cs="Times New Roman"/>
          <w:color w:val="000000"/>
          <w:sz w:val="20"/>
          <w:szCs w:val="24"/>
        </w:rPr>
        <w:t xml:space="preserve"> Kota Denpasar.</w:t>
      </w:r>
      <w:proofErr w:type="gramEnd"/>
      <w:r w:rsidRPr="00A9388D">
        <w:rPr>
          <w:rFonts w:ascii="Times New Roman" w:hAnsi="Times New Roman" w:cs="Times New Roman"/>
          <w:color w:val="000000"/>
          <w:sz w:val="20"/>
          <w:szCs w:val="24"/>
        </w:rPr>
        <w:t xml:space="preserve"> </w:t>
      </w:r>
      <w:proofErr w:type="spellStart"/>
      <w:r w:rsidRPr="00A9388D">
        <w:rPr>
          <w:rFonts w:ascii="Times New Roman" w:hAnsi="Times New Roman" w:cs="Times New Roman"/>
          <w:b/>
          <w:bCs/>
          <w:i/>
          <w:iCs/>
          <w:color w:val="000000"/>
          <w:sz w:val="20"/>
          <w:szCs w:val="24"/>
        </w:rPr>
        <w:t>Mewujudkan</w:t>
      </w:r>
      <w:proofErr w:type="spellEnd"/>
      <w:r w:rsidRPr="00A9388D">
        <w:rPr>
          <w:rFonts w:ascii="Times New Roman" w:hAnsi="Times New Roman" w:cs="Times New Roman"/>
          <w:b/>
          <w:bCs/>
          <w:i/>
          <w:iCs/>
          <w:color w:val="000000"/>
          <w:sz w:val="20"/>
          <w:szCs w:val="24"/>
        </w:rPr>
        <w:t xml:space="preserve"> </w:t>
      </w:r>
      <w:proofErr w:type="spellStart"/>
      <w:r w:rsidRPr="00A9388D">
        <w:rPr>
          <w:rFonts w:ascii="Times New Roman" w:hAnsi="Times New Roman" w:cs="Times New Roman"/>
          <w:i/>
          <w:iCs/>
          <w:color w:val="000000"/>
          <w:sz w:val="20"/>
          <w:szCs w:val="24"/>
        </w:rPr>
        <w:t>Pendidikan</w:t>
      </w:r>
      <w:proofErr w:type="spellEnd"/>
      <w:r w:rsidRPr="00A9388D">
        <w:rPr>
          <w:rFonts w:ascii="Times New Roman" w:hAnsi="Times New Roman" w:cs="Times New Roman"/>
          <w:i/>
          <w:iCs/>
          <w:color w:val="000000"/>
          <w:sz w:val="20"/>
          <w:szCs w:val="24"/>
        </w:rPr>
        <w:t xml:space="preserve"> Yang </w:t>
      </w:r>
      <w:proofErr w:type="spellStart"/>
      <w:r w:rsidRPr="00A9388D">
        <w:rPr>
          <w:rFonts w:ascii="Times New Roman" w:hAnsi="Times New Roman" w:cs="Times New Roman"/>
          <w:i/>
          <w:iCs/>
          <w:color w:val="000000"/>
          <w:sz w:val="20"/>
          <w:szCs w:val="24"/>
        </w:rPr>
        <w:t>Terjangkau</w:t>
      </w:r>
      <w:proofErr w:type="spellEnd"/>
      <w:r w:rsidRPr="00A9388D">
        <w:rPr>
          <w:rFonts w:ascii="Times New Roman" w:hAnsi="Times New Roman" w:cs="Times New Roman"/>
          <w:i/>
          <w:iCs/>
          <w:color w:val="000000"/>
          <w:sz w:val="20"/>
          <w:szCs w:val="24"/>
        </w:rPr>
        <w:t xml:space="preserve"> </w:t>
      </w:r>
      <w:proofErr w:type="spellStart"/>
      <w:r w:rsidRPr="00A9388D">
        <w:rPr>
          <w:rFonts w:ascii="Times New Roman" w:hAnsi="Times New Roman" w:cs="Times New Roman"/>
          <w:i/>
          <w:iCs/>
          <w:color w:val="000000"/>
          <w:sz w:val="20"/>
          <w:szCs w:val="24"/>
        </w:rPr>
        <w:t>dan</w:t>
      </w:r>
      <w:proofErr w:type="spellEnd"/>
      <w:r w:rsidRPr="00A9388D">
        <w:rPr>
          <w:rFonts w:ascii="Times New Roman" w:hAnsi="Times New Roman" w:cs="Times New Roman"/>
          <w:i/>
          <w:iCs/>
          <w:color w:val="000000"/>
          <w:sz w:val="20"/>
          <w:szCs w:val="24"/>
        </w:rPr>
        <w:t xml:space="preserve"> </w:t>
      </w:r>
      <w:proofErr w:type="spellStart"/>
      <w:r w:rsidRPr="00A9388D">
        <w:rPr>
          <w:rFonts w:ascii="Times New Roman" w:hAnsi="Times New Roman" w:cs="Times New Roman"/>
          <w:i/>
          <w:iCs/>
          <w:color w:val="000000"/>
          <w:sz w:val="20"/>
          <w:szCs w:val="24"/>
        </w:rPr>
        <w:t>Berkualitas</w:t>
      </w:r>
      <w:proofErr w:type="spellEnd"/>
      <w:r w:rsidRPr="00A9388D">
        <w:rPr>
          <w:rFonts w:ascii="Times New Roman" w:hAnsi="Times New Roman" w:cs="Times New Roman"/>
          <w:i/>
          <w:iCs/>
          <w:color w:val="000000"/>
          <w:sz w:val="20"/>
          <w:szCs w:val="24"/>
        </w:rPr>
        <w:t xml:space="preserve">, </w:t>
      </w:r>
      <w:proofErr w:type="spellStart"/>
      <w:r w:rsidRPr="00A9388D">
        <w:rPr>
          <w:rFonts w:ascii="Times New Roman" w:hAnsi="Times New Roman" w:cs="Times New Roman"/>
          <w:color w:val="000000"/>
          <w:sz w:val="20"/>
          <w:szCs w:val="24"/>
        </w:rPr>
        <w:t>Majalah</w:t>
      </w:r>
      <w:proofErr w:type="spellEnd"/>
      <w:r w:rsidRPr="00A9388D">
        <w:rPr>
          <w:rFonts w:ascii="Times New Roman" w:hAnsi="Times New Roman" w:cs="Times New Roman"/>
          <w:color w:val="000000"/>
          <w:sz w:val="20"/>
          <w:szCs w:val="24"/>
        </w:rPr>
        <w:t xml:space="preserve"> </w:t>
      </w:r>
      <w:proofErr w:type="spellStart"/>
      <w:r w:rsidRPr="00A9388D">
        <w:rPr>
          <w:rFonts w:ascii="Times New Roman" w:hAnsi="Times New Roman" w:cs="Times New Roman"/>
          <w:color w:val="000000"/>
          <w:sz w:val="20"/>
          <w:szCs w:val="24"/>
        </w:rPr>
        <w:t>Sewaka</w:t>
      </w:r>
      <w:proofErr w:type="spellEnd"/>
      <w:r w:rsidRPr="00A9388D">
        <w:rPr>
          <w:rFonts w:ascii="Times New Roman" w:hAnsi="Times New Roman" w:cs="Times New Roman"/>
          <w:color w:val="000000"/>
          <w:sz w:val="20"/>
          <w:szCs w:val="24"/>
        </w:rPr>
        <w:t xml:space="preserve"> Dharma, Media </w:t>
      </w:r>
      <w:proofErr w:type="spellStart"/>
      <w:r w:rsidRPr="00A9388D">
        <w:rPr>
          <w:rFonts w:ascii="Times New Roman" w:hAnsi="Times New Roman" w:cs="Times New Roman"/>
          <w:color w:val="000000"/>
          <w:sz w:val="20"/>
          <w:szCs w:val="24"/>
        </w:rPr>
        <w:t>Infonnasi</w:t>
      </w:r>
      <w:proofErr w:type="spellEnd"/>
      <w:r w:rsidRPr="00A9388D">
        <w:rPr>
          <w:rFonts w:ascii="Times New Roman" w:hAnsi="Times New Roman" w:cs="Times New Roman"/>
          <w:color w:val="000000"/>
          <w:sz w:val="20"/>
          <w:szCs w:val="24"/>
        </w:rPr>
        <w:t xml:space="preserve"> </w:t>
      </w:r>
      <w:proofErr w:type="spellStart"/>
      <w:r w:rsidRPr="00A9388D">
        <w:rPr>
          <w:rFonts w:ascii="Times New Roman" w:hAnsi="Times New Roman" w:cs="Times New Roman"/>
          <w:color w:val="000000"/>
          <w:sz w:val="20"/>
          <w:szCs w:val="24"/>
        </w:rPr>
        <w:t>Pelayanan</w:t>
      </w:r>
      <w:proofErr w:type="spellEnd"/>
      <w:r w:rsidRPr="00A9388D">
        <w:rPr>
          <w:rFonts w:ascii="Times New Roman" w:hAnsi="Times New Roman" w:cs="Times New Roman"/>
          <w:color w:val="000000"/>
          <w:sz w:val="20"/>
          <w:szCs w:val="24"/>
        </w:rPr>
        <w:t xml:space="preserve"> </w:t>
      </w:r>
      <w:proofErr w:type="spellStart"/>
      <w:r w:rsidRPr="00A9388D">
        <w:rPr>
          <w:rFonts w:ascii="Times New Roman" w:hAnsi="Times New Roman" w:cs="Times New Roman"/>
          <w:color w:val="000000"/>
          <w:sz w:val="20"/>
          <w:szCs w:val="24"/>
        </w:rPr>
        <w:t>Publik</w:t>
      </w:r>
      <w:proofErr w:type="spellEnd"/>
      <w:r w:rsidRPr="00A9388D">
        <w:rPr>
          <w:rFonts w:ascii="Times New Roman" w:hAnsi="Times New Roman" w:cs="Times New Roman"/>
          <w:color w:val="000000"/>
          <w:sz w:val="20"/>
          <w:szCs w:val="24"/>
        </w:rPr>
        <w:t xml:space="preserve">, </w:t>
      </w:r>
      <w:proofErr w:type="spellStart"/>
      <w:r w:rsidRPr="00A9388D">
        <w:rPr>
          <w:rFonts w:ascii="Times New Roman" w:hAnsi="Times New Roman" w:cs="Times New Roman"/>
          <w:color w:val="000000"/>
          <w:sz w:val="20"/>
          <w:szCs w:val="24"/>
        </w:rPr>
        <w:t>Edisi</w:t>
      </w:r>
      <w:proofErr w:type="spellEnd"/>
      <w:r w:rsidRPr="00A9388D">
        <w:rPr>
          <w:rFonts w:ascii="Times New Roman" w:hAnsi="Times New Roman" w:cs="Times New Roman"/>
          <w:color w:val="000000"/>
          <w:sz w:val="20"/>
          <w:szCs w:val="24"/>
        </w:rPr>
        <w:t xml:space="preserve"> II, </w:t>
      </w:r>
      <w:proofErr w:type="spellStart"/>
      <w:r w:rsidRPr="00A9388D">
        <w:rPr>
          <w:rFonts w:ascii="Times New Roman" w:hAnsi="Times New Roman" w:cs="Times New Roman"/>
          <w:color w:val="000000"/>
          <w:sz w:val="20"/>
          <w:szCs w:val="24"/>
        </w:rPr>
        <w:t>Desember</w:t>
      </w:r>
      <w:proofErr w:type="spellEnd"/>
      <w:r w:rsidRPr="00A9388D">
        <w:rPr>
          <w:rFonts w:ascii="Times New Roman" w:hAnsi="Times New Roman" w:cs="Times New Roman"/>
          <w:color w:val="000000"/>
          <w:sz w:val="20"/>
          <w:szCs w:val="24"/>
        </w:rPr>
        <w:t xml:space="preserve"> 2007, h.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557383"/>
      <w:docPartObj>
        <w:docPartGallery w:val="Page Numbers (Top of Page)"/>
        <w:docPartUnique/>
      </w:docPartObj>
    </w:sdtPr>
    <w:sdtEndPr>
      <w:rPr>
        <w:rFonts w:ascii="Times New Roman" w:hAnsi="Times New Roman" w:cs="Times New Roman"/>
        <w:noProof/>
        <w:sz w:val="24"/>
        <w:szCs w:val="24"/>
      </w:rPr>
    </w:sdtEndPr>
    <w:sdtContent>
      <w:p w:rsidR="00442B47" w:rsidRDefault="00170DC3" w:rsidP="00442B47">
        <w:pPr>
          <w:pStyle w:val="Header"/>
          <w:jc w:val="right"/>
          <w:rPr>
            <w:rFonts w:ascii="Times New Roman" w:hAnsi="Times New Roman" w:cs="Times New Roman"/>
            <w:noProof/>
            <w:sz w:val="24"/>
            <w:szCs w:val="24"/>
          </w:rPr>
        </w:pPr>
        <w:r w:rsidRPr="00170DC3">
          <w:rPr>
            <w:rFonts w:ascii="Times New Roman" w:hAnsi="Times New Roman" w:cs="Times New Roman"/>
            <w:sz w:val="24"/>
            <w:szCs w:val="24"/>
          </w:rPr>
          <w:fldChar w:fldCharType="begin"/>
        </w:r>
        <w:r w:rsidRPr="00170DC3">
          <w:rPr>
            <w:rFonts w:ascii="Times New Roman" w:hAnsi="Times New Roman" w:cs="Times New Roman"/>
            <w:sz w:val="24"/>
            <w:szCs w:val="24"/>
          </w:rPr>
          <w:instrText xml:space="preserve"> PAGE   \* MERGEFORMAT </w:instrText>
        </w:r>
        <w:r w:rsidRPr="00170DC3">
          <w:rPr>
            <w:rFonts w:ascii="Times New Roman" w:hAnsi="Times New Roman" w:cs="Times New Roman"/>
            <w:sz w:val="24"/>
            <w:szCs w:val="24"/>
          </w:rPr>
          <w:fldChar w:fldCharType="separate"/>
        </w:r>
        <w:r w:rsidR="0037186C">
          <w:rPr>
            <w:rFonts w:ascii="Times New Roman" w:hAnsi="Times New Roman" w:cs="Times New Roman"/>
            <w:noProof/>
            <w:sz w:val="24"/>
            <w:szCs w:val="24"/>
          </w:rPr>
          <w:t>5</w:t>
        </w:r>
        <w:r w:rsidRPr="00170DC3">
          <w:rPr>
            <w:rFonts w:ascii="Times New Roman" w:hAnsi="Times New Roman" w:cs="Times New Roman"/>
            <w:noProof/>
            <w:sz w:val="24"/>
            <w:szCs w:val="24"/>
          </w:rPr>
          <w:fldChar w:fldCharType="end"/>
        </w:r>
      </w:p>
      <w:p w:rsidR="00583C7A" w:rsidRPr="00442B47" w:rsidRDefault="0037186C" w:rsidP="00442B47">
        <w:pPr>
          <w:pStyle w:val="Header"/>
          <w:jc w:val="right"/>
          <w:rPr>
            <w:rFonts w:ascii="Times New Roman" w:hAnsi="Times New Roman" w:cs="Times New Roman"/>
            <w:sz w:val="24"/>
            <w:szCs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10EE"/>
    <w:multiLevelType w:val="hybridMultilevel"/>
    <w:tmpl w:val="458EBAB0"/>
    <w:lvl w:ilvl="0" w:tplc="26A620CA">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5E86F64"/>
    <w:multiLevelType w:val="multilevel"/>
    <w:tmpl w:val="0B8C3F06"/>
    <w:lvl w:ilvl="0">
      <w:start w:val="1"/>
      <w:numFmt w:val="decimal"/>
      <w:lvlText w:val="%1."/>
      <w:lvlJc w:val="left"/>
      <w:pPr>
        <w:ind w:left="720" w:hanging="360"/>
      </w:pPr>
      <w:rPr>
        <w:rFonts w:hint="default"/>
        <w:color w:val="000000"/>
      </w:rPr>
    </w:lvl>
    <w:lvl w:ilvl="1">
      <w:start w:val="2"/>
      <w:numFmt w:val="decimal"/>
      <w:isLgl/>
      <w:lvlText w:val="%1.%2."/>
      <w:lvlJc w:val="left"/>
      <w:pPr>
        <w:ind w:left="1020" w:hanging="6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52210589"/>
    <w:multiLevelType w:val="hybridMultilevel"/>
    <w:tmpl w:val="1FBA8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E44A9A"/>
    <w:multiLevelType w:val="hybridMultilevel"/>
    <w:tmpl w:val="C9DA534C"/>
    <w:lvl w:ilvl="0" w:tplc="B3C06930">
      <w:start w:val="10"/>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4403223"/>
    <w:multiLevelType w:val="multilevel"/>
    <w:tmpl w:val="43AC8CB2"/>
    <w:lvl w:ilvl="0">
      <w:start w:val="1"/>
      <w:numFmt w:val="upperRoman"/>
      <w:lvlText w:val="%1."/>
      <w:lvlJc w:val="left"/>
      <w:pPr>
        <w:ind w:left="1080" w:hanging="720"/>
      </w:pPr>
      <w:rPr>
        <w:rFonts w:hint="default"/>
        <w:b/>
        <w:color w:val="000000"/>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5">
    <w:nsid w:val="6FC80D78"/>
    <w:multiLevelType w:val="hybridMultilevel"/>
    <w:tmpl w:val="50484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2E4"/>
    <w:rsid w:val="00085FBB"/>
    <w:rsid w:val="00170DC3"/>
    <w:rsid w:val="00353718"/>
    <w:rsid w:val="0037186C"/>
    <w:rsid w:val="00442B47"/>
    <w:rsid w:val="004F0EC6"/>
    <w:rsid w:val="00583C7A"/>
    <w:rsid w:val="005A7499"/>
    <w:rsid w:val="007D6724"/>
    <w:rsid w:val="00955D11"/>
    <w:rsid w:val="009C2F93"/>
    <w:rsid w:val="00A9388D"/>
    <w:rsid w:val="00AC05AD"/>
    <w:rsid w:val="00C412E4"/>
    <w:rsid w:val="00C8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2E4"/>
    <w:pPr>
      <w:ind w:left="720"/>
      <w:contextualSpacing/>
    </w:pPr>
  </w:style>
  <w:style w:type="paragraph" w:styleId="FootnoteText">
    <w:name w:val="footnote text"/>
    <w:basedOn w:val="Normal"/>
    <w:link w:val="FootnoteTextChar"/>
    <w:uiPriority w:val="99"/>
    <w:semiHidden/>
    <w:unhideWhenUsed/>
    <w:rsid w:val="00C412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2E4"/>
    <w:rPr>
      <w:sz w:val="20"/>
      <w:szCs w:val="20"/>
    </w:rPr>
  </w:style>
  <w:style w:type="character" w:styleId="FootnoteReference">
    <w:name w:val="footnote reference"/>
    <w:basedOn w:val="DefaultParagraphFont"/>
    <w:uiPriority w:val="99"/>
    <w:semiHidden/>
    <w:unhideWhenUsed/>
    <w:rsid w:val="00C412E4"/>
    <w:rPr>
      <w:vertAlign w:val="superscript"/>
    </w:rPr>
  </w:style>
  <w:style w:type="paragraph" w:styleId="Header">
    <w:name w:val="header"/>
    <w:basedOn w:val="Normal"/>
    <w:link w:val="HeaderChar"/>
    <w:uiPriority w:val="99"/>
    <w:unhideWhenUsed/>
    <w:rsid w:val="00170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DC3"/>
  </w:style>
  <w:style w:type="paragraph" w:styleId="Footer">
    <w:name w:val="footer"/>
    <w:basedOn w:val="Normal"/>
    <w:link w:val="FooterChar"/>
    <w:uiPriority w:val="99"/>
    <w:unhideWhenUsed/>
    <w:rsid w:val="00170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D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2E4"/>
    <w:pPr>
      <w:ind w:left="720"/>
      <w:contextualSpacing/>
    </w:pPr>
  </w:style>
  <w:style w:type="paragraph" w:styleId="FootnoteText">
    <w:name w:val="footnote text"/>
    <w:basedOn w:val="Normal"/>
    <w:link w:val="FootnoteTextChar"/>
    <w:uiPriority w:val="99"/>
    <w:semiHidden/>
    <w:unhideWhenUsed/>
    <w:rsid w:val="00C412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2E4"/>
    <w:rPr>
      <w:sz w:val="20"/>
      <w:szCs w:val="20"/>
    </w:rPr>
  </w:style>
  <w:style w:type="character" w:styleId="FootnoteReference">
    <w:name w:val="footnote reference"/>
    <w:basedOn w:val="DefaultParagraphFont"/>
    <w:uiPriority w:val="99"/>
    <w:semiHidden/>
    <w:unhideWhenUsed/>
    <w:rsid w:val="00C412E4"/>
    <w:rPr>
      <w:vertAlign w:val="superscript"/>
    </w:rPr>
  </w:style>
  <w:style w:type="paragraph" w:styleId="Header">
    <w:name w:val="header"/>
    <w:basedOn w:val="Normal"/>
    <w:link w:val="HeaderChar"/>
    <w:uiPriority w:val="99"/>
    <w:unhideWhenUsed/>
    <w:rsid w:val="00170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DC3"/>
  </w:style>
  <w:style w:type="paragraph" w:styleId="Footer">
    <w:name w:val="footer"/>
    <w:basedOn w:val="Normal"/>
    <w:link w:val="FooterChar"/>
    <w:uiPriority w:val="99"/>
    <w:unhideWhenUsed/>
    <w:rsid w:val="00170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A390A-064A-483B-AD50-762D75C5F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10</cp:revision>
  <cp:lastPrinted>2016-10-11T05:27:00Z</cp:lastPrinted>
  <dcterms:created xsi:type="dcterms:W3CDTF">2016-09-27T03:58:00Z</dcterms:created>
  <dcterms:modified xsi:type="dcterms:W3CDTF">2016-10-11T05:27:00Z</dcterms:modified>
</cp:coreProperties>
</file>