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540" w:rsidRPr="00C36540" w:rsidRDefault="00C36540" w:rsidP="00C36540">
      <w:pPr>
        <w:spacing w:line="228" w:lineRule="auto"/>
        <w:rPr>
          <w:rFonts w:ascii="Constantia" w:hAnsi="Constantia"/>
          <w:sz w:val="20"/>
          <w:szCs w:val="20"/>
        </w:rPr>
      </w:pPr>
      <w:bookmarkStart w:id="0" w:name="_Hlk51314785"/>
      <w:bookmarkEnd w:id="0"/>
      <w:r w:rsidRPr="00C36540">
        <w:rPr>
          <w:noProof/>
        </w:rPr>
        <mc:AlternateContent>
          <mc:Choice Requires="wps">
            <w:drawing>
              <wp:anchor distT="0" distB="0" distL="114300" distR="114300" simplePos="0" relativeHeight="251659264" behindDoc="0" locked="0" layoutInCell="1" allowOverlap="1">
                <wp:simplePos x="0" y="0"/>
                <wp:positionH relativeFrom="margin">
                  <wp:posOffset>-200025</wp:posOffset>
                </wp:positionH>
                <wp:positionV relativeFrom="margin">
                  <wp:posOffset>-333375</wp:posOffset>
                </wp:positionV>
                <wp:extent cx="1676400" cy="1038225"/>
                <wp:effectExtent l="0" t="0" r="19050" b="28575"/>
                <wp:wrapSquare wrapText="bothSides"/>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038225"/>
                        </a:xfrm>
                        <a:prstGeom prst="ellipse">
                          <a:avLst/>
                        </a:prstGeom>
                        <a:noFill/>
                        <a:ln w="9525" cap="flat" cmpd="sng" algn="ctr">
                          <a:solidFill>
                            <a:srgbClr val="4E8542"/>
                          </a:solidFill>
                          <a:prstDash val="solid"/>
                          <a:round/>
                          <a:headEnd type="none" w="med" len="med"/>
                          <a:tailEnd type="none" w="med" len="med"/>
                        </a:ln>
                        <a:effectLst/>
                      </wps:spPr>
                      <wps:txbx>
                        <w:txbxContent>
                          <w:p w:rsidR="00C36540" w:rsidRDefault="00C36540" w:rsidP="00C36540">
                            <w:pPr>
                              <w:ind w:left="360" w:hanging="547"/>
                              <w:rPr>
                                <w:color w:val="00B050"/>
                                <w:sz w:val="40"/>
                                <w:szCs w:val="40"/>
                              </w:rPr>
                            </w:pPr>
                            <w:r>
                              <w:rPr>
                                <w:color w:val="00B050"/>
                                <w:sz w:val="40"/>
                                <w:szCs w:val="40"/>
                              </w:rPr>
                              <w:t xml:space="preserve">       JMU</w:t>
                            </w:r>
                          </w:p>
                          <w:p w:rsidR="00C36540" w:rsidRDefault="00C36540" w:rsidP="00C36540">
                            <w:pPr>
                              <w:ind w:left="360" w:hanging="547"/>
                              <w:rPr>
                                <w:color w:val="00B050"/>
                                <w:sz w:val="40"/>
                                <w:szCs w:val="40"/>
                              </w:rPr>
                            </w:pPr>
                            <w:r>
                              <w:rPr>
                                <w:color w:val="00B050"/>
                                <w:sz w:val="16"/>
                                <w:szCs w:val="16"/>
                              </w:rPr>
                              <w:t xml:space="preserve">      </w:t>
                            </w:r>
                            <w:proofErr w:type="spellStart"/>
                            <w:r>
                              <w:rPr>
                                <w:color w:val="00B050"/>
                                <w:sz w:val="16"/>
                                <w:szCs w:val="16"/>
                              </w:rPr>
                              <w:t>Jurnal</w:t>
                            </w:r>
                            <w:proofErr w:type="spellEnd"/>
                            <w:r>
                              <w:rPr>
                                <w:color w:val="00B050"/>
                                <w:sz w:val="16"/>
                                <w:szCs w:val="16"/>
                              </w:rPr>
                              <w:t xml:space="preserve"> </w:t>
                            </w:r>
                            <w:proofErr w:type="spellStart"/>
                            <w:r>
                              <w:rPr>
                                <w:color w:val="00B050"/>
                                <w:sz w:val="16"/>
                                <w:szCs w:val="16"/>
                              </w:rPr>
                              <w:t>medika</w:t>
                            </w:r>
                            <w:proofErr w:type="spellEnd"/>
                            <w:r>
                              <w:rPr>
                                <w:color w:val="00B050"/>
                                <w:sz w:val="16"/>
                                <w:szCs w:val="16"/>
                              </w:rPr>
                              <w:t xml:space="preserve"> </w:t>
                            </w:r>
                            <w:proofErr w:type="spellStart"/>
                            <w:r>
                              <w:rPr>
                                <w:color w:val="00B050"/>
                                <w:sz w:val="16"/>
                                <w:szCs w:val="16"/>
                              </w:rPr>
                              <w:t>udayana</w:t>
                            </w:r>
                            <w:proofErr w:type="spellEnd"/>
                            <w:r>
                              <w:rPr>
                                <w:color w:val="00B050"/>
                                <w:sz w:val="40"/>
                                <w:szCs w:val="40"/>
                              </w:rPr>
                              <w:t xml:space="preserve"> </w:t>
                            </w:r>
                          </w:p>
                          <w:p w:rsidR="00C36540" w:rsidRDefault="00C36540" w:rsidP="00C36540">
                            <w:pPr>
                              <w:ind w:left="360" w:hanging="540"/>
                              <w:jc w:val="center"/>
                              <w:rPr>
                                <w:sz w:val="20"/>
                                <w:szCs w:val="20"/>
                              </w:rPr>
                            </w:pPr>
                          </w:p>
                          <w:p w:rsidR="00C36540" w:rsidRDefault="00C36540" w:rsidP="00C36540">
                            <w:pPr>
                              <w:ind w:left="360" w:hanging="54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26" style="position:absolute;margin-left:-15.75pt;margin-top:-26.25pt;width:132pt;height:8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R8kQIAADEFAAAOAAAAZHJzL2Uyb0RvYy54bWysVNtuGyEQfa/Uf0C8N2u7dpysso6sXKpK&#10;VhwpqfI8ZlkvKjAU8K1f34Fd59L0oar6ggbmMJfDGS4u90azrfRBoa348GTAmbQCa2XXFf/2ePvp&#10;jLMQwdag0cqKH2Tgl7OPHy52rpQjbFHX0jMKYkO5cxVvY3RlUQTRSgPhBJ205GzQG4i09eui9rCj&#10;6EYXo8HgtNihr51HIUOg0+vOyWc5ftNIEZdNE2RkuuJUW8yrz+sqrcXsAsq1B9cq0ZcB/1CFAWUp&#10;6XOoa4jANl69C2WU8BiwiScCTYFNo4TMPVA3w8Fv3Ty04GTuhcgJ7pmm8P/CirvtvWeqrviUMwuG&#10;nmi5Bc2miZmdCyUBHty9T70Ft0DxPZCjeONJm9Bj9o03CUudsX2m+fBMs9xHJuhweDo9HQ/oNQT5&#10;hoPPZ6PRJKUroDxedz7ELxINS0bFpdbKhUQFlLBdhNihj6h0bPFWaU3nUGrLdhU/n1BUJoBE1WiI&#10;ZBpHbQa75gz0mtQqos8RA2pVp9vpcvDr1ZX2jEio+PjmbDIe9bW9gaXU1xDaDpddnZY8bmydy2gl&#10;1De2ZvHgiFVL8uepLiNrzrSk/MnKyAhK/w2SCNI2FSmzsnseXuhPVtyv9hQ0mSusD/S4HjvVBydu&#10;FZW9gBDvwZPM6QlodOOSlkYj1Ya9xVmL/uefzhOe1EdeaobGhgj9sQFPremvlnR5PhyP05zlzXgy&#10;HdHGv/asXnvsxlwh8TykT8KJbCZ81Eez8WieaMLnKSu5wArK3T1dv7mK3TjTHyHkfJ5hNFsO4sI+&#10;OJGCJ8rSgz3un8C7XlOR5HiHxxF7p6sOm25anG8iNiqL7oXXfgpoLrNy+z8kDf7rfUa9/HSzXwAA&#10;AP//AwBQSwMEFAAGAAgAAAAhAKWwQ0bgAAAACwEAAA8AAABkcnMvZG93bnJldi54bWxMj8FKw0AQ&#10;hu+C77CM4K3dJKWlpNkUFQoF8WCj4nGbnSbR7GzIbtPEp3d60ts3zMc//2Tb0bZiwN43jhTE8wgE&#10;UulMQ5WCt2I3W4PwQZPRrSNUMKGHbX57k+nUuAu94nAIleAQ8qlWUIfQpVL6skar/dx1SLw7ud7q&#10;wGNfSdPrC4fbViZRtJJWN8QXat3hU43l9+FsFRTDp/dfj6vd/nl6Cetp//P+MRVK3d+NDxsQAcfw&#10;J8O1PleHnDsd3ZmMF62C2SJessqwTBjYSBZXOLIaxxHIPJP/f8h/AQAA//8DAFBLAQItABQABgAI&#10;AAAAIQC2gziS/gAAAOEBAAATAAAAAAAAAAAAAAAAAAAAAABbQ29udGVudF9UeXBlc10ueG1sUEsB&#10;Ai0AFAAGAAgAAAAhADj9If/WAAAAlAEAAAsAAAAAAAAAAAAAAAAALwEAAF9yZWxzLy5yZWxzUEsB&#10;Ai0AFAAGAAgAAAAhAEgChHyRAgAAMQUAAA4AAAAAAAAAAAAAAAAALgIAAGRycy9lMm9Eb2MueG1s&#10;UEsBAi0AFAAGAAgAAAAhAKWwQ0bgAAAACwEAAA8AAAAAAAAAAAAAAAAA6wQAAGRycy9kb3ducmV2&#10;LnhtbFBLBQYAAAAABAAEAPMAAAD4BQAAAAA=&#10;" filled="f" strokecolor="#4e8542">
                <v:path arrowok="t"/>
                <v:textbox>
                  <w:txbxContent>
                    <w:p w:rsidR="00C36540" w:rsidRDefault="00C36540" w:rsidP="00C36540">
                      <w:pPr>
                        <w:ind w:left="360" w:hanging="547"/>
                        <w:rPr>
                          <w:color w:val="00B050"/>
                          <w:sz w:val="40"/>
                          <w:szCs w:val="40"/>
                        </w:rPr>
                      </w:pPr>
                      <w:r>
                        <w:rPr>
                          <w:color w:val="00B050"/>
                          <w:sz w:val="40"/>
                          <w:szCs w:val="40"/>
                        </w:rPr>
                        <w:t xml:space="preserve">       JMU</w:t>
                      </w:r>
                    </w:p>
                    <w:p w:rsidR="00C36540" w:rsidRDefault="00C36540" w:rsidP="00C36540">
                      <w:pPr>
                        <w:ind w:left="360" w:hanging="547"/>
                        <w:rPr>
                          <w:color w:val="00B050"/>
                          <w:sz w:val="40"/>
                          <w:szCs w:val="40"/>
                        </w:rPr>
                      </w:pPr>
                      <w:r>
                        <w:rPr>
                          <w:color w:val="00B050"/>
                          <w:sz w:val="16"/>
                          <w:szCs w:val="16"/>
                        </w:rPr>
                        <w:t xml:space="preserve">      </w:t>
                      </w:r>
                      <w:proofErr w:type="spellStart"/>
                      <w:r>
                        <w:rPr>
                          <w:color w:val="00B050"/>
                          <w:sz w:val="16"/>
                          <w:szCs w:val="16"/>
                        </w:rPr>
                        <w:t>Jurnal</w:t>
                      </w:r>
                      <w:proofErr w:type="spellEnd"/>
                      <w:r>
                        <w:rPr>
                          <w:color w:val="00B050"/>
                          <w:sz w:val="16"/>
                          <w:szCs w:val="16"/>
                        </w:rPr>
                        <w:t xml:space="preserve"> </w:t>
                      </w:r>
                      <w:proofErr w:type="spellStart"/>
                      <w:r>
                        <w:rPr>
                          <w:color w:val="00B050"/>
                          <w:sz w:val="16"/>
                          <w:szCs w:val="16"/>
                        </w:rPr>
                        <w:t>medika</w:t>
                      </w:r>
                      <w:proofErr w:type="spellEnd"/>
                      <w:r>
                        <w:rPr>
                          <w:color w:val="00B050"/>
                          <w:sz w:val="16"/>
                          <w:szCs w:val="16"/>
                        </w:rPr>
                        <w:t xml:space="preserve"> </w:t>
                      </w:r>
                      <w:proofErr w:type="spellStart"/>
                      <w:r>
                        <w:rPr>
                          <w:color w:val="00B050"/>
                          <w:sz w:val="16"/>
                          <w:szCs w:val="16"/>
                        </w:rPr>
                        <w:t>udayana</w:t>
                      </w:r>
                      <w:proofErr w:type="spellEnd"/>
                      <w:r>
                        <w:rPr>
                          <w:color w:val="00B050"/>
                          <w:sz w:val="40"/>
                          <w:szCs w:val="40"/>
                        </w:rPr>
                        <w:t xml:space="preserve"> </w:t>
                      </w:r>
                    </w:p>
                    <w:p w:rsidR="00C36540" w:rsidRDefault="00C36540" w:rsidP="00C36540">
                      <w:pPr>
                        <w:ind w:left="360" w:hanging="540"/>
                        <w:jc w:val="center"/>
                        <w:rPr>
                          <w:sz w:val="20"/>
                          <w:szCs w:val="20"/>
                        </w:rPr>
                      </w:pPr>
                    </w:p>
                    <w:p w:rsidR="00C36540" w:rsidRDefault="00C36540" w:rsidP="00C36540">
                      <w:pPr>
                        <w:ind w:left="360" w:hanging="540"/>
                      </w:pPr>
                    </w:p>
                  </w:txbxContent>
                </v:textbox>
                <w10:wrap type="square" anchorx="margin" anchory="margin"/>
              </v:oval>
            </w:pict>
          </mc:Fallback>
        </mc:AlternateContent>
      </w:r>
      <w:bookmarkStart w:id="1" w:name="_Hlk49767591"/>
      <w:bookmarkStart w:id="2" w:name="_Hlk40693927"/>
      <w:bookmarkStart w:id="3" w:name="_Hlk23944871"/>
      <w:bookmarkStart w:id="4" w:name="_Hlk22115468"/>
      <w:bookmarkStart w:id="5" w:name="_Hlk22115467"/>
      <w:bookmarkStart w:id="6" w:name="_Hlk22115466"/>
      <w:bookmarkStart w:id="7" w:name="_Hlk22115465"/>
      <w:bookmarkStart w:id="8" w:name="_Hlk16068128"/>
      <w:bookmarkStart w:id="9" w:name="_Hlk27470610"/>
      <w:bookmarkStart w:id="10" w:name="_Hlk24705116"/>
      <w:bookmarkStart w:id="11" w:name="_Hlk24705115"/>
      <w:bookmarkStart w:id="12" w:name="_Hlk24704549"/>
      <w:bookmarkStart w:id="13" w:name="_Hlk24704550"/>
      <w:bookmarkStart w:id="14" w:name="_Hlk27490262"/>
      <w:bookmarkStart w:id="15" w:name="_Hlk39141906"/>
      <w:bookmarkStart w:id="16" w:name="_Hlk31375449"/>
      <w:bookmarkEnd w:id="1"/>
      <w:bookmarkEnd w:id="2"/>
      <w:r w:rsidRPr="00C36540">
        <w:rPr>
          <w:rFonts w:ascii="Cambria" w:hAnsi="Cambria"/>
          <w:sz w:val="20"/>
          <w:szCs w:val="20"/>
        </w:rPr>
        <w:t>ISSN: 2597-8012</w:t>
      </w:r>
      <w:bookmarkStart w:id="17" w:name="_Hlk521315356"/>
      <w:bookmarkStart w:id="18" w:name="_Hlk521315355"/>
      <w:bookmarkStart w:id="19" w:name="_Hlk521315354"/>
      <w:bookmarkStart w:id="20" w:name="_Hlk521315353"/>
      <w:r w:rsidRPr="00C36540">
        <w:rPr>
          <w:rFonts w:ascii="Cambria" w:hAnsi="Cambria"/>
          <w:sz w:val="20"/>
          <w:szCs w:val="20"/>
        </w:rPr>
        <w:t xml:space="preserve"> JURNAL MEDIKA UDAYANA, VOL. 9 NO.</w:t>
      </w:r>
      <w:proofErr w:type="gramStart"/>
      <w:r w:rsidRPr="00C36540">
        <w:rPr>
          <w:rFonts w:ascii="Cambria" w:hAnsi="Cambria"/>
          <w:sz w:val="20"/>
          <w:szCs w:val="20"/>
        </w:rPr>
        <w:t>4,APRIL</w:t>
      </w:r>
      <w:proofErr w:type="gramEnd"/>
      <w:r w:rsidRPr="00C36540">
        <w:rPr>
          <w:rFonts w:ascii="Cambria" w:hAnsi="Cambria"/>
          <w:sz w:val="20"/>
          <w:szCs w:val="20"/>
        </w:rPr>
        <w:t>, 20</w:t>
      </w:r>
      <w:bookmarkEnd w:id="17"/>
      <w:bookmarkEnd w:id="18"/>
      <w:bookmarkEnd w:id="19"/>
      <w:bookmarkEnd w:id="20"/>
      <w:r w:rsidRPr="00C36540">
        <w:rPr>
          <w:rFonts w:ascii="Cambria" w:hAnsi="Cambria"/>
          <w:sz w:val="20"/>
          <w:szCs w:val="20"/>
        </w:rPr>
        <w:t xml:space="preserve">20                                 </w:t>
      </w:r>
    </w:p>
    <w:bookmarkEnd w:id="3"/>
    <w:p w:rsidR="00C36540" w:rsidRPr="00C36540" w:rsidRDefault="00C36540" w:rsidP="00C36540">
      <w:pPr>
        <w:tabs>
          <w:tab w:val="center" w:pos="4680"/>
          <w:tab w:val="right" w:pos="9000"/>
        </w:tabs>
        <w:spacing w:line="259" w:lineRule="auto"/>
        <w:ind w:right="360"/>
        <w:rPr>
          <w:rFonts w:ascii="Cambria" w:eastAsia="Cambria" w:hAnsi="Cambria"/>
          <w:lang w:val="x-none" w:eastAsia="x-none"/>
        </w:rPr>
      </w:pPr>
      <w:r w:rsidRPr="00C36540">
        <w:rPr>
          <w:rFonts w:eastAsia="Cambria" w:hAnsi="Cambria"/>
          <w:noProof/>
        </w:rPr>
        <w:drawing>
          <wp:inline distT="0" distB="0" distL="0" distR="0">
            <wp:extent cx="1143000" cy="19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90500"/>
                    </a:xfrm>
                    <a:prstGeom prst="rect">
                      <a:avLst/>
                    </a:prstGeom>
                    <a:noFill/>
                    <a:ln>
                      <a:noFill/>
                    </a:ln>
                  </pic:spPr>
                </pic:pic>
              </a:graphicData>
            </a:graphic>
          </wp:inline>
        </w:drawing>
      </w:r>
      <w:r w:rsidRPr="00C36540">
        <w:rPr>
          <w:rFonts w:eastAsia="Cambria" w:hAnsi="Cambria"/>
          <w:noProof/>
          <w:lang w:eastAsia="x-none"/>
        </w:rPr>
        <w:t xml:space="preserve">  </w:t>
      </w:r>
      <w:r w:rsidRPr="00C36540">
        <w:rPr>
          <w:rFonts w:ascii="Cambria" w:hAnsi="Cambria"/>
          <w:lang w:val="x-none" w:eastAsia="x-none"/>
        </w:rPr>
        <w:t xml:space="preserve">         </w:t>
      </w:r>
      <w:r w:rsidRPr="00C36540">
        <w:rPr>
          <w:rFonts w:ascii="Cambria" w:hAnsi="Cambria"/>
          <w:lang w:eastAsia="x-none"/>
        </w:rPr>
        <w:t xml:space="preserve">                                                       </w:t>
      </w:r>
      <w:r w:rsidRPr="00C36540">
        <w:rPr>
          <w:rFonts w:ascii="Cambria" w:hAnsi="Cambria"/>
          <w:noProof/>
        </w:rPr>
        <w:drawing>
          <wp:inline distT="0" distB="0" distL="0" distR="0">
            <wp:extent cx="87630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209550"/>
                    </a:xfrm>
                    <a:prstGeom prst="rect">
                      <a:avLst/>
                    </a:prstGeom>
                    <a:noFill/>
                    <a:ln>
                      <a:noFill/>
                    </a:ln>
                  </pic:spPr>
                </pic:pic>
              </a:graphicData>
            </a:graphic>
          </wp:inline>
        </w:drawing>
      </w:r>
      <w:r w:rsidRPr="00C36540">
        <w:rPr>
          <w:rFonts w:ascii="Cambria" w:hAnsi="Cambria"/>
          <w:lang w:val="x-none" w:eastAsia="x-none"/>
        </w:rPr>
        <w:t xml:space="preserve">                                                               </w:t>
      </w:r>
      <w:bookmarkEnd w:id="4"/>
      <w:bookmarkEnd w:id="5"/>
      <w:bookmarkEnd w:id="6"/>
      <w:bookmarkEnd w:id="7"/>
      <w:bookmarkEnd w:id="8"/>
      <w:r w:rsidRPr="00C36540">
        <w:rPr>
          <w:rFonts w:ascii="Cambria" w:hAnsi="Cambria"/>
          <w:lang w:val="x-none" w:eastAsia="x-none"/>
        </w:rPr>
        <w:t xml:space="preserve">                                                        </w:t>
      </w:r>
      <w:r w:rsidRPr="00C36540">
        <w:rPr>
          <w:rFonts w:ascii="Cambria" w:hAnsi="Cambria"/>
          <w:lang w:eastAsia="x-none"/>
        </w:rPr>
        <w:t xml:space="preserve">    </w:t>
      </w:r>
      <w:r w:rsidRPr="00C36540">
        <w:rPr>
          <w:rFonts w:ascii="Cambria" w:hAnsi="Cambria"/>
          <w:lang w:val="x-none" w:eastAsia="x-none"/>
        </w:rPr>
        <w:t xml:space="preserve">                                                            </w:t>
      </w:r>
      <w:bookmarkEnd w:id="9"/>
      <w:bookmarkEnd w:id="10"/>
      <w:bookmarkEnd w:id="11"/>
      <w:bookmarkEnd w:id="12"/>
      <w:bookmarkEnd w:id="13"/>
      <w:bookmarkEnd w:id="14"/>
      <w:r w:rsidRPr="00C36540">
        <w:rPr>
          <w:sz w:val="20"/>
          <w:szCs w:val="20"/>
        </w:rPr>
        <w:t>Diterima:15-03-2020 Revisi:20-03-2020 Accepted</w:t>
      </w:r>
      <w:bookmarkEnd w:id="15"/>
      <w:r w:rsidRPr="00C36540">
        <w:rPr>
          <w:sz w:val="20"/>
          <w:szCs w:val="20"/>
        </w:rPr>
        <w:t xml:space="preserve">: </w:t>
      </w:r>
      <w:bookmarkStart w:id="21" w:name="_Hlk39142252"/>
      <w:r w:rsidRPr="00C36540">
        <w:rPr>
          <w:sz w:val="20"/>
          <w:szCs w:val="20"/>
        </w:rPr>
        <w:t>25-03-2020</w:t>
      </w:r>
      <w:r w:rsidRPr="00C36540">
        <w:t xml:space="preserve">                   </w:t>
      </w:r>
      <w:bookmarkEnd w:id="16"/>
      <w:bookmarkEnd w:id="21"/>
    </w:p>
    <w:p w:rsidR="00C36540" w:rsidRPr="00C36540" w:rsidRDefault="00C36540" w:rsidP="00C36540">
      <w:pPr>
        <w:spacing w:line="240" w:lineRule="auto"/>
        <w:jc w:val="center"/>
        <w:rPr>
          <w:rFonts w:ascii="Times New Roman" w:hAnsi="Times New Roman"/>
          <w:b/>
          <w:sz w:val="24"/>
          <w:szCs w:val="26"/>
        </w:rPr>
      </w:pPr>
      <w:r w:rsidRPr="00C36540">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62865</wp:posOffset>
                </wp:positionV>
                <wp:extent cx="5742940" cy="28575"/>
                <wp:effectExtent l="57150" t="38100" r="86360" b="1428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742940" cy="28575"/>
                        </a:xfrm>
                        <a:prstGeom prst="line">
                          <a:avLst/>
                        </a:prstGeom>
                        <a:noFill/>
                        <a:ln w="50800" algn="ctr">
                          <a:solidFill>
                            <a:srgbClr val="000000"/>
                          </a:solidFill>
                          <a:round/>
                          <a:headEnd/>
                          <a:tailEnd/>
                        </a:ln>
                        <a:effectLst>
                          <a:outerShdw blurRad="50800" dist="381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55DBD" id="Straight Connector 6"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4.95pt" to="452.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BW6GwIAACcEAAAOAAAAZHJzL2Uyb0RvYy54bWysU01vGjEQvVfqf7D2XpYQILDKkkPS9JK2&#10;KPTjPNhe1qrXY40NS/59x15Ck1a9VOVgeT54fvPe7PXNsbPioCkYdHVxMRoXQjuJyrhdXXz9cv9u&#10;UYgQwSmw6HRdPOlQ3KzevrnufaUn2KJVmgSDuFD1vi7aGH1VlkG2uoMwQq8dFxukDiKHtCsVQc/o&#10;nS0n4/G87JGUJ5Q6BM7eDcVilfGbRsv4uWmCjsLWBXOL+aR8btNZrq6h2hH41sgTDfgHFh0Yx4+e&#10;oe4ggtiT+QOqM5IwYBNHErsSm8ZInWfgaS7Gv02zacHrPAuLE/xZpvD/YOWnw5qEUXUxL4SDji3a&#10;RAKza6O4RedYQCQxTzr1PlTcfuvWlCaVR7fxDyh/BK6Vr4opCJ5xt/1HVAwJ+4hZnmNDnWis8d94&#10;WXKGJRDH7MfT2Q99jEJycnY1nSynbJvk2mQxu5olHiVUCSZx8BTiB42dSJe6sMYluaCCw0OIQ+tz&#10;S0o7vDfWch4q60TPD4wXY4YHu+PllZHynwNao1Jj6gu0295aEgdIC5R/Jw6v2gj3TmXgVoN6f7pH&#10;MHa4M2frEp7OO8nsUoD7qGnTql5s7Z4egV04MVImzXO5uEj0lOGFnU2HxwVh/G5im3cjKfY3likP&#10;1rcwcL+cLpfLZ+rDUFnKM4ccvaCXLU0uDs5vUT2tKWma3OVtzP2nLyet+8s4d/36vlc/AQAA//8D&#10;AFBLAwQUAAYACAAAACEAJO5htNoAAAAFAQAADwAAAGRycy9kb3ducmV2LnhtbEyPwWrDMBBE74X+&#10;g9hCb43cYEztWA7FIfjQU9NAroq1sU2klbEUx/37bk/taVhmmHlbbhdnxYxTGDwpeF0lIJBabwbq&#10;FBy/9i9vIELUZLT1hAq+McC2enwodWH8nT5xPsROcAmFQivoYxwLKUPbo9Nh5Uck9i5+cjryOXXS&#10;TPrO5c7KdZJk0umBeKHXI9Y9ttfDzSn4qK306clmTX1p1lmLp52cG6Wen5b3DYiIS/wLwy8+o0PF&#10;TGd/IxOEVcCPRAV5DoLNPElTEGdOscqqlP/pqx8AAAD//wMAUEsBAi0AFAAGAAgAAAAhALaDOJL+&#10;AAAA4QEAABMAAAAAAAAAAAAAAAAAAAAAAFtDb250ZW50X1R5cGVzXS54bWxQSwECLQAUAAYACAAA&#10;ACEAOP0h/9YAAACUAQAACwAAAAAAAAAAAAAAAAAvAQAAX3JlbHMvLnJlbHNQSwECLQAUAAYACAAA&#10;ACEAOjgVuhsCAAAnBAAADgAAAAAAAAAAAAAAAAAuAgAAZHJzL2Uyb0RvYy54bWxQSwECLQAUAAYA&#10;CAAAACEAJO5htNoAAAAFAQAADwAAAAAAAAAAAAAAAAB1BAAAZHJzL2Rvd25yZXYueG1sUEsFBgAA&#10;AAAEAAQA8wAAAHwFAAAAAA==&#10;" strokeweight="4pt">
                <v:shadow on="t" color="black" opacity="22936f" origin=",.5" offset="0,3pt"/>
                <o:lock v:ext="edit" shapetype="f"/>
                <w10:wrap anchorx="margin"/>
              </v:line>
            </w:pict>
          </mc:Fallback>
        </mc:AlternateContent>
      </w:r>
    </w:p>
    <w:p w:rsidR="00772534" w:rsidRDefault="00772534" w:rsidP="0024717C">
      <w:pPr>
        <w:spacing w:after="0" w:line="240" w:lineRule="auto"/>
        <w:jc w:val="center"/>
        <w:rPr>
          <w:rFonts w:ascii="Times New Roman" w:hAnsi="Times New Roman"/>
          <w:b/>
          <w:sz w:val="24"/>
          <w:szCs w:val="24"/>
        </w:rPr>
      </w:pPr>
      <w:bookmarkStart w:id="22" w:name="_Hlk63329756"/>
      <w:r w:rsidRPr="00AB3597">
        <w:rPr>
          <w:rFonts w:ascii="Times New Roman" w:hAnsi="Times New Roman"/>
          <w:b/>
          <w:sz w:val="24"/>
          <w:szCs w:val="24"/>
        </w:rPr>
        <w:t xml:space="preserve">PREVALENSI DAN HUBUNGAN ANTARA KONTROL GLIKEMIK </w:t>
      </w:r>
      <w:bookmarkEnd w:id="22"/>
      <w:r w:rsidRPr="00AB3597">
        <w:rPr>
          <w:rFonts w:ascii="Times New Roman" w:hAnsi="Times New Roman"/>
          <w:b/>
          <w:sz w:val="24"/>
          <w:szCs w:val="24"/>
        </w:rPr>
        <w:t>DENGAN DIABETIK NEUROPATI PERIFER PADA PASIEN DIABETES MELITUS TIPE II DI RSUP SANGLAH</w:t>
      </w:r>
    </w:p>
    <w:p w:rsidR="00772534" w:rsidRDefault="00772534" w:rsidP="0024717C">
      <w:pPr>
        <w:spacing w:after="0" w:line="240" w:lineRule="auto"/>
        <w:jc w:val="center"/>
        <w:rPr>
          <w:rFonts w:ascii="Times New Roman" w:hAnsi="Times New Roman"/>
          <w:b/>
          <w:sz w:val="24"/>
          <w:szCs w:val="24"/>
        </w:rPr>
      </w:pPr>
    </w:p>
    <w:p w:rsidR="00772534" w:rsidRPr="00AC4496" w:rsidRDefault="00772534" w:rsidP="0024717C">
      <w:pPr>
        <w:spacing w:after="0" w:line="240" w:lineRule="auto"/>
        <w:jc w:val="center"/>
        <w:rPr>
          <w:rFonts w:ascii="Times New Roman" w:hAnsi="Times New Roman"/>
          <w:b/>
          <w:sz w:val="24"/>
          <w:szCs w:val="24"/>
          <w:vertAlign w:val="superscript"/>
        </w:rPr>
      </w:pPr>
      <w:bookmarkStart w:id="23" w:name="_Hlk63329768"/>
      <w:r w:rsidRPr="00AC4496">
        <w:rPr>
          <w:rFonts w:ascii="Times New Roman" w:hAnsi="Times New Roman"/>
          <w:b/>
          <w:sz w:val="24"/>
          <w:szCs w:val="24"/>
        </w:rPr>
        <w:t>Aditya Rachman</w:t>
      </w:r>
      <w:r w:rsidR="00AC4496" w:rsidRPr="00AC4496">
        <w:rPr>
          <w:rFonts w:ascii="Times New Roman" w:hAnsi="Times New Roman"/>
          <w:b/>
          <w:sz w:val="24"/>
          <w:szCs w:val="24"/>
          <w:vertAlign w:val="superscript"/>
        </w:rPr>
        <w:t>1</w:t>
      </w:r>
      <w:r w:rsidRPr="00AC4496">
        <w:rPr>
          <w:rFonts w:ascii="Times New Roman" w:hAnsi="Times New Roman"/>
          <w:b/>
          <w:sz w:val="24"/>
          <w:szCs w:val="24"/>
        </w:rPr>
        <w:t xml:space="preserve">, I Made </w:t>
      </w:r>
      <w:proofErr w:type="spellStart"/>
      <w:r w:rsidRPr="00AC4496">
        <w:rPr>
          <w:rFonts w:ascii="Times New Roman" w:hAnsi="Times New Roman"/>
          <w:b/>
          <w:sz w:val="24"/>
          <w:szCs w:val="24"/>
        </w:rPr>
        <w:t>Pande</w:t>
      </w:r>
      <w:proofErr w:type="spellEnd"/>
      <w:r w:rsidRPr="00AC4496">
        <w:rPr>
          <w:rFonts w:ascii="Times New Roman" w:hAnsi="Times New Roman"/>
          <w:b/>
          <w:sz w:val="24"/>
          <w:szCs w:val="24"/>
        </w:rPr>
        <w:t xml:space="preserve"> Dwipayana</w:t>
      </w:r>
      <w:r w:rsidR="00AC4496" w:rsidRPr="00AC4496">
        <w:rPr>
          <w:rFonts w:ascii="Times New Roman" w:hAnsi="Times New Roman"/>
          <w:b/>
          <w:sz w:val="24"/>
          <w:szCs w:val="24"/>
          <w:vertAlign w:val="superscript"/>
        </w:rPr>
        <w:t>2</w:t>
      </w:r>
    </w:p>
    <w:bookmarkEnd w:id="23"/>
    <w:p w:rsidR="00AC4496" w:rsidRDefault="00AC4496" w:rsidP="00AC4496">
      <w:pPr>
        <w:pStyle w:val="NoSpacing"/>
        <w:ind w:left="270" w:right="207"/>
        <w:jc w:val="center"/>
        <w:rPr>
          <w:rFonts w:ascii="Times New Roman" w:hAnsi="Times New Roman"/>
          <w:sz w:val="24"/>
          <w:szCs w:val="24"/>
        </w:rPr>
      </w:pPr>
      <w:r>
        <w:rPr>
          <w:rFonts w:ascii="Times New Roman" w:hAnsi="Times New Roman"/>
          <w:sz w:val="24"/>
          <w:szCs w:val="24"/>
          <w:vertAlign w:val="superscript"/>
        </w:rPr>
        <w:t>1</w:t>
      </w:r>
      <w:r>
        <w:rPr>
          <w:rFonts w:ascii="Times New Roman" w:hAnsi="Times New Roman"/>
          <w:sz w:val="24"/>
          <w:szCs w:val="24"/>
        </w:rPr>
        <w:t xml:space="preserve">Program </w:t>
      </w:r>
      <w:proofErr w:type="spellStart"/>
      <w:r>
        <w:rPr>
          <w:rFonts w:ascii="Times New Roman" w:hAnsi="Times New Roman"/>
          <w:sz w:val="24"/>
          <w:szCs w:val="24"/>
        </w:rPr>
        <w:t>Studi</w:t>
      </w:r>
      <w:proofErr w:type="spellEnd"/>
      <w:r>
        <w:rPr>
          <w:rFonts w:ascii="Times New Roman" w:hAnsi="Times New Roman"/>
          <w:sz w:val="24"/>
          <w:szCs w:val="24"/>
        </w:rPr>
        <w:t xml:space="preserve"> Pendidikan </w:t>
      </w:r>
      <w:proofErr w:type="spellStart"/>
      <w:r>
        <w:rPr>
          <w:rFonts w:ascii="Times New Roman" w:hAnsi="Times New Roman"/>
          <w:sz w:val="24"/>
          <w:szCs w:val="24"/>
        </w:rPr>
        <w:t>Dokter</w:t>
      </w:r>
      <w:proofErr w:type="spellEnd"/>
      <w:r>
        <w:rPr>
          <w:rFonts w:ascii="Times New Roman" w:hAnsi="Times New Roman"/>
          <w:sz w:val="24"/>
          <w:szCs w:val="24"/>
        </w:rPr>
        <w:t xml:space="preserve"> </w:t>
      </w:r>
      <w:proofErr w:type="spellStart"/>
      <w:r>
        <w:rPr>
          <w:rFonts w:ascii="Times New Roman" w:hAnsi="Times New Roman"/>
          <w:sz w:val="24"/>
          <w:szCs w:val="24"/>
        </w:rPr>
        <w:t>Fakultas</w:t>
      </w:r>
      <w:proofErr w:type="spellEnd"/>
      <w:r>
        <w:rPr>
          <w:rFonts w:ascii="Times New Roman" w:hAnsi="Times New Roman"/>
          <w:sz w:val="24"/>
          <w:szCs w:val="24"/>
        </w:rPr>
        <w:t xml:space="preserve"> </w:t>
      </w:r>
      <w:proofErr w:type="spellStart"/>
      <w:r>
        <w:rPr>
          <w:rFonts w:ascii="Times New Roman" w:hAnsi="Times New Roman"/>
          <w:sz w:val="24"/>
          <w:szCs w:val="24"/>
        </w:rPr>
        <w:t>Kedokteran</w:t>
      </w:r>
      <w:proofErr w:type="spellEnd"/>
      <w:r>
        <w:rPr>
          <w:rFonts w:ascii="Times New Roman" w:hAnsi="Times New Roman"/>
          <w:sz w:val="24"/>
          <w:szCs w:val="24"/>
        </w:rPr>
        <w:t xml:space="preserve"> </w:t>
      </w:r>
      <w:proofErr w:type="spellStart"/>
      <w:r>
        <w:rPr>
          <w:rFonts w:ascii="Times New Roman" w:hAnsi="Times New Roman"/>
          <w:sz w:val="24"/>
          <w:szCs w:val="24"/>
        </w:rPr>
        <w:t>Universitas</w:t>
      </w:r>
      <w:proofErr w:type="spellEnd"/>
      <w:r>
        <w:rPr>
          <w:rFonts w:ascii="Times New Roman" w:hAnsi="Times New Roman"/>
          <w:sz w:val="24"/>
          <w:szCs w:val="24"/>
        </w:rPr>
        <w:t xml:space="preserve"> </w:t>
      </w:r>
      <w:proofErr w:type="spellStart"/>
      <w:r>
        <w:rPr>
          <w:rFonts w:ascii="Times New Roman" w:hAnsi="Times New Roman"/>
          <w:sz w:val="24"/>
          <w:szCs w:val="24"/>
        </w:rPr>
        <w:t>Udayana</w:t>
      </w:r>
      <w:proofErr w:type="spellEnd"/>
    </w:p>
    <w:p w:rsidR="00772534" w:rsidRDefault="00AC4496" w:rsidP="0024717C">
      <w:pPr>
        <w:spacing w:after="0" w:line="240" w:lineRule="auto"/>
        <w:jc w:val="center"/>
        <w:rPr>
          <w:rFonts w:ascii="Times New Roman" w:hAnsi="Times New Roman"/>
          <w:sz w:val="24"/>
          <w:szCs w:val="24"/>
        </w:rPr>
      </w:pPr>
      <w:r>
        <w:rPr>
          <w:rFonts w:ascii="Times New Roman" w:hAnsi="Times New Roman"/>
          <w:sz w:val="24"/>
          <w:szCs w:val="24"/>
          <w:vertAlign w:val="superscript"/>
        </w:rPr>
        <w:t>2</w:t>
      </w:r>
      <w:r w:rsidR="00772534">
        <w:rPr>
          <w:rFonts w:ascii="Times New Roman" w:hAnsi="Times New Roman"/>
          <w:sz w:val="24"/>
          <w:szCs w:val="24"/>
        </w:rPr>
        <w:t xml:space="preserve">Divisi </w:t>
      </w:r>
      <w:proofErr w:type="spellStart"/>
      <w:r w:rsidR="00772534">
        <w:rPr>
          <w:rFonts w:ascii="Times New Roman" w:hAnsi="Times New Roman"/>
          <w:sz w:val="24"/>
          <w:szCs w:val="24"/>
        </w:rPr>
        <w:t>Endokrinologi</w:t>
      </w:r>
      <w:proofErr w:type="spellEnd"/>
      <w:r w:rsidR="00772534">
        <w:rPr>
          <w:rFonts w:ascii="Times New Roman" w:hAnsi="Times New Roman"/>
          <w:sz w:val="24"/>
          <w:szCs w:val="24"/>
        </w:rPr>
        <w:t xml:space="preserve"> dan </w:t>
      </w:r>
      <w:proofErr w:type="spellStart"/>
      <w:r w:rsidR="00772534">
        <w:rPr>
          <w:rFonts w:ascii="Times New Roman" w:hAnsi="Times New Roman"/>
          <w:sz w:val="24"/>
          <w:szCs w:val="24"/>
        </w:rPr>
        <w:t>Metabolik</w:t>
      </w:r>
      <w:proofErr w:type="spellEnd"/>
      <w:r w:rsidR="00772534">
        <w:rPr>
          <w:rFonts w:ascii="Times New Roman" w:hAnsi="Times New Roman"/>
          <w:sz w:val="24"/>
          <w:szCs w:val="24"/>
        </w:rPr>
        <w:t xml:space="preserve">, </w:t>
      </w:r>
      <w:proofErr w:type="spellStart"/>
      <w:r w:rsidR="00772534">
        <w:rPr>
          <w:rFonts w:ascii="Times New Roman" w:hAnsi="Times New Roman"/>
          <w:sz w:val="24"/>
          <w:szCs w:val="24"/>
        </w:rPr>
        <w:t>Bagian</w:t>
      </w:r>
      <w:proofErr w:type="spellEnd"/>
      <w:r w:rsidR="00772534">
        <w:rPr>
          <w:rFonts w:ascii="Times New Roman" w:hAnsi="Times New Roman"/>
          <w:sz w:val="24"/>
          <w:szCs w:val="24"/>
        </w:rPr>
        <w:t xml:space="preserve"> </w:t>
      </w:r>
      <w:proofErr w:type="spellStart"/>
      <w:r w:rsidR="00772534">
        <w:rPr>
          <w:rFonts w:ascii="Times New Roman" w:hAnsi="Times New Roman"/>
          <w:sz w:val="24"/>
          <w:szCs w:val="24"/>
        </w:rPr>
        <w:t>Ilmu</w:t>
      </w:r>
      <w:proofErr w:type="spellEnd"/>
      <w:r w:rsidR="00772534">
        <w:rPr>
          <w:rFonts w:ascii="Times New Roman" w:hAnsi="Times New Roman"/>
          <w:sz w:val="24"/>
          <w:szCs w:val="24"/>
        </w:rPr>
        <w:t xml:space="preserve"> </w:t>
      </w:r>
      <w:proofErr w:type="spellStart"/>
      <w:r w:rsidR="00772534">
        <w:rPr>
          <w:rFonts w:ascii="Times New Roman" w:hAnsi="Times New Roman"/>
          <w:sz w:val="24"/>
          <w:szCs w:val="24"/>
        </w:rPr>
        <w:t>Penyakit</w:t>
      </w:r>
      <w:proofErr w:type="spellEnd"/>
      <w:r w:rsidR="00772534">
        <w:rPr>
          <w:rFonts w:ascii="Times New Roman" w:hAnsi="Times New Roman"/>
          <w:sz w:val="24"/>
          <w:szCs w:val="24"/>
        </w:rPr>
        <w:t xml:space="preserve"> </w:t>
      </w:r>
      <w:proofErr w:type="spellStart"/>
      <w:r w:rsidR="00772534">
        <w:rPr>
          <w:rFonts w:ascii="Times New Roman" w:hAnsi="Times New Roman"/>
          <w:sz w:val="24"/>
          <w:szCs w:val="24"/>
        </w:rPr>
        <w:t>Dalam</w:t>
      </w:r>
      <w:proofErr w:type="spellEnd"/>
      <w:r w:rsidR="00772534">
        <w:rPr>
          <w:rFonts w:ascii="Times New Roman" w:hAnsi="Times New Roman"/>
          <w:sz w:val="24"/>
          <w:szCs w:val="24"/>
        </w:rPr>
        <w:t xml:space="preserve"> </w:t>
      </w:r>
      <w:proofErr w:type="spellStart"/>
      <w:r w:rsidR="00772534">
        <w:rPr>
          <w:rFonts w:ascii="Times New Roman" w:hAnsi="Times New Roman"/>
          <w:sz w:val="24"/>
          <w:szCs w:val="24"/>
        </w:rPr>
        <w:t>Rumah</w:t>
      </w:r>
      <w:proofErr w:type="spellEnd"/>
      <w:r w:rsidR="00772534">
        <w:rPr>
          <w:rFonts w:ascii="Times New Roman" w:hAnsi="Times New Roman"/>
          <w:sz w:val="24"/>
          <w:szCs w:val="24"/>
        </w:rPr>
        <w:t xml:space="preserve"> </w:t>
      </w:r>
      <w:proofErr w:type="spellStart"/>
      <w:r w:rsidR="00772534">
        <w:rPr>
          <w:rFonts w:ascii="Times New Roman" w:hAnsi="Times New Roman"/>
          <w:sz w:val="24"/>
          <w:szCs w:val="24"/>
        </w:rPr>
        <w:t>Sakit</w:t>
      </w:r>
      <w:proofErr w:type="spellEnd"/>
      <w:r w:rsidR="00772534">
        <w:rPr>
          <w:rFonts w:ascii="Times New Roman" w:hAnsi="Times New Roman"/>
          <w:sz w:val="24"/>
          <w:szCs w:val="24"/>
        </w:rPr>
        <w:t xml:space="preserve"> </w:t>
      </w:r>
      <w:proofErr w:type="spellStart"/>
      <w:r w:rsidR="00772534">
        <w:rPr>
          <w:rFonts w:ascii="Times New Roman" w:hAnsi="Times New Roman"/>
          <w:sz w:val="24"/>
          <w:szCs w:val="24"/>
        </w:rPr>
        <w:t>Umum</w:t>
      </w:r>
      <w:proofErr w:type="spellEnd"/>
      <w:r w:rsidR="00772534">
        <w:rPr>
          <w:rFonts w:ascii="Times New Roman" w:hAnsi="Times New Roman"/>
          <w:sz w:val="24"/>
          <w:szCs w:val="24"/>
        </w:rPr>
        <w:t xml:space="preserve"> Pusat </w:t>
      </w:r>
      <w:proofErr w:type="spellStart"/>
      <w:r w:rsidR="00772534">
        <w:rPr>
          <w:rFonts w:ascii="Times New Roman" w:hAnsi="Times New Roman"/>
          <w:sz w:val="24"/>
          <w:szCs w:val="24"/>
        </w:rPr>
        <w:t>Sanglah</w:t>
      </w:r>
      <w:proofErr w:type="spellEnd"/>
      <w:r w:rsidR="00772534">
        <w:rPr>
          <w:rFonts w:ascii="Times New Roman" w:hAnsi="Times New Roman"/>
          <w:sz w:val="24"/>
          <w:szCs w:val="24"/>
        </w:rPr>
        <w:t xml:space="preserve"> Denpasar</w:t>
      </w:r>
    </w:p>
    <w:p w:rsidR="000E5927" w:rsidRDefault="00DC11F6" w:rsidP="0024717C">
      <w:pPr>
        <w:spacing w:after="0" w:line="240" w:lineRule="auto"/>
        <w:jc w:val="center"/>
        <w:rPr>
          <w:rFonts w:ascii="Times New Roman" w:hAnsi="Times New Roman"/>
          <w:sz w:val="24"/>
          <w:szCs w:val="24"/>
        </w:rPr>
      </w:pPr>
      <w:r>
        <w:rPr>
          <w:rFonts w:ascii="Times New Roman" w:hAnsi="Times New Roman"/>
          <w:sz w:val="24"/>
          <w:szCs w:val="24"/>
        </w:rPr>
        <w:t xml:space="preserve">Email: </w:t>
      </w:r>
      <w:r w:rsidR="000E5927">
        <w:rPr>
          <w:rFonts w:ascii="Times New Roman" w:hAnsi="Times New Roman"/>
          <w:sz w:val="24"/>
          <w:szCs w:val="24"/>
        </w:rPr>
        <w:t>rachmanaditya07@gmail.com</w:t>
      </w:r>
    </w:p>
    <w:p w:rsidR="00AC4496" w:rsidRDefault="00AC4496" w:rsidP="0024717C">
      <w:pPr>
        <w:spacing w:after="0" w:line="240" w:lineRule="auto"/>
        <w:jc w:val="center"/>
        <w:rPr>
          <w:rFonts w:ascii="Times New Roman" w:hAnsi="Times New Roman"/>
          <w:sz w:val="24"/>
          <w:szCs w:val="24"/>
        </w:rPr>
      </w:pPr>
    </w:p>
    <w:p w:rsidR="00AC4496" w:rsidRPr="00AC4496" w:rsidRDefault="00AC4496" w:rsidP="0024717C">
      <w:pPr>
        <w:spacing w:after="0" w:line="240" w:lineRule="auto"/>
        <w:jc w:val="center"/>
        <w:rPr>
          <w:rFonts w:ascii="Times New Roman" w:hAnsi="Times New Roman"/>
          <w:b/>
        </w:rPr>
      </w:pPr>
      <w:r w:rsidRPr="00AC4496">
        <w:rPr>
          <w:rFonts w:ascii="Times New Roman" w:hAnsi="Times New Roman"/>
          <w:b/>
        </w:rPr>
        <w:t>ABSTRAK</w:t>
      </w:r>
    </w:p>
    <w:p w:rsidR="00772534" w:rsidRPr="00F86722" w:rsidRDefault="00772534" w:rsidP="0024717C">
      <w:pPr>
        <w:autoSpaceDE w:val="0"/>
        <w:autoSpaceDN w:val="0"/>
        <w:adjustRightInd w:val="0"/>
        <w:spacing w:after="120" w:line="240" w:lineRule="auto"/>
        <w:rPr>
          <w:rFonts w:ascii="Times New Roman" w:hAnsi="Times New Roman"/>
          <w:color w:val="000000"/>
          <w:sz w:val="24"/>
          <w:szCs w:val="24"/>
        </w:rPr>
      </w:pPr>
    </w:p>
    <w:p w:rsidR="00772534" w:rsidRPr="000654F2" w:rsidRDefault="00B2162C" w:rsidP="00AC4496">
      <w:pPr>
        <w:pStyle w:val="Abstrak"/>
        <w:spacing w:before="0" w:after="120"/>
        <w:rPr>
          <w:lang w:val="en-US"/>
        </w:rPr>
      </w:pPr>
      <w:r w:rsidRPr="000654F2">
        <w:t>Diabetes melitus merupakan masalah kesehatan di seluruh dunia</w:t>
      </w:r>
      <w:r w:rsidR="00772534" w:rsidRPr="000654F2">
        <w:rPr>
          <w:lang w:val="en-US"/>
        </w:rPr>
        <w:t xml:space="preserve">. </w:t>
      </w:r>
      <w:proofErr w:type="spellStart"/>
      <w:r w:rsidRPr="000654F2">
        <w:rPr>
          <w:lang w:val="en-US"/>
        </w:rPr>
        <w:t>Diabetik</w:t>
      </w:r>
      <w:proofErr w:type="spellEnd"/>
      <w:r w:rsidRPr="000654F2">
        <w:rPr>
          <w:lang w:val="en-US"/>
        </w:rPr>
        <w:t xml:space="preserve"> </w:t>
      </w:r>
      <w:proofErr w:type="spellStart"/>
      <w:r w:rsidRPr="000654F2">
        <w:rPr>
          <w:lang w:val="en-US"/>
        </w:rPr>
        <w:t>neuropati</w:t>
      </w:r>
      <w:proofErr w:type="spellEnd"/>
      <w:r w:rsidRPr="000654F2">
        <w:rPr>
          <w:lang w:val="en-US"/>
        </w:rPr>
        <w:t xml:space="preserve"> </w:t>
      </w:r>
      <w:proofErr w:type="spellStart"/>
      <w:r w:rsidRPr="000654F2">
        <w:rPr>
          <w:lang w:val="en-US"/>
        </w:rPr>
        <w:t>adalah</w:t>
      </w:r>
      <w:proofErr w:type="spellEnd"/>
      <w:r w:rsidRPr="000654F2">
        <w:rPr>
          <w:lang w:val="en-US"/>
        </w:rPr>
        <w:t xml:space="preserve"> s</w:t>
      </w:r>
      <w:r w:rsidR="00772534" w:rsidRPr="000654F2">
        <w:rPr>
          <w:lang w:val="en-US"/>
        </w:rPr>
        <w:t xml:space="preserve">alah </w:t>
      </w:r>
      <w:proofErr w:type="spellStart"/>
      <w:r w:rsidR="00772534" w:rsidRPr="000654F2">
        <w:rPr>
          <w:lang w:val="en-US"/>
        </w:rPr>
        <w:t>satu</w:t>
      </w:r>
      <w:proofErr w:type="spellEnd"/>
      <w:r w:rsidR="00772534" w:rsidRPr="000654F2">
        <w:rPr>
          <w:lang w:val="en-US"/>
        </w:rPr>
        <w:t xml:space="preserve"> </w:t>
      </w:r>
      <w:proofErr w:type="spellStart"/>
      <w:r w:rsidR="00772534" w:rsidRPr="000654F2">
        <w:rPr>
          <w:lang w:val="en-US"/>
        </w:rPr>
        <w:t>komplikasi</w:t>
      </w:r>
      <w:proofErr w:type="spellEnd"/>
      <w:r w:rsidR="00772534" w:rsidRPr="000654F2">
        <w:rPr>
          <w:lang w:val="en-US"/>
        </w:rPr>
        <w:t xml:space="preserve"> </w:t>
      </w:r>
      <w:proofErr w:type="spellStart"/>
      <w:r w:rsidR="00772534" w:rsidRPr="000654F2">
        <w:rPr>
          <w:lang w:val="en-US"/>
        </w:rPr>
        <w:t>dari</w:t>
      </w:r>
      <w:proofErr w:type="spellEnd"/>
      <w:r w:rsidR="00772534" w:rsidRPr="000654F2">
        <w:rPr>
          <w:lang w:val="en-US"/>
        </w:rPr>
        <w:t xml:space="preserve"> diabetes </w:t>
      </w:r>
      <w:proofErr w:type="spellStart"/>
      <w:r w:rsidRPr="000654F2">
        <w:rPr>
          <w:lang w:val="en-US"/>
        </w:rPr>
        <w:t>melitus</w:t>
      </w:r>
      <w:proofErr w:type="spellEnd"/>
      <w:r w:rsidRPr="000654F2">
        <w:rPr>
          <w:lang w:val="en-US"/>
        </w:rPr>
        <w:t xml:space="preserve"> </w:t>
      </w:r>
      <w:proofErr w:type="spellStart"/>
      <w:r w:rsidRPr="000654F2">
        <w:rPr>
          <w:lang w:val="en-US"/>
        </w:rPr>
        <w:t>jika</w:t>
      </w:r>
      <w:proofErr w:type="spellEnd"/>
      <w:r w:rsidRPr="000654F2">
        <w:rPr>
          <w:lang w:val="en-US"/>
        </w:rPr>
        <w:t xml:space="preserve"> </w:t>
      </w:r>
      <w:proofErr w:type="spellStart"/>
      <w:r w:rsidRPr="000654F2">
        <w:rPr>
          <w:lang w:val="en-US"/>
        </w:rPr>
        <w:t>tidak</w:t>
      </w:r>
      <w:proofErr w:type="spellEnd"/>
      <w:r w:rsidRPr="000654F2">
        <w:rPr>
          <w:lang w:val="en-US"/>
        </w:rPr>
        <w:t xml:space="preserve"> </w:t>
      </w:r>
      <w:proofErr w:type="spellStart"/>
      <w:r w:rsidRPr="000654F2">
        <w:rPr>
          <w:lang w:val="en-US"/>
        </w:rPr>
        <w:t>tertanganidan</w:t>
      </w:r>
      <w:proofErr w:type="spellEnd"/>
      <w:r w:rsidRPr="000654F2">
        <w:rPr>
          <w:lang w:val="en-US"/>
        </w:rPr>
        <w:t xml:space="preserve"> </w:t>
      </w:r>
      <w:proofErr w:type="spellStart"/>
      <w:r w:rsidRPr="000654F2">
        <w:rPr>
          <w:lang w:val="en-US"/>
        </w:rPr>
        <w:t>merupakan</w:t>
      </w:r>
      <w:proofErr w:type="spellEnd"/>
      <w:r w:rsidRPr="000654F2">
        <w:rPr>
          <w:lang w:val="en-US"/>
        </w:rPr>
        <w:t xml:space="preserve"> </w:t>
      </w:r>
      <w:r w:rsidR="00772534" w:rsidRPr="000654F2">
        <w:t>gangguan saraf yang disebabkan oleh kadar gula darah yang tinggi</w:t>
      </w:r>
      <w:r w:rsidRPr="000654F2">
        <w:rPr>
          <w:lang w:val="en-US"/>
        </w:rPr>
        <w:t xml:space="preserve"> yang </w:t>
      </w:r>
      <w:proofErr w:type="spellStart"/>
      <w:r w:rsidRPr="000654F2">
        <w:rPr>
          <w:lang w:val="en-US"/>
        </w:rPr>
        <w:t>ditandai</w:t>
      </w:r>
      <w:proofErr w:type="spellEnd"/>
      <w:r w:rsidRPr="000654F2">
        <w:rPr>
          <w:lang w:val="en-US"/>
        </w:rPr>
        <w:t xml:space="preserve"> </w:t>
      </w:r>
      <w:proofErr w:type="spellStart"/>
      <w:r w:rsidRPr="000654F2">
        <w:rPr>
          <w:lang w:val="en-US"/>
        </w:rPr>
        <w:t>dengan</w:t>
      </w:r>
      <w:proofErr w:type="spellEnd"/>
      <w:r w:rsidRPr="000654F2">
        <w:rPr>
          <w:lang w:val="en-US"/>
        </w:rPr>
        <w:t xml:space="preserve"> </w:t>
      </w:r>
      <w:proofErr w:type="spellStart"/>
      <w:r w:rsidR="007C61C2" w:rsidRPr="000654F2">
        <w:rPr>
          <w:lang w:val="en-US"/>
        </w:rPr>
        <w:t>berkurangnya</w:t>
      </w:r>
      <w:proofErr w:type="spellEnd"/>
      <w:r w:rsidR="007C61C2" w:rsidRPr="000654F2">
        <w:rPr>
          <w:lang w:val="en-US"/>
        </w:rPr>
        <w:t xml:space="preserve"> </w:t>
      </w:r>
      <w:proofErr w:type="spellStart"/>
      <w:r w:rsidR="007C61C2" w:rsidRPr="000654F2">
        <w:rPr>
          <w:lang w:val="en-US"/>
        </w:rPr>
        <w:t>rangsangan</w:t>
      </w:r>
      <w:proofErr w:type="spellEnd"/>
      <w:r w:rsidR="007C61C2" w:rsidRPr="000654F2">
        <w:rPr>
          <w:lang w:val="en-US"/>
        </w:rPr>
        <w:t xml:space="preserve"> oleh</w:t>
      </w:r>
      <w:r w:rsidR="00772534" w:rsidRPr="000654F2">
        <w:t xml:space="preserve"> sensasi seperti panas, dingin dan nyeri pada ekstremitas.</w:t>
      </w:r>
      <w:r w:rsidR="00772534" w:rsidRPr="000654F2">
        <w:rPr>
          <w:lang w:val="en-US"/>
        </w:rPr>
        <w:t xml:space="preserve"> </w:t>
      </w:r>
      <w:proofErr w:type="spellStart"/>
      <w:r w:rsidRPr="000654F2">
        <w:rPr>
          <w:lang w:val="en-US"/>
        </w:rPr>
        <w:t>Perlu</w:t>
      </w:r>
      <w:proofErr w:type="spellEnd"/>
      <w:r w:rsidRPr="000654F2">
        <w:rPr>
          <w:lang w:val="en-US"/>
        </w:rPr>
        <w:t xml:space="preserve"> </w:t>
      </w:r>
      <w:proofErr w:type="spellStart"/>
      <w:r w:rsidRPr="000654F2">
        <w:rPr>
          <w:lang w:val="en-US"/>
        </w:rPr>
        <w:t>sebuah</w:t>
      </w:r>
      <w:proofErr w:type="spellEnd"/>
      <w:r w:rsidRPr="000654F2">
        <w:rPr>
          <w:lang w:val="en-US"/>
        </w:rPr>
        <w:t xml:space="preserve"> </w:t>
      </w:r>
      <w:proofErr w:type="spellStart"/>
      <w:r w:rsidRPr="000654F2">
        <w:rPr>
          <w:lang w:val="en-US"/>
        </w:rPr>
        <w:t>penelitian</w:t>
      </w:r>
      <w:proofErr w:type="spellEnd"/>
      <w:r w:rsidRPr="000654F2">
        <w:rPr>
          <w:lang w:val="en-US"/>
        </w:rPr>
        <w:t xml:space="preserve"> </w:t>
      </w:r>
      <w:proofErr w:type="spellStart"/>
      <w:r w:rsidRPr="000654F2">
        <w:rPr>
          <w:lang w:val="en-US"/>
        </w:rPr>
        <w:t>untuk</w:t>
      </w:r>
      <w:proofErr w:type="spellEnd"/>
      <w:r w:rsidRPr="000654F2">
        <w:rPr>
          <w:lang w:val="en-US"/>
        </w:rPr>
        <w:t xml:space="preserve"> </w:t>
      </w:r>
      <w:proofErr w:type="spellStart"/>
      <w:r w:rsidRPr="000654F2">
        <w:rPr>
          <w:lang w:val="en-US"/>
        </w:rPr>
        <w:t>melakukan</w:t>
      </w:r>
      <w:proofErr w:type="spellEnd"/>
      <w:r w:rsidRPr="000654F2">
        <w:rPr>
          <w:lang w:val="en-US"/>
        </w:rPr>
        <w:t xml:space="preserve"> </w:t>
      </w:r>
      <w:proofErr w:type="spellStart"/>
      <w:r w:rsidRPr="000654F2">
        <w:rPr>
          <w:lang w:val="en-US"/>
        </w:rPr>
        <w:t>pemeriksaan</w:t>
      </w:r>
      <w:proofErr w:type="spellEnd"/>
      <w:r w:rsidRPr="000654F2">
        <w:rPr>
          <w:lang w:val="en-US"/>
        </w:rPr>
        <w:t xml:space="preserve"> </w:t>
      </w:r>
      <w:proofErr w:type="spellStart"/>
      <w:r w:rsidRPr="000654F2">
        <w:rPr>
          <w:lang w:val="en-US"/>
        </w:rPr>
        <w:t>dini</w:t>
      </w:r>
      <w:proofErr w:type="spellEnd"/>
      <w:r w:rsidRPr="000654F2">
        <w:rPr>
          <w:lang w:val="en-US"/>
        </w:rPr>
        <w:t xml:space="preserve"> agar </w:t>
      </w:r>
      <w:proofErr w:type="spellStart"/>
      <w:r w:rsidRPr="000654F2">
        <w:rPr>
          <w:lang w:val="en-US"/>
        </w:rPr>
        <w:t>komplikasi</w:t>
      </w:r>
      <w:proofErr w:type="spellEnd"/>
      <w:r w:rsidRPr="000654F2">
        <w:rPr>
          <w:lang w:val="en-US"/>
        </w:rPr>
        <w:t xml:space="preserve"> </w:t>
      </w:r>
      <w:proofErr w:type="spellStart"/>
      <w:r w:rsidRPr="000654F2">
        <w:rPr>
          <w:lang w:val="en-US"/>
        </w:rPr>
        <w:t>dari</w:t>
      </w:r>
      <w:proofErr w:type="spellEnd"/>
      <w:r w:rsidRPr="000654F2">
        <w:rPr>
          <w:lang w:val="en-US"/>
        </w:rPr>
        <w:t xml:space="preserve"> diabetes mellitus </w:t>
      </w:r>
      <w:proofErr w:type="spellStart"/>
      <w:r w:rsidRPr="000654F2">
        <w:rPr>
          <w:lang w:val="en-US"/>
        </w:rPr>
        <w:t>dapat</w:t>
      </w:r>
      <w:proofErr w:type="spellEnd"/>
      <w:r w:rsidRPr="000654F2">
        <w:rPr>
          <w:lang w:val="en-US"/>
        </w:rPr>
        <w:t xml:space="preserve"> </w:t>
      </w:r>
      <w:proofErr w:type="spellStart"/>
      <w:r w:rsidRPr="000654F2">
        <w:rPr>
          <w:lang w:val="en-US"/>
        </w:rPr>
        <w:t>dicegah</w:t>
      </w:r>
      <w:proofErr w:type="spellEnd"/>
      <w:r w:rsidR="00772534" w:rsidRPr="000654F2">
        <w:rPr>
          <w:lang w:val="en-US"/>
        </w:rPr>
        <w:t xml:space="preserve">, </w:t>
      </w:r>
      <w:proofErr w:type="spellStart"/>
      <w:r w:rsidRPr="000654F2">
        <w:rPr>
          <w:lang w:val="en-US"/>
        </w:rPr>
        <w:t>yaitu</w:t>
      </w:r>
      <w:proofErr w:type="spellEnd"/>
      <w:r w:rsidRPr="000654F2">
        <w:rPr>
          <w:lang w:val="en-US"/>
        </w:rPr>
        <w:t xml:space="preserve"> </w:t>
      </w:r>
      <w:proofErr w:type="spellStart"/>
      <w:r w:rsidRPr="000654F2">
        <w:rPr>
          <w:lang w:val="en-US"/>
        </w:rPr>
        <w:t>dengan</w:t>
      </w:r>
      <w:proofErr w:type="spellEnd"/>
      <w:r w:rsidRPr="000654F2">
        <w:rPr>
          <w:lang w:val="en-US"/>
        </w:rPr>
        <w:t xml:space="preserve"> </w:t>
      </w:r>
      <w:proofErr w:type="spellStart"/>
      <w:r w:rsidRPr="000654F2">
        <w:rPr>
          <w:lang w:val="en-US"/>
        </w:rPr>
        <w:t>meneliti</w:t>
      </w:r>
      <w:proofErr w:type="spellEnd"/>
      <w:r w:rsidRPr="000654F2">
        <w:rPr>
          <w:lang w:val="en-US"/>
        </w:rPr>
        <w:t xml:space="preserve"> </w:t>
      </w:r>
      <w:proofErr w:type="spellStart"/>
      <w:r w:rsidR="00772534" w:rsidRPr="000654F2">
        <w:rPr>
          <w:lang w:val="en-US"/>
        </w:rPr>
        <w:t>hubungan</w:t>
      </w:r>
      <w:proofErr w:type="spellEnd"/>
      <w:r w:rsidR="00772534" w:rsidRPr="000654F2">
        <w:rPr>
          <w:lang w:val="en-US"/>
        </w:rPr>
        <w:t xml:space="preserve"> </w:t>
      </w:r>
      <w:proofErr w:type="spellStart"/>
      <w:r w:rsidR="00772534" w:rsidRPr="000654F2">
        <w:rPr>
          <w:lang w:val="en-US"/>
        </w:rPr>
        <w:t>kontrol</w:t>
      </w:r>
      <w:proofErr w:type="spellEnd"/>
      <w:r w:rsidR="00772534" w:rsidRPr="000654F2">
        <w:rPr>
          <w:lang w:val="en-US"/>
        </w:rPr>
        <w:t xml:space="preserve"> </w:t>
      </w:r>
      <w:proofErr w:type="spellStart"/>
      <w:r w:rsidR="00772534" w:rsidRPr="000654F2">
        <w:rPr>
          <w:lang w:val="en-US"/>
        </w:rPr>
        <w:t>glikemik</w:t>
      </w:r>
      <w:proofErr w:type="spellEnd"/>
      <w:r w:rsidRPr="000654F2">
        <w:rPr>
          <w:lang w:val="en-US"/>
        </w:rPr>
        <w:t xml:space="preserve"> </w:t>
      </w:r>
      <w:proofErr w:type="spellStart"/>
      <w:r w:rsidRPr="000654F2">
        <w:rPr>
          <w:lang w:val="en-US"/>
        </w:rPr>
        <w:t>dengan</w:t>
      </w:r>
      <w:proofErr w:type="spellEnd"/>
      <w:r w:rsidRPr="000654F2">
        <w:rPr>
          <w:lang w:val="en-US"/>
        </w:rPr>
        <w:t xml:space="preserve"> </w:t>
      </w:r>
      <w:proofErr w:type="spellStart"/>
      <w:r w:rsidRPr="000654F2">
        <w:rPr>
          <w:lang w:val="en-US"/>
        </w:rPr>
        <w:t>diabetik</w:t>
      </w:r>
      <w:proofErr w:type="spellEnd"/>
      <w:r w:rsidRPr="000654F2">
        <w:rPr>
          <w:lang w:val="en-US"/>
        </w:rPr>
        <w:t xml:space="preserve"> </w:t>
      </w:r>
      <w:proofErr w:type="spellStart"/>
      <w:r w:rsidRPr="000654F2">
        <w:rPr>
          <w:lang w:val="en-US"/>
        </w:rPr>
        <w:t>neuropati</w:t>
      </w:r>
      <w:proofErr w:type="spellEnd"/>
      <w:r w:rsidRPr="000654F2">
        <w:rPr>
          <w:lang w:val="en-US"/>
        </w:rPr>
        <w:t xml:space="preserve"> </w:t>
      </w:r>
      <w:proofErr w:type="spellStart"/>
      <w:r w:rsidRPr="000654F2">
        <w:rPr>
          <w:lang w:val="en-US"/>
        </w:rPr>
        <w:t>perifer</w:t>
      </w:r>
      <w:proofErr w:type="spellEnd"/>
      <w:r w:rsidR="00772534" w:rsidRPr="000654F2">
        <w:rPr>
          <w:lang w:val="en-US"/>
        </w:rPr>
        <w:t xml:space="preserve">. </w:t>
      </w:r>
      <w:r w:rsidR="00772534" w:rsidRPr="000654F2">
        <w:t xml:space="preserve">Penelitian ini bertujuan mencari hubungan antara status glikemik </w:t>
      </w:r>
      <w:r w:rsidR="00772534" w:rsidRPr="000654F2">
        <w:rPr>
          <w:lang w:val="en-US"/>
        </w:rPr>
        <w:t xml:space="preserve">Hba1c, </w:t>
      </w:r>
      <w:proofErr w:type="spellStart"/>
      <w:r w:rsidR="00772534" w:rsidRPr="000654F2">
        <w:rPr>
          <w:lang w:val="en-US"/>
        </w:rPr>
        <w:t>gula</w:t>
      </w:r>
      <w:proofErr w:type="spellEnd"/>
      <w:r w:rsidR="00772534" w:rsidRPr="000654F2">
        <w:rPr>
          <w:lang w:val="en-US"/>
        </w:rPr>
        <w:t xml:space="preserve"> </w:t>
      </w:r>
      <w:proofErr w:type="spellStart"/>
      <w:r w:rsidR="00772534" w:rsidRPr="000654F2">
        <w:rPr>
          <w:lang w:val="en-US"/>
        </w:rPr>
        <w:t>darah</w:t>
      </w:r>
      <w:proofErr w:type="spellEnd"/>
      <w:r w:rsidR="00772534" w:rsidRPr="000654F2">
        <w:rPr>
          <w:lang w:val="en-US"/>
        </w:rPr>
        <w:t xml:space="preserve"> </w:t>
      </w:r>
      <w:proofErr w:type="spellStart"/>
      <w:r w:rsidR="00772534" w:rsidRPr="000654F2">
        <w:rPr>
          <w:lang w:val="en-US"/>
        </w:rPr>
        <w:t>puasa</w:t>
      </w:r>
      <w:proofErr w:type="spellEnd"/>
      <w:r w:rsidR="00772534" w:rsidRPr="000654F2">
        <w:rPr>
          <w:lang w:val="en-US"/>
        </w:rPr>
        <w:t xml:space="preserve">, dan </w:t>
      </w:r>
      <w:proofErr w:type="spellStart"/>
      <w:r w:rsidR="00772534" w:rsidRPr="000654F2">
        <w:rPr>
          <w:lang w:val="en-US"/>
        </w:rPr>
        <w:t>gula</w:t>
      </w:r>
      <w:proofErr w:type="spellEnd"/>
      <w:r w:rsidR="00772534" w:rsidRPr="000654F2">
        <w:rPr>
          <w:lang w:val="en-US"/>
        </w:rPr>
        <w:t xml:space="preserve"> </w:t>
      </w:r>
      <w:proofErr w:type="spellStart"/>
      <w:r w:rsidR="00772534" w:rsidRPr="000654F2">
        <w:rPr>
          <w:lang w:val="en-US"/>
        </w:rPr>
        <w:t>dar</w:t>
      </w:r>
      <w:r w:rsidR="000654F2">
        <w:rPr>
          <w:lang w:val="en-US"/>
        </w:rPr>
        <w:t>ah</w:t>
      </w:r>
      <w:proofErr w:type="spellEnd"/>
      <w:r w:rsidR="000654F2">
        <w:rPr>
          <w:lang w:val="en-US"/>
        </w:rPr>
        <w:t xml:space="preserve"> 2 jam </w:t>
      </w:r>
      <w:r w:rsidR="000654F2" w:rsidRPr="000654F2">
        <w:rPr>
          <w:i/>
          <w:lang w:val="en-US"/>
        </w:rPr>
        <w:t>post-</w:t>
      </w:r>
      <w:r w:rsidR="00772534" w:rsidRPr="000654F2">
        <w:rPr>
          <w:i/>
          <w:lang w:val="en-US"/>
        </w:rPr>
        <w:t>prandial</w:t>
      </w:r>
      <w:r w:rsidR="00772534" w:rsidRPr="000654F2">
        <w:rPr>
          <w:lang w:val="en-US"/>
        </w:rPr>
        <w:t xml:space="preserve"> </w:t>
      </w:r>
      <w:r w:rsidR="00772534" w:rsidRPr="000654F2">
        <w:t>dengan diabetik neuropati perifer</w:t>
      </w:r>
      <w:r w:rsidR="00772534" w:rsidRPr="000654F2">
        <w:rPr>
          <w:lang w:val="en-US"/>
        </w:rPr>
        <w:t xml:space="preserve">. Diabetes </w:t>
      </w:r>
      <w:proofErr w:type="spellStart"/>
      <w:r w:rsidR="00772534" w:rsidRPr="000654F2">
        <w:rPr>
          <w:lang w:val="en-US"/>
        </w:rPr>
        <w:t>Melitus</w:t>
      </w:r>
      <w:proofErr w:type="spellEnd"/>
      <w:r w:rsidR="00772534" w:rsidRPr="000654F2">
        <w:rPr>
          <w:lang w:val="en-US"/>
        </w:rPr>
        <w:t xml:space="preserve"> </w:t>
      </w:r>
      <w:proofErr w:type="spellStart"/>
      <w:r w:rsidR="00772534" w:rsidRPr="000654F2">
        <w:rPr>
          <w:lang w:val="en-US"/>
        </w:rPr>
        <w:t>dikatakan</w:t>
      </w:r>
      <w:proofErr w:type="spellEnd"/>
      <w:r w:rsidR="00772534" w:rsidRPr="000654F2">
        <w:rPr>
          <w:lang w:val="en-US"/>
        </w:rPr>
        <w:t xml:space="preserve"> </w:t>
      </w:r>
      <w:proofErr w:type="spellStart"/>
      <w:r w:rsidR="00772534" w:rsidRPr="000654F2">
        <w:rPr>
          <w:lang w:val="en-US"/>
        </w:rPr>
        <w:t>terkontrol</w:t>
      </w:r>
      <w:proofErr w:type="spellEnd"/>
      <w:r w:rsidR="00772534" w:rsidRPr="000654F2">
        <w:rPr>
          <w:lang w:val="en-US"/>
        </w:rPr>
        <w:t xml:space="preserve"> </w:t>
      </w:r>
      <w:proofErr w:type="spellStart"/>
      <w:r w:rsidR="00772534" w:rsidRPr="000654F2">
        <w:rPr>
          <w:lang w:val="en-US"/>
        </w:rPr>
        <w:t>bila</w:t>
      </w:r>
      <w:proofErr w:type="spellEnd"/>
      <w:r w:rsidR="00772534" w:rsidRPr="000654F2">
        <w:rPr>
          <w:lang w:val="en-US"/>
        </w:rPr>
        <w:t xml:space="preserve"> Hba1c &lt;7%, </w:t>
      </w:r>
      <w:proofErr w:type="spellStart"/>
      <w:r w:rsidR="00772534" w:rsidRPr="000654F2">
        <w:rPr>
          <w:lang w:val="en-US"/>
        </w:rPr>
        <w:t>gula</w:t>
      </w:r>
      <w:proofErr w:type="spellEnd"/>
      <w:r w:rsidR="00772534" w:rsidRPr="000654F2">
        <w:rPr>
          <w:lang w:val="en-US"/>
        </w:rPr>
        <w:t xml:space="preserve"> </w:t>
      </w:r>
      <w:proofErr w:type="spellStart"/>
      <w:r w:rsidR="00772534" w:rsidRPr="000654F2">
        <w:rPr>
          <w:lang w:val="en-US"/>
        </w:rPr>
        <w:t>darah</w:t>
      </w:r>
      <w:proofErr w:type="spellEnd"/>
      <w:r w:rsidR="00772534" w:rsidRPr="000654F2">
        <w:rPr>
          <w:lang w:val="en-US"/>
        </w:rPr>
        <w:t xml:space="preserve"> </w:t>
      </w:r>
      <w:proofErr w:type="spellStart"/>
      <w:r w:rsidR="00772534" w:rsidRPr="000654F2">
        <w:rPr>
          <w:lang w:val="en-US"/>
        </w:rPr>
        <w:t>puasa</w:t>
      </w:r>
      <w:proofErr w:type="spellEnd"/>
      <w:r w:rsidR="00772534" w:rsidRPr="000654F2">
        <w:rPr>
          <w:lang w:val="en-US"/>
        </w:rPr>
        <w:t xml:space="preserve"> &lt;130 mg/dl, dan </w:t>
      </w:r>
      <w:proofErr w:type="spellStart"/>
      <w:r w:rsidR="00772534" w:rsidRPr="000654F2">
        <w:rPr>
          <w:lang w:val="en-US"/>
        </w:rPr>
        <w:t>gula</w:t>
      </w:r>
      <w:proofErr w:type="spellEnd"/>
      <w:r w:rsidR="00772534" w:rsidRPr="000654F2">
        <w:rPr>
          <w:lang w:val="en-US"/>
        </w:rPr>
        <w:t xml:space="preserve"> </w:t>
      </w:r>
      <w:proofErr w:type="spellStart"/>
      <w:r w:rsidR="00772534" w:rsidRPr="000654F2">
        <w:rPr>
          <w:lang w:val="en-US"/>
        </w:rPr>
        <w:t>darah</w:t>
      </w:r>
      <w:proofErr w:type="spellEnd"/>
      <w:r w:rsidR="00772534" w:rsidRPr="000654F2">
        <w:rPr>
          <w:lang w:val="en-US"/>
        </w:rPr>
        <w:t xml:space="preserve"> 2 jam post prandial &lt;180 mg/</w:t>
      </w:r>
      <w:proofErr w:type="gramStart"/>
      <w:r w:rsidR="00772534" w:rsidRPr="000654F2">
        <w:rPr>
          <w:lang w:val="en-US"/>
        </w:rPr>
        <w:t>dl ,</w:t>
      </w:r>
      <w:proofErr w:type="gramEnd"/>
      <w:r w:rsidR="00772534" w:rsidRPr="000654F2">
        <w:rPr>
          <w:lang w:val="en-US"/>
        </w:rPr>
        <w:t xml:space="preserve"> </w:t>
      </w:r>
      <w:proofErr w:type="spellStart"/>
      <w:r w:rsidR="00772534" w:rsidRPr="000654F2">
        <w:rPr>
          <w:lang w:val="en-US"/>
        </w:rPr>
        <w:t>Penelitian</w:t>
      </w:r>
      <w:proofErr w:type="spellEnd"/>
      <w:r w:rsidR="00772534" w:rsidRPr="000654F2">
        <w:rPr>
          <w:lang w:val="en-US"/>
        </w:rPr>
        <w:t xml:space="preserve"> </w:t>
      </w:r>
      <w:proofErr w:type="spellStart"/>
      <w:r w:rsidR="00772534" w:rsidRPr="000654F2">
        <w:rPr>
          <w:lang w:val="en-US"/>
        </w:rPr>
        <w:t>ini</w:t>
      </w:r>
      <w:proofErr w:type="spellEnd"/>
      <w:r w:rsidR="00772534" w:rsidRPr="000654F2">
        <w:rPr>
          <w:lang w:val="en-US"/>
        </w:rPr>
        <w:t xml:space="preserve"> </w:t>
      </w:r>
      <w:proofErr w:type="spellStart"/>
      <w:r w:rsidR="007C61C2" w:rsidRPr="000654F2">
        <w:rPr>
          <w:lang w:val="en-US"/>
        </w:rPr>
        <w:t>dilaksanakan</w:t>
      </w:r>
      <w:proofErr w:type="spellEnd"/>
      <w:r w:rsidR="00772534" w:rsidRPr="000654F2">
        <w:rPr>
          <w:lang w:val="en-US"/>
        </w:rPr>
        <w:t xml:space="preserve"> di </w:t>
      </w:r>
      <w:r w:rsidR="007C61C2" w:rsidRPr="000654F2">
        <w:rPr>
          <w:i/>
          <w:lang w:val="en-US"/>
        </w:rPr>
        <w:t>Diabetic Centre</w:t>
      </w:r>
      <w:r w:rsidR="007C61C2" w:rsidRPr="000654F2">
        <w:rPr>
          <w:lang w:val="en-US"/>
        </w:rPr>
        <w:t xml:space="preserve"> RSUP </w:t>
      </w:r>
      <w:proofErr w:type="spellStart"/>
      <w:r w:rsidR="007C61C2" w:rsidRPr="000654F2">
        <w:rPr>
          <w:lang w:val="en-US"/>
        </w:rPr>
        <w:t>Sanglah</w:t>
      </w:r>
      <w:proofErr w:type="spellEnd"/>
      <w:r w:rsidR="007C61C2" w:rsidRPr="000654F2">
        <w:rPr>
          <w:lang w:val="en-US"/>
        </w:rPr>
        <w:t xml:space="preserve"> Denpasar. </w:t>
      </w:r>
      <w:proofErr w:type="spellStart"/>
      <w:r w:rsidR="007C61C2" w:rsidRPr="000654F2">
        <w:rPr>
          <w:lang w:val="en-US"/>
        </w:rPr>
        <w:t>R</w:t>
      </w:r>
      <w:r w:rsidR="00772534" w:rsidRPr="000654F2">
        <w:rPr>
          <w:lang w:val="en-US"/>
        </w:rPr>
        <w:t>ancangan</w:t>
      </w:r>
      <w:proofErr w:type="spellEnd"/>
      <w:r w:rsidR="00772534" w:rsidRPr="000654F2">
        <w:rPr>
          <w:lang w:val="en-US"/>
        </w:rPr>
        <w:t xml:space="preserve"> </w:t>
      </w:r>
      <w:proofErr w:type="spellStart"/>
      <w:r w:rsidR="00772534" w:rsidRPr="000654F2">
        <w:rPr>
          <w:lang w:val="en-US"/>
        </w:rPr>
        <w:t>studi</w:t>
      </w:r>
      <w:proofErr w:type="spellEnd"/>
      <w:r w:rsidR="00772534" w:rsidRPr="000654F2">
        <w:rPr>
          <w:lang w:val="en-US"/>
        </w:rPr>
        <w:t xml:space="preserve"> </w:t>
      </w:r>
      <w:r w:rsidR="007C61C2" w:rsidRPr="000654F2">
        <w:rPr>
          <w:lang w:val="en-US"/>
        </w:rPr>
        <w:t xml:space="preserve">yang </w:t>
      </w:r>
      <w:proofErr w:type="spellStart"/>
      <w:r w:rsidR="007C61C2" w:rsidRPr="000654F2">
        <w:rPr>
          <w:lang w:val="en-US"/>
        </w:rPr>
        <w:t>dipakai</w:t>
      </w:r>
      <w:proofErr w:type="spellEnd"/>
      <w:r w:rsidR="007C61C2" w:rsidRPr="000654F2">
        <w:rPr>
          <w:lang w:val="en-US"/>
        </w:rPr>
        <w:t xml:space="preserve"> </w:t>
      </w:r>
      <w:proofErr w:type="spellStart"/>
      <w:r w:rsidR="007C61C2" w:rsidRPr="000654F2">
        <w:rPr>
          <w:lang w:val="en-US"/>
        </w:rPr>
        <w:t>adalah</w:t>
      </w:r>
      <w:proofErr w:type="spellEnd"/>
      <w:r w:rsidR="007C61C2" w:rsidRPr="000654F2">
        <w:rPr>
          <w:lang w:val="en-US"/>
        </w:rPr>
        <w:t xml:space="preserve"> </w:t>
      </w:r>
      <w:proofErr w:type="spellStart"/>
      <w:r w:rsidR="00772534" w:rsidRPr="000654F2">
        <w:rPr>
          <w:lang w:val="en-US"/>
        </w:rPr>
        <w:t>analitik</w:t>
      </w:r>
      <w:proofErr w:type="spellEnd"/>
      <w:r w:rsidR="00772534" w:rsidRPr="000654F2">
        <w:rPr>
          <w:lang w:val="en-US"/>
        </w:rPr>
        <w:t xml:space="preserve"> </w:t>
      </w:r>
      <w:proofErr w:type="spellStart"/>
      <w:r w:rsidR="00772534" w:rsidRPr="000654F2">
        <w:rPr>
          <w:lang w:val="en-US"/>
        </w:rPr>
        <w:t>dengan</w:t>
      </w:r>
      <w:proofErr w:type="spellEnd"/>
      <w:r w:rsidR="00772534" w:rsidRPr="000654F2">
        <w:rPr>
          <w:lang w:val="en-US"/>
        </w:rPr>
        <w:t xml:space="preserve"> </w:t>
      </w:r>
      <w:proofErr w:type="spellStart"/>
      <w:r w:rsidR="00772534" w:rsidRPr="000654F2">
        <w:rPr>
          <w:lang w:val="en-US"/>
        </w:rPr>
        <w:t>desain</w:t>
      </w:r>
      <w:proofErr w:type="spellEnd"/>
      <w:r w:rsidR="00772534" w:rsidRPr="000654F2">
        <w:rPr>
          <w:lang w:val="en-US"/>
        </w:rPr>
        <w:t xml:space="preserve"> </w:t>
      </w:r>
      <w:proofErr w:type="spellStart"/>
      <w:r w:rsidR="00772534" w:rsidRPr="000654F2">
        <w:rPr>
          <w:lang w:val="en-US"/>
        </w:rPr>
        <w:t>penelitian</w:t>
      </w:r>
      <w:proofErr w:type="spellEnd"/>
      <w:r w:rsidR="004C7D42">
        <w:rPr>
          <w:i/>
          <w:lang w:val="en-US"/>
        </w:rPr>
        <w:t xml:space="preserve"> cross-sectional </w:t>
      </w:r>
      <w:proofErr w:type="gramStart"/>
      <w:r w:rsidR="004C7D42">
        <w:rPr>
          <w:i/>
          <w:lang w:val="en-US"/>
        </w:rPr>
        <w:t>study.</w:t>
      </w:r>
      <w:r w:rsidR="000654F2">
        <w:rPr>
          <w:i/>
          <w:lang w:val="en-US"/>
        </w:rPr>
        <w:t>.</w:t>
      </w:r>
      <w:proofErr w:type="gramEnd"/>
      <w:r w:rsidR="00772534" w:rsidRPr="000654F2">
        <w:t xml:space="preserve"> </w:t>
      </w:r>
      <w:proofErr w:type="spellStart"/>
      <w:r w:rsidR="007C61C2" w:rsidRPr="000654F2">
        <w:rPr>
          <w:lang w:val="en-US"/>
        </w:rPr>
        <w:t>Peneliti</w:t>
      </w:r>
      <w:proofErr w:type="spellEnd"/>
      <w:r w:rsidR="007C61C2" w:rsidRPr="000654F2">
        <w:rPr>
          <w:lang w:val="en-US"/>
        </w:rPr>
        <w:t xml:space="preserve"> </w:t>
      </w:r>
      <w:proofErr w:type="spellStart"/>
      <w:r w:rsidR="007C61C2" w:rsidRPr="000654F2">
        <w:rPr>
          <w:lang w:val="en-US"/>
        </w:rPr>
        <w:t>memeriksaakan</w:t>
      </w:r>
      <w:proofErr w:type="spellEnd"/>
      <w:r w:rsidR="007C61C2" w:rsidRPr="000654F2">
        <w:rPr>
          <w:lang w:val="en-US"/>
        </w:rPr>
        <w:t xml:space="preserve"> diagnosis diabetic </w:t>
      </w:r>
      <w:proofErr w:type="spellStart"/>
      <w:r w:rsidR="007C61C2" w:rsidRPr="000654F2">
        <w:rPr>
          <w:lang w:val="en-US"/>
        </w:rPr>
        <w:t>neuropati</w:t>
      </w:r>
      <w:proofErr w:type="spellEnd"/>
      <w:r w:rsidR="007C61C2" w:rsidRPr="000654F2">
        <w:rPr>
          <w:lang w:val="en-US"/>
        </w:rPr>
        <w:t xml:space="preserve"> </w:t>
      </w:r>
      <w:proofErr w:type="spellStart"/>
      <w:r w:rsidR="007C61C2" w:rsidRPr="000654F2">
        <w:rPr>
          <w:lang w:val="en-US"/>
        </w:rPr>
        <w:t>perifer</w:t>
      </w:r>
      <w:proofErr w:type="spellEnd"/>
      <w:r w:rsidR="007C61C2" w:rsidRPr="000654F2">
        <w:rPr>
          <w:lang w:val="en-US"/>
        </w:rPr>
        <w:t xml:space="preserve"> </w:t>
      </w:r>
      <w:proofErr w:type="spellStart"/>
      <w:r w:rsidR="007C61C2" w:rsidRPr="000654F2">
        <w:rPr>
          <w:lang w:val="en-US"/>
        </w:rPr>
        <w:t>dengan</w:t>
      </w:r>
      <w:proofErr w:type="spellEnd"/>
      <w:r w:rsidR="007C61C2" w:rsidRPr="000654F2">
        <w:rPr>
          <w:lang w:val="en-US"/>
        </w:rPr>
        <w:t xml:space="preserve"> </w:t>
      </w:r>
      <w:proofErr w:type="spellStart"/>
      <w:r w:rsidR="007C61C2" w:rsidRPr="000654F2">
        <w:rPr>
          <w:lang w:val="en-US"/>
        </w:rPr>
        <w:t>alat</w:t>
      </w:r>
      <w:proofErr w:type="spellEnd"/>
      <w:r w:rsidR="007C61C2" w:rsidRPr="000654F2">
        <w:rPr>
          <w:lang w:val="en-US"/>
        </w:rPr>
        <w:t xml:space="preserve"> monofilament</w:t>
      </w:r>
      <w:r w:rsidR="00772534" w:rsidRPr="000654F2">
        <w:rPr>
          <w:lang w:val="en-US"/>
        </w:rPr>
        <w:t xml:space="preserve">. </w:t>
      </w:r>
      <w:proofErr w:type="spellStart"/>
      <w:r w:rsidR="00772534" w:rsidRPr="000654F2">
        <w:rPr>
          <w:lang w:val="en-US"/>
        </w:rPr>
        <w:t>Peneliti</w:t>
      </w:r>
      <w:proofErr w:type="spellEnd"/>
      <w:r w:rsidR="00772534" w:rsidRPr="000654F2">
        <w:rPr>
          <w:lang w:val="en-US"/>
        </w:rPr>
        <w:t xml:space="preserve"> juga </w:t>
      </w:r>
      <w:proofErr w:type="spellStart"/>
      <w:r w:rsidR="00772534" w:rsidRPr="000654F2">
        <w:rPr>
          <w:lang w:val="en-US"/>
        </w:rPr>
        <w:t>menggunakan</w:t>
      </w:r>
      <w:proofErr w:type="spellEnd"/>
      <w:r w:rsidR="00772534" w:rsidRPr="000654F2">
        <w:rPr>
          <w:lang w:val="en-US"/>
        </w:rPr>
        <w:t xml:space="preserve"> </w:t>
      </w:r>
      <w:proofErr w:type="spellStart"/>
      <w:r w:rsidR="00772534" w:rsidRPr="000654F2">
        <w:rPr>
          <w:lang w:val="en-US"/>
        </w:rPr>
        <w:t>kuesioner</w:t>
      </w:r>
      <w:proofErr w:type="spellEnd"/>
      <w:r w:rsidR="00772534" w:rsidRPr="000654F2">
        <w:rPr>
          <w:lang w:val="en-US"/>
        </w:rPr>
        <w:t xml:space="preserve"> </w:t>
      </w:r>
      <w:proofErr w:type="spellStart"/>
      <w:r w:rsidR="00772534" w:rsidRPr="000654F2">
        <w:rPr>
          <w:lang w:val="en-US"/>
        </w:rPr>
        <w:t>untuk</w:t>
      </w:r>
      <w:proofErr w:type="spellEnd"/>
      <w:r w:rsidR="00772534" w:rsidRPr="000654F2">
        <w:rPr>
          <w:lang w:val="en-US"/>
        </w:rPr>
        <w:t xml:space="preserve"> </w:t>
      </w:r>
      <w:proofErr w:type="spellStart"/>
      <w:r w:rsidR="00772534" w:rsidRPr="000654F2">
        <w:rPr>
          <w:lang w:val="en-US"/>
        </w:rPr>
        <w:t>mendapatkan</w:t>
      </w:r>
      <w:proofErr w:type="spellEnd"/>
      <w:r w:rsidR="00772534" w:rsidRPr="000654F2">
        <w:rPr>
          <w:lang w:val="en-US"/>
        </w:rPr>
        <w:t xml:space="preserve"> data </w:t>
      </w:r>
      <w:proofErr w:type="spellStart"/>
      <w:r w:rsidR="00772534" w:rsidRPr="000654F2">
        <w:rPr>
          <w:lang w:val="en-US"/>
        </w:rPr>
        <w:t>dari</w:t>
      </w:r>
      <w:proofErr w:type="spellEnd"/>
      <w:r w:rsidR="00772534" w:rsidRPr="000654F2">
        <w:rPr>
          <w:lang w:val="en-US"/>
        </w:rPr>
        <w:t xml:space="preserve"> </w:t>
      </w:r>
      <w:proofErr w:type="spellStart"/>
      <w:r w:rsidR="00772534" w:rsidRPr="000654F2">
        <w:rPr>
          <w:lang w:val="en-US"/>
        </w:rPr>
        <w:t>sampel</w:t>
      </w:r>
      <w:proofErr w:type="spellEnd"/>
      <w:r w:rsidR="00772534" w:rsidRPr="000654F2">
        <w:rPr>
          <w:lang w:val="en-US"/>
        </w:rPr>
        <w:t xml:space="preserve"> </w:t>
      </w:r>
      <w:proofErr w:type="spellStart"/>
      <w:r w:rsidR="00772534" w:rsidRPr="000654F2">
        <w:rPr>
          <w:lang w:val="en-US"/>
        </w:rPr>
        <w:t>terkait</w:t>
      </w:r>
      <w:proofErr w:type="spellEnd"/>
      <w:r w:rsidR="00772534" w:rsidRPr="000654F2">
        <w:rPr>
          <w:lang w:val="en-US"/>
        </w:rPr>
        <w:t xml:space="preserve"> </w:t>
      </w:r>
      <w:proofErr w:type="spellStart"/>
      <w:r w:rsidR="00772534" w:rsidRPr="000654F2">
        <w:rPr>
          <w:lang w:val="en-US"/>
        </w:rPr>
        <w:t>kontrol</w:t>
      </w:r>
      <w:proofErr w:type="spellEnd"/>
      <w:r w:rsidR="00772534" w:rsidRPr="000654F2">
        <w:rPr>
          <w:lang w:val="en-US"/>
        </w:rPr>
        <w:t xml:space="preserve"> </w:t>
      </w:r>
      <w:proofErr w:type="spellStart"/>
      <w:r w:rsidR="00772534" w:rsidRPr="000654F2">
        <w:rPr>
          <w:lang w:val="en-US"/>
        </w:rPr>
        <w:t>glikemik</w:t>
      </w:r>
      <w:proofErr w:type="spellEnd"/>
      <w:r w:rsidR="00772534" w:rsidRPr="000654F2">
        <w:rPr>
          <w:lang w:val="en-US"/>
        </w:rPr>
        <w:t xml:space="preserve">. Data </w:t>
      </w:r>
      <w:proofErr w:type="spellStart"/>
      <w:r w:rsidR="00772534" w:rsidRPr="000654F2">
        <w:rPr>
          <w:lang w:val="en-US"/>
        </w:rPr>
        <w:t>dianalisis</w:t>
      </w:r>
      <w:proofErr w:type="spellEnd"/>
      <w:r w:rsidR="00772534" w:rsidRPr="000654F2">
        <w:rPr>
          <w:lang w:val="en-US"/>
        </w:rPr>
        <w:t xml:space="preserve"> </w:t>
      </w:r>
      <w:proofErr w:type="spellStart"/>
      <w:r w:rsidR="00772534" w:rsidRPr="000654F2">
        <w:rPr>
          <w:lang w:val="en-US"/>
        </w:rPr>
        <w:t>secara</w:t>
      </w:r>
      <w:proofErr w:type="spellEnd"/>
      <w:r w:rsidR="00772534" w:rsidRPr="000654F2">
        <w:rPr>
          <w:lang w:val="en-US"/>
        </w:rPr>
        <w:t xml:space="preserve"> </w:t>
      </w:r>
      <w:proofErr w:type="spellStart"/>
      <w:r w:rsidR="00772534" w:rsidRPr="000654F2">
        <w:rPr>
          <w:lang w:val="en-US"/>
        </w:rPr>
        <w:t>univariat</w:t>
      </w:r>
      <w:proofErr w:type="spellEnd"/>
      <w:r w:rsidR="00772534" w:rsidRPr="000654F2">
        <w:rPr>
          <w:lang w:val="en-US"/>
        </w:rPr>
        <w:t xml:space="preserve"> dan </w:t>
      </w:r>
      <w:proofErr w:type="spellStart"/>
      <w:r w:rsidR="00772534" w:rsidRPr="000654F2">
        <w:rPr>
          <w:lang w:val="en-US"/>
        </w:rPr>
        <w:t>bivariat</w:t>
      </w:r>
      <w:proofErr w:type="spellEnd"/>
      <w:r w:rsidR="00772534" w:rsidRPr="000654F2">
        <w:rPr>
          <w:lang w:val="en-US"/>
        </w:rPr>
        <w:t xml:space="preserve">. </w:t>
      </w:r>
      <w:r w:rsidR="00772534" w:rsidRPr="000654F2">
        <w:t xml:space="preserve">Dari </w:t>
      </w:r>
      <w:r w:rsidR="00772534" w:rsidRPr="000654F2">
        <w:rPr>
          <w:lang w:val="en-US"/>
        </w:rPr>
        <w:t xml:space="preserve">total </w:t>
      </w:r>
      <w:proofErr w:type="spellStart"/>
      <w:r w:rsidR="00772534" w:rsidRPr="000654F2">
        <w:rPr>
          <w:lang w:val="en-US"/>
        </w:rPr>
        <w:t>sampel</w:t>
      </w:r>
      <w:proofErr w:type="spellEnd"/>
      <w:r w:rsidR="00772534" w:rsidRPr="000654F2">
        <w:rPr>
          <w:lang w:val="en-US"/>
        </w:rPr>
        <w:t xml:space="preserve"> </w:t>
      </w:r>
      <w:proofErr w:type="spellStart"/>
      <w:r w:rsidR="00772534" w:rsidRPr="000654F2">
        <w:rPr>
          <w:lang w:val="en-US"/>
        </w:rPr>
        <w:t>s</w:t>
      </w:r>
      <w:r w:rsidR="000654F2">
        <w:rPr>
          <w:lang w:val="en-US"/>
        </w:rPr>
        <w:t>ebanyak</w:t>
      </w:r>
      <w:proofErr w:type="spellEnd"/>
      <w:r w:rsidR="000654F2">
        <w:rPr>
          <w:lang w:val="en-US"/>
        </w:rPr>
        <w:t xml:space="preserve"> 96 </w:t>
      </w:r>
      <w:proofErr w:type="spellStart"/>
      <w:r w:rsidR="000654F2">
        <w:rPr>
          <w:lang w:val="en-US"/>
        </w:rPr>
        <w:t>pasien</w:t>
      </w:r>
      <w:proofErr w:type="spellEnd"/>
      <w:r w:rsidR="000654F2">
        <w:rPr>
          <w:lang w:val="en-US"/>
        </w:rPr>
        <w:t>, 40 orang (41,</w:t>
      </w:r>
      <w:r w:rsidR="00772534" w:rsidRPr="000654F2">
        <w:rPr>
          <w:lang w:val="en-US"/>
        </w:rPr>
        <w:t xml:space="preserve">7%) </w:t>
      </w:r>
      <w:proofErr w:type="spellStart"/>
      <w:r w:rsidR="00772534" w:rsidRPr="000654F2">
        <w:rPr>
          <w:lang w:val="en-US"/>
        </w:rPr>
        <w:t>mengalami</w:t>
      </w:r>
      <w:proofErr w:type="spellEnd"/>
      <w:r w:rsidR="00772534" w:rsidRPr="000654F2">
        <w:rPr>
          <w:lang w:val="en-US"/>
        </w:rPr>
        <w:t xml:space="preserve"> </w:t>
      </w:r>
      <w:proofErr w:type="spellStart"/>
      <w:r w:rsidR="00772534" w:rsidRPr="000654F2">
        <w:rPr>
          <w:lang w:val="en-US"/>
        </w:rPr>
        <w:t>neuropati</w:t>
      </w:r>
      <w:proofErr w:type="spellEnd"/>
      <w:r w:rsidR="00772534" w:rsidRPr="000654F2">
        <w:rPr>
          <w:lang w:val="en-US"/>
        </w:rPr>
        <w:t xml:space="preserve"> dan 56 orang (58,3%) </w:t>
      </w:r>
      <w:proofErr w:type="spellStart"/>
      <w:r w:rsidR="00772534" w:rsidRPr="000654F2">
        <w:rPr>
          <w:lang w:val="en-US"/>
        </w:rPr>
        <w:t>memiliki</w:t>
      </w:r>
      <w:proofErr w:type="spellEnd"/>
      <w:r w:rsidR="00772534" w:rsidRPr="000654F2">
        <w:rPr>
          <w:lang w:val="en-US"/>
        </w:rPr>
        <w:t xml:space="preserve"> </w:t>
      </w:r>
      <w:proofErr w:type="spellStart"/>
      <w:r w:rsidR="00772534" w:rsidRPr="000654F2">
        <w:rPr>
          <w:lang w:val="en-US"/>
        </w:rPr>
        <w:t>fungsi</w:t>
      </w:r>
      <w:proofErr w:type="spellEnd"/>
      <w:r w:rsidR="00772534" w:rsidRPr="000654F2">
        <w:rPr>
          <w:lang w:val="en-US"/>
        </w:rPr>
        <w:t xml:space="preserve"> </w:t>
      </w:r>
      <w:proofErr w:type="spellStart"/>
      <w:r w:rsidR="00772534" w:rsidRPr="000654F2">
        <w:rPr>
          <w:lang w:val="en-US"/>
        </w:rPr>
        <w:t>saraf</w:t>
      </w:r>
      <w:proofErr w:type="spellEnd"/>
      <w:r w:rsidR="00772534" w:rsidRPr="000654F2">
        <w:rPr>
          <w:lang w:val="en-US"/>
        </w:rPr>
        <w:t xml:space="preserve"> normal. </w:t>
      </w:r>
      <w:r w:rsidR="00772534" w:rsidRPr="000654F2">
        <w:t>Dengan mean dari usia 56.8 tahun, indeks massa tubuh 26,375 kg/m</w:t>
      </w:r>
      <w:r w:rsidR="00772534" w:rsidRPr="000654F2">
        <w:rPr>
          <w:vertAlign w:val="superscript"/>
        </w:rPr>
        <w:t>2</w:t>
      </w:r>
      <w:r w:rsidR="00772534" w:rsidRPr="000654F2">
        <w:t xml:space="preserve">; hba1c 7,657%; gula darah puasa 161,01 mg/dl; dan gula darah </w:t>
      </w:r>
      <w:r w:rsidR="00772534" w:rsidRPr="000654F2">
        <w:rPr>
          <w:lang w:val="en-US"/>
        </w:rPr>
        <w:t xml:space="preserve">2 jam </w:t>
      </w:r>
      <w:r w:rsidR="00772534" w:rsidRPr="000654F2">
        <w:t>post prandial 222,99 mg/dl.</w:t>
      </w:r>
      <w:r w:rsidR="00772534" w:rsidRPr="000654F2">
        <w:rPr>
          <w:lang w:val="en-US"/>
        </w:rPr>
        <w:t xml:space="preserve"> Pada </w:t>
      </w:r>
      <w:proofErr w:type="spellStart"/>
      <w:r w:rsidR="00772534" w:rsidRPr="000654F2">
        <w:rPr>
          <w:lang w:val="en-US"/>
        </w:rPr>
        <w:t>analisis</w:t>
      </w:r>
      <w:proofErr w:type="spellEnd"/>
      <w:r w:rsidR="00772534" w:rsidRPr="000654F2">
        <w:rPr>
          <w:lang w:val="en-US"/>
        </w:rPr>
        <w:t xml:space="preserve"> </w:t>
      </w:r>
      <w:proofErr w:type="spellStart"/>
      <w:r w:rsidR="00772534" w:rsidRPr="000654F2">
        <w:rPr>
          <w:lang w:val="en-US"/>
        </w:rPr>
        <w:t>bivariat</w:t>
      </w:r>
      <w:proofErr w:type="spellEnd"/>
      <w:r w:rsidR="00772534" w:rsidRPr="000654F2">
        <w:rPr>
          <w:lang w:val="en-US"/>
        </w:rPr>
        <w:t xml:space="preserve">, Hba1c (p= </w:t>
      </w:r>
      <w:r w:rsidR="005C7FF8">
        <w:rPr>
          <w:lang w:val="en-US"/>
        </w:rPr>
        <w:t>0</w:t>
      </w:r>
      <w:r w:rsidR="00772534" w:rsidRPr="000654F2">
        <w:rPr>
          <w:lang w:val="en-US"/>
        </w:rPr>
        <w:t xml:space="preserve">,000), </w:t>
      </w:r>
      <w:proofErr w:type="spellStart"/>
      <w:r w:rsidR="00772534" w:rsidRPr="000654F2">
        <w:rPr>
          <w:lang w:val="en-US"/>
        </w:rPr>
        <w:t>gula</w:t>
      </w:r>
      <w:proofErr w:type="spellEnd"/>
      <w:r w:rsidR="00772534" w:rsidRPr="000654F2">
        <w:rPr>
          <w:lang w:val="en-US"/>
        </w:rPr>
        <w:t xml:space="preserve"> </w:t>
      </w:r>
      <w:proofErr w:type="spellStart"/>
      <w:r w:rsidR="00772534" w:rsidRPr="000654F2">
        <w:rPr>
          <w:lang w:val="en-US"/>
        </w:rPr>
        <w:t>darah</w:t>
      </w:r>
      <w:proofErr w:type="spellEnd"/>
      <w:r w:rsidR="00772534" w:rsidRPr="000654F2">
        <w:rPr>
          <w:lang w:val="en-US"/>
        </w:rPr>
        <w:t xml:space="preserve"> </w:t>
      </w:r>
      <w:proofErr w:type="spellStart"/>
      <w:r w:rsidR="00772534" w:rsidRPr="000654F2">
        <w:rPr>
          <w:lang w:val="en-US"/>
        </w:rPr>
        <w:t>puasa</w:t>
      </w:r>
      <w:proofErr w:type="spellEnd"/>
      <w:r w:rsidR="00772534" w:rsidRPr="000654F2">
        <w:rPr>
          <w:lang w:val="en-US"/>
        </w:rPr>
        <w:t xml:space="preserve"> (p= </w:t>
      </w:r>
      <w:r w:rsidR="005C7FF8">
        <w:rPr>
          <w:lang w:val="en-US"/>
        </w:rPr>
        <w:t>0</w:t>
      </w:r>
      <w:r w:rsidR="00772534" w:rsidRPr="000654F2">
        <w:rPr>
          <w:lang w:val="en-US"/>
        </w:rPr>
        <w:t>,0</w:t>
      </w:r>
      <w:bookmarkStart w:id="24" w:name="_GoBack"/>
      <w:bookmarkEnd w:id="24"/>
      <w:r w:rsidR="00772534" w:rsidRPr="000654F2">
        <w:rPr>
          <w:lang w:val="en-US"/>
        </w:rPr>
        <w:t xml:space="preserve">03), </w:t>
      </w:r>
      <w:proofErr w:type="spellStart"/>
      <w:r w:rsidR="00772534" w:rsidRPr="000654F2">
        <w:rPr>
          <w:lang w:val="en-US"/>
        </w:rPr>
        <w:t>gula</w:t>
      </w:r>
      <w:proofErr w:type="spellEnd"/>
      <w:r w:rsidR="00772534" w:rsidRPr="000654F2">
        <w:rPr>
          <w:lang w:val="en-US"/>
        </w:rPr>
        <w:t xml:space="preserve"> </w:t>
      </w:r>
      <w:proofErr w:type="spellStart"/>
      <w:r w:rsidR="00772534" w:rsidRPr="000654F2">
        <w:rPr>
          <w:lang w:val="en-US"/>
        </w:rPr>
        <w:t>darah</w:t>
      </w:r>
      <w:proofErr w:type="spellEnd"/>
      <w:r w:rsidR="00772534" w:rsidRPr="000654F2">
        <w:rPr>
          <w:lang w:val="en-US"/>
        </w:rPr>
        <w:t xml:space="preserve"> 2 jam post prandial </w:t>
      </w:r>
      <w:r w:rsidR="00371ACF">
        <w:rPr>
          <w:lang w:val="en-US"/>
        </w:rPr>
        <w:t>(</w:t>
      </w:r>
      <w:r w:rsidR="00772534" w:rsidRPr="000654F2">
        <w:rPr>
          <w:lang w:val="en-US"/>
        </w:rPr>
        <w:t xml:space="preserve">p= </w:t>
      </w:r>
      <w:r w:rsidR="005C7FF8">
        <w:rPr>
          <w:lang w:val="en-US"/>
        </w:rPr>
        <w:t>0</w:t>
      </w:r>
      <w:r w:rsidR="00772534" w:rsidRPr="000654F2">
        <w:rPr>
          <w:lang w:val="en-US"/>
        </w:rPr>
        <w:t xml:space="preserve">,001) </w:t>
      </w:r>
      <w:proofErr w:type="spellStart"/>
      <w:r w:rsidR="00772534" w:rsidRPr="000654F2">
        <w:rPr>
          <w:lang w:val="en-US"/>
        </w:rPr>
        <w:t>berhubungan</w:t>
      </w:r>
      <w:proofErr w:type="spellEnd"/>
      <w:r w:rsidR="00772534" w:rsidRPr="000654F2">
        <w:rPr>
          <w:lang w:val="en-US"/>
        </w:rPr>
        <w:t xml:space="preserve"> </w:t>
      </w:r>
      <w:proofErr w:type="spellStart"/>
      <w:r w:rsidR="00772534" w:rsidRPr="000654F2">
        <w:rPr>
          <w:lang w:val="en-US"/>
        </w:rPr>
        <w:t>dengan</w:t>
      </w:r>
      <w:proofErr w:type="spellEnd"/>
      <w:r w:rsidR="00772534" w:rsidRPr="000654F2">
        <w:rPr>
          <w:lang w:val="en-US"/>
        </w:rPr>
        <w:t xml:space="preserve"> </w:t>
      </w:r>
      <w:proofErr w:type="spellStart"/>
      <w:r w:rsidR="00772534" w:rsidRPr="000654F2">
        <w:rPr>
          <w:lang w:val="en-US"/>
        </w:rPr>
        <w:t>diabetik</w:t>
      </w:r>
      <w:proofErr w:type="spellEnd"/>
      <w:r w:rsidR="00772534" w:rsidRPr="000654F2">
        <w:rPr>
          <w:lang w:val="en-US"/>
        </w:rPr>
        <w:t xml:space="preserve"> </w:t>
      </w:r>
      <w:proofErr w:type="spellStart"/>
      <w:r w:rsidR="00772534" w:rsidRPr="000654F2">
        <w:rPr>
          <w:lang w:val="en-US"/>
        </w:rPr>
        <w:t>neuropati</w:t>
      </w:r>
      <w:proofErr w:type="spellEnd"/>
      <w:r w:rsidR="00772534" w:rsidRPr="000654F2">
        <w:rPr>
          <w:lang w:val="en-US"/>
        </w:rPr>
        <w:t xml:space="preserve"> </w:t>
      </w:r>
      <w:proofErr w:type="spellStart"/>
      <w:r w:rsidR="00772534" w:rsidRPr="000654F2">
        <w:rPr>
          <w:lang w:val="en-US"/>
        </w:rPr>
        <w:t>perifer</w:t>
      </w:r>
      <w:proofErr w:type="spellEnd"/>
      <w:r w:rsidR="00772534" w:rsidRPr="000654F2">
        <w:rPr>
          <w:lang w:val="en-US"/>
        </w:rPr>
        <w:t xml:space="preserve">. </w:t>
      </w:r>
      <w:r w:rsidR="007C61C2" w:rsidRPr="000654F2">
        <w:rPr>
          <w:lang w:val="en-US"/>
        </w:rPr>
        <w:t xml:space="preserve">Kesimpulan yang </w:t>
      </w:r>
      <w:proofErr w:type="spellStart"/>
      <w:r w:rsidR="007C61C2" w:rsidRPr="000654F2">
        <w:rPr>
          <w:lang w:val="en-US"/>
        </w:rPr>
        <w:t>dapat</w:t>
      </w:r>
      <w:proofErr w:type="spellEnd"/>
      <w:r w:rsidR="007C61C2" w:rsidRPr="000654F2">
        <w:rPr>
          <w:lang w:val="en-US"/>
        </w:rPr>
        <w:t xml:space="preserve"> </w:t>
      </w:r>
      <w:proofErr w:type="spellStart"/>
      <w:r w:rsidR="007C61C2" w:rsidRPr="000654F2">
        <w:rPr>
          <w:lang w:val="en-US"/>
        </w:rPr>
        <w:t>diambil</w:t>
      </w:r>
      <w:proofErr w:type="spellEnd"/>
      <w:r w:rsidR="007C61C2" w:rsidRPr="000654F2">
        <w:rPr>
          <w:lang w:val="en-US"/>
        </w:rPr>
        <w:t xml:space="preserve"> </w:t>
      </w:r>
      <w:proofErr w:type="spellStart"/>
      <w:r w:rsidR="007C61C2" w:rsidRPr="000654F2">
        <w:rPr>
          <w:lang w:val="en-US"/>
        </w:rPr>
        <w:t>yaitu</w:t>
      </w:r>
      <w:proofErr w:type="spellEnd"/>
      <w:r w:rsidR="00772534" w:rsidRPr="000654F2">
        <w:rPr>
          <w:lang w:val="en-US"/>
        </w:rPr>
        <w:t xml:space="preserve"> </w:t>
      </w:r>
      <w:proofErr w:type="spellStart"/>
      <w:r w:rsidR="00772534" w:rsidRPr="000654F2">
        <w:rPr>
          <w:lang w:val="en-US"/>
        </w:rPr>
        <w:t>kontrol</w:t>
      </w:r>
      <w:proofErr w:type="spellEnd"/>
      <w:r w:rsidR="00772534" w:rsidRPr="000654F2">
        <w:rPr>
          <w:lang w:val="en-US"/>
        </w:rPr>
        <w:t xml:space="preserve"> </w:t>
      </w:r>
      <w:proofErr w:type="spellStart"/>
      <w:r w:rsidR="00772534" w:rsidRPr="000654F2">
        <w:rPr>
          <w:lang w:val="en-US"/>
        </w:rPr>
        <w:t>glikemik</w:t>
      </w:r>
      <w:proofErr w:type="spellEnd"/>
      <w:r w:rsidR="00772534" w:rsidRPr="000654F2">
        <w:rPr>
          <w:lang w:val="en-US"/>
        </w:rPr>
        <w:t xml:space="preserve"> </w:t>
      </w:r>
      <w:proofErr w:type="spellStart"/>
      <w:r w:rsidR="00772534" w:rsidRPr="000654F2">
        <w:rPr>
          <w:lang w:val="en-US"/>
        </w:rPr>
        <w:t>memiliki</w:t>
      </w:r>
      <w:proofErr w:type="spellEnd"/>
      <w:r w:rsidR="00772534" w:rsidRPr="000654F2">
        <w:rPr>
          <w:lang w:val="en-US"/>
        </w:rPr>
        <w:t xml:space="preserve"> </w:t>
      </w:r>
      <w:proofErr w:type="spellStart"/>
      <w:r w:rsidR="00772534" w:rsidRPr="000654F2">
        <w:rPr>
          <w:lang w:val="en-US"/>
        </w:rPr>
        <w:t>hubungan</w:t>
      </w:r>
      <w:proofErr w:type="spellEnd"/>
      <w:r w:rsidR="00772534" w:rsidRPr="000654F2">
        <w:rPr>
          <w:lang w:val="en-US"/>
        </w:rPr>
        <w:t xml:space="preserve"> </w:t>
      </w:r>
      <w:proofErr w:type="spellStart"/>
      <w:r w:rsidR="00772534" w:rsidRPr="000654F2">
        <w:rPr>
          <w:lang w:val="en-US"/>
        </w:rPr>
        <w:t>dengan</w:t>
      </w:r>
      <w:proofErr w:type="spellEnd"/>
      <w:r w:rsidR="00772534" w:rsidRPr="000654F2">
        <w:rPr>
          <w:lang w:val="en-US"/>
        </w:rPr>
        <w:t xml:space="preserve"> </w:t>
      </w:r>
      <w:proofErr w:type="spellStart"/>
      <w:r w:rsidR="00772534" w:rsidRPr="000654F2">
        <w:rPr>
          <w:lang w:val="en-US"/>
        </w:rPr>
        <w:t>diabetik</w:t>
      </w:r>
      <w:proofErr w:type="spellEnd"/>
      <w:r w:rsidR="00772534" w:rsidRPr="000654F2">
        <w:rPr>
          <w:lang w:val="en-US"/>
        </w:rPr>
        <w:t xml:space="preserve"> </w:t>
      </w:r>
      <w:proofErr w:type="spellStart"/>
      <w:r w:rsidR="00772534" w:rsidRPr="000654F2">
        <w:rPr>
          <w:lang w:val="en-US"/>
        </w:rPr>
        <w:t>neuropati</w:t>
      </w:r>
      <w:proofErr w:type="spellEnd"/>
      <w:r w:rsidR="00772534" w:rsidRPr="000654F2">
        <w:rPr>
          <w:lang w:val="en-US"/>
        </w:rPr>
        <w:t xml:space="preserve"> </w:t>
      </w:r>
      <w:proofErr w:type="spellStart"/>
      <w:r w:rsidR="00772534" w:rsidRPr="000654F2">
        <w:rPr>
          <w:lang w:val="en-US"/>
        </w:rPr>
        <w:t>perifer</w:t>
      </w:r>
      <w:proofErr w:type="spellEnd"/>
      <w:r w:rsidR="00772534" w:rsidRPr="000654F2">
        <w:rPr>
          <w:lang w:val="en-US"/>
        </w:rPr>
        <w:t xml:space="preserve">. </w:t>
      </w:r>
      <w:proofErr w:type="spellStart"/>
      <w:r w:rsidR="00772534" w:rsidRPr="000654F2">
        <w:rPr>
          <w:lang w:val="en-US"/>
        </w:rPr>
        <w:t>Perlu</w:t>
      </w:r>
      <w:proofErr w:type="spellEnd"/>
      <w:r w:rsidR="00772534" w:rsidRPr="000654F2">
        <w:rPr>
          <w:lang w:val="en-US"/>
        </w:rPr>
        <w:t xml:space="preserve"> </w:t>
      </w:r>
      <w:proofErr w:type="spellStart"/>
      <w:r w:rsidR="00772534" w:rsidRPr="000654F2">
        <w:rPr>
          <w:lang w:val="en-US"/>
        </w:rPr>
        <w:t>adanya</w:t>
      </w:r>
      <w:proofErr w:type="spellEnd"/>
      <w:r w:rsidR="00772534" w:rsidRPr="000654F2">
        <w:rPr>
          <w:lang w:val="en-US"/>
        </w:rPr>
        <w:t xml:space="preserve"> </w:t>
      </w:r>
      <w:proofErr w:type="spellStart"/>
      <w:r w:rsidR="00772534" w:rsidRPr="000654F2">
        <w:rPr>
          <w:lang w:val="en-US"/>
        </w:rPr>
        <w:t>penelitian</w:t>
      </w:r>
      <w:proofErr w:type="spellEnd"/>
      <w:r w:rsidR="00772534" w:rsidRPr="000654F2">
        <w:rPr>
          <w:lang w:val="en-US"/>
        </w:rPr>
        <w:t xml:space="preserve"> </w:t>
      </w:r>
      <w:proofErr w:type="spellStart"/>
      <w:r w:rsidR="00772534" w:rsidRPr="000654F2">
        <w:rPr>
          <w:lang w:val="en-US"/>
        </w:rPr>
        <w:t>lanjut</w:t>
      </w:r>
      <w:proofErr w:type="spellEnd"/>
      <w:r w:rsidR="00772534" w:rsidRPr="000654F2">
        <w:rPr>
          <w:lang w:val="en-US"/>
        </w:rPr>
        <w:t xml:space="preserve"> dan </w:t>
      </w:r>
      <w:r w:rsidR="00772534" w:rsidRPr="000654F2">
        <w:t>diagnosa cepat dan tepat agar dapat mengurangi angka kejadian diabetik neuropati</w:t>
      </w:r>
      <w:r w:rsidR="00772534" w:rsidRPr="000654F2">
        <w:rPr>
          <w:lang w:val="en-US"/>
        </w:rPr>
        <w:t xml:space="preserve"> </w:t>
      </w:r>
      <w:proofErr w:type="spellStart"/>
      <w:r w:rsidR="00772534" w:rsidRPr="000654F2">
        <w:rPr>
          <w:lang w:val="en-US"/>
        </w:rPr>
        <w:t>perifer</w:t>
      </w:r>
      <w:proofErr w:type="spellEnd"/>
      <w:r w:rsidR="00772534" w:rsidRPr="000654F2">
        <w:rPr>
          <w:lang w:val="en-US"/>
        </w:rPr>
        <w:t>.</w:t>
      </w:r>
    </w:p>
    <w:p w:rsidR="00772534" w:rsidRPr="000654F2" w:rsidRDefault="00772534" w:rsidP="0024717C">
      <w:pPr>
        <w:tabs>
          <w:tab w:val="left" w:pos="1134"/>
          <w:tab w:val="left" w:pos="1276"/>
        </w:tabs>
        <w:spacing w:after="0" w:line="240" w:lineRule="auto"/>
        <w:jc w:val="both"/>
        <w:rPr>
          <w:rFonts w:ascii="Times New Roman" w:hAnsi="Times New Roman"/>
        </w:rPr>
      </w:pPr>
    </w:p>
    <w:p w:rsidR="00093E69" w:rsidRPr="000654F2" w:rsidRDefault="00772534" w:rsidP="0024717C">
      <w:pPr>
        <w:tabs>
          <w:tab w:val="left" w:pos="1134"/>
          <w:tab w:val="left" w:pos="1276"/>
        </w:tabs>
        <w:spacing w:after="0" w:line="240" w:lineRule="auto"/>
        <w:jc w:val="both"/>
        <w:rPr>
          <w:rFonts w:ascii="Times New Roman" w:hAnsi="Times New Roman"/>
        </w:rPr>
      </w:pPr>
      <w:r w:rsidRPr="000654F2">
        <w:rPr>
          <w:rFonts w:ascii="Times New Roman" w:hAnsi="Times New Roman"/>
          <w:b/>
        </w:rPr>
        <w:t xml:space="preserve">Kata </w:t>
      </w:r>
      <w:proofErr w:type="spellStart"/>
      <w:r w:rsidRPr="000654F2">
        <w:rPr>
          <w:rFonts w:ascii="Times New Roman" w:hAnsi="Times New Roman"/>
          <w:b/>
        </w:rPr>
        <w:t>kunci</w:t>
      </w:r>
      <w:proofErr w:type="spellEnd"/>
      <w:r w:rsidRPr="000654F2">
        <w:rPr>
          <w:rFonts w:ascii="Times New Roman" w:hAnsi="Times New Roman"/>
          <w:b/>
        </w:rPr>
        <w:t>:</w:t>
      </w:r>
      <w:r w:rsidRPr="000654F2">
        <w:rPr>
          <w:rFonts w:ascii="Times New Roman" w:hAnsi="Times New Roman"/>
        </w:rPr>
        <w:t xml:space="preserve"> diabetes </w:t>
      </w:r>
      <w:proofErr w:type="spellStart"/>
      <w:r w:rsidRPr="000654F2">
        <w:rPr>
          <w:rFonts w:ascii="Times New Roman" w:hAnsi="Times New Roman"/>
        </w:rPr>
        <w:t>melitus</w:t>
      </w:r>
      <w:proofErr w:type="spellEnd"/>
      <w:r w:rsidRPr="000654F2">
        <w:rPr>
          <w:rFonts w:ascii="Times New Roman" w:hAnsi="Times New Roman"/>
        </w:rPr>
        <w:t xml:space="preserve">, </w:t>
      </w:r>
      <w:proofErr w:type="spellStart"/>
      <w:r w:rsidRPr="000654F2">
        <w:rPr>
          <w:rFonts w:ascii="Times New Roman" w:hAnsi="Times New Roman"/>
        </w:rPr>
        <w:t>diabetik</w:t>
      </w:r>
      <w:proofErr w:type="spellEnd"/>
      <w:r w:rsidRPr="000654F2">
        <w:rPr>
          <w:rFonts w:ascii="Times New Roman" w:hAnsi="Times New Roman"/>
        </w:rPr>
        <w:t xml:space="preserve"> </w:t>
      </w:r>
      <w:proofErr w:type="spellStart"/>
      <w:r w:rsidRPr="000654F2">
        <w:rPr>
          <w:rFonts w:ascii="Times New Roman" w:hAnsi="Times New Roman"/>
        </w:rPr>
        <w:t>neuropati</w:t>
      </w:r>
      <w:proofErr w:type="spellEnd"/>
      <w:r w:rsidRPr="000654F2">
        <w:rPr>
          <w:rFonts w:ascii="Times New Roman" w:hAnsi="Times New Roman"/>
        </w:rPr>
        <w:t xml:space="preserve">, hba1c, </w:t>
      </w:r>
      <w:proofErr w:type="spellStart"/>
      <w:r w:rsidRPr="000654F2">
        <w:rPr>
          <w:rFonts w:ascii="Times New Roman" w:hAnsi="Times New Roman"/>
        </w:rPr>
        <w:t>gula</w:t>
      </w:r>
      <w:proofErr w:type="spellEnd"/>
      <w:r w:rsidRPr="000654F2">
        <w:rPr>
          <w:rFonts w:ascii="Times New Roman" w:hAnsi="Times New Roman"/>
        </w:rPr>
        <w:t xml:space="preserve"> </w:t>
      </w:r>
      <w:proofErr w:type="spellStart"/>
      <w:r w:rsidRPr="000654F2">
        <w:rPr>
          <w:rFonts w:ascii="Times New Roman" w:hAnsi="Times New Roman"/>
        </w:rPr>
        <w:t>darah</w:t>
      </w:r>
      <w:proofErr w:type="spellEnd"/>
      <w:r w:rsidRPr="000654F2">
        <w:rPr>
          <w:rFonts w:ascii="Times New Roman" w:hAnsi="Times New Roman"/>
        </w:rPr>
        <w:t xml:space="preserve"> </w:t>
      </w:r>
      <w:proofErr w:type="spellStart"/>
      <w:r w:rsidRPr="000654F2">
        <w:rPr>
          <w:rFonts w:ascii="Times New Roman" w:hAnsi="Times New Roman"/>
        </w:rPr>
        <w:t>puasa</w:t>
      </w:r>
      <w:proofErr w:type="spellEnd"/>
      <w:r w:rsidRPr="000654F2">
        <w:rPr>
          <w:rFonts w:ascii="Times New Roman" w:hAnsi="Times New Roman"/>
        </w:rPr>
        <w:t xml:space="preserve">, </w:t>
      </w:r>
      <w:proofErr w:type="spellStart"/>
      <w:r w:rsidRPr="000654F2">
        <w:rPr>
          <w:rFonts w:ascii="Times New Roman" w:hAnsi="Times New Roman"/>
        </w:rPr>
        <w:t>gula</w:t>
      </w:r>
      <w:proofErr w:type="spellEnd"/>
      <w:r w:rsidRPr="000654F2">
        <w:rPr>
          <w:rFonts w:ascii="Times New Roman" w:hAnsi="Times New Roman"/>
        </w:rPr>
        <w:t xml:space="preserve"> </w:t>
      </w:r>
      <w:proofErr w:type="spellStart"/>
      <w:r w:rsidRPr="000654F2">
        <w:rPr>
          <w:rFonts w:ascii="Times New Roman" w:hAnsi="Times New Roman"/>
        </w:rPr>
        <w:t>darah</w:t>
      </w:r>
      <w:proofErr w:type="spellEnd"/>
      <w:r w:rsidRPr="000654F2">
        <w:rPr>
          <w:rFonts w:ascii="Times New Roman" w:hAnsi="Times New Roman"/>
        </w:rPr>
        <w:t xml:space="preserve"> 2 jam </w:t>
      </w:r>
      <w:r w:rsidR="000654F2">
        <w:rPr>
          <w:rFonts w:ascii="Times New Roman" w:hAnsi="Times New Roman"/>
          <w:i/>
        </w:rPr>
        <w:t>post-</w:t>
      </w:r>
      <w:r w:rsidRPr="000654F2">
        <w:rPr>
          <w:rFonts w:ascii="Times New Roman" w:hAnsi="Times New Roman"/>
          <w:i/>
        </w:rPr>
        <w:t>prandial</w:t>
      </w:r>
      <w:r w:rsidRPr="000654F2">
        <w:rPr>
          <w:rFonts w:ascii="Times New Roman" w:hAnsi="Times New Roman"/>
        </w:rPr>
        <w:t xml:space="preserve">, </w:t>
      </w:r>
      <w:proofErr w:type="spellStart"/>
      <w:r w:rsidRPr="000654F2">
        <w:rPr>
          <w:rFonts w:ascii="Times New Roman" w:hAnsi="Times New Roman"/>
        </w:rPr>
        <w:t>kontrol</w:t>
      </w:r>
      <w:proofErr w:type="spellEnd"/>
      <w:r w:rsidRPr="000654F2">
        <w:rPr>
          <w:rFonts w:ascii="Times New Roman" w:hAnsi="Times New Roman"/>
        </w:rPr>
        <w:t xml:space="preserve"> </w:t>
      </w:r>
      <w:proofErr w:type="spellStart"/>
      <w:r w:rsidRPr="000654F2">
        <w:rPr>
          <w:rFonts w:ascii="Times New Roman" w:hAnsi="Times New Roman"/>
        </w:rPr>
        <w:t>glikemik</w:t>
      </w:r>
      <w:proofErr w:type="spellEnd"/>
      <w:r w:rsidRPr="000654F2">
        <w:rPr>
          <w:rFonts w:ascii="Times New Roman" w:hAnsi="Times New Roman"/>
        </w:rPr>
        <w:t>.</w:t>
      </w:r>
    </w:p>
    <w:p w:rsidR="00093E69" w:rsidRDefault="00093E69" w:rsidP="0024717C">
      <w:pPr>
        <w:spacing w:line="240" w:lineRule="auto"/>
        <w:rPr>
          <w:rFonts w:ascii="Times New Roman" w:hAnsi="Times New Roman"/>
          <w:sz w:val="24"/>
          <w:szCs w:val="24"/>
        </w:rPr>
      </w:pPr>
      <w:r>
        <w:rPr>
          <w:rFonts w:ascii="Times New Roman" w:hAnsi="Times New Roman"/>
          <w:sz w:val="24"/>
          <w:szCs w:val="24"/>
        </w:rPr>
        <w:br w:type="page"/>
      </w:r>
    </w:p>
    <w:p w:rsidR="00772534" w:rsidRDefault="00C36540" w:rsidP="00772534">
      <w:pPr>
        <w:tabs>
          <w:tab w:val="left" w:pos="1134"/>
          <w:tab w:val="left" w:pos="1276"/>
        </w:tabs>
        <w:spacing w:after="0" w:line="240" w:lineRule="auto"/>
        <w:jc w:val="both"/>
        <w:rPr>
          <w:rFonts w:ascii="Times New Roman" w:hAnsi="Times New Roman"/>
          <w:sz w:val="24"/>
          <w:szCs w:val="24"/>
        </w:rPr>
      </w:pPr>
      <w:r>
        <w:rPr>
          <w:rFonts w:ascii="Times New Roman" w:hAnsi="Times New Roman"/>
          <w:b/>
          <w:bCs/>
          <w:noProof/>
          <w:color w:val="000000"/>
          <w:sz w:val="24"/>
          <w:szCs w:val="24"/>
        </w:rPr>
        <w:lastRenderedPageBreak/>
        <mc:AlternateContent>
          <mc:Choice Requires="wps">
            <w:drawing>
              <wp:anchor distT="45720" distB="45720" distL="114300" distR="114300" simplePos="0" relativeHeight="251661312" behindDoc="0" locked="0" layoutInCell="1" allowOverlap="1">
                <wp:simplePos x="0" y="0"/>
                <wp:positionH relativeFrom="margin">
                  <wp:posOffset>28576</wp:posOffset>
                </wp:positionH>
                <wp:positionV relativeFrom="paragraph">
                  <wp:posOffset>-514350</wp:posOffset>
                </wp:positionV>
                <wp:extent cx="2971800" cy="447675"/>
                <wp:effectExtent l="19050" t="19050" r="38100" b="666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47675"/>
                        </a:xfrm>
                        <a:prstGeom prst="rect">
                          <a:avLst/>
                        </a:prstGeom>
                        <a:solidFill>
                          <a:srgbClr val="9BBB59">
                            <a:lumMod val="100000"/>
                            <a:lumOff val="0"/>
                          </a:srgbClr>
                        </a:solidFill>
                        <a:ln w="38100" cmpd="sng">
                          <a:solidFill>
                            <a:sysClr val="window" lastClr="FFFFFF">
                              <a:lumMod val="95000"/>
                              <a:lumOff val="0"/>
                            </a:sysClr>
                          </a:solidFill>
                          <a:prstDash val="solid"/>
                          <a:miter lim="800000"/>
                          <a:headEnd/>
                          <a:tailEnd/>
                        </a:ln>
                        <a:effectLst>
                          <a:outerShdw dist="28398" dir="3806097" algn="ctr" rotWithShape="0">
                            <a:srgbClr val="9BBB59">
                              <a:lumMod val="50000"/>
                              <a:lumOff val="0"/>
                              <a:alpha val="50000"/>
                            </a:srgbClr>
                          </a:outerShdw>
                        </a:effectLst>
                      </wps:spPr>
                      <wps:txbx>
                        <w:txbxContent>
                          <w:p w:rsidR="00C36540" w:rsidRPr="00EC2F6A" w:rsidRDefault="00C36540" w:rsidP="00C36540">
                            <w:pPr>
                              <w:ind w:left="-86"/>
                              <w:rPr>
                                <w:sz w:val="18"/>
                                <w:szCs w:val="18"/>
                              </w:rPr>
                            </w:pPr>
                            <w:r w:rsidRPr="00C36540">
                              <w:rPr>
                                <w:sz w:val="18"/>
                                <w:szCs w:val="18"/>
                              </w:rPr>
                              <w:t>PREVALENSI DAN HUBUNGAN ANTARA KONTROL GLIKEMIK</w:t>
                            </w:r>
                            <w:r>
                              <w:rPr>
                                <w:sz w:val="18"/>
                                <w:szCs w:val="18"/>
                              </w:rPr>
                              <w:t xml:space="preserve">, </w:t>
                            </w:r>
                            <w:r w:rsidRPr="00C36540">
                              <w:rPr>
                                <w:sz w:val="18"/>
                                <w:szCs w:val="18"/>
                              </w:rPr>
                              <w:t xml:space="preserve">Aditya Rachman1, I Made </w:t>
                            </w:r>
                            <w:proofErr w:type="spellStart"/>
                            <w:r w:rsidRPr="00C36540">
                              <w:rPr>
                                <w:sz w:val="18"/>
                                <w:szCs w:val="18"/>
                              </w:rPr>
                              <w:t>Pande</w:t>
                            </w:r>
                            <w:proofErr w:type="spellEnd"/>
                            <w:r w:rsidRPr="00C36540">
                              <w:rPr>
                                <w:sz w:val="18"/>
                                <w:szCs w:val="18"/>
                              </w:rPr>
                              <w:t xml:space="preserve"> Dwipayana2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25pt;margin-top:-40.5pt;width:234pt;height:3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dAswAIAAMkFAAAOAAAAZHJzL2Uyb0RvYy54bWysVF1v2yAUfZ+0/4B4X+2kSZNYdaqmXadJ&#10;+5Laac/EYBsNAwMSJ/v1O+A2TVttmqb5weJe4HDuPffe84tdp8hWOC+NLunoJKdE6MpwqZuSfr27&#10;eTOnxAemOVNGi5LuhacXy9evzntbiLFpjeLCEYBoX/S2pG0ItsgyX7WiY/7EWKGxWRvXsQDTNRl3&#10;rAd6p7Jxnp9lvXHcOlMJ7+G9HjbpMuHXtajC57r2IhBVUnAL6e/Sfx3/2fKcFY1jtpXVPQ32Dyw6&#10;JjUePUBds8DIxskXUJ2snPGmDieV6TJT17ISKQZEM8qfRXPbMitSLEiOt4c0+f8HW33afnFEcmg3&#10;pkSzDhrdiV0gK7MjcCE/vfUFjt1aHAw7+HE2xertB1N990Sbq5bpRlw6Z/pWMA5+o3gzO7o64PgI&#10;su4/Go532CaYBLSrXReTh3QQoEOn/UGbyKWCc7yYjeY5tirsTSazs9k0PcGKh9vW+fBOmI7ERUkd&#10;tE/obPvBh8iGFQ9H4mPeKMlvpFLJcM36SjmyZaiTxWq1mi7SXbXpwHVwj/L4DRUDP+pq8CcXwP2A&#10;kR56Aq406Ut6OgcA6HcWyfa6GVL4hMTeHzigxLnpKVHMBzhLepO+F6QW0z9zSpAvKcVEXDPfDhEk&#10;tkNgnQzoRyW7kiLbB+yo6lvNU7cEJtWwRtBKx/SJ1GlIc1JxA4jblveEyyjEeH66wBTgElGczvOz&#10;fDGjhKkG86IKjhJnwjcZ2lTsUfa/1SNG/js5WMGUbdkQ3uHgM5HMA9GUn6MYUt3GUh2KNuzWu6FF&#10;Yo5iTa8N36OQwTxVK+YfFq1xPynpMUug748NcwLyvddohsVoMonDJxmT6WwMwx3vrI93mK4AVdKA&#10;LKXlVYCFKxvrZNPipaH9tLlEA9Uy1fYjKwQTDcyLFNb9bIsD6dhOpx4n8PIXAAAA//8DAFBLAwQU&#10;AAYACAAAACEAFZG6o94AAAAJAQAADwAAAGRycy9kb3ducmV2LnhtbEyPwU7DMBBE70j8g7VIXFDr&#10;pEqhCnEqisqJA2rgA9x4iaPG6yh2mpSvZznR486MZt8U29l14oxDaD0pSJcJCKTam5YaBV+fb4sN&#10;iBA1Gd15QgUXDLAtb28KnRs/0QHPVWwEl1DItQIbY59LGWqLToel75HY+/aD05HPoZFm0BOXu06u&#10;kuRROt0Sf7C6x1eL9akanYL3n4fTIbN7nD72ld5darsb0Sp1fze/PIOIOMf/MPzhMzqUzHT0I5kg&#10;OgXZmoMKFpuUJ7GfPa1YObKSJmuQZSGvF5S/AAAA//8DAFBLAQItABQABgAIAAAAIQC2gziS/gAA&#10;AOEBAAATAAAAAAAAAAAAAAAAAAAAAABbQ29udGVudF9UeXBlc10ueG1sUEsBAi0AFAAGAAgAAAAh&#10;ADj9If/WAAAAlAEAAAsAAAAAAAAAAAAAAAAALwEAAF9yZWxzLy5yZWxzUEsBAi0AFAAGAAgAAAAh&#10;AMPR0CzAAgAAyQUAAA4AAAAAAAAAAAAAAAAALgIAAGRycy9lMm9Eb2MueG1sUEsBAi0AFAAGAAgA&#10;AAAhABWRuqPeAAAACQEAAA8AAAAAAAAAAAAAAAAAGgUAAGRycy9kb3ducmV2LnhtbFBLBQYAAAAA&#10;BAAEAPMAAAAlBgAAAAA=&#10;" fillcolor="#9bbb59" strokecolor="#f2f2f2" strokeweight="3pt">
                <v:shadow on="t" color="#4f6228" opacity=".5" offset="1pt"/>
                <v:textbox>
                  <w:txbxContent>
                    <w:p w:rsidR="00C36540" w:rsidRPr="00EC2F6A" w:rsidRDefault="00C36540" w:rsidP="00C36540">
                      <w:pPr>
                        <w:ind w:left="-86"/>
                        <w:rPr>
                          <w:sz w:val="18"/>
                          <w:szCs w:val="18"/>
                        </w:rPr>
                      </w:pPr>
                      <w:r w:rsidRPr="00C36540">
                        <w:rPr>
                          <w:sz w:val="18"/>
                          <w:szCs w:val="18"/>
                        </w:rPr>
                        <w:t>PREVALENSI DAN HUBUNGAN ANTARA KONTROL GLIKEMIK</w:t>
                      </w:r>
                      <w:r>
                        <w:rPr>
                          <w:sz w:val="18"/>
                          <w:szCs w:val="18"/>
                        </w:rPr>
                        <w:t xml:space="preserve">, </w:t>
                      </w:r>
                      <w:r w:rsidRPr="00C36540">
                        <w:rPr>
                          <w:sz w:val="18"/>
                          <w:szCs w:val="18"/>
                        </w:rPr>
                        <w:t xml:space="preserve">Aditya Rachman1, I Made </w:t>
                      </w:r>
                      <w:proofErr w:type="spellStart"/>
                      <w:r w:rsidRPr="00C36540">
                        <w:rPr>
                          <w:sz w:val="18"/>
                          <w:szCs w:val="18"/>
                        </w:rPr>
                        <w:t>Pande</w:t>
                      </w:r>
                      <w:proofErr w:type="spellEnd"/>
                      <w:r w:rsidRPr="00C36540">
                        <w:rPr>
                          <w:sz w:val="18"/>
                          <w:szCs w:val="18"/>
                        </w:rPr>
                        <w:t xml:space="preserve"> Dwipayana2</w:t>
                      </w:r>
                    </w:p>
                  </w:txbxContent>
                </v:textbox>
                <w10:wrap anchorx="margin"/>
              </v:shape>
            </w:pict>
          </mc:Fallback>
        </mc:AlternateContent>
      </w:r>
    </w:p>
    <w:p w:rsidR="00093E69" w:rsidRPr="00F86722" w:rsidRDefault="00093E69" w:rsidP="0024717C">
      <w:pPr>
        <w:autoSpaceDE w:val="0"/>
        <w:autoSpaceDN w:val="0"/>
        <w:adjustRightInd w:val="0"/>
        <w:spacing w:after="120" w:line="240" w:lineRule="auto"/>
        <w:ind w:firstLine="720"/>
        <w:jc w:val="center"/>
        <w:rPr>
          <w:rFonts w:ascii="Times New Roman" w:hAnsi="Times New Roman"/>
          <w:b/>
          <w:bCs/>
          <w:color w:val="000000"/>
          <w:sz w:val="24"/>
          <w:szCs w:val="24"/>
        </w:rPr>
      </w:pPr>
      <w:r w:rsidRPr="00F86722">
        <w:rPr>
          <w:rFonts w:ascii="Times New Roman" w:hAnsi="Times New Roman"/>
          <w:b/>
          <w:bCs/>
          <w:color w:val="000000"/>
          <w:sz w:val="24"/>
          <w:szCs w:val="24"/>
        </w:rPr>
        <w:t>ABSTRA</w:t>
      </w:r>
      <w:r>
        <w:rPr>
          <w:rFonts w:ascii="Times New Roman" w:hAnsi="Times New Roman"/>
          <w:b/>
          <w:bCs/>
          <w:color w:val="000000"/>
          <w:sz w:val="24"/>
          <w:szCs w:val="24"/>
        </w:rPr>
        <w:t>CT</w:t>
      </w:r>
    </w:p>
    <w:p w:rsidR="00093E69" w:rsidRPr="00F86722" w:rsidRDefault="00093E69" w:rsidP="0024717C">
      <w:pPr>
        <w:autoSpaceDE w:val="0"/>
        <w:autoSpaceDN w:val="0"/>
        <w:adjustRightInd w:val="0"/>
        <w:spacing w:after="120" w:line="240" w:lineRule="auto"/>
        <w:jc w:val="center"/>
        <w:rPr>
          <w:rFonts w:ascii="Times New Roman" w:hAnsi="Times New Roman"/>
          <w:color w:val="000000"/>
          <w:sz w:val="24"/>
          <w:szCs w:val="24"/>
        </w:rPr>
      </w:pPr>
    </w:p>
    <w:p w:rsidR="00093E69" w:rsidRPr="000654F2" w:rsidRDefault="00F17BBB" w:rsidP="0024717C">
      <w:pPr>
        <w:tabs>
          <w:tab w:val="left" w:pos="1134"/>
          <w:tab w:val="left" w:pos="1276"/>
        </w:tabs>
        <w:spacing w:after="120" w:line="240" w:lineRule="auto"/>
        <w:ind w:firstLine="709"/>
        <w:jc w:val="both"/>
        <w:rPr>
          <w:rFonts w:ascii="Times New Roman" w:hAnsi="Times New Roman"/>
          <w:color w:val="000000"/>
          <w:szCs w:val="24"/>
        </w:rPr>
      </w:pPr>
      <w:r w:rsidRPr="000654F2">
        <w:rPr>
          <w:rFonts w:ascii="Times New Roman" w:hAnsi="Times New Roman"/>
          <w:color w:val="000000"/>
          <w:szCs w:val="24"/>
        </w:rPr>
        <w:t xml:space="preserve">Diabetes mellitus is a health problem throughout the world. Diabetic neuropathy is one of the complications of diabetes mellitus and it is a nervous disorder caused by high blood sugar levels which is characterized by reduced stimulation such as heat, cold and pain in the extremities. A study is needed to conduct an early examination so that complications from diabetes mellitus can be prevented by examining the relationship of glycemic control with diabetic peripheral neuropathy. This study aimed to find a relationship between Hba1c glycemic status, fasting blood sugar, and 2-hour post-prandial blood sugar with diabetic peripheral neuropathy. Diabetes mellitus is said to be controlled if Hba1c &lt;7%, fasting blood sugar &lt;130 mg / dl, and blood sugar 2 hours post prandial &lt;180 mg / dl, </w:t>
      </w:r>
      <w:proofErr w:type="gramStart"/>
      <w:r w:rsidRPr="000654F2">
        <w:rPr>
          <w:rFonts w:ascii="Times New Roman" w:hAnsi="Times New Roman"/>
          <w:color w:val="000000"/>
          <w:szCs w:val="24"/>
        </w:rPr>
        <w:t>This</w:t>
      </w:r>
      <w:proofErr w:type="gramEnd"/>
      <w:r w:rsidRPr="000654F2">
        <w:rPr>
          <w:rFonts w:ascii="Times New Roman" w:hAnsi="Times New Roman"/>
          <w:color w:val="000000"/>
          <w:szCs w:val="24"/>
        </w:rPr>
        <w:t xml:space="preserve"> study was conducted at the Diabetic Center RSUP </w:t>
      </w:r>
      <w:proofErr w:type="spellStart"/>
      <w:r w:rsidRPr="000654F2">
        <w:rPr>
          <w:rFonts w:ascii="Times New Roman" w:hAnsi="Times New Roman"/>
          <w:color w:val="000000"/>
          <w:szCs w:val="24"/>
        </w:rPr>
        <w:t>Sanglah</w:t>
      </w:r>
      <w:proofErr w:type="spellEnd"/>
      <w:r w:rsidRPr="000654F2">
        <w:rPr>
          <w:rFonts w:ascii="Times New Roman" w:hAnsi="Times New Roman"/>
          <w:color w:val="000000"/>
          <w:szCs w:val="24"/>
        </w:rPr>
        <w:t xml:space="preserve"> Denpasar. The study design used was analytic with cross sectional research design. The researcher examined the diagnosis of peripheral neuropathy with monofilament devices. Researchers also used questionnaires to obtain data from samples related to glycemic control. Data were analyzed by univariate and bivariate. From a total sample of 96 patients, 40 people (41.7%) had neuropathy and 56 people (58.3%) had normal nerve function. With a mean of age 56.8 years, body mass index is 26.375 kg / m2; hba1c 7.657%; fasting blood sugar 161.01 mg / dl; and post prandial </w:t>
      </w:r>
      <w:proofErr w:type="gramStart"/>
      <w:r w:rsidRPr="000654F2">
        <w:rPr>
          <w:rFonts w:ascii="Times New Roman" w:hAnsi="Times New Roman"/>
          <w:color w:val="000000"/>
          <w:szCs w:val="24"/>
        </w:rPr>
        <w:t>2 hour</w:t>
      </w:r>
      <w:proofErr w:type="gramEnd"/>
      <w:r w:rsidRPr="000654F2">
        <w:rPr>
          <w:rFonts w:ascii="Times New Roman" w:hAnsi="Times New Roman"/>
          <w:color w:val="000000"/>
          <w:szCs w:val="24"/>
        </w:rPr>
        <w:t xml:space="preserve"> blood sugar 222.99 mg / dl. In bivariate analysis, Hba1c (p = </w:t>
      </w:r>
      <w:r w:rsidR="005C7FF8">
        <w:rPr>
          <w:rFonts w:ascii="Times New Roman" w:hAnsi="Times New Roman"/>
          <w:color w:val="000000"/>
          <w:szCs w:val="24"/>
        </w:rPr>
        <w:t>0</w:t>
      </w:r>
      <w:r w:rsidRPr="000654F2">
        <w:rPr>
          <w:rFonts w:ascii="Times New Roman" w:hAnsi="Times New Roman"/>
          <w:color w:val="000000"/>
          <w:szCs w:val="24"/>
        </w:rPr>
        <w:t xml:space="preserve">.000), fasting blood sugar (p = </w:t>
      </w:r>
      <w:r w:rsidR="005C7FF8">
        <w:rPr>
          <w:rFonts w:ascii="Times New Roman" w:hAnsi="Times New Roman"/>
          <w:color w:val="000000"/>
          <w:szCs w:val="24"/>
        </w:rPr>
        <w:t>0</w:t>
      </w:r>
      <w:r w:rsidRPr="000654F2">
        <w:rPr>
          <w:rFonts w:ascii="Times New Roman" w:hAnsi="Times New Roman"/>
          <w:color w:val="000000"/>
          <w:szCs w:val="24"/>
        </w:rPr>
        <w:t xml:space="preserve">.003), post prandial </w:t>
      </w:r>
      <w:proofErr w:type="gramStart"/>
      <w:r w:rsidRPr="000654F2">
        <w:rPr>
          <w:rFonts w:ascii="Times New Roman" w:hAnsi="Times New Roman"/>
          <w:color w:val="000000"/>
          <w:szCs w:val="24"/>
        </w:rPr>
        <w:t>2 hour</w:t>
      </w:r>
      <w:proofErr w:type="gramEnd"/>
      <w:r w:rsidRPr="000654F2">
        <w:rPr>
          <w:rFonts w:ascii="Times New Roman" w:hAnsi="Times New Roman"/>
          <w:color w:val="000000"/>
          <w:szCs w:val="24"/>
        </w:rPr>
        <w:t xml:space="preserve"> blood sugar p = </w:t>
      </w:r>
      <w:r w:rsidR="005C7FF8">
        <w:rPr>
          <w:rFonts w:ascii="Times New Roman" w:hAnsi="Times New Roman"/>
          <w:color w:val="000000"/>
          <w:szCs w:val="24"/>
        </w:rPr>
        <w:t>0</w:t>
      </w:r>
      <w:r w:rsidRPr="000654F2">
        <w:rPr>
          <w:rFonts w:ascii="Times New Roman" w:hAnsi="Times New Roman"/>
          <w:color w:val="000000"/>
          <w:szCs w:val="24"/>
        </w:rPr>
        <w:t>.001) were associated with diabetic peripheral neuropathy. The conclusion that can be drawn is that glycemic control has a relationship with diabetic peripheral neuropathy. There needs to be further research and rapid and precise diagnosis in order to reduce the incidence of diabetic peripheral neuropathy.</w:t>
      </w:r>
    </w:p>
    <w:p w:rsidR="00772534" w:rsidRPr="000654F2" w:rsidRDefault="00093E69" w:rsidP="0024717C">
      <w:pPr>
        <w:spacing w:line="240" w:lineRule="auto"/>
        <w:rPr>
          <w:rFonts w:ascii="Times New Roman" w:hAnsi="Times New Roman"/>
          <w:b/>
          <w:szCs w:val="24"/>
        </w:rPr>
        <w:sectPr w:rsidR="00772534" w:rsidRPr="000654F2" w:rsidSect="00C36540">
          <w:footerReference w:type="default" r:id="rId9"/>
          <w:pgSz w:w="12240" w:h="15840"/>
          <w:pgMar w:top="1440" w:right="1440" w:bottom="1440" w:left="1440" w:header="720" w:footer="720" w:gutter="0"/>
          <w:pgNumType w:start="77"/>
          <w:cols w:space="720"/>
          <w:docGrid w:linePitch="360"/>
        </w:sectPr>
      </w:pPr>
      <w:r w:rsidRPr="000654F2">
        <w:rPr>
          <w:rFonts w:ascii="Times New Roman" w:hAnsi="Times New Roman"/>
          <w:b/>
          <w:szCs w:val="24"/>
        </w:rPr>
        <w:t>Keywords:</w:t>
      </w:r>
      <w:r w:rsidRPr="000654F2">
        <w:rPr>
          <w:rFonts w:ascii="Times New Roman" w:hAnsi="Times New Roman"/>
          <w:szCs w:val="24"/>
        </w:rPr>
        <w:t xml:space="preserve"> diabetes mellitus, </w:t>
      </w:r>
      <w:r w:rsidR="0024717C" w:rsidRPr="000654F2">
        <w:rPr>
          <w:rFonts w:ascii="Times New Roman" w:hAnsi="Times New Roman"/>
          <w:szCs w:val="24"/>
        </w:rPr>
        <w:t>diabetic neuropathy, HbA1c, fasting blood sugar, blood sugar 2 hour post prandial, glycemic control.</w:t>
      </w:r>
    </w:p>
    <w:p w:rsidR="00093E69" w:rsidRDefault="00093E69">
      <w:pPr>
        <w:spacing w:line="259" w:lineRule="auto"/>
        <w:rPr>
          <w:rFonts w:asciiTheme="minorHAnsi" w:hAnsiTheme="minorHAnsi" w:cstheme="minorHAnsi"/>
          <w:b/>
        </w:rPr>
      </w:pPr>
      <w:r>
        <w:rPr>
          <w:rFonts w:asciiTheme="minorHAnsi" w:hAnsiTheme="minorHAnsi" w:cstheme="minorHAnsi"/>
          <w:b/>
        </w:rPr>
        <w:br w:type="page"/>
      </w:r>
    </w:p>
    <w:p w:rsidR="00772534" w:rsidRPr="000654F2" w:rsidRDefault="00C36540" w:rsidP="00AC4496">
      <w:pPr>
        <w:spacing w:after="0" w:line="240" w:lineRule="auto"/>
        <w:rPr>
          <w:rFonts w:ascii="Times New Roman" w:hAnsi="Times New Roman"/>
          <w:b/>
          <w:sz w:val="20"/>
        </w:rPr>
      </w:pPr>
      <w:r>
        <w:rPr>
          <w:rFonts w:ascii="Times New Roman" w:hAnsi="Times New Roman"/>
          <w:b/>
          <w:bCs/>
          <w:noProof/>
          <w:color w:val="000000"/>
          <w:sz w:val="24"/>
          <w:szCs w:val="24"/>
        </w:rPr>
        <w:lastRenderedPageBreak/>
        <mc:AlternateContent>
          <mc:Choice Requires="wps">
            <w:drawing>
              <wp:anchor distT="45720" distB="45720" distL="114300" distR="114300" simplePos="0" relativeHeight="251663360" behindDoc="0" locked="0" layoutInCell="1" allowOverlap="1" wp14:anchorId="0555BAC2" wp14:editId="44EA612B">
                <wp:simplePos x="0" y="0"/>
                <wp:positionH relativeFrom="margin">
                  <wp:align>right</wp:align>
                </wp:positionH>
                <wp:positionV relativeFrom="paragraph">
                  <wp:posOffset>-609600</wp:posOffset>
                </wp:positionV>
                <wp:extent cx="2495550" cy="419100"/>
                <wp:effectExtent l="19050" t="19050" r="38100" b="571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419100"/>
                        </a:xfrm>
                        <a:prstGeom prst="rect">
                          <a:avLst/>
                        </a:prstGeom>
                        <a:solidFill>
                          <a:srgbClr val="9BBB59">
                            <a:lumMod val="100000"/>
                            <a:lumOff val="0"/>
                          </a:srgbClr>
                        </a:solidFill>
                        <a:ln w="38100" cmpd="sng">
                          <a:solidFill>
                            <a:sysClr val="window" lastClr="FFFFFF">
                              <a:lumMod val="95000"/>
                              <a:lumOff val="0"/>
                            </a:sysClr>
                          </a:solidFill>
                          <a:prstDash val="solid"/>
                          <a:miter lim="800000"/>
                          <a:headEnd/>
                          <a:tailEnd/>
                        </a:ln>
                        <a:effectLst>
                          <a:outerShdw dist="28398" dir="3806097" algn="ctr" rotWithShape="0">
                            <a:srgbClr val="9BBB59">
                              <a:lumMod val="50000"/>
                              <a:lumOff val="0"/>
                              <a:alpha val="50000"/>
                            </a:srgbClr>
                          </a:outerShdw>
                        </a:effectLst>
                      </wps:spPr>
                      <wps:txbx>
                        <w:txbxContent>
                          <w:p w:rsidR="00C36540" w:rsidRPr="00EC2F6A" w:rsidRDefault="00C36540" w:rsidP="00C36540">
                            <w:pPr>
                              <w:ind w:left="-86"/>
                              <w:rPr>
                                <w:sz w:val="18"/>
                                <w:szCs w:val="18"/>
                              </w:rPr>
                            </w:pPr>
                            <w:r>
                              <w:rPr>
                                <w:sz w:val="18"/>
                                <w:szCs w:val="18"/>
                              </w:rPr>
                              <w:t xml:space="preserve"> </w:t>
                            </w:r>
                            <w:r w:rsidRPr="00C36540">
                              <w:rPr>
                                <w:sz w:val="18"/>
                                <w:szCs w:val="18"/>
                              </w:rPr>
                              <w:t xml:space="preserve">Aditya Rachman1, I Made </w:t>
                            </w:r>
                            <w:proofErr w:type="spellStart"/>
                            <w:r w:rsidRPr="00C36540">
                              <w:rPr>
                                <w:sz w:val="18"/>
                                <w:szCs w:val="18"/>
                              </w:rPr>
                              <w:t>Pande</w:t>
                            </w:r>
                            <w:proofErr w:type="spellEnd"/>
                            <w:r w:rsidRPr="00C36540">
                              <w:rPr>
                                <w:sz w:val="18"/>
                                <w:szCs w:val="18"/>
                              </w:rPr>
                              <w:t xml:space="preserve"> Dwipayana2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55BAC2" id="Text Box 9" o:spid="_x0000_s1028" type="#_x0000_t202" style="position:absolute;margin-left:145.3pt;margin-top:-48pt;width:196.5pt;height:33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X0wAIAAMcFAAAOAAAAZHJzL2Uyb0RvYy54bWysVN9v2yAQfp+0/wHxvtpJkza26lRNu06T&#10;uh9SO+35AthGw8CAxEn/+h24ydxVm6ZpfrC4Az6+u+/uLi53nSJb4bw0uqKTk5wSoZnhUjcV/fJw&#10;+2ZBiQ+gOSijRUX3wtPL5etXF70txdS0RnHhCIJoX/a2om0Itswyz1rRgT8xVmjcrI3rIKDpmow7&#10;6BG9U9k0z8+y3jhunWHCe/TeDJt0mfDrWrDwqa69CERVFLmF9Hfpv47/bHkBZePAtpI90YB/YNGB&#10;1PjoEeoGApCNky+gOsmc8aYOJ8x0malryUSKAaOZ5L9Ec9+CFSkWTI63xzT5/wfLPm4/OyJ5RQtK&#10;NHQo0YPYBbIyO1LE7PTWl3jo3uKxsEM3qpwi9fbOsG+eaHPdgm7ElXOmbwVwZDeJN7PR1QHHR5B1&#10;/8FwfAY2wSSgXe26mDpMBkF0VGl/VCZSYeiczor5fI5bDPdmk2KSJ+kyKA+3rfPhnTAdiYuKOlQ+&#10;ocP2zofIBsrDkfiYN0ryW6lUMlyzvlaObAGrpFitVvMi3VWbDrkObnwRv6Fe0I9VNfgPPPyAkR56&#10;Bq406St6uoiUCessptrrZkjhMxJ7f+SABc5NT4kCH9BZ0dv0vSBVzP/MKUG+pBQTcQO+HSJIbIfA&#10;OhmwG5XsKroYxRtVfat56pUAUg1rzKjSMX0i9RmmOam4QYj7lveEyyjEdHFa4AzgEqM4XeRneXFO&#10;CagGpwULjhJnwlcZ2lTqUfa/1SNG/js5oARlWxjCOx5EvmORzIFoys8ohlS3sVSHog279S41yPTQ&#10;DmvD91jIyDxVK04/XLTGPVLS4yRBfb9vwAmU773GZigms1kcPcmYzc+naLjxznq8A5ohVEUDZikt&#10;rwNaeGVjnWxafGloP22usIFqmWo7dtrACoOJBk6LFNbTZIvjaGynUz/n7/IHAAAA//8DAFBLAwQU&#10;AAYACAAAACEAffdYZd0AAAAIAQAADwAAAGRycy9kb3ducmV2LnhtbEyPwU7DMBBE70j8g7VIXFBr&#10;Q1BFQ5yKonLigBr4ADde4qjxOoqdJuXrWU70Nruzmn1TbGbfiRMOsQ2k4X6pQCDVwbbUaPj6fFs8&#10;gYjJkDVdINRwxgib8vqqMLkNE+3xVKVGcAjF3GhwKfW5lLF26E1chh6Jve8weJN4HBppBzNxuO/k&#10;g1Ir6U1L/MGZHl8d1sdq9Bref+6O+0e3w+ljV5ntuXbbEZ3WtzfzyzOIhHP6P4Y/fEaHkpkOYSQb&#10;RaeBiyQNi/WKBdvZOmNx4E2mFMiykJcFyl8AAAD//wMAUEsBAi0AFAAGAAgAAAAhALaDOJL+AAAA&#10;4QEAABMAAAAAAAAAAAAAAAAAAAAAAFtDb250ZW50X1R5cGVzXS54bWxQSwECLQAUAAYACAAAACEA&#10;OP0h/9YAAACUAQAACwAAAAAAAAAAAAAAAAAvAQAAX3JlbHMvLnJlbHNQSwECLQAUAAYACAAAACEA&#10;WPK19MACAADHBQAADgAAAAAAAAAAAAAAAAAuAgAAZHJzL2Uyb0RvYy54bWxQSwECLQAUAAYACAAA&#10;ACEAffdYZd0AAAAIAQAADwAAAAAAAAAAAAAAAAAaBQAAZHJzL2Rvd25yZXYueG1sUEsFBgAAAAAE&#10;AAQA8wAAACQGAAAAAA==&#10;" fillcolor="#9bbb59" strokecolor="#f2f2f2" strokeweight="3pt">
                <v:shadow on="t" color="#4f6228" opacity=".5" offset="1pt"/>
                <v:textbox>
                  <w:txbxContent>
                    <w:p w:rsidR="00C36540" w:rsidRPr="00EC2F6A" w:rsidRDefault="00C36540" w:rsidP="00C36540">
                      <w:pPr>
                        <w:ind w:left="-86"/>
                        <w:rPr>
                          <w:sz w:val="18"/>
                          <w:szCs w:val="18"/>
                        </w:rPr>
                      </w:pPr>
                      <w:r>
                        <w:rPr>
                          <w:sz w:val="18"/>
                          <w:szCs w:val="18"/>
                        </w:rPr>
                        <w:t xml:space="preserve"> </w:t>
                      </w:r>
                      <w:r w:rsidRPr="00C36540">
                        <w:rPr>
                          <w:sz w:val="18"/>
                          <w:szCs w:val="18"/>
                        </w:rPr>
                        <w:t xml:space="preserve">Aditya Rachman1, I Made </w:t>
                      </w:r>
                      <w:proofErr w:type="spellStart"/>
                      <w:r w:rsidRPr="00C36540">
                        <w:rPr>
                          <w:sz w:val="18"/>
                          <w:szCs w:val="18"/>
                        </w:rPr>
                        <w:t>Pande</w:t>
                      </w:r>
                      <w:proofErr w:type="spellEnd"/>
                      <w:r w:rsidRPr="00C36540">
                        <w:rPr>
                          <w:sz w:val="18"/>
                          <w:szCs w:val="18"/>
                        </w:rPr>
                        <w:t xml:space="preserve"> Dwipayana2</w:t>
                      </w:r>
                    </w:p>
                  </w:txbxContent>
                </v:textbox>
                <w10:wrap anchorx="margin"/>
              </v:shape>
            </w:pict>
          </mc:Fallback>
        </mc:AlternateContent>
      </w:r>
      <w:r w:rsidR="00AC4496" w:rsidRPr="000654F2">
        <w:rPr>
          <w:rFonts w:ascii="Times New Roman" w:hAnsi="Times New Roman"/>
          <w:b/>
          <w:sz w:val="20"/>
        </w:rPr>
        <w:t>PENDAHULUAN</w:t>
      </w:r>
    </w:p>
    <w:p w:rsidR="00772534" w:rsidRPr="000654F2" w:rsidRDefault="00772534" w:rsidP="00AC4496">
      <w:pPr>
        <w:spacing w:after="0" w:line="240" w:lineRule="auto"/>
        <w:ind w:firstLine="709"/>
        <w:jc w:val="both"/>
        <w:rPr>
          <w:rFonts w:ascii="Times New Roman" w:hAnsi="Times New Roman"/>
          <w:sz w:val="20"/>
        </w:rPr>
      </w:pPr>
      <w:proofErr w:type="spellStart"/>
      <w:r w:rsidRPr="000654F2">
        <w:rPr>
          <w:rFonts w:ascii="Times New Roman" w:hAnsi="Times New Roman"/>
          <w:sz w:val="20"/>
        </w:rPr>
        <w:t>Dalam</w:t>
      </w:r>
      <w:proofErr w:type="spellEnd"/>
      <w:r w:rsidRPr="000654F2">
        <w:rPr>
          <w:rFonts w:ascii="Times New Roman" w:hAnsi="Times New Roman"/>
          <w:sz w:val="20"/>
        </w:rPr>
        <w:t xml:space="preserve"> era </w:t>
      </w:r>
      <w:proofErr w:type="spellStart"/>
      <w:r w:rsidRPr="000654F2">
        <w:rPr>
          <w:rFonts w:ascii="Times New Roman" w:hAnsi="Times New Roman"/>
          <w:sz w:val="20"/>
        </w:rPr>
        <w:t>globalisasi</w:t>
      </w:r>
      <w:proofErr w:type="spellEnd"/>
      <w:r w:rsidRPr="000654F2">
        <w:rPr>
          <w:rFonts w:ascii="Times New Roman" w:hAnsi="Times New Roman"/>
          <w:sz w:val="20"/>
        </w:rPr>
        <w:t xml:space="preserve"> </w:t>
      </w:r>
      <w:proofErr w:type="spellStart"/>
      <w:r w:rsidRPr="000654F2">
        <w:rPr>
          <w:rFonts w:ascii="Times New Roman" w:hAnsi="Times New Roman"/>
          <w:sz w:val="20"/>
        </w:rPr>
        <w:t>seperti</w:t>
      </w:r>
      <w:proofErr w:type="spellEnd"/>
      <w:r w:rsidRPr="000654F2">
        <w:rPr>
          <w:rFonts w:ascii="Times New Roman" w:hAnsi="Times New Roman"/>
          <w:sz w:val="20"/>
        </w:rPr>
        <w:t xml:space="preserve"> </w:t>
      </w:r>
      <w:proofErr w:type="spellStart"/>
      <w:r w:rsidRPr="000654F2">
        <w:rPr>
          <w:rFonts w:ascii="Times New Roman" w:hAnsi="Times New Roman"/>
          <w:sz w:val="20"/>
        </w:rPr>
        <w:t>sekarang</w:t>
      </w:r>
      <w:proofErr w:type="spellEnd"/>
      <w:r w:rsidRPr="000654F2">
        <w:rPr>
          <w:rFonts w:ascii="Times New Roman" w:hAnsi="Times New Roman"/>
          <w:sz w:val="20"/>
        </w:rPr>
        <w:t xml:space="preserve"> </w:t>
      </w:r>
      <w:proofErr w:type="spellStart"/>
      <w:r w:rsidRPr="000654F2">
        <w:rPr>
          <w:rFonts w:ascii="Times New Roman" w:hAnsi="Times New Roman"/>
          <w:sz w:val="20"/>
        </w:rPr>
        <w:t>ini</w:t>
      </w:r>
      <w:proofErr w:type="spellEnd"/>
      <w:r w:rsidRPr="000654F2">
        <w:rPr>
          <w:rFonts w:ascii="Times New Roman" w:hAnsi="Times New Roman"/>
          <w:sz w:val="20"/>
        </w:rPr>
        <w:t xml:space="preserve">, </w:t>
      </w:r>
      <w:proofErr w:type="spellStart"/>
      <w:r w:rsidRPr="000654F2">
        <w:rPr>
          <w:rFonts w:ascii="Times New Roman" w:hAnsi="Times New Roman"/>
          <w:sz w:val="20"/>
        </w:rPr>
        <w:t>banyak</w:t>
      </w:r>
      <w:proofErr w:type="spellEnd"/>
      <w:r w:rsidRPr="000654F2">
        <w:rPr>
          <w:rFonts w:ascii="Times New Roman" w:hAnsi="Times New Roman"/>
          <w:sz w:val="20"/>
        </w:rPr>
        <w:t xml:space="preserve"> </w:t>
      </w:r>
      <w:proofErr w:type="spellStart"/>
      <w:r w:rsidRPr="000654F2">
        <w:rPr>
          <w:rFonts w:ascii="Times New Roman" w:hAnsi="Times New Roman"/>
          <w:sz w:val="20"/>
        </w:rPr>
        <w:t>tuntutan</w:t>
      </w:r>
      <w:proofErr w:type="spellEnd"/>
      <w:r w:rsidRPr="000654F2">
        <w:rPr>
          <w:rFonts w:ascii="Times New Roman" w:hAnsi="Times New Roman"/>
          <w:sz w:val="20"/>
        </w:rPr>
        <w:t xml:space="preserve"> </w:t>
      </w:r>
      <w:proofErr w:type="spellStart"/>
      <w:r w:rsidRPr="000654F2">
        <w:rPr>
          <w:rFonts w:ascii="Times New Roman" w:hAnsi="Times New Roman"/>
          <w:sz w:val="20"/>
        </w:rPr>
        <w:t>untuk</w:t>
      </w:r>
      <w:proofErr w:type="spellEnd"/>
      <w:r w:rsidRPr="000654F2">
        <w:rPr>
          <w:rFonts w:ascii="Times New Roman" w:hAnsi="Times New Roman"/>
          <w:sz w:val="20"/>
        </w:rPr>
        <w:t xml:space="preserve"> </w:t>
      </w:r>
      <w:proofErr w:type="spellStart"/>
      <w:r w:rsidRPr="000654F2">
        <w:rPr>
          <w:rFonts w:ascii="Times New Roman" w:hAnsi="Times New Roman"/>
          <w:sz w:val="20"/>
        </w:rPr>
        <w:t>merubah</w:t>
      </w:r>
      <w:proofErr w:type="spellEnd"/>
      <w:r w:rsidRPr="000654F2">
        <w:rPr>
          <w:rFonts w:ascii="Times New Roman" w:hAnsi="Times New Roman"/>
          <w:sz w:val="20"/>
        </w:rPr>
        <w:t xml:space="preserve"> </w:t>
      </w:r>
      <w:proofErr w:type="spellStart"/>
      <w:r w:rsidRPr="000654F2">
        <w:rPr>
          <w:rFonts w:ascii="Times New Roman" w:hAnsi="Times New Roman"/>
          <w:sz w:val="20"/>
        </w:rPr>
        <w:t>perilaku</w:t>
      </w:r>
      <w:proofErr w:type="spellEnd"/>
      <w:r w:rsidRPr="000654F2">
        <w:rPr>
          <w:rFonts w:ascii="Times New Roman" w:hAnsi="Times New Roman"/>
          <w:sz w:val="20"/>
        </w:rPr>
        <w:t xml:space="preserve"> dan </w:t>
      </w:r>
      <w:proofErr w:type="spellStart"/>
      <w:r w:rsidRPr="000654F2">
        <w:rPr>
          <w:rFonts w:ascii="Times New Roman" w:hAnsi="Times New Roman"/>
          <w:sz w:val="20"/>
        </w:rPr>
        <w:t>gaya</w:t>
      </w:r>
      <w:proofErr w:type="spellEnd"/>
      <w:r w:rsidRPr="000654F2">
        <w:rPr>
          <w:rFonts w:ascii="Times New Roman" w:hAnsi="Times New Roman"/>
          <w:sz w:val="20"/>
        </w:rPr>
        <w:t xml:space="preserve"> </w:t>
      </w:r>
      <w:proofErr w:type="spellStart"/>
      <w:r w:rsidRPr="000654F2">
        <w:rPr>
          <w:rFonts w:ascii="Times New Roman" w:hAnsi="Times New Roman"/>
          <w:sz w:val="20"/>
        </w:rPr>
        <w:t>hidup</w:t>
      </w:r>
      <w:proofErr w:type="spellEnd"/>
      <w:r w:rsidRPr="000654F2">
        <w:rPr>
          <w:rFonts w:ascii="Times New Roman" w:hAnsi="Times New Roman"/>
          <w:sz w:val="20"/>
        </w:rPr>
        <w:t xml:space="preserve"> di </w:t>
      </w:r>
      <w:proofErr w:type="spellStart"/>
      <w:r w:rsidRPr="000654F2">
        <w:rPr>
          <w:rFonts w:ascii="Times New Roman" w:hAnsi="Times New Roman"/>
          <w:sz w:val="20"/>
        </w:rPr>
        <w:t>lingkungan</w:t>
      </w:r>
      <w:proofErr w:type="spellEnd"/>
      <w:r w:rsidRPr="000654F2">
        <w:rPr>
          <w:rFonts w:ascii="Times New Roman" w:hAnsi="Times New Roman"/>
          <w:sz w:val="20"/>
        </w:rPr>
        <w:t xml:space="preserve"> </w:t>
      </w:r>
      <w:proofErr w:type="spellStart"/>
      <w:r w:rsidRPr="000654F2">
        <w:rPr>
          <w:rFonts w:ascii="Times New Roman" w:hAnsi="Times New Roman"/>
          <w:sz w:val="20"/>
        </w:rPr>
        <w:t>sosial</w:t>
      </w:r>
      <w:proofErr w:type="spellEnd"/>
      <w:r w:rsidRPr="000654F2">
        <w:rPr>
          <w:rFonts w:ascii="Times New Roman" w:hAnsi="Times New Roman"/>
          <w:sz w:val="20"/>
        </w:rPr>
        <w:t xml:space="preserve">. Hal </w:t>
      </w:r>
      <w:proofErr w:type="spellStart"/>
      <w:r w:rsidRPr="000654F2">
        <w:rPr>
          <w:rFonts w:ascii="Times New Roman" w:hAnsi="Times New Roman"/>
          <w:sz w:val="20"/>
        </w:rPr>
        <w:t>ini</w:t>
      </w:r>
      <w:proofErr w:type="spellEnd"/>
      <w:r w:rsidRPr="000654F2">
        <w:rPr>
          <w:rFonts w:ascii="Times New Roman" w:hAnsi="Times New Roman"/>
          <w:sz w:val="20"/>
        </w:rPr>
        <w:t xml:space="preserve"> </w:t>
      </w:r>
      <w:proofErr w:type="spellStart"/>
      <w:r w:rsidRPr="000654F2">
        <w:rPr>
          <w:rFonts w:ascii="Times New Roman" w:hAnsi="Times New Roman"/>
          <w:sz w:val="20"/>
        </w:rPr>
        <w:t>menyebabkan</w:t>
      </w:r>
      <w:proofErr w:type="spellEnd"/>
      <w:r w:rsidRPr="000654F2">
        <w:rPr>
          <w:rFonts w:ascii="Times New Roman" w:hAnsi="Times New Roman"/>
          <w:sz w:val="20"/>
        </w:rPr>
        <w:t xml:space="preserve"> </w:t>
      </w:r>
      <w:proofErr w:type="spellStart"/>
      <w:r w:rsidRPr="000654F2">
        <w:rPr>
          <w:rFonts w:ascii="Times New Roman" w:hAnsi="Times New Roman"/>
          <w:sz w:val="20"/>
        </w:rPr>
        <w:t>insiden</w:t>
      </w:r>
      <w:proofErr w:type="spellEnd"/>
      <w:r w:rsidRPr="000654F2">
        <w:rPr>
          <w:rFonts w:ascii="Times New Roman" w:hAnsi="Times New Roman"/>
          <w:sz w:val="20"/>
        </w:rPr>
        <w:t xml:space="preserve"> diabetes </w:t>
      </w:r>
      <w:proofErr w:type="spellStart"/>
      <w:r w:rsidRPr="000654F2">
        <w:rPr>
          <w:rFonts w:ascii="Times New Roman" w:hAnsi="Times New Roman"/>
          <w:sz w:val="20"/>
        </w:rPr>
        <w:t>melitus</w:t>
      </w:r>
      <w:proofErr w:type="spellEnd"/>
      <w:r w:rsidRPr="000654F2">
        <w:rPr>
          <w:rFonts w:ascii="Times New Roman" w:hAnsi="Times New Roman"/>
          <w:sz w:val="20"/>
        </w:rPr>
        <w:t xml:space="preserve"> di </w:t>
      </w:r>
      <w:proofErr w:type="spellStart"/>
      <w:r w:rsidRPr="000654F2">
        <w:rPr>
          <w:rFonts w:ascii="Times New Roman" w:hAnsi="Times New Roman"/>
          <w:sz w:val="20"/>
        </w:rPr>
        <w:t>seluruh</w:t>
      </w:r>
      <w:proofErr w:type="spellEnd"/>
      <w:r w:rsidRPr="000654F2">
        <w:rPr>
          <w:rFonts w:ascii="Times New Roman" w:hAnsi="Times New Roman"/>
          <w:sz w:val="20"/>
        </w:rPr>
        <w:t xml:space="preserve"> dunia </w:t>
      </w:r>
      <w:proofErr w:type="spellStart"/>
      <w:r w:rsidRPr="000654F2">
        <w:rPr>
          <w:rFonts w:ascii="Times New Roman" w:hAnsi="Times New Roman"/>
          <w:sz w:val="20"/>
        </w:rPr>
        <w:t>meningkat</w:t>
      </w:r>
      <w:proofErr w:type="spellEnd"/>
      <w:r w:rsidRPr="000654F2">
        <w:rPr>
          <w:rFonts w:ascii="Times New Roman" w:hAnsi="Times New Roman"/>
          <w:sz w:val="20"/>
        </w:rPr>
        <w:t xml:space="preserve"> </w:t>
      </w:r>
      <w:proofErr w:type="spellStart"/>
      <w:r w:rsidRPr="000654F2">
        <w:rPr>
          <w:rFonts w:ascii="Times New Roman" w:hAnsi="Times New Roman"/>
          <w:sz w:val="20"/>
        </w:rPr>
        <w:t>drastis</w:t>
      </w:r>
      <w:proofErr w:type="spellEnd"/>
      <w:r w:rsidRPr="000654F2">
        <w:rPr>
          <w:rFonts w:ascii="Times New Roman" w:hAnsi="Times New Roman"/>
          <w:sz w:val="20"/>
        </w:rPr>
        <w:t xml:space="preserve">. Diabetes </w:t>
      </w:r>
      <w:proofErr w:type="spellStart"/>
      <w:r w:rsidRPr="000654F2">
        <w:rPr>
          <w:rFonts w:ascii="Times New Roman" w:hAnsi="Times New Roman"/>
          <w:sz w:val="20"/>
        </w:rPr>
        <w:t>melitus</w:t>
      </w:r>
      <w:proofErr w:type="spellEnd"/>
      <w:r w:rsidRPr="000654F2">
        <w:rPr>
          <w:rFonts w:ascii="Times New Roman" w:hAnsi="Times New Roman"/>
          <w:sz w:val="20"/>
        </w:rPr>
        <w:t xml:space="preserve"> </w:t>
      </w:r>
      <w:proofErr w:type="spellStart"/>
      <w:r w:rsidRPr="000654F2">
        <w:rPr>
          <w:rFonts w:ascii="Times New Roman" w:hAnsi="Times New Roman"/>
          <w:sz w:val="20"/>
        </w:rPr>
        <w:t>adalah</w:t>
      </w:r>
      <w:proofErr w:type="spellEnd"/>
      <w:r w:rsidRPr="000654F2">
        <w:rPr>
          <w:rFonts w:ascii="Times New Roman" w:hAnsi="Times New Roman"/>
          <w:sz w:val="20"/>
        </w:rPr>
        <w:t xml:space="preserve"> </w:t>
      </w:r>
      <w:proofErr w:type="spellStart"/>
      <w:r w:rsidRPr="000654F2">
        <w:rPr>
          <w:rFonts w:ascii="Times New Roman" w:hAnsi="Times New Roman"/>
          <w:sz w:val="20"/>
        </w:rPr>
        <w:t>gangguan</w:t>
      </w:r>
      <w:proofErr w:type="spellEnd"/>
      <w:r w:rsidRPr="000654F2">
        <w:rPr>
          <w:rFonts w:ascii="Times New Roman" w:hAnsi="Times New Roman"/>
          <w:sz w:val="20"/>
        </w:rPr>
        <w:t xml:space="preserve"> </w:t>
      </w:r>
      <w:proofErr w:type="spellStart"/>
      <w:r w:rsidRPr="000654F2">
        <w:rPr>
          <w:rFonts w:ascii="Times New Roman" w:hAnsi="Times New Roman"/>
          <w:sz w:val="20"/>
        </w:rPr>
        <w:t>metabolisme</w:t>
      </w:r>
      <w:proofErr w:type="spellEnd"/>
      <w:r w:rsidRPr="000654F2">
        <w:rPr>
          <w:rFonts w:ascii="Times New Roman" w:hAnsi="Times New Roman"/>
          <w:sz w:val="20"/>
        </w:rPr>
        <w:t xml:space="preserve"> </w:t>
      </w:r>
      <w:proofErr w:type="spellStart"/>
      <w:r w:rsidRPr="000654F2">
        <w:rPr>
          <w:rFonts w:ascii="Times New Roman" w:hAnsi="Times New Roman"/>
          <w:sz w:val="20"/>
        </w:rPr>
        <w:t>dengan</w:t>
      </w:r>
      <w:proofErr w:type="spellEnd"/>
      <w:r w:rsidRPr="000654F2">
        <w:rPr>
          <w:rFonts w:ascii="Times New Roman" w:hAnsi="Times New Roman"/>
          <w:sz w:val="20"/>
        </w:rPr>
        <w:t xml:space="preserve"> </w:t>
      </w:r>
      <w:proofErr w:type="spellStart"/>
      <w:r w:rsidRPr="000654F2">
        <w:rPr>
          <w:rFonts w:ascii="Times New Roman" w:hAnsi="Times New Roman"/>
          <w:sz w:val="20"/>
        </w:rPr>
        <w:t>hiperglikemia</w:t>
      </w:r>
      <w:proofErr w:type="spellEnd"/>
      <w:r w:rsidRPr="000654F2">
        <w:rPr>
          <w:rFonts w:ascii="Times New Roman" w:hAnsi="Times New Roman"/>
          <w:sz w:val="20"/>
        </w:rPr>
        <w:t xml:space="preserve"> </w:t>
      </w:r>
      <w:proofErr w:type="spellStart"/>
      <w:r w:rsidRPr="000654F2">
        <w:rPr>
          <w:rFonts w:ascii="Times New Roman" w:hAnsi="Times New Roman"/>
          <w:sz w:val="20"/>
        </w:rPr>
        <w:t>kronis</w:t>
      </w:r>
      <w:proofErr w:type="spellEnd"/>
      <w:r w:rsidRPr="000654F2">
        <w:rPr>
          <w:rFonts w:ascii="Times New Roman" w:hAnsi="Times New Roman"/>
          <w:sz w:val="20"/>
        </w:rPr>
        <w:t xml:space="preserve"> </w:t>
      </w:r>
      <w:r w:rsidR="00004EC2" w:rsidRPr="000654F2">
        <w:rPr>
          <w:rFonts w:ascii="Times New Roman" w:hAnsi="Times New Roman"/>
          <w:sz w:val="20"/>
        </w:rPr>
        <w:t xml:space="preserve">dan </w:t>
      </w:r>
      <w:proofErr w:type="spellStart"/>
      <w:r w:rsidRPr="000654F2">
        <w:rPr>
          <w:rFonts w:ascii="Times New Roman" w:hAnsi="Times New Roman"/>
          <w:sz w:val="20"/>
        </w:rPr>
        <w:t>gangguan</w:t>
      </w:r>
      <w:proofErr w:type="spellEnd"/>
      <w:r w:rsidRPr="000654F2">
        <w:rPr>
          <w:rFonts w:ascii="Times New Roman" w:hAnsi="Times New Roman"/>
          <w:sz w:val="20"/>
        </w:rPr>
        <w:t xml:space="preserve"> </w:t>
      </w:r>
      <w:proofErr w:type="spellStart"/>
      <w:r w:rsidRPr="000654F2">
        <w:rPr>
          <w:rFonts w:ascii="Times New Roman" w:hAnsi="Times New Roman"/>
          <w:sz w:val="20"/>
        </w:rPr>
        <w:t>metabolisme</w:t>
      </w:r>
      <w:proofErr w:type="spellEnd"/>
      <w:r w:rsidRPr="000654F2">
        <w:rPr>
          <w:rFonts w:ascii="Times New Roman" w:hAnsi="Times New Roman"/>
          <w:sz w:val="20"/>
        </w:rPr>
        <w:t xml:space="preserve"> </w:t>
      </w:r>
      <w:proofErr w:type="spellStart"/>
      <w:r w:rsidRPr="000654F2">
        <w:rPr>
          <w:rFonts w:ascii="Times New Roman" w:hAnsi="Times New Roman"/>
          <w:sz w:val="20"/>
        </w:rPr>
        <w:t>karbohidrat</w:t>
      </w:r>
      <w:proofErr w:type="spellEnd"/>
      <w:r w:rsidRPr="000654F2">
        <w:rPr>
          <w:rFonts w:ascii="Times New Roman" w:hAnsi="Times New Roman"/>
          <w:sz w:val="20"/>
        </w:rPr>
        <w:t xml:space="preserve">, lemak dan protein yang </w:t>
      </w:r>
      <w:proofErr w:type="spellStart"/>
      <w:r w:rsidRPr="000654F2">
        <w:rPr>
          <w:rFonts w:ascii="Times New Roman" w:hAnsi="Times New Roman"/>
          <w:sz w:val="20"/>
        </w:rPr>
        <w:t>berasal</w:t>
      </w:r>
      <w:proofErr w:type="spellEnd"/>
      <w:r w:rsidRPr="000654F2">
        <w:rPr>
          <w:rFonts w:ascii="Times New Roman" w:hAnsi="Times New Roman"/>
          <w:sz w:val="20"/>
        </w:rPr>
        <w:t xml:space="preserve"> </w:t>
      </w:r>
      <w:proofErr w:type="spellStart"/>
      <w:r w:rsidRPr="000654F2">
        <w:rPr>
          <w:rFonts w:ascii="Times New Roman" w:hAnsi="Times New Roman"/>
          <w:sz w:val="20"/>
        </w:rPr>
        <w:t>dari</w:t>
      </w:r>
      <w:proofErr w:type="spellEnd"/>
      <w:r w:rsidRPr="000654F2">
        <w:rPr>
          <w:rFonts w:ascii="Times New Roman" w:hAnsi="Times New Roman"/>
          <w:sz w:val="20"/>
        </w:rPr>
        <w:t xml:space="preserve"> </w:t>
      </w:r>
      <w:proofErr w:type="spellStart"/>
      <w:r w:rsidRPr="000654F2">
        <w:rPr>
          <w:rFonts w:ascii="Times New Roman" w:hAnsi="Times New Roman"/>
          <w:sz w:val="20"/>
        </w:rPr>
        <w:t>gangguan</w:t>
      </w:r>
      <w:proofErr w:type="spellEnd"/>
      <w:r w:rsidRPr="000654F2">
        <w:rPr>
          <w:rFonts w:ascii="Times New Roman" w:hAnsi="Times New Roman"/>
          <w:sz w:val="20"/>
        </w:rPr>
        <w:t xml:space="preserve"> </w:t>
      </w:r>
      <w:proofErr w:type="spellStart"/>
      <w:r w:rsidRPr="000654F2">
        <w:rPr>
          <w:rFonts w:ascii="Times New Roman" w:hAnsi="Times New Roman"/>
          <w:sz w:val="20"/>
        </w:rPr>
        <w:t>sekresi</w:t>
      </w:r>
      <w:proofErr w:type="spellEnd"/>
      <w:r w:rsidRPr="000654F2">
        <w:rPr>
          <w:rFonts w:ascii="Times New Roman" w:hAnsi="Times New Roman"/>
          <w:sz w:val="20"/>
        </w:rPr>
        <w:t xml:space="preserve"> insulin, </w:t>
      </w:r>
      <w:proofErr w:type="spellStart"/>
      <w:r w:rsidRPr="000654F2">
        <w:rPr>
          <w:rFonts w:ascii="Times New Roman" w:hAnsi="Times New Roman"/>
          <w:sz w:val="20"/>
        </w:rPr>
        <w:t>aksi</w:t>
      </w:r>
      <w:proofErr w:type="spellEnd"/>
      <w:r w:rsidRPr="000654F2">
        <w:rPr>
          <w:rFonts w:ascii="Times New Roman" w:hAnsi="Times New Roman"/>
          <w:sz w:val="20"/>
        </w:rPr>
        <w:t xml:space="preserve"> insulin, </w:t>
      </w:r>
      <w:proofErr w:type="spellStart"/>
      <w:r w:rsidRPr="000654F2">
        <w:rPr>
          <w:rFonts w:ascii="Times New Roman" w:hAnsi="Times New Roman"/>
          <w:sz w:val="20"/>
        </w:rPr>
        <w:t>atau</w:t>
      </w:r>
      <w:proofErr w:type="spellEnd"/>
      <w:r w:rsidRPr="000654F2">
        <w:rPr>
          <w:rFonts w:ascii="Times New Roman" w:hAnsi="Times New Roman"/>
          <w:sz w:val="20"/>
        </w:rPr>
        <w:t xml:space="preserve"> keduanya</w:t>
      </w:r>
      <w:r w:rsidRPr="000654F2">
        <w:rPr>
          <w:rFonts w:ascii="Times New Roman" w:hAnsi="Times New Roman"/>
          <w:sz w:val="20"/>
          <w:vertAlign w:val="superscript"/>
        </w:rPr>
        <w:t>1</w:t>
      </w:r>
      <w:r w:rsidRPr="000654F2">
        <w:rPr>
          <w:rFonts w:ascii="Times New Roman" w:hAnsi="Times New Roman"/>
          <w:sz w:val="20"/>
        </w:rPr>
        <w:t xml:space="preserve">. </w:t>
      </w:r>
      <w:proofErr w:type="spellStart"/>
      <w:r w:rsidRPr="000654F2">
        <w:rPr>
          <w:rFonts w:ascii="Times New Roman" w:hAnsi="Times New Roman"/>
          <w:sz w:val="20"/>
        </w:rPr>
        <w:t>Sebagai</w:t>
      </w:r>
      <w:proofErr w:type="spellEnd"/>
      <w:r w:rsidRPr="000654F2">
        <w:rPr>
          <w:rFonts w:ascii="Times New Roman" w:hAnsi="Times New Roman"/>
          <w:sz w:val="20"/>
        </w:rPr>
        <w:t xml:space="preserve"> </w:t>
      </w:r>
      <w:proofErr w:type="spellStart"/>
      <w:r w:rsidRPr="000654F2">
        <w:rPr>
          <w:rFonts w:ascii="Times New Roman" w:hAnsi="Times New Roman"/>
          <w:sz w:val="20"/>
        </w:rPr>
        <w:t>hasil</w:t>
      </w:r>
      <w:proofErr w:type="spellEnd"/>
      <w:r w:rsidRPr="000654F2">
        <w:rPr>
          <w:rFonts w:ascii="Times New Roman" w:hAnsi="Times New Roman"/>
          <w:sz w:val="20"/>
        </w:rPr>
        <w:t xml:space="preserve"> </w:t>
      </w:r>
      <w:proofErr w:type="spellStart"/>
      <w:r w:rsidRPr="000654F2">
        <w:rPr>
          <w:rFonts w:ascii="Times New Roman" w:hAnsi="Times New Roman"/>
          <w:sz w:val="20"/>
        </w:rPr>
        <w:t>dari</w:t>
      </w:r>
      <w:proofErr w:type="spellEnd"/>
      <w:r w:rsidRPr="000654F2">
        <w:rPr>
          <w:rFonts w:ascii="Times New Roman" w:hAnsi="Times New Roman"/>
          <w:sz w:val="20"/>
        </w:rPr>
        <w:t xml:space="preserve"> </w:t>
      </w:r>
      <w:proofErr w:type="spellStart"/>
      <w:r w:rsidRPr="000654F2">
        <w:rPr>
          <w:rFonts w:ascii="Times New Roman" w:hAnsi="Times New Roman"/>
          <w:sz w:val="20"/>
        </w:rPr>
        <w:t>hiperglikemia</w:t>
      </w:r>
      <w:proofErr w:type="spellEnd"/>
      <w:r w:rsidRPr="000654F2">
        <w:rPr>
          <w:rFonts w:ascii="Times New Roman" w:hAnsi="Times New Roman"/>
          <w:sz w:val="20"/>
        </w:rPr>
        <w:t xml:space="preserve"> </w:t>
      </w:r>
      <w:proofErr w:type="spellStart"/>
      <w:r w:rsidRPr="000654F2">
        <w:rPr>
          <w:rFonts w:ascii="Times New Roman" w:hAnsi="Times New Roman"/>
          <w:sz w:val="20"/>
        </w:rPr>
        <w:t>kronis</w:t>
      </w:r>
      <w:proofErr w:type="spellEnd"/>
      <w:r w:rsidRPr="000654F2">
        <w:rPr>
          <w:rFonts w:ascii="Times New Roman" w:hAnsi="Times New Roman"/>
          <w:sz w:val="20"/>
        </w:rPr>
        <w:t xml:space="preserve"> </w:t>
      </w:r>
      <w:proofErr w:type="spellStart"/>
      <w:r w:rsidRPr="000654F2">
        <w:rPr>
          <w:rFonts w:ascii="Times New Roman" w:hAnsi="Times New Roman"/>
          <w:sz w:val="20"/>
        </w:rPr>
        <w:t>bersama</w:t>
      </w:r>
      <w:proofErr w:type="spellEnd"/>
      <w:r w:rsidRPr="000654F2">
        <w:rPr>
          <w:rFonts w:ascii="Times New Roman" w:hAnsi="Times New Roman"/>
          <w:sz w:val="20"/>
        </w:rPr>
        <w:t xml:space="preserve"> </w:t>
      </w:r>
      <w:proofErr w:type="spellStart"/>
      <w:r w:rsidRPr="000654F2">
        <w:rPr>
          <w:rFonts w:ascii="Times New Roman" w:hAnsi="Times New Roman"/>
          <w:sz w:val="20"/>
        </w:rPr>
        <w:t>dengan</w:t>
      </w:r>
      <w:proofErr w:type="spellEnd"/>
      <w:r w:rsidRPr="000654F2">
        <w:rPr>
          <w:rFonts w:ascii="Times New Roman" w:hAnsi="Times New Roman"/>
          <w:sz w:val="20"/>
        </w:rPr>
        <w:t xml:space="preserve"> </w:t>
      </w:r>
      <w:proofErr w:type="spellStart"/>
      <w:r w:rsidRPr="000654F2">
        <w:rPr>
          <w:rFonts w:ascii="Times New Roman" w:hAnsi="Times New Roman"/>
          <w:sz w:val="20"/>
        </w:rPr>
        <w:t>perubahan</w:t>
      </w:r>
      <w:proofErr w:type="spellEnd"/>
      <w:r w:rsidRPr="000654F2">
        <w:rPr>
          <w:rFonts w:ascii="Times New Roman" w:hAnsi="Times New Roman"/>
          <w:sz w:val="20"/>
        </w:rPr>
        <w:t xml:space="preserve"> </w:t>
      </w:r>
      <w:proofErr w:type="spellStart"/>
      <w:r w:rsidRPr="000654F2">
        <w:rPr>
          <w:rFonts w:ascii="Times New Roman" w:hAnsi="Times New Roman"/>
          <w:sz w:val="20"/>
        </w:rPr>
        <w:t>degeneratif</w:t>
      </w:r>
      <w:proofErr w:type="spellEnd"/>
      <w:r w:rsidRPr="000654F2">
        <w:rPr>
          <w:rFonts w:ascii="Times New Roman" w:hAnsi="Times New Roman"/>
          <w:sz w:val="20"/>
        </w:rPr>
        <w:t xml:space="preserve"> </w:t>
      </w:r>
      <w:proofErr w:type="spellStart"/>
      <w:r w:rsidRPr="000654F2">
        <w:rPr>
          <w:rFonts w:ascii="Times New Roman" w:hAnsi="Times New Roman"/>
          <w:sz w:val="20"/>
        </w:rPr>
        <w:t>seperti</w:t>
      </w:r>
      <w:proofErr w:type="spellEnd"/>
      <w:r w:rsidRPr="000654F2">
        <w:rPr>
          <w:rFonts w:ascii="Times New Roman" w:hAnsi="Times New Roman"/>
          <w:sz w:val="20"/>
        </w:rPr>
        <w:t xml:space="preserve"> </w:t>
      </w:r>
      <w:proofErr w:type="spellStart"/>
      <w:r w:rsidRPr="000654F2">
        <w:rPr>
          <w:rFonts w:ascii="Times New Roman" w:hAnsi="Times New Roman"/>
          <w:sz w:val="20"/>
        </w:rPr>
        <w:t>penuaan</w:t>
      </w:r>
      <w:proofErr w:type="spellEnd"/>
      <w:r w:rsidRPr="000654F2">
        <w:rPr>
          <w:rFonts w:ascii="Times New Roman" w:hAnsi="Times New Roman"/>
          <w:sz w:val="20"/>
        </w:rPr>
        <w:t xml:space="preserve">, </w:t>
      </w:r>
      <w:proofErr w:type="spellStart"/>
      <w:r w:rsidRPr="000654F2">
        <w:rPr>
          <w:rFonts w:ascii="Times New Roman" w:hAnsi="Times New Roman"/>
          <w:sz w:val="20"/>
        </w:rPr>
        <w:t>ada</w:t>
      </w:r>
      <w:proofErr w:type="spellEnd"/>
      <w:r w:rsidRPr="000654F2">
        <w:rPr>
          <w:rFonts w:ascii="Times New Roman" w:hAnsi="Times New Roman"/>
          <w:sz w:val="20"/>
        </w:rPr>
        <w:t xml:space="preserve"> </w:t>
      </w:r>
      <w:proofErr w:type="spellStart"/>
      <w:r w:rsidRPr="000654F2">
        <w:rPr>
          <w:rFonts w:ascii="Times New Roman" w:hAnsi="Times New Roman"/>
          <w:sz w:val="20"/>
        </w:rPr>
        <w:t>efek</w:t>
      </w:r>
      <w:proofErr w:type="spellEnd"/>
      <w:r w:rsidRPr="000654F2">
        <w:rPr>
          <w:rFonts w:ascii="Times New Roman" w:hAnsi="Times New Roman"/>
          <w:sz w:val="20"/>
        </w:rPr>
        <w:t xml:space="preserve"> </w:t>
      </w:r>
      <w:proofErr w:type="spellStart"/>
      <w:r w:rsidRPr="000654F2">
        <w:rPr>
          <w:rFonts w:ascii="Times New Roman" w:hAnsi="Times New Roman"/>
          <w:sz w:val="20"/>
        </w:rPr>
        <w:t>merugikan</w:t>
      </w:r>
      <w:proofErr w:type="spellEnd"/>
      <w:r w:rsidRPr="000654F2">
        <w:rPr>
          <w:rFonts w:ascii="Times New Roman" w:hAnsi="Times New Roman"/>
          <w:sz w:val="20"/>
        </w:rPr>
        <w:t xml:space="preserve"> pada </w:t>
      </w:r>
      <w:proofErr w:type="spellStart"/>
      <w:r w:rsidRPr="000654F2">
        <w:rPr>
          <w:rFonts w:ascii="Times New Roman" w:hAnsi="Times New Roman"/>
          <w:sz w:val="20"/>
        </w:rPr>
        <w:t>jaringan</w:t>
      </w:r>
      <w:proofErr w:type="spellEnd"/>
      <w:r w:rsidRPr="000654F2">
        <w:rPr>
          <w:rFonts w:ascii="Times New Roman" w:hAnsi="Times New Roman"/>
          <w:sz w:val="20"/>
        </w:rPr>
        <w:t xml:space="preserve"> yang </w:t>
      </w:r>
      <w:proofErr w:type="spellStart"/>
      <w:r w:rsidRPr="000654F2">
        <w:rPr>
          <w:rFonts w:ascii="Times New Roman" w:hAnsi="Times New Roman"/>
          <w:sz w:val="20"/>
        </w:rPr>
        <w:t>mengarah</w:t>
      </w:r>
      <w:proofErr w:type="spellEnd"/>
      <w:r w:rsidRPr="000654F2">
        <w:rPr>
          <w:rFonts w:ascii="Times New Roman" w:hAnsi="Times New Roman"/>
          <w:sz w:val="20"/>
        </w:rPr>
        <w:t xml:space="preserve"> </w:t>
      </w:r>
      <w:proofErr w:type="spellStart"/>
      <w:r w:rsidRPr="000654F2">
        <w:rPr>
          <w:rFonts w:ascii="Times New Roman" w:hAnsi="Times New Roman"/>
          <w:sz w:val="20"/>
        </w:rPr>
        <w:t>ke</w:t>
      </w:r>
      <w:proofErr w:type="spellEnd"/>
      <w:r w:rsidRPr="000654F2">
        <w:rPr>
          <w:rFonts w:ascii="Times New Roman" w:hAnsi="Times New Roman"/>
          <w:sz w:val="20"/>
        </w:rPr>
        <w:t xml:space="preserve"> </w:t>
      </w:r>
      <w:proofErr w:type="spellStart"/>
      <w:r w:rsidRPr="000654F2">
        <w:rPr>
          <w:rFonts w:ascii="Times New Roman" w:hAnsi="Times New Roman"/>
          <w:sz w:val="20"/>
        </w:rPr>
        <w:t>mikrovaskuler</w:t>
      </w:r>
      <w:proofErr w:type="spellEnd"/>
      <w:r w:rsidRPr="000654F2">
        <w:rPr>
          <w:rFonts w:ascii="Times New Roman" w:hAnsi="Times New Roman"/>
          <w:sz w:val="20"/>
        </w:rPr>
        <w:t xml:space="preserve"> dan </w:t>
      </w:r>
      <w:proofErr w:type="spellStart"/>
      <w:r w:rsidRPr="000654F2">
        <w:rPr>
          <w:rFonts w:ascii="Times New Roman" w:hAnsi="Times New Roman"/>
          <w:sz w:val="20"/>
        </w:rPr>
        <w:t>komplikasi</w:t>
      </w:r>
      <w:proofErr w:type="spellEnd"/>
      <w:r w:rsidRPr="000654F2">
        <w:rPr>
          <w:rFonts w:ascii="Times New Roman" w:hAnsi="Times New Roman"/>
          <w:sz w:val="20"/>
        </w:rPr>
        <w:t xml:space="preserve"> </w:t>
      </w:r>
      <w:proofErr w:type="spellStart"/>
      <w:r w:rsidRPr="000654F2">
        <w:rPr>
          <w:rFonts w:ascii="Times New Roman" w:hAnsi="Times New Roman"/>
          <w:sz w:val="20"/>
        </w:rPr>
        <w:t>makrovaskuler</w:t>
      </w:r>
      <w:proofErr w:type="spellEnd"/>
      <w:r w:rsidRPr="000654F2">
        <w:rPr>
          <w:rFonts w:ascii="Times New Roman" w:hAnsi="Times New Roman"/>
          <w:sz w:val="20"/>
        </w:rPr>
        <w:t xml:space="preserve">. </w:t>
      </w:r>
      <w:proofErr w:type="spellStart"/>
      <w:r w:rsidRPr="000654F2">
        <w:rPr>
          <w:rFonts w:ascii="Times New Roman" w:hAnsi="Times New Roman"/>
          <w:sz w:val="20"/>
        </w:rPr>
        <w:t>Komplikasi</w:t>
      </w:r>
      <w:proofErr w:type="spellEnd"/>
      <w:r w:rsidRPr="000654F2">
        <w:rPr>
          <w:rFonts w:ascii="Times New Roman" w:hAnsi="Times New Roman"/>
          <w:sz w:val="20"/>
        </w:rPr>
        <w:t xml:space="preserve"> </w:t>
      </w:r>
      <w:proofErr w:type="spellStart"/>
      <w:r w:rsidRPr="000654F2">
        <w:rPr>
          <w:rFonts w:ascii="Times New Roman" w:hAnsi="Times New Roman"/>
          <w:sz w:val="20"/>
        </w:rPr>
        <w:t>makrovaskuler</w:t>
      </w:r>
      <w:proofErr w:type="spellEnd"/>
      <w:r w:rsidRPr="000654F2">
        <w:rPr>
          <w:rFonts w:ascii="Times New Roman" w:hAnsi="Times New Roman"/>
          <w:sz w:val="20"/>
        </w:rPr>
        <w:t xml:space="preserve"> </w:t>
      </w:r>
      <w:proofErr w:type="spellStart"/>
      <w:r w:rsidR="00004EC2" w:rsidRPr="000654F2">
        <w:rPr>
          <w:rFonts w:ascii="Times New Roman" w:hAnsi="Times New Roman"/>
          <w:sz w:val="20"/>
        </w:rPr>
        <w:t>yaitu</w:t>
      </w:r>
      <w:proofErr w:type="spellEnd"/>
      <w:r w:rsidR="00004EC2" w:rsidRPr="000654F2">
        <w:rPr>
          <w:rFonts w:ascii="Times New Roman" w:hAnsi="Times New Roman"/>
          <w:sz w:val="20"/>
        </w:rPr>
        <w:t xml:space="preserve"> </w:t>
      </w:r>
      <w:proofErr w:type="gramStart"/>
      <w:r w:rsidR="00004EC2" w:rsidRPr="000654F2">
        <w:rPr>
          <w:rFonts w:ascii="Times New Roman" w:hAnsi="Times New Roman"/>
          <w:sz w:val="20"/>
        </w:rPr>
        <w:t>stroke</w:t>
      </w:r>
      <w:r w:rsidRPr="000654F2">
        <w:rPr>
          <w:rFonts w:ascii="Times New Roman" w:hAnsi="Times New Roman"/>
          <w:sz w:val="20"/>
        </w:rPr>
        <w:t xml:space="preserve"> ,</w:t>
      </w:r>
      <w:proofErr w:type="gramEnd"/>
      <w:r w:rsidRPr="000654F2">
        <w:rPr>
          <w:rFonts w:ascii="Times New Roman" w:hAnsi="Times New Roman"/>
          <w:sz w:val="20"/>
        </w:rPr>
        <w:t xml:space="preserve"> </w:t>
      </w:r>
      <w:proofErr w:type="spellStart"/>
      <w:r w:rsidRPr="000654F2">
        <w:rPr>
          <w:rFonts w:ascii="Times New Roman" w:hAnsi="Times New Roman"/>
          <w:sz w:val="20"/>
        </w:rPr>
        <w:t>penyakit</w:t>
      </w:r>
      <w:proofErr w:type="spellEnd"/>
      <w:r w:rsidRPr="000654F2">
        <w:rPr>
          <w:rFonts w:ascii="Times New Roman" w:hAnsi="Times New Roman"/>
          <w:sz w:val="20"/>
        </w:rPr>
        <w:t xml:space="preserve"> </w:t>
      </w:r>
      <w:proofErr w:type="spellStart"/>
      <w:r w:rsidRPr="000654F2">
        <w:rPr>
          <w:rFonts w:ascii="Times New Roman" w:hAnsi="Times New Roman"/>
          <w:sz w:val="20"/>
        </w:rPr>
        <w:t>arteri</w:t>
      </w:r>
      <w:proofErr w:type="spellEnd"/>
      <w:r w:rsidRPr="000654F2">
        <w:rPr>
          <w:rFonts w:ascii="Times New Roman" w:hAnsi="Times New Roman"/>
          <w:sz w:val="20"/>
        </w:rPr>
        <w:t xml:space="preserve"> </w:t>
      </w:r>
      <w:proofErr w:type="spellStart"/>
      <w:r w:rsidRPr="000654F2">
        <w:rPr>
          <w:rFonts w:ascii="Times New Roman" w:hAnsi="Times New Roman"/>
          <w:sz w:val="20"/>
        </w:rPr>
        <w:t>perifer</w:t>
      </w:r>
      <w:proofErr w:type="spellEnd"/>
      <w:r w:rsidRPr="000654F2">
        <w:rPr>
          <w:rFonts w:ascii="Times New Roman" w:hAnsi="Times New Roman"/>
          <w:sz w:val="20"/>
        </w:rPr>
        <w:t xml:space="preserve"> dan </w:t>
      </w:r>
      <w:proofErr w:type="spellStart"/>
      <w:r w:rsidR="00004EC2" w:rsidRPr="000654F2">
        <w:rPr>
          <w:rFonts w:ascii="Times New Roman" w:hAnsi="Times New Roman"/>
          <w:sz w:val="20"/>
        </w:rPr>
        <w:t>penyakit</w:t>
      </w:r>
      <w:proofErr w:type="spellEnd"/>
      <w:r w:rsidR="00004EC2" w:rsidRPr="000654F2">
        <w:rPr>
          <w:rFonts w:ascii="Times New Roman" w:hAnsi="Times New Roman"/>
          <w:sz w:val="20"/>
        </w:rPr>
        <w:t xml:space="preserve"> </w:t>
      </w:r>
      <w:proofErr w:type="spellStart"/>
      <w:r w:rsidR="00004EC2" w:rsidRPr="000654F2">
        <w:rPr>
          <w:rFonts w:ascii="Times New Roman" w:hAnsi="Times New Roman"/>
          <w:sz w:val="20"/>
        </w:rPr>
        <w:t>jantung</w:t>
      </w:r>
      <w:proofErr w:type="spellEnd"/>
      <w:r w:rsidR="00004EC2" w:rsidRPr="000654F2">
        <w:rPr>
          <w:rFonts w:ascii="Times New Roman" w:hAnsi="Times New Roman"/>
          <w:sz w:val="20"/>
        </w:rPr>
        <w:t xml:space="preserve"> </w:t>
      </w:r>
      <w:proofErr w:type="spellStart"/>
      <w:r w:rsidR="00004EC2" w:rsidRPr="000654F2">
        <w:rPr>
          <w:rFonts w:ascii="Times New Roman" w:hAnsi="Times New Roman"/>
          <w:sz w:val="20"/>
        </w:rPr>
        <w:t>koroner</w:t>
      </w:r>
      <w:proofErr w:type="spellEnd"/>
      <w:r w:rsidRPr="000654F2">
        <w:rPr>
          <w:rFonts w:ascii="Times New Roman" w:hAnsi="Times New Roman"/>
          <w:sz w:val="20"/>
        </w:rPr>
        <w:t xml:space="preserve">. </w:t>
      </w:r>
      <w:proofErr w:type="spellStart"/>
      <w:r w:rsidRPr="000654F2">
        <w:rPr>
          <w:rFonts w:ascii="Times New Roman" w:hAnsi="Times New Roman"/>
          <w:sz w:val="20"/>
        </w:rPr>
        <w:t>Komplikasi</w:t>
      </w:r>
      <w:proofErr w:type="spellEnd"/>
      <w:r w:rsidRPr="000654F2">
        <w:rPr>
          <w:rFonts w:ascii="Times New Roman" w:hAnsi="Times New Roman"/>
          <w:sz w:val="20"/>
        </w:rPr>
        <w:t xml:space="preserve"> </w:t>
      </w:r>
      <w:proofErr w:type="spellStart"/>
      <w:r w:rsidRPr="000654F2">
        <w:rPr>
          <w:rFonts w:ascii="Times New Roman" w:hAnsi="Times New Roman"/>
          <w:sz w:val="20"/>
        </w:rPr>
        <w:t>mikrovaskuler</w:t>
      </w:r>
      <w:proofErr w:type="spellEnd"/>
      <w:r w:rsidRPr="000654F2">
        <w:rPr>
          <w:rFonts w:ascii="Times New Roman" w:hAnsi="Times New Roman"/>
          <w:sz w:val="20"/>
        </w:rPr>
        <w:t xml:space="preserve"> </w:t>
      </w:r>
      <w:proofErr w:type="spellStart"/>
      <w:r w:rsidRPr="000654F2">
        <w:rPr>
          <w:rFonts w:ascii="Times New Roman" w:hAnsi="Times New Roman"/>
          <w:sz w:val="20"/>
        </w:rPr>
        <w:t>termasuk</w:t>
      </w:r>
      <w:proofErr w:type="spellEnd"/>
      <w:r w:rsidRPr="000654F2">
        <w:rPr>
          <w:rFonts w:ascii="Times New Roman" w:hAnsi="Times New Roman"/>
          <w:sz w:val="20"/>
        </w:rPr>
        <w:t xml:space="preserve"> </w:t>
      </w:r>
      <w:proofErr w:type="spellStart"/>
      <w:r w:rsidRPr="000654F2">
        <w:rPr>
          <w:rFonts w:ascii="Times New Roman" w:hAnsi="Times New Roman"/>
          <w:sz w:val="20"/>
        </w:rPr>
        <w:t>retinopati</w:t>
      </w:r>
      <w:proofErr w:type="spellEnd"/>
      <w:r w:rsidRPr="000654F2">
        <w:rPr>
          <w:rFonts w:ascii="Times New Roman" w:hAnsi="Times New Roman"/>
          <w:sz w:val="20"/>
        </w:rPr>
        <w:t xml:space="preserve">, </w:t>
      </w:r>
      <w:proofErr w:type="spellStart"/>
      <w:r w:rsidRPr="000654F2">
        <w:rPr>
          <w:rFonts w:ascii="Times New Roman" w:hAnsi="Times New Roman"/>
          <w:sz w:val="20"/>
        </w:rPr>
        <w:t>nefropati</w:t>
      </w:r>
      <w:proofErr w:type="spellEnd"/>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dan </w:t>
      </w:r>
      <w:proofErr w:type="spellStart"/>
      <w:r w:rsidRPr="000654F2">
        <w:rPr>
          <w:rFonts w:ascii="Times New Roman" w:hAnsi="Times New Roman"/>
          <w:sz w:val="20"/>
        </w:rPr>
        <w:t>diabetik</w:t>
      </w:r>
      <w:proofErr w:type="spellEnd"/>
      <w:r w:rsidRPr="000654F2">
        <w:rPr>
          <w:rFonts w:ascii="Times New Roman" w:hAnsi="Times New Roman"/>
          <w:sz w:val="20"/>
        </w:rPr>
        <w:t xml:space="preserve"> neuropati</w:t>
      </w:r>
      <w:r w:rsidRPr="000654F2">
        <w:rPr>
          <w:rFonts w:ascii="Times New Roman" w:hAnsi="Times New Roman"/>
          <w:sz w:val="20"/>
          <w:vertAlign w:val="superscript"/>
        </w:rPr>
        <w:t>2</w:t>
      </w:r>
      <w:r w:rsidRPr="000654F2">
        <w:rPr>
          <w:rFonts w:ascii="Times New Roman" w:hAnsi="Times New Roman"/>
          <w:sz w:val="20"/>
        </w:rPr>
        <w:t xml:space="preserve">. </w:t>
      </w:r>
      <w:proofErr w:type="spellStart"/>
      <w:r w:rsidRPr="000654F2">
        <w:rPr>
          <w:rFonts w:ascii="Times New Roman" w:hAnsi="Times New Roman"/>
          <w:sz w:val="20"/>
        </w:rPr>
        <w:t>Terdapat</w:t>
      </w:r>
      <w:proofErr w:type="spellEnd"/>
      <w:r w:rsidRPr="000654F2">
        <w:rPr>
          <w:rFonts w:ascii="Times New Roman" w:hAnsi="Times New Roman"/>
          <w:sz w:val="20"/>
        </w:rPr>
        <w:t xml:space="preserve"> 382 </w:t>
      </w:r>
      <w:proofErr w:type="spellStart"/>
      <w:r w:rsidRPr="000654F2">
        <w:rPr>
          <w:rFonts w:ascii="Times New Roman" w:hAnsi="Times New Roman"/>
          <w:sz w:val="20"/>
        </w:rPr>
        <w:t>juta</w:t>
      </w:r>
      <w:proofErr w:type="spellEnd"/>
      <w:r w:rsidRPr="000654F2">
        <w:rPr>
          <w:rFonts w:ascii="Times New Roman" w:hAnsi="Times New Roman"/>
          <w:sz w:val="20"/>
        </w:rPr>
        <w:t xml:space="preserve"> </w:t>
      </w:r>
      <w:proofErr w:type="spellStart"/>
      <w:r w:rsidRPr="000654F2">
        <w:rPr>
          <w:rFonts w:ascii="Times New Roman" w:hAnsi="Times New Roman"/>
          <w:sz w:val="20"/>
        </w:rPr>
        <w:t>jiwa</w:t>
      </w:r>
      <w:proofErr w:type="spellEnd"/>
      <w:r w:rsidRPr="000654F2">
        <w:rPr>
          <w:rFonts w:ascii="Times New Roman" w:hAnsi="Times New Roman"/>
          <w:sz w:val="20"/>
        </w:rPr>
        <w:t xml:space="preserve"> di </w:t>
      </w:r>
      <w:proofErr w:type="spellStart"/>
      <w:r w:rsidRPr="000654F2">
        <w:rPr>
          <w:rFonts w:ascii="Times New Roman" w:hAnsi="Times New Roman"/>
          <w:sz w:val="20"/>
        </w:rPr>
        <w:t>seluruh</w:t>
      </w:r>
      <w:proofErr w:type="spellEnd"/>
      <w:r w:rsidRPr="000654F2">
        <w:rPr>
          <w:rFonts w:ascii="Times New Roman" w:hAnsi="Times New Roman"/>
          <w:sz w:val="20"/>
        </w:rPr>
        <w:t xml:space="preserve"> dunia </w:t>
      </w:r>
      <w:proofErr w:type="spellStart"/>
      <w:r w:rsidRPr="000654F2">
        <w:rPr>
          <w:rFonts w:ascii="Times New Roman" w:hAnsi="Times New Roman"/>
          <w:sz w:val="20"/>
        </w:rPr>
        <w:t>mengalami</w:t>
      </w:r>
      <w:proofErr w:type="spellEnd"/>
      <w:r w:rsidRPr="000654F2">
        <w:rPr>
          <w:rFonts w:ascii="Times New Roman" w:hAnsi="Times New Roman"/>
          <w:sz w:val="20"/>
        </w:rPr>
        <w:t xml:space="preserve"> diabetes, dan </w:t>
      </w:r>
      <w:proofErr w:type="spellStart"/>
      <w:r w:rsidRPr="000654F2">
        <w:rPr>
          <w:rFonts w:ascii="Times New Roman" w:hAnsi="Times New Roman"/>
          <w:sz w:val="20"/>
        </w:rPr>
        <w:t>akan</w:t>
      </w:r>
      <w:proofErr w:type="spellEnd"/>
      <w:r w:rsidRPr="000654F2">
        <w:rPr>
          <w:rFonts w:ascii="Times New Roman" w:hAnsi="Times New Roman"/>
          <w:sz w:val="20"/>
        </w:rPr>
        <w:t xml:space="preserve"> </w:t>
      </w:r>
      <w:proofErr w:type="spellStart"/>
      <w:r w:rsidRPr="000654F2">
        <w:rPr>
          <w:rFonts w:ascii="Times New Roman" w:hAnsi="Times New Roman"/>
          <w:sz w:val="20"/>
        </w:rPr>
        <w:t>meningkat</w:t>
      </w:r>
      <w:proofErr w:type="spellEnd"/>
      <w:r w:rsidRPr="000654F2">
        <w:rPr>
          <w:rFonts w:ascii="Times New Roman" w:hAnsi="Times New Roman"/>
          <w:sz w:val="20"/>
        </w:rPr>
        <w:t xml:space="preserve"> </w:t>
      </w:r>
      <w:proofErr w:type="spellStart"/>
      <w:r w:rsidRPr="000654F2">
        <w:rPr>
          <w:rFonts w:ascii="Times New Roman" w:hAnsi="Times New Roman"/>
          <w:sz w:val="20"/>
        </w:rPr>
        <w:t>menjadi</w:t>
      </w:r>
      <w:proofErr w:type="spellEnd"/>
      <w:r w:rsidRPr="000654F2">
        <w:rPr>
          <w:rFonts w:ascii="Times New Roman" w:hAnsi="Times New Roman"/>
          <w:sz w:val="20"/>
        </w:rPr>
        <w:t xml:space="preserve"> 592 </w:t>
      </w:r>
      <w:proofErr w:type="spellStart"/>
      <w:r w:rsidRPr="000654F2">
        <w:rPr>
          <w:rFonts w:ascii="Times New Roman" w:hAnsi="Times New Roman"/>
          <w:sz w:val="20"/>
        </w:rPr>
        <w:t>juta</w:t>
      </w:r>
      <w:proofErr w:type="spellEnd"/>
      <w:r w:rsidRPr="000654F2">
        <w:rPr>
          <w:rFonts w:ascii="Times New Roman" w:hAnsi="Times New Roman"/>
          <w:sz w:val="20"/>
        </w:rPr>
        <w:t xml:space="preserve"> </w:t>
      </w:r>
      <w:proofErr w:type="spellStart"/>
      <w:r w:rsidRPr="000654F2">
        <w:rPr>
          <w:rFonts w:ascii="Times New Roman" w:hAnsi="Times New Roman"/>
          <w:sz w:val="20"/>
        </w:rPr>
        <w:t>jiwa</w:t>
      </w:r>
      <w:proofErr w:type="spellEnd"/>
      <w:r w:rsidRPr="000654F2">
        <w:rPr>
          <w:rFonts w:ascii="Times New Roman" w:hAnsi="Times New Roman"/>
          <w:sz w:val="20"/>
        </w:rPr>
        <w:t xml:space="preserve"> pada </w:t>
      </w:r>
      <w:proofErr w:type="spellStart"/>
      <w:r w:rsidRPr="000654F2">
        <w:rPr>
          <w:rFonts w:ascii="Times New Roman" w:hAnsi="Times New Roman"/>
          <w:sz w:val="20"/>
        </w:rPr>
        <w:t>tahun</w:t>
      </w:r>
      <w:proofErr w:type="spellEnd"/>
      <w:r w:rsidRPr="000654F2">
        <w:rPr>
          <w:rFonts w:ascii="Times New Roman" w:hAnsi="Times New Roman"/>
          <w:sz w:val="20"/>
        </w:rPr>
        <w:t xml:space="preserve"> 2035</w:t>
      </w:r>
      <w:r w:rsidRPr="000654F2">
        <w:rPr>
          <w:rFonts w:ascii="Times New Roman" w:hAnsi="Times New Roman"/>
          <w:sz w:val="20"/>
          <w:vertAlign w:val="superscript"/>
        </w:rPr>
        <w:t>3</w:t>
      </w:r>
      <w:r w:rsidRPr="000654F2">
        <w:rPr>
          <w:rFonts w:ascii="Times New Roman" w:hAnsi="Times New Roman"/>
          <w:sz w:val="20"/>
        </w:rPr>
        <w:t xml:space="preserve">. </w:t>
      </w:r>
    </w:p>
    <w:p w:rsidR="00772534" w:rsidRPr="000654F2" w:rsidRDefault="007C61C2" w:rsidP="00AC4496">
      <w:pPr>
        <w:spacing w:after="0" w:line="240" w:lineRule="auto"/>
        <w:ind w:firstLine="709"/>
        <w:jc w:val="both"/>
        <w:rPr>
          <w:rFonts w:ascii="Times New Roman" w:hAnsi="Times New Roman"/>
          <w:sz w:val="20"/>
        </w:rPr>
      </w:pP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neuropati</w:t>
      </w:r>
      <w:proofErr w:type="spellEnd"/>
      <w:r w:rsidRPr="000654F2">
        <w:rPr>
          <w:rFonts w:ascii="Times New Roman" w:hAnsi="Times New Roman"/>
          <w:sz w:val="20"/>
        </w:rPr>
        <w:t xml:space="preserve"> </w:t>
      </w:r>
      <w:proofErr w:type="spellStart"/>
      <w:r w:rsidRPr="000654F2">
        <w:rPr>
          <w:rFonts w:ascii="Times New Roman" w:hAnsi="Times New Roman"/>
          <w:sz w:val="20"/>
        </w:rPr>
        <w:t>adalah</w:t>
      </w:r>
      <w:proofErr w:type="spellEnd"/>
      <w:r w:rsidRPr="000654F2">
        <w:rPr>
          <w:rFonts w:ascii="Times New Roman" w:hAnsi="Times New Roman"/>
          <w:sz w:val="20"/>
        </w:rPr>
        <w:t xml:space="preserve"> salah </w:t>
      </w:r>
      <w:proofErr w:type="spellStart"/>
      <w:r w:rsidRPr="000654F2">
        <w:rPr>
          <w:rFonts w:ascii="Times New Roman" w:hAnsi="Times New Roman"/>
          <w:sz w:val="20"/>
        </w:rPr>
        <w:t>satu</w:t>
      </w:r>
      <w:proofErr w:type="spellEnd"/>
      <w:r w:rsidRPr="000654F2">
        <w:rPr>
          <w:rFonts w:ascii="Times New Roman" w:hAnsi="Times New Roman"/>
          <w:sz w:val="20"/>
        </w:rPr>
        <w:t xml:space="preserve"> </w:t>
      </w:r>
      <w:proofErr w:type="spellStart"/>
      <w:r w:rsidRPr="000654F2">
        <w:rPr>
          <w:rFonts w:ascii="Times New Roman" w:hAnsi="Times New Roman"/>
          <w:sz w:val="20"/>
        </w:rPr>
        <w:t>komplikasi</w:t>
      </w:r>
      <w:proofErr w:type="spellEnd"/>
      <w:r w:rsidRPr="000654F2">
        <w:rPr>
          <w:rFonts w:ascii="Times New Roman" w:hAnsi="Times New Roman"/>
          <w:sz w:val="20"/>
        </w:rPr>
        <w:t xml:space="preserve"> </w:t>
      </w:r>
      <w:proofErr w:type="spellStart"/>
      <w:r w:rsidRPr="000654F2">
        <w:rPr>
          <w:rFonts w:ascii="Times New Roman" w:hAnsi="Times New Roman"/>
          <w:sz w:val="20"/>
        </w:rPr>
        <w:t>dari</w:t>
      </w:r>
      <w:proofErr w:type="spellEnd"/>
      <w:r w:rsidRPr="000654F2">
        <w:rPr>
          <w:rFonts w:ascii="Times New Roman" w:hAnsi="Times New Roman"/>
          <w:sz w:val="20"/>
        </w:rPr>
        <w:t xml:space="preserve"> diabetes </w:t>
      </w:r>
      <w:proofErr w:type="spellStart"/>
      <w:r w:rsidRPr="000654F2">
        <w:rPr>
          <w:rFonts w:ascii="Times New Roman" w:hAnsi="Times New Roman"/>
          <w:sz w:val="20"/>
        </w:rPr>
        <w:t>melitus</w:t>
      </w:r>
      <w:proofErr w:type="spellEnd"/>
      <w:r w:rsidRPr="000654F2">
        <w:rPr>
          <w:rFonts w:ascii="Times New Roman" w:hAnsi="Times New Roman"/>
          <w:sz w:val="20"/>
        </w:rPr>
        <w:t xml:space="preserve"> </w:t>
      </w:r>
      <w:proofErr w:type="spellStart"/>
      <w:r w:rsidRPr="000654F2">
        <w:rPr>
          <w:rFonts w:ascii="Times New Roman" w:hAnsi="Times New Roman"/>
          <w:sz w:val="20"/>
        </w:rPr>
        <w:t>jika</w:t>
      </w:r>
      <w:proofErr w:type="spellEnd"/>
      <w:r w:rsidRPr="000654F2">
        <w:rPr>
          <w:rFonts w:ascii="Times New Roman" w:hAnsi="Times New Roman"/>
          <w:sz w:val="20"/>
        </w:rPr>
        <w:t xml:space="preserve"> </w:t>
      </w:r>
      <w:proofErr w:type="spellStart"/>
      <w:r w:rsidRPr="000654F2">
        <w:rPr>
          <w:rFonts w:ascii="Times New Roman" w:hAnsi="Times New Roman"/>
          <w:sz w:val="20"/>
        </w:rPr>
        <w:t>tidak</w:t>
      </w:r>
      <w:proofErr w:type="spellEnd"/>
      <w:r w:rsidRPr="000654F2">
        <w:rPr>
          <w:rFonts w:ascii="Times New Roman" w:hAnsi="Times New Roman"/>
          <w:sz w:val="20"/>
        </w:rPr>
        <w:t xml:space="preserve"> </w:t>
      </w:r>
      <w:proofErr w:type="spellStart"/>
      <w:r w:rsidRPr="000654F2">
        <w:rPr>
          <w:rFonts w:ascii="Times New Roman" w:hAnsi="Times New Roman"/>
          <w:sz w:val="20"/>
        </w:rPr>
        <w:t>tertangani</w:t>
      </w:r>
      <w:proofErr w:type="spellEnd"/>
      <w:r w:rsidRPr="000654F2">
        <w:rPr>
          <w:rFonts w:ascii="Times New Roman" w:hAnsi="Times New Roman"/>
          <w:sz w:val="20"/>
        </w:rPr>
        <w:t xml:space="preserve"> dan </w:t>
      </w:r>
      <w:proofErr w:type="spellStart"/>
      <w:r w:rsidRPr="000654F2">
        <w:rPr>
          <w:rFonts w:ascii="Times New Roman" w:hAnsi="Times New Roman"/>
          <w:sz w:val="20"/>
        </w:rPr>
        <w:t>merupakan</w:t>
      </w:r>
      <w:proofErr w:type="spellEnd"/>
      <w:r w:rsidRPr="000654F2">
        <w:rPr>
          <w:rFonts w:ascii="Times New Roman" w:hAnsi="Times New Roman"/>
          <w:sz w:val="20"/>
        </w:rPr>
        <w:t xml:space="preserve"> </w:t>
      </w:r>
      <w:proofErr w:type="spellStart"/>
      <w:r w:rsidRPr="000654F2">
        <w:rPr>
          <w:rFonts w:ascii="Times New Roman" w:hAnsi="Times New Roman"/>
          <w:sz w:val="20"/>
        </w:rPr>
        <w:t>gangguan</w:t>
      </w:r>
      <w:proofErr w:type="spellEnd"/>
      <w:r w:rsidRPr="000654F2">
        <w:rPr>
          <w:rFonts w:ascii="Times New Roman" w:hAnsi="Times New Roman"/>
          <w:sz w:val="20"/>
        </w:rPr>
        <w:t xml:space="preserve"> </w:t>
      </w:r>
      <w:proofErr w:type="spellStart"/>
      <w:r w:rsidRPr="000654F2">
        <w:rPr>
          <w:rFonts w:ascii="Times New Roman" w:hAnsi="Times New Roman"/>
          <w:sz w:val="20"/>
        </w:rPr>
        <w:t>saraf</w:t>
      </w:r>
      <w:proofErr w:type="spellEnd"/>
      <w:r w:rsidRPr="000654F2">
        <w:rPr>
          <w:rFonts w:ascii="Times New Roman" w:hAnsi="Times New Roman"/>
          <w:sz w:val="20"/>
        </w:rPr>
        <w:t xml:space="preserve"> yang </w:t>
      </w:r>
      <w:proofErr w:type="spellStart"/>
      <w:r w:rsidRPr="000654F2">
        <w:rPr>
          <w:rFonts w:ascii="Times New Roman" w:hAnsi="Times New Roman"/>
          <w:sz w:val="20"/>
        </w:rPr>
        <w:t>disebabkan</w:t>
      </w:r>
      <w:proofErr w:type="spellEnd"/>
      <w:r w:rsidRPr="000654F2">
        <w:rPr>
          <w:rFonts w:ascii="Times New Roman" w:hAnsi="Times New Roman"/>
          <w:sz w:val="20"/>
        </w:rPr>
        <w:t xml:space="preserve"> oleh </w:t>
      </w:r>
      <w:proofErr w:type="spellStart"/>
      <w:r w:rsidRPr="000654F2">
        <w:rPr>
          <w:rFonts w:ascii="Times New Roman" w:hAnsi="Times New Roman"/>
          <w:sz w:val="20"/>
        </w:rPr>
        <w:t>kadar</w:t>
      </w:r>
      <w:proofErr w:type="spellEnd"/>
      <w:r w:rsidRPr="000654F2">
        <w:rPr>
          <w:rFonts w:ascii="Times New Roman" w:hAnsi="Times New Roman"/>
          <w:sz w:val="20"/>
        </w:rPr>
        <w:t xml:space="preserve"> </w:t>
      </w:r>
      <w:proofErr w:type="spellStart"/>
      <w:r w:rsidRPr="000654F2">
        <w:rPr>
          <w:rFonts w:ascii="Times New Roman" w:hAnsi="Times New Roman"/>
          <w:sz w:val="20"/>
        </w:rPr>
        <w:t>gula</w:t>
      </w:r>
      <w:proofErr w:type="spellEnd"/>
      <w:r w:rsidRPr="000654F2">
        <w:rPr>
          <w:rFonts w:ascii="Times New Roman" w:hAnsi="Times New Roman"/>
          <w:sz w:val="20"/>
        </w:rPr>
        <w:t xml:space="preserve"> </w:t>
      </w:r>
      <w:proofErr w:type="spellStart"/>
      <w:r w:rsidRPr="000654F2">
        <w:rPr>
          <w:rFonts w:ascii="Times New Roman" w:hAnsi="Times New Roman"/>
          <w:sz w:val="20"/>
        </w:rPr>
        <w:t>darah</w:t>
      </w:r>
      <w:proofErr w:type="spellEnd"/>
      <w:r w:rsidRPr="000654F2">
        <w:rPr>
          <w:rFonts w:ascii="Times New Roman" w:hAnsi="Times New Roman"/>
          <w:sz w:val="20"/>
        </w:rPr>
        <w:t xml:space="preserve"> yang </w:t>
      </w:r>
      <w:proofErr w:type="spellStart"/>
      <w:r w:rsidRPr="000654F2">
        <w:rPr>
          <w:rFonts w:ascii="Times New Roman" w:hAnsi="Times New Roman"/>
          <w:sz w:val="20"/>
        </w:rPr>
        <w:t>tinggi</w:t>
      </w:r>
      <w:proofErr w:type="spellEnd"/>
      <w:r w:rsidRPr="000654F2">
        <w:rPr>
          <w:rFonts w:ascii="Times New Roman" w:hAnsi="Times New Roman"/>
          <w:sz w:val="20"/>
        </w:rPr>
        <w:t xml:space="preserve">. </w:t>
      </w:r>
      <w:proofErr w:type="spellStart"/>
      <w:r w:rsidRPr="000654F2">
        <w:rPr>
          <w:rFonts w:ascii="Times New Roman" w:hAnsi="Times New Roman"/>
          <w:sz w:val="20"/>
        </w:rPr>
        <w:t>Terdapat</w:t>
      </w:r>
      <w:proofErr w:type="spellEnd"/>
      <w:r w:rsidRPr="000654F2">
        <w:rPr>
          <w:rFonts w:ascii="Times New Roman" w:hAnsi="Times New Roman"/>
          <w:sz w:val="20"/>
        </w:rPr>
        <w:t xml:space="preserve"> </w:t>
      </w:r>
      <w:proofErr w:type="spellStart"/>
      <w:r w:rsidRPr="000654F2">
        <w:rPr>
          <w:rFonts w:ascii="Times New Roman" w:hAnsi="Times New Roman"/>
          <w:sz w:val="20"/>
        </w:rPr>
        <w:t>dua</w:t>
      </w:r>
      <w:proofErr w:type="spellEnd"/>
      <w:r w:rsidRPr="000654F2">
        <w:rPr>
          <w:rFonts w:ascii="Times New Roman" w:hAnsi="Times New Roman"/>
          <w:sz w:val="20"/>
        </w:rPr>
        <w:t xml:space="preserve"> </w:t>
      </w:r>
      <w:proofErr w:type="spellStart"/>
      <w:r w:rsidRPr="000654F2">
        <w:rPr>
          <w:rFonts w:ascii="Times New Roman" w:hAnsi="Times New Roman"/>
          <w:sz w:val="20"/>
        </w:rPr>
        <w:t>bagian</w:t>
      </w:r>
      <w:proofErr w:type="spellEnd"/>
      <w:r w:rsidRPr="000654F2">
        <w:rPr>
          <w:rFonts w:ascii="Times New Roman" w:hAnsi="Times New Roman"/>
          <w:sz w:val="20"/>
        </w:rPr>
        <w:t xml:space="preserve"> </w:t>
      </w:r>
      <w:proofErr w:type="spellStart"/>
      <w:r w:rsidRPr="000654F2">
        <w:rPr>
          <w:rFonts w:ascii="Times New Roman" w:hAnsi="Times New Roman"/>
          <w:sz w:val="20"/>
        </w:rPr>
        <w:t>dari</w:t>
      </w:r>
      <w:proofErr w:type="spellEnd"/>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neuropati</w:t>
      </w:r>
      <w:proofErr w:type="spellEnd"/>
      <w:r w:rsidRPr="000654F2">
        <w:rPr>
          <w:rFonts w:ascii="Times New Roman" w:hAnsi="Times New Roman"/>
          <w:sz w:val="20"/>
        </w:rPr>
        <w:t xml:space="preserve">, salah </w:t>
      </w:r>
      <w:proofErr w:type="spellStart"/>
      <w:r w:rsidRPr="000654F2">
        <w:rPr>
          <w:rFonts w:ascii="Times New Roman" w:hAnsi="Times New Roman"/>
          <w:sz w:val="20"/>
        </w:rPr>
        <w:t>satunya</w:t>
      </w:r>
      <w:proofErr w:type="spellEnd"/>
      <w:r w:rsidRPr="000654F2">
        <w:rPr>
          <w:rFonts w:ascii="Times New Roman" w:hAnsi="Times New Roman"/>
          <w:sz w:val="20"/>
        </w:rPr>
        <w:t xml:space="preserve"> dan yang paling </w:t>
      </w:r>
      <w:proofErr w:type="spellStart"/>
      <w:r w:rsidRPr="000654F2">
        <w:rPr>
          <w:rFonts w:ascii="Times New Roman" w:hAnsi="Times New Roman"/>
          <w:sz w:val="20"/>
        </w:rPr>
        <w:t>berat</w:t>
      </w:r>
      <w:proofErr w:type="spellEnd"/>
      <w:r w:rsidRPr="000654F2">
        <w:rPr>
          <w:rFonts w:ascii="Times New Roman" w:hAnsi="Times New Roman"/>
          <w:sz w:val="20"/>
        </w:rPr>
        <w:t xml:space="preserve"> </w:t>
      </w:r>
      <w:proofErr w:type="spellStart"/>
      <w:r w:rsidRPr="000654F2">
        <w:rPr>
          <w:rFonts w:ascii="Times New Roman" w:hAnsi="Times New Roman"/>
          <w:sz w:val="20"/>
        </w:rPr>
        <w:t>adalah</w:t>
      </w:r>
      <w:proofErr w:type="spellEnd"/>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neuropati</w:t>
      </w:r>
      <w:proofErr w:type="spellEnd"/>
      <w:r w:rsidRPr="000654F2">
        <w:rPr>
          <w:rFonts w:ascii="Times New Roman" w:hAnsi="Times New Roman"/>
          <w:sz w:val="20"/>
        </w:rPr>
        <w:t xml:space="preserve"> </w:t>
      </w:r>
      <w:proofErr w:type="spellStart"/>
      <w:r w:rsidRPr="000654F2">
        <w:rPr>
          <w:rFonts w:ascii="Times New Roman" w:hAnsi="Times New Roman"/>
          <w:sz w:val="20"/>
        </w:rPr>
        <w:t>perifer</w:t>
      </w:r>
      <w:proofErr w:type="spellEnd"/>
      <w:r w:rsidRPr="000654F2">
        <w:rPr>
          <w:rFonts w:ascii="Times New Roman" w:hAnsi="Times New Roman"/>
          <w:sz w:val="20"/>
        </w:rPr>
        <w:t xml:space="preserve"> yang </w:t>
      </w:r>
      <w:proofErr w:type="spellStart"/>
      <w:r w:rsidRPr="000654F2">
        <w:rPr>
          <w:rFonts w:ascii="Times New Roman" w:hAnsi="Times New Roman"/>
          <w:sz w:val="20"/>
        </w:rPr>
        <w:t>ditandai</w:t>
      </w:r>
      <w:proofErr w:type="spellEnd"/>
      <w:r w:rsidRPr="000654F2">
        <w:rPr>
          <w:rFonts w:ascii="Times New Roman" w:hAnsi="Times New Roman"/>
          <w:sz w:val="20"/>
        </w:rPr>
        <w:t xml:space="preserve"> </w:t>
      </w:r>
      <w:proofErr w:type="spellStart"/>
      <w:r w:rsidRPr="000654F2">
        <w:rPr>
          <w:rFonts w:ascii="Times New Roman" w:hAnsi="Times New Roman"/>
          <w:sz w:val="20"/>
        </w:rPr>
        <w:t>dengan</w:t>
      </w:r>
      <w:proofErr w:type="spellEnd"/>
      <w:r w:rsidRPr="000654F2">
        <w:rPr>
          <w:rFonts w:ascii="Times New Roman" w:hAnsi="Times New Roman"/>
          <w:sz w:val="20"/>
        </w:rPr>
        <w:t xml:space="preserve"> </w:t>
      </w:r>
      <w:proofErr w:type="spellStart"/>
      <w:r w:rsidRPr="000654F2">
        <w:rPr>
          <w:rFonts w:ascii="Times New Roman" w:hAnsi="Times New Roman"/>
          <w:sz w:val="20"/>
        </w:rPr>
        <w:t>berkurangnya</w:t>
      </w:r>
      <w:proofErr w:type="spellEnd"/>
      <w:r w:rsidRPr="000654F2">
        <w:rPr>
          <w:rFonts w:ascii="Times New Roman" w:hAnsi="Times New Roman"/>
          <w:sz w:val="20"/>
        </w:rPr>
        <w:t xml:space="preserve"> </w:t>
      </w:r>
      <w:proofErr w:type="spellStart"/>
      <w:r w:rsidRPr="000654F2">
        <w:rPr>
          <w:rFonts w:ascii="Times New Roman" w:hAnsi="Times New Roman"/>
          <w:sz w:val="20"/>
        </w:rPr>
        <w:t>rangsangan</w:t>
      </w:r>
      <w:proofErr w:type="spellEnd"/>
      <w:r w:rsidRPr="000654F2">
        <w:rPr>
          <w:rFonts w:ascii="Times New Roman" w:hAnsi="Times New Roman"/>
          <w:sz w:val="20"/>
        </w:rPr>
        <w:t xml:space="preserve"> oleh </w:t>
      </w:r>
      <w:proofErr w:type="spellStart"/>
      <w:r w:rsidRPr="000654F2">
        <w:rPr>
          <w:rFonts w:ascii="Times New Roman" w:hAnsi="Times New Roman"/>
          <w:sz w:val="20"/>
        </w:rPr>
        <w:t>sensasi</w:t>
      </w:r>
      <w:proofErr w:type="spellEnd"/>
      <w:r w:rsidRPr="000654F2">
        <w:rPr>
          <w:rFonts w:ascii="Times New Roman" w:hAnsi="Times New Roman"/>
          <w:sz w:val="20"/>
        </w:rPr>
        <w:t xml:space="preserve"> </w:t>
      </w:r>
      <w:proofErr w:type="spellStart"/>
      <w:r w:rsidRPr="000654F2">
        <w:rPr>
          <w:rFonts w:ascii="Times New Roman" w:hAnsi="Times New Roman"/>
          <w:sz w:val="20"/>
        </w:rPr>
        <w:t>seperti</w:t>
      </w:r>
      <w:proofErr w:type="spellEnd"/>
      <w:r w:rsidRPr="000654F2">
        <w:rPr>
          <w:rFonts w:ascii="Times New Roman" w:hAnsi="Times New Roman"/>
          <w:sz w:val="20"/>
        </w:rPr>
        <w:t xml:space="preserve"> </w:t>
      </w:r>
      <w:proofErr w:type="spellStart"/>
      <w:r w:rsidRPr="000654F2">
        <w:rPr>
          <w:rFonts w:ascii="Times New Roman" w:hAnsi="Times New Roman"/>
          <w:sz w:val="20"/>
        </w:rPr>
        <w:t>panas</w:t>
      </w:r>
      <w:proofErr w:type="spellEnd"/>
      <w:r w:rsidRPr="000654F2">
        <w:rPr>
          <w:rFonts w:ascii="Times New Roman" w:hAnsi="Times New Roman"/>
          <w:sz w:val="20"/>
        </w:rPr>
        <w:t xml:space="preserve">, </w:t>
      </w:r>
      <w:proofErr w:type="spellStart"/>
      <w:r w:rsidRPr="000654F2">
        <w:rPr>
          <w:rFonts w:ascii="Times New Roman" w:hAnsi="Times New Roman"/>
          <w:sz w:val="20"/>
        </w:rPr>
        <w:t>dingin</w:t>
      </w:r>
      <w:proofErr w:type="spellEnd"/>
      <w:r w:rsidRPr="000654F2">
        <w:rPr>
          <w:rFonts w:ascii="Times New Roman" w:hAnsi="Times New Roman"/>
          <w:sz w:val="20"/>
        </w:rPr>
        <w:t xml:space="preserve"> dan </w:t>
      </w:r>
      <w:proofErr w:type="spellStart"/>
      <w:r w:rsidRPr="000654F2">
        <w:rPr>
          <w:rFonts w:ascii="Times New Roman" w:hAnsi="Times New Roman"/>
          <w:sz w:val="20"/>
        </w:rPr>
        <w:t>nyeri</w:t>
      </w:r>
      <w:proofErr w:type="spellEnd"/>
      <w:r w:rsidRPr="000654F2">
        <w:rPr>
          <w:rFonts w:ascii="Times New Roman" w:hAnsi="Times New Roman"/>
          <w:sz w:val="20"/>
        </w:rPr>
        <w:t xml:space="preserve"> pada </w:t>
      </w:r>
      <w:proofErr w:type="spellStart"/>
      <w:r w:rsidRPr="000654F2">
        <w:rPr>
          <w:rFonts w:ascii="Times New Roman" w:hAnsi="Times New Roman"/>
          <w:sz w:val="20"/>
        </w:rPr>
        <w:t>ekstremitas</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Setengah</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dari</w:t>
      </w:r>
      <w:proofErr w:type="spellEnd"/>
      <w:r w:rsidR="00772534" w:rsidRPr="000654F2">
        <w:rPr>
          <w:rFonts w:ascii="Times New Roman" w:hAnsi="Times New Roman"/>
          <w:sz w:val="20"/>
        </w:rPr>
        <w:t xml:space="preserve"> orang yang </w:t>
      </w:r>
      <w:proofErr w:type="spellStart"/>
      <w:r w:rsidR="00772534" w:rsidRPr="000654F2">
        <w:rPr>
          <w:rFonts w:ascii="Times New Roman" w:hAnsi="Times New Roman"/>
          <w:sz w:val="20"/>
        </w:rPr>
        <w:t>menderita</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diabetik</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neuropati</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perifer</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bersifat</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asimtomatis</w:t>
      </w:r>
      <w:proofErr w:type="spellEnd"/>
      <w:r w:rsidR="00772534" w:rsidRPr="000654F2">
        <w:rPr>
          <w:rFonts w:ascii="Times New Roman" w:hAnsi="Times New Roman"/>
          <w:sz w:val="20"/>
        </w:rPr>
        <w:t xml:space="preserve"> dan </w:t>
      </w:r>
      <w:proofErr w:type="spellStart"/>
      <w:r w:rsidR="00772534" w:rsidRPr="000654F2">
        <w:rPr>
          <w:rFonts w:ascii="Times New Roman" w:hAnsi="Times New Roman"/>
          <w:sz w:val="20"/>
        </w:rPr>
        <w:t>perkembangannya</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berlangsung</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selaras</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dengan</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usia</w:t>
      </w:r>
      <w:proofErr w:type="spellEnd"/>
      <w:r w:rsidR="00772534" w:rsidRPr="000654F2">
        <w:rPr>
          <w:rFonts w:ascii="Times New Roman" w:hAnsi="Times New Roman"/>
          <w:sz w:val="20"/>
        </w:rPr>
        <w:t xml:space="preserve">. Oleh </w:t>
      </w:r>
      <w:proofErr w:type="spellStart"/>
      <w:r w:rsidR="00772534" w:rsidRPr="000654F2">
        <w:rPr>
          <w:rFonts w:ascii="Times New Roman" w:hAnsi="Times New Roman"/>
          <w:sz w:val="20"/>
        </w:rPr>
        <w:t>karena</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itu</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kebanyakan</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dari</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pasien</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diabetik</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neuropati</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perifer</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tidak</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menyadari</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bahwa</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mereka</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memiliki</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kerusakan</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saraf</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karena</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berpikir</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itu</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hanyalah</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bagian</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dari</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semakin</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tua</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sampai</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akhirnya</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komplikasi</w:t>
      </w:r>
      <w:proofErr w:type="spellEnd"/>
      <w:r w:rsidR="00772534" w:rsidRPr="000654F2">
        <w:rPr>
          <w:rFonts w:ascii="Times New Roman" w:hAnsi="Times New Roman"/>
          <w:sz w:val="20"/>
        </w:rPr>
        <w:t xml:space="preserve"> yang </w:t>
      </w:r>
      <w:proofErr w:type="spellStart"/>
      <w:r w:rsidR="00772534" w:rsidRPr="000654F2">
        <w:rPr>
          <w:rFonts w:ascii="Times New Roman" w:hAnsi="Times New Roman"/>
          <w:sz w:val="20"/>
        </w:rPr>
        <w:t>parah</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sudah</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terjadi</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atau</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saat</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melakukan</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pemeriksaaan</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ke</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dokter</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Apabila</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penyakit</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diabetik</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neuropati</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perifer</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tidak</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dikontrol</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dengan</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baik</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maka</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akan</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menimbulkan</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komplikasi</w:t>
      </w:r>
      <w:proofErr w:type="spellEnd"/>
      <w:r w:rsidR="00772534" w:rsidRPr="000654F2">
        <w:rPr>
          <w:rFonts w:ascii="Times New Roman" w:hAnsi="Times New Roman"/>
          <w:sz w:val="20"/>
        </w:rPr>
        <w:t xml:space="preserve"> yang </w:t>
      </w:r>
      <w:proofErr w:type="spellStart"/>
      <w:r w:rsidR="00772534" w:rsidRPr="000654F2">
        <w:rPr>
          <w:rFonts w:ascii="Times New Roman" w:hAnsi="Times New Roman"/>
          <w:sz w:val="20"/>
        </w:rPr>
        <w:t>serius</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seperti</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sering</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terjatuh</w:t>
      </w:r>
      <w:proofErr w:type="spellEnd"/>
      <w:r w:rsidR="00772534" w:rsidRPr="000654F2">
        <w:rPr>
          <w:rFonts w:ascii="Times New Roman" w:hAnsi="Times New Roman"/>
          <w:sz w:val="20"/>
        </w:rPr>
        <w:t xml:space="preserve"> dan </w:t>
      </w:r>
      <w:proofErr w:type="spellStart"/>
      <w:r w:rsidR="00772534" w:rsidRPr="000654F2">
        <w:rPr>
          <w:rFonts w:ascii="Times New Roman" w:hAnsi="Times New Roman"/>
          <w:sz w:val="20"/>
        </w:rPr>
        <w:t>ulkus</w:t>
      </w:r>
      <w:proofErr w:type="spellEnd"/>
      <w:r w:rsidR="00772534" w:rsidRPr="000654F2">
        <w:rPr>
          <w:rFonts w:ascii="Times New Roman" w:hAnsi="Times New Roman"/>
          <w:sz w:val="20"/>
        </w:rPr>
        <w:t xml:space="preserve"> kaki, dan </w:t>
      </w:r>
      <w:proofErr w:type="spellStart"/>
      <w:r w:rsidR="00772534" w:rsidRPr="000654F2">
        <w:rPr>
          <w:rFonts w:ascii="Times New Roman" w:hAnsi="Times New Roman"/>
          <w:sz w:val="20"/>
        </w:rPr>
        <w:t>dapat</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menyebabkan</w:t>
      </w:r>
      <w:proofErr w:type="spellEnd"/>
      <w:r w:rsidR="00772534" w:rsidRPr="000654F2">
        <w:rPr>
          <w:rFonts w:ascii="Times New Roman" w:hAnsi="Times New Roman"/>
          <w:sz w:val="20"/>
        </w:rPr>
        <w:t xml:space="preserve"> fraktur, </w:t>
      </w:r>
      <w:proofErr w:type="spellStart"/>
      <w:r w:rsidR="00772534" w:rsidRPr="000654F2">
        <w:rPr>
          <w:rFonts w:ascii="Times New Roman" w:hAnsi="Times New Roman"/>
          <w:sz w:val="20"/>
        </w:rPr>
        <w:t>amputasi</w:t>
      </w:r>
      <w:proofErr w:type="spellEnd"/>
      <w:r w:rsidR="00772534" w:rsidRPr="000654F2">
        <w:rPr>
          <w:rFonts w:ascii="Times New Roman" w:hAnsi="Times New Roman"/>
          <w:sz w:val="20"/>
        </w:rPr>
        <w:t xml:space="preserve">, </w:t>
      </w:r>
      <w:proofErr w:type="spellStart"/>
      <w:r w:rsidR="00772534" w:rsidRPr="000654F2">
        <w:rPr>
          <w:rFonts w:ascii="Times New Roman" w:hAnsi="Times New Roman"/>
          <w:sz w:val="20"/>
        </w:rPr>
        <w:t>bahkan</w:t>
      </w:r>
      <w:proofErr w:type="spellEnd"/>
      <w:r w:rsidR="00772534" w:rsidRPr="000654F2">
        <w:rPr>
          <w:rFonts w:ascii="Times New Roman" w:hAnsi="Times New Roman"/>
          <w:sz w:val="20"/>
        </w:rPr>
        <w:t xml:space="preserve"> kematian</w:t>
      </w:r>
      <w:r w:rsidR="00772534" w:rsidRPr="000654F2">
        <w:rPr>
          <w:rFonts w:ascii="Times New Roman" w:hAnsi="Times New Roman"/>
          <w:sz w:val="20"/>
          <w:vertAlign w:val="superscript"/>
        </w:rPr>
        <w:t>4</w:t>
      </w:r>
      <w:r w:rsidR="00772534" w:rsidRPr="000654F2">
        <w:rPr>
          <w:rFonts w:ascii="Times New Roman" w:hAnsi="Times New Roman"/>
          <w:sz w:val="20"/>
        </w:rPr>
        <w:t>.</w:t>
      </w:r>
    </w:p>
    <w:p w:rsidR="00772534" w:rsidRPr="000654F2" w:rsidRDefault="00772534" w:rsidP="00AC4496">
      <w:pPr>
        <w:autoSpaceDE w:val="0"/>
        <w:autoSpaceDN w:val="0"/>
        <w:adjustRightInd w:val="0"/>
        <w:spacing w:after="0" w:line="240" w:lineRule="auto"/>
        <w:ind w:firstLine="709"/>
        <w:jc w:val="both"/>
        <w:rPr>
          <w:rFonts w:ascii="Times New Roman" w:hAnsi="Times New Roman"/>
          <w:sz w:val="20"/>
        </w:rPr>
      </w:pPr>
      <w:proofErr w:type="spellStart"/>
      <w:r w:rsidRPr="000654F2">
        <w:rPr>
          <w:rFonts w:ascii="Times New Roman" w:hAnsi="Times New Roman"/>
          <w:sz w:val="20"/>
        </w:rPr>
        <w:t>Berbagai</w:t>
      </w:r>
      <w:proofErr w:type="spellEnd"/>
      <w:r w:rsidRPr="000654F2">
        <w:rPr>
          <w:rFonts w:ascii="Times New Roman" w:hAnsi="Times New Roman"/>
          <w:sz w:val="20"/>
        </w:rPr>
        <w:t xml:space="preserve"> </w:t>
      </w:r>
      <w:proofErr w:type="spellStart"/>
      <w:r w:rsidRPr="000654F2">
        <w:rPr>
          <w:rFonts w:ascii="Times New Roman" w:hAnsi="Times New Roman"/>
          <w:sz w:val="20"/>
        </w:rPr>
        <w:t>studi</w:t>
      </w:r>
      <w:proofErr w:type="spellEnd"/>
      <w:r w:rsidRPr="000654F2">
        <w:rPr>
          <w:rFonts w:ascii="Times New Roman" w:hAnsi="Times New Roman"/>
          <w:sz w:val="20"/>
        </w:rPr>
        <w:t xml:space="preserve"> </w:t>
      </w:r>
      <w:proofErr w:type="spellStart"/>
      <w:r w:rsidRPr="000654F2">
        <w:rPr>
          <w:rFonts w:ascii="Times New Roman" w:hAnsi="Times New Roman"/>
          <w:sz w:val="20"/>
        </w:rPr>
        <w:t>memberi</w:t>
      </w:r>
      <w:proofErr w:type="spellEnd"/>
      <w:r w:rsidRPr="000654F2">
        <w:rPr>
          <w:rFonts w:ascii="Times New Roman" w:hAnsi="Times New Roman"/>
          <w:sz w:val="20"/>
        </w:rPr>
        <w:t xml:space="preserve"> </w:t>
      </w:r>
      <w:proofErr w:type="spellStart"/>
      <w:r w:rsidRPr="000654F2">
        <w:rPr>
          <w:rFonts w:ascii="Times New Roman" w:hAnsi="Times New Roman"/>
          <w:sz w:val="20"/>
        </w:rPr>
        <w:t>hasil</w:t>
      </w:r>
      <w:proofErr w:type="spellEnd"/>
      <w:r w:rsidRPr="000654F2">
        <w:rPr>
          <w:rFonts w:ascii="Times New Roman" w:hAnsi="Times New Roman"/>
          <w:sz w:val="20"/>
        </w:rPr>
        <w:t xml:space="preserve"> </w:t>
      </w:r>
      <w:proofErr w:type="spellStart"/>
      <w:r w:rsidRPr="000654F2">
        <w:rPr>
          <w:rFonts w:ascii="Times New Roman" w:hAnsi="Times New Roman"/>
          <w:sz w:val="20"/>
        </w:rPr>
        <w:t>prevalensi</w:t>
      </w:r>
      <w:proofErr w:type="spellEnd"/>
      <w:r w:rsidRPr="000654F2">
        <w:rPr>
          <w:rFonts w:ascii="Times New Roman" w:hAnsi="Times New Roman"/>
          <w:sz w:val="20"/>
        </w:rPr>
        <w:t xml:space="preserve"> </w:t>
      </w:r>
      <w:proofErr w:type="spellStart"/>
      <w:r w:rsidRPr="000654F2">
        <w:rPr>
          <w:rFonts w:ascii="Times New Roman" w:hAnsi="Times New Roman"/>
          <w:sz w:val="20"/>
        </w:rPr>
        <w:t>neuropati</w:t>
      </w:r>
      <w:proofErr w:type="spellEnd"/>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perifer</w:t>
      </w:r>
      <w:proofErr w:type="spellEnd"/>
      <w:r w:rsidRPr="000654F2">
        <w:rPr>
          <w:rFonts w:ascii="Times New Roman" w:hAnsi="Times New Roman"/>
          <w:sz w:val="20"/>
        </w:rPr>
        <w:t xml:space="preserve"> yang </w:t>
      </w:r>
      <w:proofErr w:type="spellStart"/>
      <w:r w:rsidRPr="000654F2">
        <w:rPr>
          <w:rFonts w:ascii="Times New Roman" w:hAnsi="Times New Roman"/>
          <w:sz w:val="20"/>
        </w:rPr>
        <w:t>bervariasi</w:t>
      </w:r>
      <w:proofErr w:type="spellEnd"/>
      <w:r w:rsidRPr="000654F2">
        <w:rPr>
          <w:rFonts w:ascii="Times New Roman" w:hAnsi="Times New Roman"/>
          <w:sz w:val="20"/>
        </w:rPr>
        <w:t xml:space="preserve">. Di </w:t>
      </w:r>
      <w:proofErr w:type="spellStart"/>
      <w:r w:rsidRPr="000654F2">
        <w:rPr>
          <w:rFonts w:ascii="Times New Roman" w:hAnsi="Times New Roman"/>
          <w:sz w:val="20"/>
        </w:rPr>
        <w:t>eropa</w:t>
      </w:r>
      <w:proofErr w:type="spellEnd"/>
      <w:r w:rsidRPr="000654F2">
        <w:rPr>
          <w:rFonts w:ascii="Times New Roman" w:hAnsi="Times New Roman"/>
          <w:sz w:val="20"/>
        </w:rPr>
        <w:t xml:space="preserve">, </w:t>
      </w:r>
      <w:proofErr w:type="spellStart"/>
      <w:r w:rsidRPr="000654F2">
        <w:rPr>
          <w:rFonts w:ascii="Times New Roman" w:hAnsi="Times New Roman"/>
          <w:sz w:val="20"/>
        </w:rPr>
        <w:t>prevalensi</w:t>
      </w:r>
      <w:proofErr w:type="spellEnd"/>
      <w:r w:rsidRPr="000654F2">
        <w:rPr>
          <w:rFonts w:ascii="Times New Roman" w:hAnsi="Times New Roman"/>
          <w:sz w:val="20"/>
        </w:rPr>
        <w:t xml:space="preserve"> </w:t>
      </w:r>
      <w:proofErr w:type="spellStart"/>
      <w:r w:rsidRPr="000654F2">
        <w:rPr>
          <w:rFonts w:ascii="Times New Roman" w:hAnsi="Times New Roman"/>
          <w:sz w:val="20"/>
        </w:rPr>
        <w:t>dari</w:t>
      </w:r>
      <w:proofErr w:type="spellEnd"/>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neuropati</w:t>
      </w:r>
      <w:proofErr w:type="spellEnd"/>
      <w:r w:rsidRPr="000654F2">
        <w:rPr>
          <w:rFonts w:ascii="Times New Roman" w:hAnsi="Times New Roman"/>
          <w:sz w:val="20"/>
        </w:rPr>
        <w:t xml:space="preserve"> </w:t>
      </w:r>
      <w:proofErr w:type="spellStart"/>
      <w:r w:rsidRPr="000654F2">
        <w:rPr>
          <w:rFonts w:ascii="Times New Roman" w:hAnsi="Times New Roman"/>
          <w:sz w:val="20"/>
        </w:rPr>
        <w:t>perifer</w:t>
      </w:r>
      <w:proofErr w:type="spellEnd"/>
      <w:r w:rsidRPr="000654F2">
        <w:rPr>
          <w:rFonts w:ascii="Times New Roman" w:hAnsi="Times New Roman"/>
          <w:sz w:val="20"/>
        </w:rPr>
        <w:t xml:space="preserve"> </w:t>
      </w:r>
      <w:proofErr w:type="spellStart"/>
      <w:r w:rsidRPr="000654F2">
        <w:rPr>
          <w:rFonts w:ascii="Times New Roman" w:hAnsi="Times New Roman"/>
          <w:sz w:val="20"/>
        </w:rPr>
        <w:t>dilaporkan</w:t>
      </w:r>
      <w:proofErr w:type="spellEnd"/>
      <w:r w:rsidRPr="000654F2">
        <w:rPr>
          <w:rFonts w:ascii="Times New Roman" w:hAnsi="Times New Roman"/>
          <w:sz w:val="20"/>
        </w:rPr>
        <w:t xml:space="preserve"> </w:t>
      </w:r>
      <w:proofErr w:type="spellStart"/>
      <w:r w:rsidRPr="000654F2">
        <w:rPr>
          <w:rFonts w:ascii="Times New Roman" w:hAnsi="Times New Roman"/>
          <w:sz w:val="20"/>
        </w:rPr>
        <w:t>berkisar</w:t>
      </w:r>
      <w:proofErr w:type="spellEnd"/>
      <w:r w:rsidRPr="000654F2">
        <w:rPr>
          <w:rFonts w:ascii="Times New Roman" w:hAnsi="Times New Roman"/>
          <w:sz w:val="20"/>
        </w:rPr>
        <w:t xml:space="preserve"> </w:t>
      </w:r>
      <w:proofErr w:type="spellStart"/>
      <w:r w:rsidRPr="000654F2">
        <w:rPr>
          <w:rFonts w:ascii="Times New Roman" w:hAnsi="Times New Roman"/>
          <w:sz w:val="20"/>
        </w:rPr>
        <w:t>antara</w:t>
      </w:r>
      <w:proofErr w:type="spellEnd"/>
      <w:r w:rsidRPr="000654F2">
        <w:rPr>
          <w:rFonts w:ascii="Times New Roman" w:hAnsi="Times New Roman"/>
          <w:sz w:val="20"/>
        </w:rPr>
        <w:t xml:space="preserve"> 23-29%</w:t>
      </w:r>
      <w:r w:rsidRPr="000654F2">
        <w:rPr>
          <w:rFonts w:ascii="Times New Roman" w:hAnsi="Times New Roman"/>
          <w:sz w:val="20"/>
          <w:vertAlign w:val="superscript"/>
        </w:rPr>
        <w:t>5</w:t>
      </w:r>
      <w:r w:rsidRPr="000654F2">
        <w:rPr>
          <w:rFonts w:ascii="Times New Roman" w:hAnsi="Times New Roman"/>
          <w:sz w:val="20"/>
        </w:rPr>
        <w:t xml:space="preserve">. Di </w:t>
      </w:r>
      <w:proofErr w:type="spellStart"/>
      <w:r w:rsidRPr="000654F2">
        <w:rPr>
          <w:rFonts w:ascii="Times New Roman" w:hAnsi="Times New Roman"/>
          <w:sz w:val="20"/>
        </w:rPr>
        <w:t>iran</w:t>
      </w:r>
      <w:proofErr w:type="spellEnd"/>
      <w:r w:rsidRPr="000654F2">
        <w:rPr>
          <w:rFonts w:ascii="Times New Roman" w:hAnsi="Times New Roman"/>
          <w:sz w:val="20"/>
        </w:rPr>
        <w:t xml:space="preserve">, </w:t>
      </w:r>
      <w:proofErr w:type="spellStart"/>
      <w:r w:rsidRPr="000654F2">
        <w:rPr>
          <w:rFonts w:ascii="Times New Roman" w:hAnsi="Times New Roman"/>
          <w:sz w:val="20"/>
        </w:rPr>
        <w:t>prevalensi</w:t>
      </w:r>
      <w:proofErr w:type="spellEnd"/>
      <w:r w:rsidRPr="000654F2">
        <w:rPr>
          <w:rFonts w:ascii="Times New Roman" w:hAnsi="Times New Roman"/>
          <w:sz w:val="20"/>
        </w:rPr>
        <w:t xml:space="preserve"> </w:t>
      </w:r>
      <w:proofErr w:type="spellStart"/>
      <w:r w:rsidRPr="000654F2">
        <w:rPr>
          <w:rFonts w:ascii="Times New Roman" w:hAnsi="Times New Roman"/>
          <w:sz w:val="20"/>
        </w:rPr>
        <w:t>dari</w:t>
      </w:r>
      <w:proofErr w:type="spellEnd"/>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neuropati</w:t>
      </w:r>
      <w:proofErr w:type="spellEnd"/>
      <w:r w:rsidRPr="000654F2">
        <w:rPr>
          <w:rFonts w:ascii="Times New Roman" w:hAnsi="Times New Roman"/>
          <w:sz w:val="20"/>
        </w:rPr>
        <w:t xml:space="preserve"> </w:t>
      </w:r>
      <w:proofErr w:type="spellStart"/>
      <w:r w:rsidRPr="000654F2">
        <w:rPr>
          <w:rFonts w:ascii="Times New Roman" w:hAnsi="Times New Roman"/>
          <w:sz w:val="20"/>
        </w:rPr>
        <w:t>perifer</w:t>
      </w:r>
      <w:proofErr w:type="spellEnd"/>
      <w:r w:rsidRPr="000654F2">
        <w:rPr>
          <w:rFonts w:ascii="Times New Roman" w:hAnsi="Times New Roman"/>
          <w:sz w:val="20"/>
        </w:rPr>
        <w:t xml:space="preserve"> </w:t>
      </w:r>
      <w:proofErr w:type="spellStart"/>
      <w:r w:rsidRPr="000654F2">
        <w:rPr>
          <w:rFonts w:ascii="Times New Roman" w:hAnsi="Times New Roman"/>
          <w:sz w:val="20"/>
        </w:rPr>
        <w:t>adalah</w:t>
      </w:r>
      <w:proofErr w:type="spellEnd"/>
      <w:r w:rsidRPr="000654F2">
        <w:rPr>
          <w:rFonts w:ascii="Times New Roman" w:hAnsi="Times New Roman"/>
          <w:sz w:val="20"/>
        </w:rPr>
        <w:t xml:space="preserve"> 45,7% </w:t>
      </w:r>
      <w:proofErr w:type="spellStart"/>
      <w:r w:rsidRPr="000654F2">
        <w:rPr>
          <w:rFonts w:ascii="Times New Roman" w:hAnsi="Times New Roman"/>
          <w:sz w:val="20"/>
        </w:rPr>
        <w:t>dengan</w:t>
      </w:r>
      <w:proofErr w:type="spellEnd"/>
      <w:r w:rsidRPr="000654F2">
        <w:rPr>
          <w:rFonts w:ascii="Times New Roman" w:hAnsi="Times New Roman"/>
          <w:sz w:val="20"/>
        </w:rPr>
        <w:t xml:space="preserve"> </w:t>
      </w:r>
      <w:proofErr w:type="spellStart"/>
      <w:r w:rsidRPr="000654F2">
        <w:rPr>
          <w:rFonts w:ascii="Times New Roman" w:hAnsi="Times New Roman"/>
          <w:sz w:val="20"/>
        </w:rPr>
        <w:t>menggunakan</w:t>
      </w:r>
      <w:proofErr w:type="spellEnd"/>
      <w:r w:rsidRPr="000654F2">
        <w:rPr>
          <w:rFonts w:ascii="Times New Roman" w:hAnsi="Times New Roman"/>
          <w:sz w:val="20"/>
        </w:rPr>
        <w:t xml:space="preserve"> </w:t>
      </w:r>
      <w:proofErr w:type="spellStart"/>
      <w:r w:rsidRPr="000654F2">
        <w:rPr>
          <w:rFonts w:ascii="Times New Roman" w:hAnsi="Times New Roman"/>
          <w:sz w:val="20"/>
        </w:rPr>
        <w:t>kriteria</w:t>
      </w:r>
      <w:proofErr w:type="spellEnd"/>
      <w:r w:rsidRPr="000654F2">
        <w:rPr>
          <w:rFonts w:ascii="Times New Roman" w:hAnsi="Times New Roman"/>
          <w:sz w:val="20"/>
        </w:rPr>
        <w:t xml:space="preserve"> </w:t>
      </w:r>
      <w:r w:rsidRPr="000654F2">
        <w:rPr>
          <w:rFonts w:ascii="Times New Roman" w:hAnsi="Times New Roman"/>
          <w:i/>
          <w:sz w:val="20"/>
        </w:rPr>
        <w:t xml:space="preserve">Neuropathy Symptom Score </w:t>
      </w:r>
      <w:r w:rsidRPr="000654F2">
        <w:rPr>
          <w:rFonts w:ascii="Times New Roman" w:hAnsi="Times New Roman"/>
          <w:sz w:val="20"/>
        </w:rPr>
        <w:t xml:space="preserve">(NSS) dan </w:t>
      </w:r>
      <w:r w:rsidRPr="000654F2">
        <w:rPr>
          <w:rFonts w:ascii="Times New Roman" w:hAnsi="Times New Roman"/>
          <w:i/>
          <w:sz w:val="20"/>
        </w:rPr>
        <w:t xml:space="preserve">Neuropathy Disability Score </w:t>
      </w:r>
      <w:r w:rsidRPr="000654F2">
        <w:rPr>
          <w:rFonts w:ascii="Times New Roman" w:hAnsi="Times New Roman"/>
          <w:sz w:val="20"/>
        </w:rPr>
        <w:t xml:space="preserve">(NDS) </w:t>
      </w:r>
      <w:proofErr w:type="spellStart"/>
      <w:r w:rsidRPr="000654F2">
        <w:rPr>
          <w:rFonts w:ascii="Times New Roman" w:hAnsi="Times New Roman"/>
          <w:sz w:val="20"/>
        </w:rPr>
        <w:t>untuk</w:t>
      </w:r>
      <w:proofErr w:type="spellEnd"/>
      <w:r w:rsidRPr="000654F2">
        <w:rPr>
          <w:rFonts w:ascii="Times New Roman" w:hAnsi="Times New Roman"/>
          <w:sz w:val="20"/>
        </w:rPr>
        <w:t xml:space="preserve"> </w:t>
      </w:r>
      <w:proofErr w:type="spellStart"/>
      <w:r w:rsidRPr="000654F2">
        <w:rPr>
          <w:rFonts w:ascii="Times New Roman" w:hAnsi="Times New Roman"/>
          <w:sz w:val="20"/>
        </w:rPr>
        <w:t>mendiagnosis</w:t>
      </w:r>
      <w:proofErr w:type="spellEnd"/>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neuropati</w:t>
      </w:r>
      <w:proofErr w:type="spellEnd"/>
      <w:r w:rsidRPr="000654F2">
        <w:rPr>
          <w:rFonts w:ascii="Times New Roman" w:hAnsi="Times New Roman"/>
          <w:sz w:val="20"/>
        </w:rPr>
        <w:t xml:space="preserve"> perifer</w:t>
      </w:r>
      <w:r w:rsidRPr="000654F2">
        <w:rPr>
          <w:rFonts w:ascii="Times New Roman" w:hAnsi="Times New Roman"/>
          <w:sz w:val="20"/>
          <w:vertAlign w:val="superscript"/>
        </w:rPr>
        <w:t>6</w:t>
      </w:r>
      <w:r w:rsidRPr="000654F2">
        <w:rPr>
          <w:rFonts w:ascii="Times New Roman" w:hAnsi="Times New Roman"/>
          <w:sz w:val="20"/>
        </w:rPr>
        <w:t xml:space="preserve">. </w:t>
      </w:r>
      <w:proofErr w:type="spellStart"/>
      <w:r w:rsidRPr="000654F2">
        <w:rPr>
          <w:rFonts w:ascii="Times New Roman" w:hAnsi="Times New Roman"/>
          <w:sz w:val="20"/>
        </w:rPr>
        <w:t>Terdapat</w:t>
      </w:r>
      <w:proofErr w:type="spellEnd"/>
      <w:r w:rsidRPr="000654F2">
        <w:rPr>
          <w:rFonts w:ascii="Times New Roman" w:hAnsi="Times New Roman"/>
          <w:sz w:val="20"/>
        </w:rPr>
        <w:t xml:space="preserve"> </w:t>
      </w:r>
      <w:proofErr w:type="spellStart"/>
      <w:r w:rsidRPr="000654F2">
        <w:rPr>
          <w:rFonts w:ascii="Times New Roman" w:hAnsi="Times New Roman"/>
          <w:sz w:val="20"/>
        </w:rPr>
        <w:t>penelitian</w:t>
      </w:r>
      <w:proofErr w:type="spellEnd"/>
      <w:r w:rsidRPr="000654F2">
        <w:rPr>
          <w:rFonts w:ascii="Times New Roman" w:hAnsi="Times New Roman"/>
          <w:sz w:val="20"/>
        </w:rPr>
        <w:t xml:space="preserve"> yang juga </w:t>
      </w:r>
      <w:proofErr w:type="spellStart"/>
      <w:r w:rsidRPr="000654F2">
        <w:rPr>
          <w:rFonts w:ascii="Times New Roman" w:hAnsi="Times New Roman"/>
          <w:sz w:val="20"/>
        </w:rPr>
        <w:t>melaporkan</w:t>
      </w:r>
      <w:proofErr w:type="spellEnd"/>
      <w:r w:rsidRPr="000654F2">
        <w:rPr>
          <w:rFonts w:ascii="Times New Roman" w:hAnsi="Times New Roman"/>
          <w:sz w:val="20"/>
        </w:rPr>
        <w:t xml:space="preserve"> </w:t>
      </w:r>
      <w:proofErr w:type="spellStart"/>
      <w:r w:rsidRPr="000654F2">
        <w:rPr>
          <w:rFonts w:ascii="Times New Roman" w:hAnsi="Times New Roman"/>
          <w:sz w:val="20"/>
        </w:rPr>
        <w:t>prevalensi</w:t>
      </w:r>
      <w:proofErr w:type="spellEnd"/>
      <w:r w:rsidRPr="000654F2">
        <w:rPr>
          <w:rFonts w:ascii="Times New Roman" w:hAnsi="Times New Roman"/>
          <w:sz w:val="20"/>
        </w:rPr>
        <w:t xml:space="preserve"> di India </w:t>
      </w:r>
      <w:proofErr w:type="spellStart"/>
      <w:r w:rsidRPr="000654F2">
        <w:rPr>
          <w:rFonts w:ascii="Times New Roman" w:hAnsi="Times New Roman"/>
          <w:sz w:val="20"/>
        </w:rPr>
        <w:t>dengan</w:t>
      </w:r>
      <w:proofErr w:type="spellEnd"/>
      <w:r w:rsidRPr="000654F2">
        <w:rPr>
          <w:rFonts w:ascii="Times New Roman" w:hAnsi="Times New Roman"/>
          <w:sz w:val="20"/>
        </w:rPr>
        <w:t xml:space="preserve"> </w:t>
      </w:r>
      <w:proofErr w:type="spellStart"/>
      <w:r w:rsidRPr="000654F2">
        <w:rPr>
          <w:rFonts w:ascii="Times New Roman" w:hAnsi="Times New Roman"/>
          <w:sz w:val="20"/>
        </w:rPr>
        <w:t>metode</w:t>
      </w:r>
      <w:proofErr w:type="spellEnd"/>
      <w:r w:rsidRPr="000654F2">
        <w:rPr>
          <w:rFonts w:ascii="Times New Roman" w:hAnsi="Times New Roman"/>
          <w:sz w:val="20"/>
        </w:rPr>
        <w:t xml:space="preserve"> </w:t>
      </w:r>
      <w:proofErr w:type="spellStart"/>
      <w:r w:rsidRPr="000654F2">
        <w:rPr>
          <w:rFonts w:ascii="Times New Roman" w:hAnsi="Times New Roman"/>
          <w:sz w:val="20"/>
        </w:rPr>
        <w:t>kros-seksional</w:t>
      </w:r>
      <w:proofErr w:type="spellEnd"/>
      <w:r w:rsidRPr="000654F2">
        <w:rPr>
          <w:rFonts w:ascii="Times New Roman" w:hAnsi="Times New Roman"/>
          <w:sz w:val="20"/>
        </w:rPr>
        <w:t xml:space="preserve"> </w:t>
      </w:r>
      <w:proofErr w:type="spellStart"/>
      <w:r w:rsidRPr="000654F2">
        <w:rPr>
          <w:rFonts w:ascii="Times New Roman" w:hAnsi="Times New Roman"/>
          <w:sz w:val="20"/>
        </w:rPr>
        <w:t>adalah</w:t>
      </w:r>
      <w:proofErr w:type="spellEnd"/>
      <w:r w:rsidRPr="000654F2">
        <w:rPr>
          <w:rFonts w:ascii="Times New Roman" w:hAnsi="Times New Roman"/>
          <w:sz w:val="20"/>
        </w:rPr>
        <w:t xml:space="preserve"> 18,3% </w:t>
      </w:r>
      <w:proofErr w:type="spellStart"/>
      <w:r w:rsidRPr="000654F2">
        <w:rPr>
          <w:rFonts w:ascii="Times New Roman" w:hAnsi="Times New Roman"/>
          <w:sz w:val="20"/>
        </w:rPr>
        <w:t>dengan</w:t>
      </w:r>
      <w:proofErr w:type="spellEnd"/>
      <w:r w:rsidRPr="000654F2">
        <w:rPr>
          <w:rFonts w:ascii="Times New Roman" w:hAnsi="Times New Roman"/>
          <w:sz w:val="20"/>
        </w:rPr>
        <w:t xml:space="preserve"> </w:t>
      </w:r>
      <w:proofErr w:type="spellStart"/>
      <w:r w:rsidRPr="000654F2">
        <w:rPr>
          <w:rFonts w:ascii="Times New Roman" w:hAnsi="Times New Roman"/>
          <w:sz w:val="20"/>
        </w:rPr>
        <w:t>menggunakan</w:t>
      </w:r>
      <w:proofErr w:type="spellEnd"/>
      <w:r w:rsidRPr="000654F2">
        <w:rPr>
          <w:rFonts w:ascii="Times New Roman" w:hAnsi="Times New Roman"/>
          <w:sz w:val="20"/>
        </w:rPr>
        <w:t xml:space="preserve"> </w:t>
      </w:r>
      <w:proofErr w:type="spellStart"/>
      <w:r w:rsidRPr="000654F2">
        <w:rPr>
          <w:rFonts w:ascii="Times New Roman" w:hAnsi="Times New Roman"/>
          <w:sz w:val="20"/>
        </w:rPr>
        <w:t>skoring</w:t>
      </w:r>
      <w:proofErr w:type="spellEnd"/>
      <w:r w:rsidRPr="000654F2">
        <w:rPr>
          <w:rFonts w:ascii="Times New Roman" w:hAnsi="Times New Roman"/>
          <w:sz w:val="20"/>
        </w:rPr>
        <w:t xml:space="preserve"> </w:t>
      </w:r>
      <w:r w:rsidRPr="000654F2">
        <w:rPr>
          <w:rFonts w:ascii="Times New Roman" w:hAnsi="Times New Roman"/>
          <w:i/>
          <w:sz w:val="20"/>
        </w:rPr>
        <w:t>Michigan Neuropathy Screening Instrument history</w:t>
      </w:r>
      <w:r w:rsidRPr="000654F2">
        <w:rPr>
          <w:rFonts w:ascii="Times New Roman" w:hAnsi="Times New Roman"/>
          <w:sz w:val="20"/>
        </w:rPr>
        <w:t xml:space="preserve"> dan 32,2% </w:t>
      </w:r>
      <w:proofErr w:type="spellStart"/>
      <w:r w:rsidRPr="000654F2">
        <w:rPr>
          <w:rFonts w:ascii="Times New Roman" w:hAnsi="Times New Roman"/>
          <w:sz w:val="20"/>
        </w:rPr>
        <w:t>dengan</w:t>
      </w:r>
      <w:proofErr w:type="spellEnd"/>
      <w:r w:rsidRPr="000654F2">
        <w:rPr>
          <w:rFonts w:ascii="Times New Roman" w:hAnsi="Times New Roman"/>
          <w:sz w:val="20"/>
        </w:rPr>
        <w:t xml:space="preserve"> </w:t>
      </w:r>
      <w:proofErr w:type="spellStart"/>
      <w:r w:rsidRPr="000654F2">
        <w:rPr>
          <w:rFonts w:ascii="Times New Roman" w:hAnsi="Times New Roman"/>
          <w:sz w:val="20"/>
        </w:rPr>
        <w:t>menggunakan</w:t>
      </w:r>
      <w:proofErr w:type="spellEnd"/>
      <w:r w:rsidRPr="000654F2">
        <w:rPr>
          <w:rFonts w:ascii="Times New Roman" w:hAnsi="Times New Roman"/>
          <w:sz w:val="20"/>
        </w:rPr>
        <w:t xml:space="preserve"> </w:t>
      </w:r>
      <w:proofErr w:type="spellStart"/>
      <w:r w:rsidRPr="000654F2">
        <w:rPr>
          <w:rFonts w:ascii="Times New Roman" w:hAnsi="Times New Roman"/>
          <w:sz w:val="20"/>
        </w:rPr>
        <w:t>skoring</w:t>
      </w:r>
      <w:proofErr w:type="spellEnd"/>
      <w:r w:rsidRPr="000654F2">
        <w:rPr>
          <w:rFonts w:ascii="Times New Roman" w:hAnsi="Times New Roman"/>
          <w:sz w:val="20"/>
        </w:rPr>
        <w:t xml:space="preserve"> </w:t>
      </w:r>
      <w:r w:rsidRPr="000654F2">
        <w:rPr>
          <w:rFonts w:ascii="Times New Roman" w:hAnsi="Times New Roman"/>
          <w:i/>
          <w:sz w:val="20"/>
        </w:rPr>
        <w:t>Michigan Neuropathy Screening Instrument examination</w:t>
      </w:r>
      <w:r w:rsidRPr="000654F2">
        <w:rPr>
          <w:rFonts w:ascii="Times New Roman" w:hAnsi="Times New Roman"/>
          <w:sz w:val="20"/>
          <w:vertAlign w:val="superscript"/>
        </w:rPr>
        <w:t>7</w:t>
      </w:r>
      <w:r w:rsidRPr="000654F2">
        <w:rPr>
          <w:rFonts w:ascii="Times New Roman" w:hAnsi="Times New Roman"/>
          <w:sz w:val="20"/>
        </w:rPr>
        <w:t>.</w:t>
      </w:r>
    </w:p>
    <w:p w:rsidR="00772534" w:rsidRPr="000654F2" w:rsidRDefault="00772534" w:rsidP="00AC4496">
      <w:pPr>
        <w:autoSpaceDE w:val="0"/>
        <w:autoSpaceDN w:val="0"/>
        <w:adjustRightInd w:val="0"/>
        <w:spacing w:after="0" w:line="240" w:lineRule="auto"/>
        <w:ind w:firstLine="709"/>
        <w:jc w:val="both"/>
        <w:rPr>
          <w:rFonts w:ascii="Times New Roman" w:hAnsi="Times New Roman"/>
          <w:sz w:val="20"/>
        </w:rPr>
      </w:pPr>
      <w:r w:rsidRPr="000654F2">
        <w:rPr>
          <w:rFonts w:ascii="Times New Roman" w:hAnsi="Times New Roman"/>
          <w:sz w:val="20"/>
        </w:rPr>
        <w:t xml:space="preserve">Banyak </w:t>
      </w:r>
      <w:proofErr w:type="spellStart"/>
      <w:r w:rsidRPr="000654F2">
        <w:rPr>
          <w:rFonts w:ascii="Times New Roman" w:hAnsi="Times New Roman"/>
          <w:sz w:val="20"/>
        </w:rPr>
        <w:t>faktor</w:t>
      </w:r>
      <w:proofErr w:type="spellEnd"/>
      <w:r w:rsidRPr="000654F2">
        <w:rPr>
          <w:rFonts w:ascii="Times New Roman" w:hAnsi="Times New Roman"/>
          <w:sz w:val="20"/>
        </w:rPr>
        <w:t xml:space="preserve"> yang </w:t>
      </w:r>
      <w:proofErr w:type="spellStart"/>
      <w:r w:rsidRPr="000654F2">
        <w:rPr>
          <w:rFonts w:ascii="Times New Roman" w:hAnsi="Times New Roman"/>
          <w:sz w:val="20"/>
        </w:rPr>
        <w:t>memengaruhi</w:t>
      </w:r>
      <w:proofErr w:type="spellEnd"/>
      <w:r w:rsidRPr="000654F2">
        <w:rPr>
          <w:rFonts w:ascii="Times New Roman" w:hAnsi="Times New Roman"/>
          <w:sz w:val="20"/>
        </w:rPr>
        <w:t xml:space="preserve"> </w:t>
      </w:r>
      <w:proofErr w:type="spellStart"/>
      <w:r w:rsidRPr="000654F2">
        <w:rPr>
          <w:rFonts w:ascii="Times New Roman" w:hAnsi="Times New Roman"/>
          <w:sz w:val="20"/>
        </w:rPr>
        <w:t>terjadinya</w:t>
      </w:r>
      <w:proofErr w:type="spellEnd"/>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neuropati</w:t>
      </w:r>
      <w:proofErr w:type="spellEnd"/>
      <w:r w:rsidRPr="000654F2">
        <w:rPr>
          <w:rFonts w:ascii="Times New Roman" w:hAnsi="Times New Roman"/>
          <w:sz w:val="20"/>
        </w:rPr>
        <w:t xml:space="preserve"> </w:t>
      </w:r>
      <w:proofErr w:type="spellStart"/>
      <w:r w:rsidRPr="000654F2">
        <w:rPr>
          <w:rFonts w:ascii="Times New Roman" w:hAnsi="Times New Roman"/>
          <w:sz w:val="20"/>
        </w:rPr>
        <w:t>perifer</w:t>
      </w:r>
      <w:proofErr w:type="spellEnd"/>
      <w:r w:rsidRPr="000654F2">
        <w:rPr>
          <w:rFonts w:ascii="Times New Roman" w:hAnsi="Times New Roman"/>
          <w:sz w:val="20"/>
        </w:rPr>
        <w:t xml:space="preserve">, </w:t>
      </w:r>
      <w:proofErr w:type="spellStart"/>
      <w:r w:rsidRPr="000654F2">
        <w:rPr>
          <w:rFonts w:ascii="Times New Roman" w:hAnsi="Times New Roman"/>
          <w:sz w:val="20"/>
        </w:rPr>
        <w:t>seperti</w:t>
      </w:r>
      <w:proofErr w:type="spellEnd"/>
      <w:r w:rsidRPr="000654F2">
        <w:rPr>
          <w:rFonts w:ascii="Times New Roman" w:hAnsi="Times New Roman"/>
          <w:sz w:val="20"/>
        </w:rPr>
        <w:t xml:space="preserve"> status </w:t>
      </w:r>
      <w:proofErr w:type="spellStart"/>
      <w:r w:rsidRPr="000654F2">
        <w:rPr>
          <w:rFonts w:ascii="Times New Roman" w:hAnsi="Times New Roman"/>
          <w:sz w:val="20"/>
        </w:rPr>
        <w:t>glikemik</w:t>
      </w:r>
      <w:proofErr w:type="spellEnd"/>
      <w:r w:rsidRPr="000654F2">
        <w:rPr>
          <w:rFonts w:ascii="Times New Roman" w:hAnsi="Times New Roman"/>
          <w:sz w:val="20"/>
        </w:rPr>
        <w:t xml:space="preserve">, </w:t>
      </w:r>
      <w:proofErr w:type="spellStart"/>
      <w:r w:rsidRPr="000654F2">
        <w:rPr>
          <w:rFonts w:ascii="Times New Roman" w:hAnsi="Times New Roman"/>
          <w:sz w:val="20"/>
        </w:rPr>
        <w:t>profil</w:t>
      </w:r>
      <w:proofErr w:type="spellEnd"/>
      <w:r w:rsidRPr="000654F2">
        <w:rPr>
          <w:rFonts w:ascii="Times New Roman" w:hAnsi="Times New Roman"/>
          <w:sz w:val="20"/>
        </w:rPr>
        <w:t xml:space="preserve"> lipid, </w:t>
      </w:r>
      <w:proofErr w:type="spellStart"/>
      <w:r w:rsidRPr="000654F2">
        <w:rPr>
          <w:rFonts w:ascii="Times New Roman" w:hAnsi="Times New Roman"/>
          <w:sz w:val="20"/>
        </w:rPr>
        <w:t>hipertesi</w:t>
      </w:r>
      <w:proofErr w:type="spellEnd"/>
      <w:r w:rsidRPr="000654F2">
        <w:rPr>
          <w:rFonts w:ascii="Times New Roman" w:hAnsi="Times New Roman"/>
          <w:sz w:val="20"/>
        </w:rPr>
        <w:t xml:space="preserve">, </w:t>
      </w:r>
      <w:proofErr w:type="spellStart"/>
      <w:r w:rsidRPr="000654F2">
        <w:rPr>
          <w:rFonts w:ascii="Times New Roman" w:hAnsi="Times New Roman"/>
          <w:sz w:val="20"/>
        </w:rPr>
        <w:t>merokok</w:t>
      </w:r>
      <w:proofErr w:type="spellEnd"/>
      <w:r w:rsidRPr="000654F2">
        <w:rPr>
          <w:rFonts w:ascii="Times New Roman" w:hAnsi="Times New Roman"/>
          <w:sz w:val="20"/>
        </w:rPr>
        <w:t xml:space="preserve">, </w:t>
      </w:r>
      <w:proofErr w:type="spellStart"/>
      <w:r w:rsidRPr="000654F2">
        <w:rPr>
          <w:rFonts w:ascii="Times New Roman" w:hAnsi="Times New Roman"/>
          <w:sz w:val="20"/>
        </w:rPr>
        <w:t>obesitas</w:t>
      </w:r>
      <w:proofErr w:type="spellEnd"/>
      <w:r w:rsidRPr="000654F2">
        <w:rPr>
          <w:rFonts w:ascii="Times New Roman" w:hAnsi="Times New Roman"/>
          <w:sz w:val="20"/>
        </w:rPr>
        <w:t xml:space="preserve">, lama </w:t>
      </w:r>
      <w:proofErr w:type="spellStart"/>
      <w:r w:rsidRPr="000654F2">
        <w:rPr>
          <w:rFonts w:ascii="Times New Roman" w:hAnsi="Times New Roman"/>
          <w:sz w:val="20"/>
        </w:rPr>
        <w:t>durasi</w:t>
      </w:r>
      <w:proofErr w:type="spellEnd"/>
      <w:r w:rsidRPr="000654F2">
        <w:rPr>
          <w:rFonts w:ascii="Times New Roman" w:hAnsi="Times New Roman"/>
          <w:sz w:val="20"/>
        </w:rPr>
        <w:t xml:space="preserve"> diabetes, dan </w:t>
      </w:r>
      <w:proofErr w:type="spellStart"/>
      <w:r w:rsidRPr="000654F2">
        <w:rPr>
          <w:rFonts w:ascii="Times New Roman" w:hAnsi="Times New Roman"/>
          <w:sz w:val="20"/>
        </w:rPr>
        <w:t>riwayat</w:t>
      </w:r>
      <w:proofErr w:type="spellEnd"/>
      <w:r w:rsidRPr="000654F2">
        <w:rPr>
          <w:rFonts w:ascii="Times New Roman" w:hAnsi="Times New Roman"/>
          <w:sz w:val="20"/>
        </w:rPr>
        <w:t xml:space="preserve"> </w:t>
      </w:r>
      <w:proofErr w:type="spellStart"/>
      <w:r w:rsidRPr="000654F2">
        <w:rPr>
          <w:rFonts w:ascii="Times New Roman" w:hAnsi="Times New Roman"/>
          <w:sz w:val="20"/>
        </w:rPr>
        <w:t>ulkus</w:t>
      </w:r>
      <w:proofErr w:type="spellEnd"/>
      <w:r w:rsidRPr="000654F2">
        <w:rPr>
          <w:rFonts w:ascii="Times New Roman" w:hAnsi="Times New Roman"/>
          <w:sz w:val="20"/>
        </w:rPr>
        <w:t xml:space="preserve"> pada </w:t>
      </w:r>
      <w:proofErr w:type="spellStart"/>
      <w:r w:rsidRPr="000654F2">
        <w:rPr>
          <w:rFonts w:ascii="Times New Roman" w:hAnsi="Times New Roman"/>
          <w:sz w:val="20"/>
        </w:rPr>
        <w:t>ekstremitas</w:t>
      </w:r>
      <w:proofErr w:type="spellEnd"/>
      <w:r w:rsidRPr="000654F2">
        <w:rPr>
          <w:rFonts w:ascii="Times New Roman" w:hAnsi="Times New Roman"/>
          <w:sz w:val="20"/>
        </w:rPr>
        <w:t xml:space="preserve"> bawah</w:t>
      </w:r>
      <w:r w:rsidRPr="000654F2">
        <w:rPr>
          <w:rFonts w:ascii="Times New Roman" w:hAnsi="Times New Roman"/>
          <w:sz w:val="20"/>
          <w:vertAlign w:val="superscript"/>
        </w:rPr>
        <w:t>8</w:t>
      </w:r>
      <w:r w:rsidR="000654F2">
        <w:rPr>
          <w:rFonts w:ascii="Times New Roman" w:hAnsi="Times New Roman"/>
          <w:sz w:val="20"/>
        </w:rPr>
        <w:t xml:space="preserve">. </w:t>
      </w:r>
      <w:proofErr w:type="spellStart"/>
      <w:r w:rsidR="000654F2">
        <w:rPr>
          <w:rFonts w:ascii="Times New Roman" w:hAnsi="Times New Roman"/>
          <w:sz w:val="20"/>
        </w:rPr>
        <w:t>Mengontrol</w:t>
      </w:r>
      <w:proofErr w:type="spellEnd"/>
      <w:r w:rsidR="000654F2">
        <w:rPr>
          <w:rFonts w:ascii="Times New Roman" w:hAnsi="Times New Roman"/>
          <w:sz w:val="20"/>
        </w:rPr>
        <w:t xml:space="preserve"> </w:t>
      </w:r>
      <w:proofErr w:type="spellStart"/>
      <w:r w:rsidR="000654F2">
        <w:rPr>
          <w:rFonts w:ascii="Times New Roman" w:hAnsi="Times New Roman"/>
          <w:sz w:val="20"/>
        </w:rPr>
        <w:t>faktor</w:t>
      </w:r>
      <w:proofErr w:type="spellEnd"/>
      <w:r w:rsidR="000654F2">
        <w:rPr>
          <w:rFonts w:ascii="Times New Roman" w:hAnsi="Times New Roman"/>
          <w:sz w:val="20"/>
        </w:rPr>
        <w:t xml:space="preserve"> </w:t>
      </w:r>
      <w:proofErr w:type="spellStart"/>
      <w:r w:rsidR="000654F2">
        <w:rPr>
          <w:rFonts w:ascii="Times New Roman" w:hAnsi="Times New Roman"/>
          <w:sz w:val="20"/>
        </w:rPr>
        <w:t>ri</w:t>
      </w:r>
      <w:r w:rsidRPr="000654F2">
        <w:rPr>
          <w:rFonts w:ascii="Times New Roman" w:hAnsi="Times New Roman"/>
          <w:sz w:val="20"/>
        </w:rPr>
        <w:t>siko</w:t>
      </w:r>
      <w:proofErr w:type="spellEnd"/>
      <w:r w:rsidRPr="000654F2">
        <w:rPr>
          <w:rFonts w:ascii="Times New Roman" w:hAnsi="Times New Roman"/>
          <w:sz w:val="20"/>
        </w:rPr>
        <w:t xml:space="preserve"> </w:t>
      </w:r>
      <w:proofErr w:type="spellStart"/>
      <w:r w:rsidRPr="000654F2">
        <w:rPr>
          <w:rFonts w:ascii="Times New Roman" w:hAnsi="Times New Roman"/>
          <w:sz w:val="20"/>
        </w:rPr>
        <w:t>adalah</w:t>
      </w:r>
      <w:proofErr w:type="spellEnd"/>
      <w:r w:rsidRPr="000654F2">
        <w:rPr>
          <w:rFonts w:ascii="Times New Roman" w:hAnsi="Times New Roman"/>
          <w:sz w:val="20"/>
        </w:rPr>
        <w:t xml:space="preserve"> </w:t>
      </w:r>
      <w:proofErr w:type="spellStart"/>
      <w:r w:rsidRPr="000654F2">
        <w:rPr>
          <w:rFonts w:ascii="Times New Roman" w:hAnsi="Times New Roman"/>
          <w:sz w:val="20"/>
        </w:rPr>
        <w:t>hal</w:t>
      </w:r>
      <w:proofErr w:type="spellEnd"/>
      <w:r w:rsidRPr="000654F2">
        <w:rPr>
          <w:rFonts w:ascii="Times New Roman" w:hAnsi="Times New Roman"/>
          <w:sz w:val="20"/>
        </w:rPr>
        <w:t xml:space="preserve"> </w:t>
      </w:r>
      <w:proofErr w:type="spellStart"/>
      <w:r w:rsidRPr="000654F2">
        <w:rPr>
          <w:rFonts w:ascii="Times New Roman" w:hAnsi="Times New Roman"/>
          <w:sz w:val="20"/>
        </w:rPr>
        <w:t>pilihan</w:t>
      </w:r>
      <w:proofErr w:type="spellEnd"/>
      <w:r w:rsidRPr="000654F2">
        <w:rPr>
          <w:rFonts w:ascii="Times New Roman" w:hAnsi="Times New Roman"/>
          <w:sz w:val="20"/>
        </w:rPr>
        <w:t xml:space="preserve"> yang </w:t>
      </w:r>
      <w:proofErr w:type="spellStart"/>
      <w:r w:rsidRPr="000654F2">
        <w:rPr>
          <w:rFonts w:ascii="Times New Roman" w:hAnsi="Times New Roman"/>
          <w:sz w:val="20"/>
        </w:rPr>
        <w:t>baik</w:t>
      </w:r>
      <w:proofErr w:type="spellEnd"/>
      <w:r w:rsidRPr="000654F2">
        <w:rPr>
          <w:rFonts w:ascii="Times New Roman" w:hAnsi="Times New Roman"/>
          <w:sz w:val="20"/>
        </w:rPr>
        <w:t xml:space="preserve"> </w:t>
      </w:r>
      <w:proofErr w:type="spellStart"/>
      <w:r w:rsidRPr="000654F2">
        <w:rPr>
          <w:rFonts w:ascii="Times New Roman" w:hAnsi="Times New Roman"/>
          <w:sz w:val="20"/>
        </w:rPr>
        <w:t>dalam</w:t>
      </w:r>
      <w:proofErr w:type="spellEnd"/>
      <w:r w:rsidRPr="000654F2">
        <w:rPr>
          <w:rFonts w:ascii="Times New Roman" w:hAnsi="Times New Roman"/>
          <w:sz w:val="20"/>
        </w:rPr>
        <w:t xml:space="preserve"> </w:t>
      </w:r>
      <w:proofErr w:type="spellStart"/>
      <w:r w:rsidRPr="000654F2">
        <w:rPr>
          <w:rFonts w:ascii="Times New Roman" w:hAnsi="Times New Roman"/>
          <w:sz w:val="20"/>
        </w:rPr>
        <w:t>mencegah</w:t>
      </w:r>
      <w:proofErr w:type="spellEnd"/>
      <w:r w:rsidRPr="000654F2">
        <w:rPr>
          <w:rFonts w:ascii="Times New Roman" w:hAnsi="Times New Roman"/>
          <w:sz w:val="20"/>
        </w:rPr>
        <w:t xml:space="preserve"> </w:t>
      </w:r>
      <w:proofErr w:type="spellStart"/>
      <w:r w:rsidRPr="000654F2">
        <w:rPr>
          <w:rFonts w:ascii="Times New Roman" w:hAnsi="Times New Roman"/>
          <w:sz w:val="20"/>
        </w:rPr>
        <w:t>terjadinya</w:t>
      </w:r>
      <w:proofErr w:type="spellEnd"/>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neuropati</w:t>
      </w:r>
      <w:proofErr w:type="spellEnd"/>
      <w:r w:rsidRPr="000654F2">
        <w:rPr>
          <w:rFonts w:ascii="Times New Roman" w:hAnsi="Times New Roman"/>
          <w:sz w:val="20"/>
        </w:rPr>
        <w:t xml:space="preserve"> </w:t>
      </w:r>
      <w:proofErr w:type="spellStart"/>
      <w:r w:rsidRPr="000654F2">
        <w:rPr>
          <w:rFonts w:ascii="Times New Roman" w:hAnsi="Times New Roman"/>
          <w:sz w:val="20"/>
        </w:rPr>
        <w:t>perifer</w:t>
      </w:r>
      <w:proofErr w:type="spellEnd"/>
      <w:r w:rsidRPr="000654F2">
        <w:rPr>
          <w:rFonts w:ascii="Times New Roman" w:hAnsi="Times New Roman"/>
          <w:sz w:val="20"/>
        </w:rPr>
        <w:t xml:space="preserve"> yang </w:t>
      </w:r>
      <w:proofErr w:type="spellStart"/>
      <w:r w:rsidRPr="000654F2">
        <w:rPr>
          <w:rFonts w:ascii="Times New Roman" w:hAnsi="Times New Roman"/>
          <w:sz w:val="20"/>
        </w:rPr>
        <w:t>lebih</w:t>
      </w:r>
      <w:proofErr w:type="spellEnd"/>
      <w:r w:rsidRPr="000654F2">
        <w:rPr>
          <w:rFonts w:ascii="Times New Roman" w:hAnsi="Times New Roman"/>
          <w:sz w:val="20"/>
        </w:rPr>
        <w:t xml:space="preserve"> </w:t>
      </w:r>
      <w:proofErr w:type="spellStart"/>
      <w:r w:rsidRPr="000654F2">
        <w:rPr>
          <w:rFonts w:ascii="Times New Roman" w:hAnsi="Times New Roman"/>
          <w:sz w:val="20"/>
        </w:rPr>
        <w:t>lanjut</w:t>
      </w:r>
      <w:proofErr w:type="spellEnd"/>
      <w:r w:rsidRPr="000654F2">
        <w:rPr>
          <w:rFonts w:ascii="Times New Roman" w:hAnsi="Times New Roman"/>
          <w:sz w:val="20"/>
        </w:rPr>
        <w:t xml:space="preserve">. </w:t>
      </w:r>
      <w:proofErr w:type="spellStart"/>
      <w:r w:rsidRPr="000654F2">
        <w:rPr>
          <w:rFonts w:ascii="Times New Roman" w:hAnsi="Times New Roman"/>
          <w:sz w:val="20"/>
        </w:rPr>
        <w:t>Tetapi</w:t>
      </w:r>
      <w:proofErr w:type="spellEnd"/>
      <w:r w:rsidRPr="000654F2">
        <w:rPr>
          <w:rFonts w:ascii="Times New Roman" w:hAnsi="Times New Roman"/>
          <w:sz w:val="20"/>
        </w:rPr>
        <w:t xml:space="preserve"> </w:t>
      </w:r>
      <w:proofErr w:type="spellStart"/>
      <w:r w:rsidRPr="000654F2">
        <w:rPr>
          <w:rFonts w:ascii="Times New Roman" w:hAnsi="Times New Roman"/>
          <w:sz w:val="20"/>
        </w:rPr>
        <w:t>perlu</w:t>
      </w:r>
      <w:proofErr w:type="spellEnd"/>
      <w:r w:rsidRPr="000654F2">
        <w:rPr>
          <w:rFonts w:ascii="Times New Roman" w:hAnsi="Times New Roman"/>
          <w:sz w:val="20"/>
        </w:rPr>
        <w:t xml:space="preserve"> </w:t>
      </w:r>
      <w:proofErr w:type="spellStart"/>
      <w:r w:rsidRPr="000654F2">
        <w:rPr>
          <w:rFonts w:ascii="Times New Roman" w:hAnsi="Times New Roman"/>
          <w:sz w:val="20"/>
        </w:rPr>
        <w:t>dilakukan</w:t>
      </w:r>
      <w:proofErr w:type="spellEnd"/>
      <w:r w:rsidRPr="000654F2">
        <w:rPr>
          <w:rFonts w:ascii="Times New Roman" w:hAnsi="Times New Roman"/>
          <w:sz w:val="20"/>
        </w:rPr>
        <w:t xml:space="preserve"> </w:t>
      </w:r>
      <w:proofErr w:type="spellStart"/>
      <w:r w:rsidRPr="000654F2">
        <w:rPr>
          <w:rFonts w:ascii="Times New Roman" w:hAnsi="Times New Roman"/>
          <w:sz w:val="20"/>
        </w:rPr>
        <w:t>penelitan</w:t>
      </w:r>
      <w:proofErr w:type="spellEnd"/>
      <w:r w:rsidRPr="000654F2">
        <w:rPr>
          <w:rFonts w:ascii="Times New Roman" w:hAnsi="Times New Roman"/>
          <w:sz w:val="20"/>
        </w:rPr>
        <w:t xml:space="preserve"> </w:t>
      </w:r>
      <w:proofErr w:type="spellStart"/>
      <w:r w:rsidRPr="000654F2">
        <w:rPr>
          <w:rFonts w:ascii="Times New Roman" w:hAnsi="Times New Roman"/>
          <w:sz w:val="20"/>
        </w:rPr>
        <w:t>untuk</w:t>
      </w:r>
      <w:proofErr w:type="spellEnd"/>
      <w:r w:rsidRPr="000654F2">
        <w:rPr>
          <w:rFonts w:ascii="Times New Roman" w:hAnsi="Times New Roman"/>
          <w:sz w:val="20"/>
        </w:rPr>
        <w:t xml:space="preserve"> </w:t>
      </w:r>
      <w:proofErr w:type="spellStart"/>
      <w:r w:rsidRPr="000654F2">
        <w:rPr>
          <w:rFonts w:ascii="Times New Roman" w:hAnsi="Times New Roman"/>
          <w:sz w:val="20"/>
        </w:rPr>
        <w:t>mengetahui</w:t>
      </w:r>
      <w:proofErr w:type="spellEnd"/>
      <w:r w:rsidRPr="000654F2">
        <w:rPr>
          <w:rFonts w:ascii="Times New Roman" w:hAnsi="Times New Roman"/>
          <w:sz w:val="20"/>
        </w:rPr>
        <w:t xml:space="preserve"> </w:t>
      </w:r>
      <w:proofErr w:type="spellStart"/>
      <w:r w:rsidRPr="000654F2">
        <w:rPr>
          <w:rFonts w:ascii="Times New Roman" w:hAnsi="Times New Roman"/>
          <w:sz w:val="20"/>
        </w:rPr>
        <w:t>adanya</w:t>
      </w:r>
      <w:proofErr w:type="spellEnd"/>
      <w:r w:rsidRPr="000654F2">
        <w:rPr>
          <w:rFonts w:ascii="Times New Roman" w:hAnsi="Times New Roman"/>
          <w:sz w:val="20"/>
        </w:rPr>
        <w:t xml:space="preserve"> </w:t>
      </w:r>
      <w:proofErr w:type="spellStart"/>
      <w:r w:rsidRPr="000654F2">
        <w:rPr>
          <w:rFonts w:ascii="Times New Roman" w:hAnsi="Times New Roman"/>
          <w:sz w:val="20"/>
        </w:rPr>
        <w:t>hubung</w:t>
      </w:r>
      <w:r w:rsidR="007C3AE0">
        <w:rPr>
          <w:rFonts w:ascii="Times New Roman" w:hAnsi="Times New Roman"/>
          <w:sz w:val="20"/>
        </w:rPr>
        <w:t>an</w:t>
      </w:r>
      <w:proofErr w:type="spellEnd"/>
      <w:r w:rsidR="007C3AE0">
        <w:rPr>
          <w:rFonts w:ascii="Times New Roman" w:hAnsi="Times New Roman"/>
          <w:sz w:val="20"/>
        </w:rPr>
        <w:t xml:space="preserve"> </w:t>
      </w:r>
      <w:proofErr w:type="spellStart"/>
      <w:r w:rsidR="007C3AE0">
        <w:rPr>
          <w:rFonts w:ascii="Times New Roman" w:hAnsi="Times New Roman"/>
          <w:sz w:val="20"/>
        </w:rPr>
        <w:t>antara</w:t>
      </w:r>
      <w:proofErr w:type="spellEnd"/>
      <w:r w:rsidR="007C3AE0">
        <w:rPr>
          <w:rFonts w:ascii="Times New Roman" w:hAnsi="Times New Roman"/>
          <w:sz w:val="20"/>
        </w:rPr>
        <w:t xml:space="preserve"> </w:t>
      </w:r>
      <w:proofErr w:type="spellStart"/>
      <w:r w:rsidR="007C3AE0">
        <w:rPr>
          <w:rFonts w:ascii="Times New Roman" w:hAnsi="Times New Roman"/>
          <w:sz w:val="20"/>
        </w:rPr>
        <w:t>faktor</w:t>
      </w:r>
      <w:proofErr w:type="spellEnd"/>
      <w:r w:rsidR="007C3AE0">
        <w:rPr>
          <w:rFonts w:ascii="Times New Roman" w:hAnsi="Times New Roman"/>
          <w:sz w:val="20"/>
        </w:rPr>
        <w:t xml:space="preserve"> </w:t>
      </w:r>
      <w:proofErr w:type="spellStart"/>
      <w:r w:rsidR="007C3AE0">
        <w:rPr>
          <w:rFonts w:ascii="Times New Roman" w:hAnsi="Times New Roman"/>
          <w:sz w:val="20"/>
        </w:rPr>
        <w:t>ri</w:t>
      </w:r>
      <w:r w:rsidRPr="000654F2">
        <w:rPr>
          <w:rFonts w:ascii="Times New Roman" w:hAnsi="Times New Roman"/>
          <w:sz w:val="20"/>
        </w:rPr>
        <w:t>siko</w:t>
      </w:r>
      <w:proofErr w:type="spellEnd"/>
      <w:r w:rsidRPr="000654F2">
        <w:rPr>
          <w:rFonts w:ascii="Times New Roman" w:hAnsi="Times New Roman"/>
          <w:sz w:val="20"/>
        </w:rPr>
        <w:t xml:space="preserve"> </w:t>
      </w:r>
      <w:proofErr w:type="spellStart"/>
      <w:r w:rsidRPr="000654F2">
        <w:rPr>
          <w:rFonts w:ascii="Times New Roman" w:hAnsi="Times New Roman"/>
          <w:sz w:val="20"/>
        </w:rPr>
        <w:t>tersebut</w:t>
      </w:r>
      <w:proofErr w:type="spellEnd"/>
      <w:r w:rsidRPr="000654F2">
        <w:rPr>
          <w:rFonts w:ascii="Times New Roman" w:hAnsi="Times New Roman"/>
          <w:sz w:val="20"/>
        </w:rPr>
        <w:t xml:space="preserve"> </w:t>
      </w:r>
      <w:proofErr w:type="spellStart"/>
      <w:r w:rsidRPr="000654F2">
        <w:rPr>
          <w:rFonts w:ascii="Times New Roman" w:hAnsi="Times New Roman"/>
          <w:sz w:val="20"/>
        </w:rPr>
        <w:t>dengan</w:t>
      </w:r>
      <w:proofErr w:type="spellEnd"/>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neuropati</w:t>
      </w:r>
      <w:proofErr w:type="spellEnd"/>
      <w:r w:rsidRPr="000654F2">
        <w:rPr>
          <w:rFonts w:ascii="Times New Roman" w:hAnsi="Times New Roman"/>
          <w:sz w:val="20"/>
        </w:rPr>
        <w:t xml:space="preserve"> </w:t>
      </w:r>
      <w:proofErr w:type="spellStart"/>
      <w:r w:rsidRPr="000654F2">
        <w:rPr>
          <w:rFonts w:ascii="Times New Roman" w:hAnsi="Times New Roman"/>
          <w:sz w:val="20"/>
        </w:rPr>
        <w:t>perifer</w:t>
      </w:r>
      <w:proofErr w:type="spellEnd"/>
      <w:r w:rsidRPr="000654F2">
        <w:rPr>
          <w:rFonts w:ascii="Times New Roman" w:hAnsi="Times New Roman"/>
          <w:sz w:val="20"/>
        </w:rPr>
        <w:t xml:space="preserve">, </w:t>
      </w:r>
      <w:proofErr w:type="spellStart"/>
      <w:r w:rsidRPr="000654F2">
        <w:rPr>
          <w:rFonts w:ascii="Times New Roman" w:hAnsi="Times New Roman"/>
          <w:sz w:val="20"/>
        </w:rPr>
        <w:t>disini</w:t>
      </w:r>
      <w:proofErr w:type="spellEnd"/>
      <w:r w:rsidRPr="000654F2">
        <w:rPr>
          <w:rFonts w:ascii="Times New Roman" w:hAnsi="Times New Roman"/>
          <w:sz w:val="20"/>
        </w:rPr>
        <w:t xml:space="preserve"> </w:t>
      </w:r>
      <w:proofErr w:type="spellStart"/>
      <w:r w:rsidRPr="000654F2">
        <w:rPr>
          <w:rFonts w:ascii="Times New Roman" w:hAnsi="Times New Roman"/>
          <w:sz w:val="20"/>
        </w:rPr>
        <w:t>penulis</w:t>
      </w:r>
      <w:proofErr w:type="spellEnd"/>
      <w:r w:rsidRPr="000654F2">
        <w:rPr>
          <w:rFonts w:ascii="Times New Roman" w:hAnsi="Times New Roman"/>
          <w:sz w:val="20"/>
        </w:rPr>
        <w:t xml:space="preserve"> </w:t>
      </w:r>
      <w:proofErr w:type="spellStart"/>
      <w:r w:rsidRPr="000654F2">
        <w:rPr>
          <w:rFonts w:ascii="Times New Roman" w:hAnsi="Times New Roman"/>
          <w:sz w:val="20"/>
        </w:rPr>
        <w:t>lebih</w:t>
      </w:r>
      <w:proofErr w:type="spellEnd"/>
      <w:r w:rsidRPr="000654F2">
        <w:rPr>
          <w:rFonts w:ascii="Times New Roman" w:hAnsi="Times New Roman"/>
          <w:sz w:val="20"/>
        </w:rPr>
        <w:t xml:space="preserve"> </w:t>
      </w:r>
      <w:proofErr w:type="spellStart"/>
      <w:r w:rsidRPr="000654F2">
        <w:rPr>
          <w:rFonts w:ascii="Times New Roman" w:hAnsi="Times New Roman"/>
          <w:sz w:val="20"/>
        </w:rPr>
        <w:t>terfokuskan</w:t>
      </w:r>
      <w:proofErr w:type="spellEnd"/>
      <w:r w:rsidRPr="000654F2">
        <w:rPr>
          <w:rFonts w:ascii="Times New Roman" w:hAnsi="Times New Roman"/>
          <w:sz w:val="20"/>
        </w:rPr>
        <w:t xml:space="preserve"> pada status </w:t>
      </w:r>
      <w:proofErr w:type="spellStart"/>
      <w:r w:rsidRPr="000654F2">
        <w:rPr>
          <w:rFonts w:ascii="Times New Roman" w:hAnsi="Times New Roman"/>
          <w:sz w:val="20"/>
        </w:rPr>
        <w:t>glikemik</w:t>
      </w:r>
      <w:proofErr w:type="spellEnd"/>
      <w:r w:rsidRPr="000654F2">
        <w:rPr>
          <w:rFonts w:ascii="Times New Roman" w:hAnsi="Times New Roman"/>
          <w:sz w:val="20"/>
        </w:rPr>
        <w:t xml:space="preserve"> </w:t>
      </w:r>
      <w:proofErr w:type="spellStart"/>
      <w:r w:rsidRPr="000654F2">
        <w:rPr>
          <w:rFonts w:ascii="Times New Roman" w:hAnsi="Times New Roman"/>
          <w:sz w:val="20"/>
        </w:rPr>
        <w:t>penderita</w:t>
      </w:r>
      <w:proofErr w:type="spellEnd"/>
      <w:r w:rsidRPr="000654F2">
        <w:rPr>
          <w:rFonts w:ascii="Times New Roman" w:hAnsi="Times New Roman"/>
          <w:sz w:val="20"/>
        </w:rPr>
        <w:t>.</w:t>
      </w:r>
    </w:p>
    <w:p w:rsidR="00AA6B18" w:rsidRPr="000654F2" w:rsidRDefault="00772534" w:rsidP="00AC4496">
      <w:pPr>
        <w:spacing w:after="0" w:line="240" w:lineRule="auto"/>
        <w:ind w:firstLine="709"/>
        <w:jc w:val="both"/>
        <w:rPr>
          <w:rFonts w:ascii="Times New Roman" w:hAnsi="Times New Roman"/>
          <w:sz w:val="20"/>
        </w:rPr>
      </w:pPr>
      <w:proofErr w:type="spellStart"/>
      <w:r w:rsidRPr="000654F2">
        <w:rPr>
          <w:rFonts w:ascii="Times New Roman" w:hAnsi="Times New Roman"/>
          <w:sz w:val="20"/>
        </w:rPr>
        <w:t>Penelitian</w:t>
      </w:r>
      <w:proofErr w:type="spellEnd"/>
      <w:r w:rsidRPr="000654F2">
        <w:rPr>
          <w:rFonts w:ascii="Times New Roman" w:hAnsi="Times New Roman"/>
          <w:sz w:val="20"/>
        </w:rPr>
        <w:t xml:space="preserve"> </w:t>
      </w:r>
      <w:proofErr w:type="spellStart"/>
      <w:r w:rsidRPr="000654F2">
        <w:rPr>
          <w:rFonts w:ascii="Times New Roman" w:hAnsi="Times New Roman"/>
          <w:sz w:val="20"/>
        </w:rPr>
        <w:t>ini</w:t>
      </w:r>
      <w:proofErr w:type="spellEnd"/>
      <w:r w:rsidRPr="000654F2">
        <w:rPr>
          <w:rFonts w:ascii="Times New Roman" w:hAnsi="Times New Roman"/>
          <w:sz w:val="20"/>
        </w:rPr>
        <w:t xml:space="preserve"> </w:t>
      </w:r>
      <w:proofErr w:type="spellStart"/>
      <w:r w:rsidRPr="000654F2">
        <w:rPr>
          <w:rFonts w:ascii="Times New Roman" w:hAnsi="Times New Roman"/>
          <w:sz w:val="20"/>
        </w:rPr>
        <w:t>dibuat</w:t>
      </w:r>
      <w:proofErr w:type="spellEnd"/>
      <w:r w:rsidRPr="000654F2">
        <w:rPr>
          <w:rFonts w:ascii="Times New Roman" w:hAnsi="Times New Roman"/>
          <w:sz w:val="20"/>
        </w:rPr>
        <w:t xml:space="preserve"> </w:t>
      </w:r>
      <w:proofErr w:type="spellStart"/>
      <w:r w:rsidRPr="000654F2">
        <w:rPr>
          <w:rFonts w:ascii="Times New Roman" w:hAnsi="Times New Roman"/>
          <w:sz w:val="20"/>
        </w:rPr>
        <w:t>karena</w:t>
      </w:r>
      <w:proofErr w:type="spellEnd"/>
      <w:r w:rsidRPr="000654F2">
        <w:rPr>
          <w:rFonts w:ascii="Times New Roman" w:hAnsi="Times New Roman"/>
          <w:sz w:val="20"/>
        </w:rPr>
        <w:t xml:space="preserve"> </w:t>
      </w:r>
      <w:proofErr w:type="spellStart"/>
      <w:r w:rsidRPr="000654F2">
        <w:rPr>
          <w:rFonts w:ascii="Times New Roman" w:hAnsi="Times New Roman"/>
          <w:sz w:val="20"/>
        </w:rPr>
        <w:t>studi</w:t>
      </w:r>
      <w:proofErr w:type="spellEnd"/>
      <w:r w:rsidRPr="000654F2">
        <w:rPr>
          <w:rFonts w:ascii="Times New Roman" w:hAnsi="Times New Roman"/>
          <w:sz w:val="20"/>
        </w:rPr>
        <w:t xml:space="preserve"> yang </w:t>
      </w:r>
      <w:proofErr w:type="spellStart"/>
      <w:r w:rsidRPr="000654F2">
        <w:rPr>
          <w:rFonts w:ascii="Times New Roman" w:hAnsi="Times New Roman"/>
          <w:sz w:val="20"/>
        </w:rPr>
        <w:t>dilakukan</w:t>
      </w:r>
      <w:proofErr w:type="spellEnd"/>
      <w:r w:rsidRPr="000654F2">
        <w:rPr>
          <w:rFonts w:ascii="Times New Roman" w:hAnsi="Times New Roman"/>
          <w:sz w:val="20"/>
        </w:rPr>
        <w:t xml:space="preserve"> di </w:t>
      </w:r>
      <w:proofErr w:type="spellStart"/>
      <w:r w:rsidRPr="000654F2">
        <w:rPr>
          <w:rFonts w:ascii="Times New Roman" w:hAnsi="Times New Roman"/>
          <w:sz w:val="20"/>
        </w:rPr>
        <w:t>berbagai</w:t>
      </w:r>
      <w:proofErr w:type="spellEnd"/>
      <w:r w:rsidRPr="000654F2">
        <w:rPr>
          <w:rFonts w:ascii="Times New Roman" w:hAnsi="Times New Roman"/>
          <w:sz w:val="20"/>
        </w:rPr>
        <w:t xml:space="preserve"> negara </w:t>
      </w:r>
      <w:proofErr w:type="spellStart"/>
      <w:r w:rsidRPr="000654F2">
        <w:rPr>
          <w:rFonts w:ascii="Times New Roman" w:hAnsi="Times New Roman"/>
          <w:sz w:val="20"/>
        </w:rPr>
        <w:t>memiliki</w:t>
      </w:r>
      <w:proofErr w:type="spellEnd"/>
      <w:r w:rsidRPr="000654F2">
        <w:rPr>
          <w:rFonts w:ascii="Times New Roman" w:hAnsi="Times New Roman"/>
          <w:sz w:val="20"/>
        </w:rPr>
        <w:t xml:space="preserve"> </w:t>
      </w:r>
      <w:proofErr w:type="spellStart"/>
      <w:r w:rsidRPr="000654F2">
        <w:rPr>
          <w:rFonts w:ascii="Times New Roman" w:hAnsi="Times New Roman"/>
          <w:sz w:val="20"/>
        </w:rPr>
        <w:t>sampel</w:t>
      </w:r>
      <w:proofErr w:type="spellEnd"/>
      <w:r w:rsidRPr="000654F2">
        <w:rPr>
          <w:rFonts w:ascii="Times New Roman" w:hAnsi="Times New Roman"/>
          <w:sz w:val="20"/>
        </w:rPr>
        <w:t xml:space="preserve"> </w:t>
      </w:r>
      <w:proofErr w:type="spellStart"/>
      <w:r w:rsidRPr="000654F2">
        <w:rPr>
          <w:rFonts w:ascii="Times New Roman" w:hAnsi="Times New Roman"/>
          <w:sz w:val="20"/>
        </w:rPr>
        <w:t>karakter</w:t>
      </w:r>
      <w:proofErr w:type="spellEnd"/>
      <w:r w:rsidRPr="000654F2">
        <w:rPr>
          <w:rFonts w:ascii="Times New Roman" w:hAnsi="Times New Roman"/>
          <w:sz w:val="20"/>
        </w:rPr>
        <w:t xml:space="preserve"> yang </w:t>
      </w:r>
      <w:proofErr w:type="spellStart"/>
      <w:r w:rsidRPr="000654F2">
        <w:rPr>
          <w:rFonts w:ascii="Times New Roman" w:hAnsi="Times New Roman"/>
          <w:sz w:val="20"/>
        </w:rPr>
        <w:t>berbeda</w:t>
      </w:r>
      <w:proofErr w:type="spellEnd"/>
      <w:r w:rsidRPr="000654F2">
        <w:rPr>
          <w:rFonts w:ascii="Times New Roman" w:hAnsi="Times New Roman"/>
          <w:sz w:val="20"/>
        </w:rPr>
        <w:t xml:space="preserve"> </w:t>
      </w:r>
      <w:proofErr w:type="spellStart"/>
      <w:r w:rsidRPr="000654F2">
        <w:rPr>
          <w:rFonts w:ascii="Times New Roman" w:hAnsi="Times New Roman"/>
          <w:sz w:val="20"/>
        </w:rPr>
        <w:t>dengan</w:t>
      </w:r>
      <w:proofErr w:type="spellEnd"/>
      <w:r w:rsidRPr="000654F2">
        <w:rPr>
          <w:rFonts w:ascii="Times New Roman" w:hAnsi="Times New Roman"/>
          <w:sz w:val="20"/>
        </w:rPr>
        <w:t xml:space="preserve"> orang Indonesia dan juga </w:t>
      </w:r>
      <w:proofErr w:type="spellStart"/>
      <w:r w:rsidRPr="000654F2">
        <w:rPr>
          <w:rFonts w:ascii="Times New Roman" w:hAnsi="Times New Roman"/>
          <w:sz w:val="20"/>
        </w:rPr>
        <w:t>belum</w:t>
      </w:r>
      <w:proofErr w:type="spellEnd"/>
      <w:r w:rsidRPr="000654F2">
        <w:rPr>
          <w:rFonts w:ascii="Times New Roman" w:hAnsi="Times New Roman"/>
          <w:sz w:val="20"/>
        </w:rPr>
        <w:t xml:space="preserve"> </w:t>
      </w:r>
      <w:proofErr w:type="spellStart"/>
      <w:r w:rsidRPr="000654F2">
        <w:rPr>
          <w:rFonts w:ascii="Times New Roman" w:hAnsi="Times New Roman"/>
          <w:sz w:val="20"/>
        </w:rPr>
        <w:t>ada</w:t>
      </w:r>
      <w:proofErr w:type="spellEnd"/>
      <w:r w:rsidRPr="000654F2">
        <w:rPr>
          <w:rFonts w:ascii="Times New Roman" w:hAnsi="Times New Roman"/>
          <w:sz w:val="20"/>
        </w:rPr>
        <w:t xml:space="preserve"> </w:t>
      </w:r>
      <w:proofErr w:type="spellStart"/>
      <w:r w:rsidRPr="000654F2">
        <w:rPr>
          <w:rFonts w:ascii="Times New Roman" w:hAnsi="Times New Roman"/>
          <w:sz w:val="20"/>
        </w:rPr>
        <w:t>studi</w:t>
      </w:r>
      <w:proofErr w:type="spellEnd"/>
      <w:r w:rsidRPr="000654F2">
        <w:rPr>
          <w:rFonts w:ascii="Times New Roman" w:hAnsi="Times New Roman"/>
          <w:sz w:val="20"/>
        </w:rPr>
        <w:t xml:space="preserve"> yang </w:t>
      </w:r>
      <w:proofErr w:type="spellStart"/>
      <w:r w:rsidRPr="000654F2">
        <w:rPr>
          <w:rFonts w:ascii="Times New Roman" w:hAnsi="Times New Roman"/>
          <w:sz w:val="20"/>
        </w:rPr>
        <w:t>meneliti</w:t>
      </w:r>
      <w:proofErr w:type="spellEnd"/>
      <w:r w:rsidRPr="000654F2">
        <w:rPr>
          <w:rFonts w:ascii="Times New Roman" w:hAnsi="Times New Roman"/>
          <w:sz w:val="20"/>
        </w:rPr>
        <w:t xml:space="preserve"> </w:t>
      </w:r>
      <w:proofErr w:type="spellStart"/>
      <w:r w:rsidRPr="000654F2">
        <w:rPr>
          <w:rFonts w:ascii="Times New Roman" w:hAnsi="Times New Roman"/>
          <w:sz w:val="20"/>
        </w:rPr>
        <w:t>hubungan</w:t>
      </w:r>
      <w:proofErr w:type="spellEnd"/>
      <w:r w:rsidRPr="000654F2">
        <w:rPr>
          <w:rFonts w:ascii="Times New Roman" w:hAnsi="Times New Roman"/>
          <w:sz w:val="20"/>
        </w:rPr>
        <w:t xml:space="preserve"> </w:t>
      </w:r>
      <w:proofErr w:type="spellStart"/>
      <w:r w:rsidRPr="000654F2">
        <w:rPr>
          <w:rFonts w:ascii="Times New Roman" w:hAnsi="Times New Roman"/>
          <w:sz w:val="20"/>
        </w:rPr>
        <w:t>antara</w:t>
      </w:r>
      <w:proofErr w:type="spellEnd"/>
      <w:r w:rsidRPr="000654F2">
        <w:rPr>
          <w:rFonts w:ascii="Times New Roman" w:hAnsi="Times New Roman"/>
          <w:sz w:val="20"/>
        </w:rPr>
        <w:t xml:space="preserve"> status </w:t>
      </w:r>
      <w:proofErr w:type="spellStart"/>
      <w:r w:rsidRPr="000654F2">
        <w:rPr>
          <w:rFonts w:ascii="Times New Roman" w:hAnsi="Times New Roman"/>
          <w:sz w:val="20"/>
        </w:rPr>
        <w:t>glikemik</w:t>
      </w:r>
      <w:proofErr w:type="spellEnd"/>
      <w:r w:rsidRPr="000654F2">
        <w:rPr>
          <w:rFonts w:ascii="Times New Roman" w:hAnsi="Times New Roman"/>
          <w:sz w:val="20"/>
        </w:rPr>
        <w:t xml:space="preserve"> </w:t>
      </w:r>
      <w:proofErr w:type="spellStart"/>
      <w:r w:rsidRPr="000654F2">
        <w:rPr>
          <w:rFonts w:ascii="Times New Roman" w:hAnsi="Times New Roman"/>
          <w:sz w:val="20"/>
        </w:rPr>
        <w:t>dengan</w:t>
      </w:r>
      <w:proofErr w:type="spellEnd"/>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neuropati</w:t>
      </w:r>
      <w:proofErr w:type="spellEnd"/>
      <w:r w:rsidRPr="000654F2">
        <w:rPr>
          <w:rFonts w:ascii="Times New Roman" w:hAnsi="Times New Roman"/>
          <w:sz w:val="20"/>
        </w:rPr>
        <w:t xml:space="preserve"> </w:t>
      </w:r>
      <w:proofErr w:type="spellStart"/>
      <w:r w:rsidRPr="000654F2">
        <w:rPr>
          <w:rFonts w:ascii="Times New Roman" w:hAnsi="Times New Roman"/>
          <w:sz w:val="20"/>
        </w:rPr>
        <w:t>perifer</w:t>
      </w:r>
      <w:proofErr w:type="spellEnd"/>
      <w:r w:rsidRPr="000654F2">
        <w:rPr>
          <w:rFonts w:ascii="Times New Roman" w:hAnsi="Times New Roman"/>
          <w:sz w:val="20"/>
        </w:rPr>
        <w:t xml:space="preserve"> </w:t>
      </w:r>
      <w:proofErr w:type="spellStart"/>
      <w:r w:rsidRPr="000654F2">
        <w:rPr>
          <w:rFonts w:ascii="Times New Roman" w:hAnsi="Times New Roman"/>
          <w:sz w:val="20"/>
        </w:rPr>
        <w:t>khususnya</w:t>
      </w:r>
      <w:proofErr w:type="spellEnd"/>
      <w:r w:rsidRPr="000654F2">
        <w:rPr>
          <w:rFonts w:ascii="Times New Roman" w:hAnsi="Times New Roman"/>
          <w:sz w:val="20"/>
        </w:rPr>
        <w:t xml:space="preserve"> di </w:t>
      </w:r>
      <w:proofErr w:type="spellStart"/>
      <w:r w:rsidRPr="000654F2">
        <w:rPr>
          <w:rFonts w:ascii="Times New Roman" w:hAnsi="Times New Roman"/>
          <w:sz w:val="20"/>
        </w:rPr>
        <w:t>daerah</w:t>
      </w:r>
      <w:proofErr w:type="spellEnd"/>
      <w:r w:rsidRPr="000654F2">
        <w:rPr>
          <w:rFonts w:ascii="Times New Roman" w:hAnsi="Times New Roman"/>
          <w:sz w:val="20"/>
        </w:rPr>
        <w:t xml:space="preserve"> Denpasar, </w:t>
      </w:r>
      <w:proofErr w:type="spellStart"/>
      <w:r w:rsidRPr="000654F2">
        <w:rPr>
          <w:rFonts w:ascii="Times New Roman" w:hAnsi="Times New Roman"/>
          <w:sz w:val="20"/>
        </w:rPr>
        <w:t>khususnya</w:t>
      </w:r>
      <w:proofErr w:type="spellEnd"/>
      <w:r w:rsidRPr="000654F2">
        <w:rPr>
          <w:rFonts w:ascii="Times New Roman" w:hAnsi="Times New Roman"/>
          <w:sz w:val="20"/>
        </w:rPr>
        <w:t xml:space="preserve"> di RSUP </w:t>
      </w:r>
      <w:proofErr w:type="spellStart"/>
      <w:r w:rsidRPr="000654F2">
        <w:rPr>
          <w:rFonts w:ascii="Times New Roman" w:hAnsi="Times New Roman"/>
          <w:sz w:val="20"/>
        </w:rPr>
        <w:t>Sanglah</w:t>
      </w:r>
      <w:proofErr w:type="spellEnd"/>
      <w:r w:rsidRPr="000654F2">
        <w:rPr>
          <w:rFonts w:ascii="Times New Roman" w:hAnsi="Times New Roman"/>
          <w:sz w:val="20"/>
        </w:rPr>
        <w:t xml:space="preserve">. </w:t>
      </w:r>
      <w:proofErr w:type="spellStart"/>
      <w:r w:rsidRPr="000654F2">
        <w:rPr>
          <w:rFonts w:ascii="Times New Roman" w:hAnsi="Times New Roman"/>
          <w:sz w:val="20"/>
        </w:rPr>
        <w:t>Penelitian</w:t>
      </w:r>
      <w:proofErr w:type="spellEnd"/>
      <w:r w:rsidRPr="000654F2">
        <w:rPr>
          <w:rFonts w:ascii="Times New Roman" w:hAnsi="Times New Roman"/>
          <w:sz w:val="20"/>
        </w:rPr>
        <w:t xml:space="preserve"> </w:t>
      </w:r>
      <w:proofErr w:type="spellStart"/>
      <w:r w:rsidRPr="000654F2">
        <w:rPr>
          <w:rFonts w:ascii="Times New Roman" w:hAnsi="Times New Roman"/>
          <w:sz w:val="20"/>
        </w:rPr>
        <w:t>ini</w:t>
      </w:r>
      <w:proofErr w:type="spellEnd"/>
      <w:r w:rsidRPr="000654F2">
        <w:rPr>
          <w:rFonts w:ascii="Times New Roman" w:hAnsi="Times New Roman"/>
          <w:sz w:val="20"/>
        </w:rPr>
        <w:t xml:space="preserve"> </w:t>
      </w:r>
      <w:proofErr w:type="spellStart"/>
      <w:r w:rsidRPr="000654F2">
        <w:rPr>
          <w:rFonts w:ascii="Times New Roman" w:hAnsi="Times New Roman"/>
          <w:sz w:val="20"/>
        </w:rPr>
        <w:t>bertujuan</w:t>
      </w:r>
      <w:proofErr w:type="spellEnd"/>
      <w:r w:rsidRPr="000654F2">
        <w:rPr>
          <w:rFonts w:ascii="Times New Roman" w:hAnsi="Times New Roman"/>
          <w:sz w:val="20"/>
        </w:rPr>
        <w:t xml:space="preserve"> </w:t>
      </w:r>
      <w:proofErr w:type="spellStart"/>
      <w:r w:rsidRPr="000654F2">
        <w:rPr>
          <w:rFonts w:ascii="Times New Roman" w:hAnsi="Times New Roman"/>
          <w:sz w:val="20"/>
        </w:rPr>
        <w:t>untuk</w:t>
      </w:r>
      <w:proofErr w:type="spellEnd"/>
      <w:r w:rsidRPr="000654F2">
        <w:rPr>
          <w:rFonts w:ascii="Times New Roman" w:hAnsi="Times New Roman"/>
          <w:sz w:val="20"/>
        </w:rPr>
        <w:t xml:space="preserve"> </w:t>
      </w:r>
      <w:proofErr w:type="spellStart"/>
      <w:r w:rsidRPr="000654F2">
        <w:rPr>
          <w:rFonts w:ascii="Times New Roman" w:hAnsi="Times New Roman"/>
          <w:sz w:val="20"/>
        </w:rPr>
        <w:t>mencari</w:t>
      </w:r>
      <w:proofErr w:type="spellEnd"/>
      <w:r w:rsidRPr="000654F2">
        <w:rPr>
          <w:rFonts w:ascii="Times New Roman" w:hAnsi="Times New Roman"/>
          <w:sz w:val="20"/>
        </w:rPr>
        <w:t xml:space="preserve"> </w:t>
      </w:r>
      <w:proofErr w:type="spellStart"/>
      <w:r w:rsidRPr="000654F2">
        <w:rPr>
          <w:rFonts w:ascii="Times New Roman" w:hAnsi="Times New Roman"/>
          <w:sz w:val="20"/>
        </w:rPr>
        <w:t>hubungan</w:t>
      </w:r>
      <w:proofErr w:type="spellEnd"/>
      <w:r w:rsidRPr="000654F2">
        <w:rPr>
          <w:rFonts w:ascii="Times New Roman" w:hAnsi="Times New Roman"/>
          <w:sz w:val="20"/>
        </w:rPr>
        <w:t xml:space="preserve"> </w:t>
      </w:r>
      <w:proofErr w:type="spellStart"/>
      <w:r w:rsidRPr="000654F2">
        <w:rPr>
          <w:rFonts w:ascii="Times New Roman" w:hAnsi="Times New Roman"/>
          <w:sz w:val="20"/>
        </w:rPr>
        <w:t>antara</w:t>
      </w:r>
      <w:proofErr w:type="spellEnd"/>
      <w:r w:rsidRPr="000654F2">
        <w:rPr>
          <w:rFonts w:ascii="Times New Roman" w:hAnsi="Times New Roman"/>
          <w:sz w:val="20"/>
        </w:rPr>
        <w:t xml:space="preserve"> status </w:t>
      </w:r>
      <w:proofErr w:type="spellStart"/>
      <w:r w:rsidRPr="000654F2">
        <w:rPr>
          <w:rFonts w:ascii="Times New Roman" w:hAnsi="Times New Roman"/>
          <w:sz w:val="20"/>
        </w:rPr>
        <w:t>glikemik</w:t>
      </w:r>
      <w:proofErr w:type="spellEnd"/>
      <w:r w:rsidRPr="000654F2">
        <w:rPr>
          <w:rFonts w:ascii="Times New Roman" w:hAnsi="Times New Roman"/>
          <w:sz w:val="20"/>
        </w:rPr>
        <w:t xml:space="preserve"> </w:t>
      </w:r>
      <w:proofErr w:type="spellStart"/>
      <w:r w:rsidRPr="000654F2">
        <w:rPr>
          <w:rFonts w:ascii="Times New Roman" w:hAnsi="Times New Roman"/>
          <w:sz w:val="20"/>
        </w:rPr>
        <w:t>dengan</w:t>
      </w:r>
      <w:proofErr w:type="spellEnd"/>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neuropati</w:t>
      </w:r>
      <w:proofErr w:type="spellEnd"/>
      <w:r w:rsidRPr="000654F2">
        <w:rPr>
          <w:rFonts w:ascii="Times New Roman" w:hAnsi="Times New Roman"/>
          <w:sz w:val="20"/>
        </w:rPr>
        <w:t xml:space="preserve"> </w:t>
      </w:r>
      <w:proofErr w:type="spellStart"/>
      <w:r w:rsidRPr="000654F2">
        <w:rPr>
          <w:rFonts w:ascii="Times New Roman" w:hAnsi="Times New Roman"/>
          <w:sz w:val="20"/>
        </w:rPr>
        <w:t>perifer</w:t>
      </w:r>
      <w:proofErr w:type="spellEnd"/>
      <w:r w:rsidRPr="000654F2">
        <w:rPr>
          <w:rFonts w:ascii="Times New Roman" w:hAnsi="Times New Roman"/>
          <w:sz w:val="20"/>
        </w:rPr>
        <w:t xml:space="preserve"> pada </w:t>
      </w:r>
      <w:proofErr w:type="spellStart"/>
      <w:r w:rsidRPr="000654F2">
        <w:rPr>
          <w:rFonts w:ascii="Times New Roman" w:hAnsi="Times New Roman"/>
          <w:sz w:val="20"/>
        </w:rPr>
        <w:t>pasien</w:t>
      </w:r>
      <w:proofErr w:type="spellEnd"/>
      <w:r w:rsidRPr="000654F2">
        <w:rPr>
          <w:rFonts w:ascii="Times New Roman" w:hAnsi="Times New Roman"/>
          <w:sz w:val="20"/>
        </w:rPr>
        <w:t xml:space="preserve"> diabetes </w:t>
      </w:r>
      <w:proofErr w:type="spellStart"/>
      <w:r w:rsidRPr="000654F2">
        <w:rPr>
          <w:rFonts w:ascii="Times New Roman" w:hAnsi="Times New Roman"/>
          <w:sz w:val="20"/>
        </w:rPr>
        <w:t>melitus</w:t>
      </w:r>
      <w:proofErr w:type="spellEnd"/>
      <w:r w:rsidRPr="000654F2">
        <w:rPr>
          <w:rFonts w:ascii="Times New Roman" w:hAnsi="Times New Roman"/>
          <w:sz w:val="20"/>
        </w:rPr>
        <w:t xml:space="preserve"> di RSUP </w:t>
      </w:r>
      <w:proofErr w:type="spellStart"/>
      <w:r w:rsidRPr="000654F2">
        <w:rPr>
          <w:rFonts w:ascii="Times New Roman" w:hAnsi="Times New Roman"/>
          <w:sz w:val="20"/>
        </w:rPr>
        <w:t>Sanglah</w:t>
      </w:r>
      <w:proofErr w:type="spellEnd"/>
      <w:r w:rsidRPr="000654F2">
        <w:rPr>
          <w:rFonts w:ascii="Times New Roman" w:hAnsi="Times New Roman"/>
          <w:sz w:val="20"/>
        </w:rPr>
        <w:t>.</w:t>
      </w:r>
    </w:p>
    <w:p w:rsidR="00AA6B18" w:rsidRPr="000654F2" w:rsidRDefault="00AA6B18" w:rsidP="00AC4496">
      <w:pPr>
        <w:spacing w:after="0" w:line="240" w:lineRule="auto"/>
        <w:jc w:val="both"/>
        <w:rPr>
          <w:rFonts w:ascii="Times New Roman" w:hAnsi="Times New Roman"/>
          <w:b/>
          <w:sz w:val="20"/>
        </w:rPr>
      </w:pPr>
      <w:proofErr w:type="spellStart"/>
      <w:r w:rsidRPr="000654F2">
        <w:rPr>
          <w:rFonts w:ascii="Times New Roman" w:hAnsi="Times New Roman"/>
          <w:b/>
          <w:sz w:val="20"/>
        </w:rPr>
        <w:t>Tujuan</w:t>
      </w:r>
      <w:proofErr w:type="spellEnd"/>
      <w:r w:rsidRPr="000654F2">
        <w:rPr>
          <w:rFonts w:ascii="Times New Roman" w:hAnsi="Times New Roman"/>
          <w:b/>
          <w:sz w:val="20"/>
        </w:rPr>
        <w:t xml:space="preserve"> </w:t>
      </w:r>
      <w:proofErr w:type="spellStart"/>
      <w:r w:rsidRPr="000654F2">
        <w:rPr>
          <w:rFonts w:ascii="Times New Roman" w:hAnsi="Times New Roman"/>
          <w:b/>
          <w:sz w:val="20"/>
        </w:rPr>
        <w:t>Penelitian</w:t>
      </w:r>
      <w:proofErr w:type="spellEnd"/>
    </w:p>
    <w:p w:rsidR="00696236" w:rsidRPr="000654F2" w:rsidRDefault="00AA6B18" w:rsidP="00AC4496">
      <w:pPr>
        <w:spacing w:after="0" w:line="240" w:lineRule="auto"/>
        <w:ind w:firstLine="709"/>
        <w:jc w:val="both"/>
        <w:rPr>
          <w:rFonts w:ascii="Times New Roman" w:hAnsi="Times New Roman"/>
          <w:sz w:val="20"/>
        </w:rPr>
      </w:pPr>
      <w:proofErr w:type="spellStart"/>
      <w:r w:rsidRPr="000654F2">
        <w:rPr>
          <w:rFonts w:ascii="Times New Roman" w:hAnsi="Times New Roman"/>
          <w:sz w:val="20"/>
        </w:rPr>
        <w:t>Penelitian</w:t>
      </w:r>
      <w:proofErr w:type="spellEnd"/>
      <w:r w:rsidRPr="000654F2">
        <w:rPr>
          <w:rFonts w:ascii="Times New Roman" w:hAnsi="Times New Roman"/>
          <w:sz w:val="20"/>
        </w:rPr>
        <w:t xml:space="preserve"> </w:t>
      </w:r>
      <w:proofErr w:type="spellStart"/>
      <w:r w:rsidRPr="000654F2">
        <w:rPr>
          <w:rFonts w:ascii="Times New Roman" w:hAnsi="Times New Roman"/>
          <w:sz w:val="20"/>
        </w:rPr>
        <w:t>ini</w:t>
      </w:r>
      <w:proofErr w:type="spellEnd"/>
      <w:r w:rsidRPr="000654F2">
        <w:rPr>
          <w:rFonts w:ascii="Times New Roman" w:hAnsi="Times New Roman"/>
          <w:sz w:val="20"/>
        </w:rPr>
        <w:t xml:space="preserve"> </w:t>
      </w:r>
      <w:proofErr w:type="spellStart"/>
      <w:r w:rsidRPr="000654F2">
        <w:rPr>
          <w:rFonts w:ascii="Times New Roman" w:hAnsi="Times New Roman"/>
          <w:sz w:val="20"/>
        </w:rPr>
        <w:t>bertujuan</w:t>
      </w:r>
      <w:proofErr w:type="spellEnd"/>
      <w:r w:rsidRPr="000654F2">
        <w:rPr>
          <w:rFonts w:ascii="Times New Roman" w:hAnsi="Times New Roman"/>
          <w:sz w:val="20"/>
        </w:rPr>
        <w:t xml:space="preserve"> </w:t>
      </w:r>
      <w:proofErr w:type="spellStart"/>
      <w:r w:rsidRPr="000654F2">
        <w:rPr>
          <w:rFonts w:ascii="Times New Roman" w:hAnsi="Times New Roman"/>
          <w:sz w:val="20"/>
        </w:rPr>
        <w:t>untuk</w:t>
      </w:r>
      <w:proofErr w:type="spellEnd"/>
      <w:r w:rsidRPr="000654F2">
        <w:rPr>
          <w:rFonts w:ascii="Times New Roman" w:hAnsi="Times New Roman"/>
          <w:sz w:val="20"/>
        </w:rPr>
        <w:t xml:space="preserve"> </w:t>
      </w:r>
      <w:proofErr w:type="spellStart"/>
      <w:r w:rsidRPr="000654F2">
        <w:rPr>
          <w:rFonts w:ascii="Times New Roman" w:hAnsi="Times New Roman"/>
          <w:sz w:val="20"/>
        </w:rPr>
        <w:t>mengetahui</w:t>
      </w:r>
      <w:proofErr w:type="spellEnd"/>
      <w:r w:rsidRPr="000654F2">
        <w:rPr>
          <w:rFonts w:ascii="Times New Roman" w:hAnsi="Times New Roman"/>
          <w:sz w:val="20"/>
        </w:rPr>
        <w:t xml:space="preserve"> </w:t>
      </w:r>
      <w:proofErr w:type="spellStart"/>
      <w:r w:rsidRPr="000654F2">
        <w:rPr>
          <w:rFonts w:ascii="Times New Roman" w:hAnsi="Times New Roman"/>
          <w:sz w:val="20"/>
        </w:rPr>
        <w:t>prevalensi</w:t>
      </w:r>
      <w:proofErr w:type="spellEnd"/>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neuropati</w:t>
      </w:r>
      <w:proofErr w:type="spellEnd"/>
      <w:r w:rsidRPr="000654F2">
        <w:rPr>
          <w:rFonts w:ascii="Times New Roman" w:hAnsi="Times New Roman"/>
          <w:sz w:val="20"/>
        </w:rPr>
        <w:t xml:space="preserve"> </w:t>
      </w:r>
      <w:proofErr w:type="spellStart"/>
      <w:r w:rsidRPr="000654F2">
        <w:rPr>
          <w:rFonts w:ascii="Times New Roman" w:hAnsi="Times New Roman"/>
          <w:sz w:val="20"/>
        </w:rPr>
        <w:t>perifer</w:t>
      </w:r>
      <w:proofErr w:type="spellEnd"/>
      <w:r w:rsidRPr="000654F2">
        <w:rPr>
          <w:rFonts w:ascii="Times New Roman" w:hAnsi="Times New Roman"/>
          <w:sz w:val="20"/>
        </w:rPr>
        <w:t xml:space="preserve"> </w:t>
      </w:r>
      <w:proofErr w:type="spellStart"/>
      <w:r w:rsidRPr="000654F2">
        <w:rPr>
          <w:rFonts w:ascii="Times New Roman" w:hAnsi="Times New Roman"/>
          <w:sz w:val="20"/>
        </w:rPr>
        <w:t>hubungan</w:t>
      </w:r>
      <w:proofErr w:type="spellEnd"/>
      <w:r w:rsidRPr="000654F2">
        <w:rPr>
          <w:rFonts w:ascii="Times New Roman" w:hAnsi="Times New Roman"/>
          <w:sz w:val="20"/>
        </w:rPr>
        <w:t xml:space="preserve"> </w:t>
      </w:r>
      <w:proofErr w:type="spellStart"/>
      <w:r w:rsidRPr="000654F2">
        <w:rPr>
          <w:rFonts w:ascii="Times New Roman" w:hAnsi="Times New Roman"/>
          <w:sz w:val="20"/>
        </w:rPr>
        <w:t>antara</w:t>
      </w:r>
      <w:proofErr w:type="spellEnd"/>
      <w:r w:rsidRPr="000654F2">
        <w:rPr>
          <w:rFonts w:ascii="Times New Roman" w:hAnsi="Times New Roman"/>
          <w:sz w:val="20"/>
        </w:rPr>
        <w:t xml:space="preserve"> status </w:t>
      </w:r>
      <w:proofErr w:type="spellStart"/>
      <w:r w:rsidRPr="000654F2">
        <w:rPr>
          <w:rFonts w:ascii="Times New Roman" w:hAnsi="Times New Roman"/>
          <w:sz w:val="20"/>
        </w:rPr>
        <w:t>glikemik</w:t>
      </w:r>
      <w:proofErr w:type="spellEnd"/>
      <w:r w:rsidRPr="000654F2">
        <w:rPr>
          <w:rFonts w:ascii="Times New Roman" w:hAnsi="Times New Roman"/>
          <w:sz w:val="20"/>
        </w:rPr>
        <w:t xml:space="preserve"> </w:t>
      </w:r>
      <w:proofErr w:type="spellStart"/>
      <w:r w:rsidRPr="000654F2">
        <w:rPr>
          <w:rFonts w:ascii="Times New Roman" w:hAnsi="Times New Roman"/>
          <w:sz w:val="20"/>
        </w:rPr>
        <w:t>yaitu</w:t>
      </w:r>
      <w:proofErr w:type="spellEnd"/>
      <w:r w:rsidRPr="000654F2">
        <w:rPr>
          <w:rFonts w:ascii="Times New Roman" w:hAnsi="Times New Roman"/>
          <w:sz w:val="20"/>
        </w:rPr>
        <w:t xml:space="preserve"> Hba1c, </w:t>
      </w:r>
      <w:proofErr w:type="spellStart"/>
      <w:r w:rsidRPr="000654F2">
        <w:rPr>
          <w:rFonts w:ascii="Times New Roman" w:hAnsi="Times New Roman"/>
          <w:sz w:val="20"/>
        </w:rPr>
        <w:t>gula</w:t>
      </w:r>
      <w:proofErr w:type="spellEnd"/>
      <w:r w:rsidRPr="000654F2">
        <w:rPr>
          <w:rFonts w:ascii="Times New Roman" w:hAnsi="Times New Roman"/>
          <w:sz w:val="20"/>
        </w:rPr>
        <w:t xml:space="preserve"> </w:t>
      </w:r>
      <w:proofErr w:type="spellStart"/>
      <w:r w:rsidRPr="000654F2">
        <w:rPr>
          <w:rFonts w:ascii="Times New Roman" w:hAnsi="Times New Roman"/>
          <w:sz w:val="20"/>
        </w:rPr>
        <w:t>darah</w:t>
      </w:r>
      <w:proofErr w:type="spellEnd"/>
      <w:r w:rsidRPr="000654F2">
        <w:rPr>
          <w:rFonts w:ascii="Times New Roman" w:hAnsi="Times New Roman"/>
          <w:sz w:val="20"/>
        </w:rPr>
        <w:t xml:space="preserve"> </w:t>
      </w:r>
      <w:proofErr w:type="spellStart"/>
      <w:r w:rsidRPr="000654F2">
        <w:rPr>
          <w:rFonts w:ascii="Times New Roman" w:hAnsi="Times New Roman"/>
          <w:sz w:val="20"/>
        </w:rPr>
        <w:t>puasa</w:t>
      </w:r>
      <w:proofErr w:type="spellEnd"/>
      <w:r w:rsidRPr="000654F2">
        <w:rPr>
          <w:rFonts w:ascii="Times New Roman" w:hAnsi="Times New Roman"/>
          <w:sz w:val="20"/>
        </w:rPr>
        <w:t xml:space="preserve">, dan </w:t>
      </w:r>
      <w:proofErr w:type="spellStart"/>
      <w:r w:rsidRPr="000654F2">
        <w:rPr>
          <w:rFonts w:ascii="Times New Roman" w:hAnsi="Times New Roman"/>
          <w:sz w:val="20"/>
        </w:rPr>
        <w:t>gula</w:t>
      </w:r>
      <w:proofErr w:type="spellEnd"/>
      <w:r w:rsidRPr="000654F2">
        <w:rPr>
          <w:rFonts w:ascii="Times New Roman" w:hAnsi="Times New Roman"/>
          <w:sz w:val="20"/>
        </w:rPr>
        <w:t xml:space="preserve"> </w:t>
      </w:r>
      <w:proofErr w:type="spellStart"/>
      <w:r w:rsidRPr="000654F2">
        <w:rPr>
          <w:rFonts w:ascii="Times New Roman" w:hAnsi="Times New Roman"/>
          <w:sz w:val="20"/>
        </w:rPr>
        <w:t>darah</w:t>
      </w:r>
      <w:proofErr w:type="spellEnd"/>
      <w:r w:rsidRPr="000654F2">
        <w:rPr>
          <w:rFonts w:ascii="Times New Roman" w:hAnsi="Times New Roman"/>
          <w:sz w:val="20"/>
        </w:rPr>
        <w:t xml:space="preserve"> 2 jam post-prandial </w:t>
      </w:r>
      <w:proofErr w:type="spellStart"/>
      <w:r w:rsidRPr="000654F2">
        <w:rPr>
          <w:rFonts w:ascii="Times New Roman" w:hAnsi="Times New Roman"/>
          <w:sz w:val="20"/>
        </w:rPr>
        <w:t>dengan</w:t>
      </w:r>
      <w:proofErr w:type="spellEnd"/>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neuropati</w:t>
      </w:r>
      <w:proofErr w:type="spellEnd"/>
      <w:r w:rsidRPr="000654F2">
        <w:rPr>
          <w:rFonts w:ascii="Times New Roman" w:hAnsi="Times New Roman"/>
          <w:sz w:val="20"/>
        </w:rPr>
        <w:t xml:space="preserve"> </w:t>
      </w:r>
      <w:proofErr w:type="spellStart"/>
      <w:r w:rsidRPr="000654F2">
        <w:rPr>
          <w:rFonts w:ascii="Times New Roman" w:hAnsi="Times New Roman"/>
          <w:sz w:val="20"/>
        </w:rPr>
        <w:t>perifer</w:t>
      </w:r>
      <w:proofErr w:type="spellEnd"/>
      <w:r w:rsidRPr="000654F2">
        <w:rPr>
          <w:rFonts w:ascii="Times New Roman" w:hAnsi="Times New Roman"/>
          <w:sz w:val="20"/>
        </w:rPr>
        <w:t xml:space="preserve"> pada </w:t>
      </w:r>
      <w:proofErr w:type="spellStart"/>
      <w:r w:rsidRPr="000654F2">
        <w:rPr>
          <w:rFonts w:ascii="Times New Roman" w:hAnsi="Times New Roman"/>
          <w:sz w:val="20"/>
        </w:rPr>
        <w:t>pasien</w:t>
      </w:r>
      <w:proofErr w:type="spellEnd"/>
      <w:r w:rsidRPr="000654F2">
        <w:rPr>
          <w:rFonts w:ascii="Times New Roman" w:hAnsi="Times New Roman"/>
          <w:sz w:val="20"/>
        </w:rPr>
        <w:t xml:space="preserve"> diabetes </w:t>
      </w:r>
      <w:proofErr w:type="spellStart"/>
      <w:r w:rsidRPr="000654F2">
        <w:rPr>
          <w:rFonts w:ascii="Times New Roman" w:hAnsi="Times New Roman"/>
          <w:sz w:val="20"/>
        </w:rPr>
        <w:t>melitus</w:t>
      </w:r>
      <w:proofErr w:type="spellEnd"/>
      <w:r w:rsidRPr="000654F2">
        <w:rPr>
          <w:rFonts w:ascii="Times New Roman" w:hAnsi="Times New Roman"/>
          <w:sz w:val="20"/>
        </w:rPr>
        <w:t xml:space="preserve"> </w:t>
      </w:r>
      <w:proofErr w:type="spellStart"/>
      <w:r w:rsidRPr="000654F2">
        <w:rPr>
          <w:rFonts w:ascii="Times New Roman" w:hAnsi="Times New Roman"/>
          <w:sz w:val="20"/>
        </w:rPr>
        <w:t>tipe</w:t>
      </w:r>
      <w:proofErr w:type="spellEnd"/>
      <w:r w:rsidRPr="000654F2">
        <w:rPr>
          <w:rFonts w:ascii="Times New Roman" w:hAnsi="Times New Roman"/>
          <w:sz w:val="20"/>
        </w:rPr>
        <w:t xml:space="preserve"> 2 di RSUP </w:t>
      </w:r>
      <w:proofErr w:type="spellStart"/>
      <w:r w:rsidRPr="000654F2">
        <w:rPr>
          <w:rFonts w:ascii="Times New Roman" w:hAnsi="Times New Roman"/>
          <w:sz w:val="20"/>
        </w:rPr>
        <w:t>Sanglah</w:t>
      </w:r>
      <w:proofErr w:type="spellEnd"/>
      <w:r w:rsidRPr="000654F2">
        <w:rPr>
          <w:rFonts w:ascii="Times New Roman" w:hAnsi="Times New Roman"/>
          <w:sz w:val="20"/>
        </w:rPr>
        <w:t>.</w:t>
      </w:r>
    </w:p>
    <w:p w:rsidR="00AC4496" w:rsidRPr="000654F2" w:rsidRDefault="00AC4496" w:rsidP="00AC4496">
      <w:pPr>
        <w:spacing w:line="240" w:lineRule="auto"/>
        <w:jc w:val="both"/>
        <w:rPr>
          <w:rFonts w:ascii="Times New Roman" w:hAnsi="Times New Roman"/>
          <w:b/>
          <w:sz w:val="20"/>
        </w:rPr>
      </w:pPr>
    </w:p>
    <w:p w:rsidR="00AA6B18" w:rsidRPr="000654F2" w:rsidRDefault="000654F2" w:rsidP="00AC4496">
      <w:pPr>
        <w:spacing w:line="240" w:lineRule="auto"/>
        <w:jc w:val="both"/>
        <w:rPr>
          <w:rFonts w:ascii="Times New Roman" w:hAnsi="Times New Roman"/>
          <w:b/>
          <w:sz w:val="20"/>
        </w:rPr>
      </w:pPr>
      <w:r>
        <w:rPr>
          <w:rFonts w:ascii="Times New Roman" w:hAnsi="Times New Roman"/>
          <w:b/>
          <w:sz w:val="20"/>
        </w:rPr>
        <w:t xml:space="preserve">BAHAN DAN </w:t>
      </w:r>
      <w:r w:rsidR="00AA6B18" w:rsidRPr="000654F2">
        <w:rPr>
          <w:rFonts w:ascii="Times New Roman" w:hAnsi="Times New Roman"/>
          <w:b/>
          <w:sz w:val="20"/>
        </w:rPr>
        <w:t xml:space="preserve">METODE </w:t>
      </w:r>
    </w:p>
    <w:p w:rsidR="00696236" w:rsidRPr="000654F2" w:rsidRDefault="000654F2" w:rsidP="000654F2">
      <w:pPr>
        <w:spacing w:after="0" w:line="240" w:lineRule="auto"/>
        <w:ind w:firstLine="709"/>
        <w:jc w:val="both"/>
        <w:rPr>
          <w:rFonts w:ascii="Times New Roman" w:hAnsi="Times New Roman"/>
          <w:sz w:val="20"/>
        </w:rPr>
      </w:pPr>
      <w:proofErr w:type="spellStart"/>
      <w:r>
        <w:rPr>
          <w:rFonts w:ascii="Times New Roman" w:hAnsi="Times New Roman"/>
          <w:sz w:val="20"/>
        </w:rPr>
        <w:t>Penelitian</w:t>
      </w:r>
      <w:proofErr w:type="spellEnd"/>
      <w:r>
        <w:rPr>
          <w:rFonts w:ascii="Times New Roman" w:hAnsi="Times New Roman"/>
          <w:sz w:val="20"/>
        </w:rPr>
        <w:t xml:space="preserve"> </w:t>
      </w:r>
      <w:proofErr w:type="spellStart"/>
      <w:r>
        <w:rPr>
          <w:rFonts w:ascii="Times New Roman" w:hAnsi="Times New Roman"/>
          <w:sz w:val="20"/>
        </w:rPr>
        <w:t>ini</w:t>
      </w:r>
      <w:proofErr w:type="spellEnd"/>
      <w:r>
        <w:rPr>
          <w:rFonts w:ascii="Times New Roman" w:hAnsi="Times New Roman"/>
          <w:sz w:val="20"/>
        </w:rPr>
        <w:t xml:space="preserve"> </w:t>
      </w:r>
      <w:proofErr w:type="spellStart"/>
      <w:r>
        <w:rPr>
          <w:rFonts w:ascii="Times New Roman" w:hAnsi="Times New Roman"/>
          <w:sz w:val="20"/>
        </w:rPr>
        <w:t>bersifat</w:t>
      </w:r>
      <w:proofErr w:type="spellEnd"/>
      <w:r>
        <w:rPr>
          <w:rFonts w:ascii="Times New Roman" w:hAnsi="Times New Roman"/>
          <w:sz w:val="20"/>
        </w:rPr>
        <w:t xml:space="preserve"> </w:t>
      </w:r>
      <w:proofErr w:type="spellStart"/>
      <w:r>
        <w:rPr>
          <w:rFonts w:ascii="Times New Roman" w:hAnsi="Times New Roman"/>
          <w:sz w:val="20"/>
        </w:rPr>
        <w:t>analitik</w:t>
      </w:r>
      <w:proofErr w:type="spellEnd"/>
      <w:r>
        <w:rPr>
          <w:rFonts w:ascii="Times New Roman" w:hAnsi="Times New Roman"/>
          <w:sz w:val="20"/>
        </w:rPr>
        <w:t xml:space="preserve"> </w:t>
      </w:r>
      <w:proofErr w:type="spellStart"/>
      <w:r>
        <w:rPr>
          <w:rFonts w:ascii="Times New Roman" w:hAnsi="Times New Roman"/>
          <w:sz w:val="20"/>
        </w:rPr>
        <w:t>dengan</w:t>
      </w:r>
      <w:proofErr w:type="spellEnd"/>
      <w:r>
        <w:rPr>
          <w:rFonts w:ascii="Times New Roman" w:hAnsi="Times New Roman"/>
          <w:sz w:val="20"/>
        </w:rPr>
        <w:t xml:space="preserve"> </w:t>
      </w:r>
      <w:proofErr w:type="spellStart"/>
      <w:r>
        <w:rPr>
          <w:rFonts w:ascii="Times New Roman" w:hAnsi="Times New Roman"/>
          <w:sz w:val="20"/>
        </w:rPr>
        <w:t>menggunakan</w:t>
      </w:r>
      <w:proofErr w:type="spellEnd"/>
      <w:r>
        <w:rPr>
          <w:rFonts w:ascii="Times New Roman" w:hAnsi="Times New Roman"/>
          <w:sz w:val="20"/>
        </w:rPr>
        <w:t xml:space="preserve"> </w:t>
      </w:r>
      <w:proofErr w:type="spellStart"/>
      <w:r>
        <w:rPr>
          <w:rFonts w:ascii="Times New Roman" w:hAnsi="Times New Roman"/>
          <w:sz w:val="20"/>
        </w:rPr>
        <w:t>rancangan</w:t>
      </w:r>
      <w:proofErr w:type="spellEnd"/>
      <w:r>
        <w:rPr>
          <w:rFonts w:ascii="Times New Roman" w:hAnsi="Times New Roman"/>
          <w:sz w:val="20"/>
        </w:rPr>
        <w:t xml:space="preserve"> </w:t>
      </w:r>
      <w:r w:rsidRPr="000654F2">
        <w:rPr>
          <w:rFonts w:ascii="Times New Roman" w:hAnsi="Times New Roman"/>
          <w:i/>
          <w:sz w:val="20"/>
        </w:rPr>
        <w:t>cross-sectional study</w:t>
      </w:r>
      <w:r>
        <w:rPr>
          <w:rFonts w:ascii="Times New Roman" w:hAnsi="Times New Roman"/>
          <w:sz w:val="20"/>
        </w:rPr>
        <w:t xml:space="preserve">. </w:t>
      </w:r>
      <w:proofErr w:type="spellStart"/>
      <w:r w:rsidR="00AA6B18" w:rsidRPr="000654F2">
        <w:rPr>
          <w:rFonts w:ascii="Times New Roman" w:hAnsi="Times New Roman"/>
          <w:sz w:val="20"/>
        </w:rPr>
        <w:t>Penelitian</w:t>
      </w:r>
      <w:proofErr w:type="spellEnd"/>
      <w:r w:rsidR="00AA6B18" w:rsidRPr="000654F2">
        <w:rPr>
          <w:rFonts w:ascii="Times New Roman" w:hAnsi="Times New Roman"/>
          <w:sz w:val="20"/>
        </w:rPr>
        <w:t xml:space="preserve"> </w:t>
      </w:r>
      <w:proofErr w:type="spellStart"/>
      <w:r w:rsidR="00AA6B18" w:rsidRPr="000654F2">
        <w:rPr>
          <w:rFonts w:ascii="Times New Roman" w:hAnsi="Times New Roman"/>
          <w:sz w:val="20"/>
        </w:rPr>
        <w:t>ini</w:t>
      </w:r>
      <w:proofErr w:type="spellEnd"/>
      <w:r w:rsidR="00AA6B18" w:rsidRPr="000654F2">
        <w:rPr>
          <w:rFonts w:ascii="Times New Roman" w:hAnsi="Times New Roman"/>
          <w:sz w:val="20"/>
        </w:rPr>
        <w:t xml:space="preserve"> </w:t>
      </w:r>
      <w:proofErr w:type="spellStart"/>
      <w:r w:rsidR="00AA6B18" w:rsidRPr="000654F2">
        <w:rPr>
          <w:rFonts w:ascii="Times New Roman" w:hAnsi="Times New Roman"/>
          <w:sz w:val="20"/>
        </w:rPr>
        <w:t>dilaksanakan</w:t>
      </w:r>
      <w:proofErr w:type="spellEnd"/>
      <w:r w:rsidR="00AA6B18" w:rsidRPr="000654F2">
        <w:rPr>
          <w:rFonts w:ascii="Times New Roman" w:hAnsi="Times New Roman"/>
          <w:sz w:val="20"/>
        </w:rPr>
        <w:t xml:space="preserve"> di </w:t>
      </w:r>
      <w:r w:rsidR="00004EC2" w:rsidRPr="000654F2">
        <w:rPr>
          <w:rFonts w:ascii="Times New Roman" w:hAnsi="Times New Roman"/>
          <w:i/>
          <w:sz w:val="20"/>
        </w:rPr>
        <w:t xml:space="preserve">Diabetic Centre </w:t>
      </w:r>
      <w:r w:rsidR="00AA6B18" w:rsidRPr="000654F2">
        <w:rPr>
          <w:rFonts w:ascii="Times New Roman" w:hAnsi="Times New Roman"/>
          <w:sz w:val="20"/>
        </w:rPr>
        <w:t xml:space="preserve">RSUP </w:t>
      </w:r>
      <w:proofErr w:type="spellStart"/>
      <w:r w:rsidR="00AA6B18" w:rsidRPr="000654F2">
        <w:rPr>
          <w:rFonts w:ascii="Times New Roman" w:hAnsi="Times New Roman"/>
          <w:sz w:val="20"/>
        </w:rPr>
        <w:t>Sanglah</w:t>
      </w:r>
      <w:proofErr w:type="spellEnd"/>
      <w:r w:rsidR="00AA6B18" w:rsidRPr="000654F2">
        <w:rPr>
          <w:rFonts w:ascii="Times New Roman" w:hAnsi="Times New Roman"/>
          <w:sz w:val="20"/>
        </w:rPr>
        <w:t xml:space="preserve"> Denpasar. </w:t>
      </w:r>
      <w:proofErr w:type="spellStart"/>
      <w:r w:rsidR="00AA6B18" w:rsidRPr="000654F2">
        <w:rPr>
          <w:rFonts w:ascii="Times New Roman" w:hAnsi="Times New Roman"/>
          <w:sz w:val="20"/>
        </w:rPr>
        <w:t>Penelitian</w:t>
      </w:r>
      <w:proofErr w:type="spellEnd"/>
      <w:r w:rsidR="00AA6B18" w:rsidRPr="000654F2">
        <w:rPr>
          <w:rFonts w:ascii="Times New Roman" w:hAnsi="Times New Roman"/>
          <w:sz w:val="20"/>
        </w:rPr>
        <w:t xml:space="preserve"> </w:t>
      </w:r>
      <w:proofErr w:type="spellStart"/>
      <w:r w:rsidR="00AA6B18" w:rsidRPr="000654F2">
        <w:rPr>
          <w:rFonts w:ascii="Times New Roman" w:hAnsi="Times New Roman"/>
          <w:sz w:val="20"/>
        </w:rPr>
        <w:t>dimulai</w:t>
      </w:r>
      <w:proofErr w:type="spellEnd"/>
      <w:r w:rsidR="00AA6B18" w:rsidRPr="000654F2">
        <w:rPr>
          <w:rFonts w:ascii="Times New Roman" w:hAnsi="Times New Roman"/>
          <w:sz w:val="20"/>
        </w:rPr>
        <w:t xml:space="preserve"> </w:t>
      </w:r>
      <w:proofErr w:type="spellStart"/>
      <w:r w:rsidR="00AA6B18" w:rsidRPr="000654F2">
        <w:rPr>
          <w:rFonts w:ascii="Times New Roman" w:hAnsi="Times New Roman"/>
          <w:sz w:val="20"/>
        </w:rPr>
        <w:t>bulan</w:t>
      </w:r>
      <w:proofErr w:type="spellEnd"/>
      <w:r w:rsidR="00AA6B18" w:rsidRPr="000654F2">
        <w:rPr>
          <w:rFonts w:ascii="Times New Roman" w:hAnsi="Times New Roman"/>
          <w:sz w:val="20"/>
        </w:rPr>
        <w:t xml:space="preserve"> </w:t>
      </w:r>
      <w:proofErr w:type="spellStart"/>
      <w:r w:rsidR="00AA6B18" w:rsidRPr="000654F2">
        <w:rPr>
          <w:rFonts w:ascii="Times New Roman" w:hAnsi="Times New Roman"/>
          <w:sz w:val="20"/>
        </w:rPr>
        <w:t>Juni</w:t>
      </w:r>
      <w:proofErr w:type="spellEnd"/>
      <w:r w:rsidR="00AA6B18" w:rsidRPr="000654F2">
        <w:rPr>
          <w:rFonts w:ascii="Times New Roman" w:hAnsi="Times New Roman"/>
          <w:sz w:val="20"/>
        </w:rPr>
        <w:t xml:space="preserve"> 2016 </w:t>
      </w:r>
      <w:proofErr w:type="spellStart"/>
      <w:r w:rsidR="00004EC2" w:rsidRPr="000654F2">
        <w:rPr>
          <w:rFonts w:ascii="Times New Roman" w:hAnsi="Times New Roman"/>
          <w:sz w:val="20"/>
        </w:rPr>
        <w:t>sampai</w:t>
      </w:r>
      <w:proofErr w:type="spellEnd"/>
      <w:r w:rsidR="00AA6B18" w:rsidRPr="000654F2">
        <w:rPr>
          <w:rFonts w:ascii="Times New Roman" w:hAnsi="Times New Roman"/>
          <w:sz w:val="20"/>
        </w:rPr>
        <w:t xml:space="preserve"> </w:t>
      </w:r>
      <w:proofErr w:type="spellStart"/>
      <w:r w:rsidR="00AA6B18" w:rsidRPr="000654F2">
        <w:rPr>
          <w:rFonts w:ascii="Times New Roman" w:hAnsi="Times New Roman"/>
          <w:sz w:val="20"/>
        </w:rPr>
        <w:t>Agustus</w:t>
      </w:r>
      <w:proofErr w:type="spellEnd"/>
      <w:r w:rsidR="00AA6B18" w:rsidRPr="000654F2">
        <w:rPr>
          <w:rFonts w:ascii="Times New Roman" w:hAnsi="Times New Roman"/>
          <w:sz w:val="20"/>
        </w:rPr>
        <w:t xml:space="preserve"> 2016.</w:t>
      </w:r>
      <w:r>
        <w:rPr>
          <w:rFonts w:ascii="Times New Roman" w:hAnsi="Times New Roman"/>
          <w:sz w:val="20"/>
        </w:rPr>
        <w:t xml:space="preserve"> </w:t>
      </w:r>
      <w:proofErr w:type="spellStart"/>
      <w:r w:rsidR="00AA6B18" w:rsidRPr="000654F2">
        <w:rPr>
          <w:rFonts w:ascii="Times New Roman" w:hAnsi="Times New Roman"/>
          <w:sz w:val="20"/>
        </w:rPr>
        <w:t>Untuk</w:t>
      </w:r>
      <w:proofErr w:type="spellEnd"/>
      <w:r w:rsidR="00AA6B18" w:rsidRPr="000654F2">
        <w:rPr>
          <w:rFonts w:ascii="Times New Roman" w:hAnsi="Times New Roman"/>
          <w:sz w:val="20"/>
        </w:rPr>
        <w:t xml:space="preserve"> </w:t>
      </w:r>
      <w:proofErr w:type="spellStart"/>
      <w:r w:rsidR="00AA6B18" w:rsidRPr="000654F2">
        <w:rPr>
          <w:rFonts w:ascii="Times New Roman" w:hAnsi="Times New Roman"/>
          <w:sz w:val="20"/>
        </w:rPr>
        <w:t>mendapatkan</w:t>
      </w:r>
      <w:proofErr w:type="spellEnd"/>
      <w:r w:rsidR="00AA6B18" w:rsidRPr="000654F2">
        <w:rPr>
          <w:rFonts w:ascii="Times New Roman" w:hAnsi="Times New Roman"/>
          <w:sz w:val="20"/>
        </w:rPr>
        <w:t xml:space="preserve"> data yang </w:t>
      </w:r>
      <w:proofErr w:type="spellStart"/>
      <w:r w:rsidR="00AA6B18" w:rsidRPr="000654F2">
        <w:rPr>
          <w:rFonts w:ascii="Times New Roman" w:hAnsi="Times New Roman"/>
          <w:sz w:val="20"/>
        </w:rPr>
        <w:t>lebih</w:t>
      </w:r>
      <w:proofErr w:type="spellEnd"/>
      <w:r w:rsidR="00AA6B18" w:rsidRPr="000654F2">
        <w:rPr>
          <w:rFonts w:ascii="Times New Roman" w:hAnsi="Times New Roman"/>
          <w:sz w:val="20"/>
        </w:rPr>
        <w:t xml:space="preserve"> </w:t>
      </w:r>
      <w:proofErr w:type="spellStart"/>
      <w:r w:rsidR="00AA6B18" w:rsidRPr="000654F2">
        <w:rPr>
          <w:rFonts w:ascii="Times New Roman" w:hAnsi="Times New Roman"/>
          <w:sz w:val="20"/>
        </w:rPr>
        <w:t>representatif</w:t>
      </w:r>
      <w:proofErr w:type="spellEnd"/>
      <w:r w:rsidR="00AA6B18" w:rsidRPr="000654F2">
        <w:rPr>
          <w:rFonts w:ascii="Times New Roman" w:hAnsi="Times New Roman"/>
          <w:sz w:val="20"/>
        </w:rPr>
        <w:t xml:space="preserve"> </w:t>
      </w:r>
      <w:proofErr w:type="spellStart"/>
      <w:r w:rsidR="00AA6B18" w:rsidRPr="000654F2">
        <w:rPr>
          <w:rFonts w:ascii="Times New Roman" w:hAnsi="Times New Roman"/>
          <w:sz w:val="20"/>
        </w:rPr>
        <w:t>maka</w:t>
      </w:r>
      <w:proofErr w:type="spellEnd"/>
      <w:r w:rsidR="00AA6B18" w:rsidRPr="000654F2">
        <w:rPr>
          <w:rFonts w:ascii="Times New Roman" w:hAnsi="Times New Roman"/>
          <w:sz w:val="20"/>
        </w:rPr>
        <w:t xml:space="preserve"> </w:t>
      </w:r>
      <w:proofErr w:type="spellStart"/>
      <w:r w:rsidR="00AA6B18" w:rsidRPr="000654F2">
        <w:rPr>
          <w:rFonts w:ascii="Times New Roman" w:hAnsi="Times New Roman"/>
          <w:sz w:val="20"/>
        </w:rPr>
        <w:t>jumlah</w:t>
      </w:r>
      <w:proofErr w:type="spellEnd"/>
      <w:r w:rsidR="00AA6B18" w:rsidRPr="000654F2">
        <w:rPr>
          <w:rFonts w:ascii="Times New Roman" w:hAnsi="Times New Roman"/>
          <w:sz w:val="20"/>
        </w:rPr>
        <w:t xml:space="preserve"> </w:t>
      </w:r>
      <w:proofErr w:type="spellStart"/>
      <w:r w:rsidR="00AA6B18" w:rsidRPr="000654F2">
        <w:rPr>
          <w:rFonts w:ascii="Times New Roman" w:hAnsi="Times New Roman"/>
          <w:sz w:val="20"/>
        </w:rPr>
        <w:t>sampel</w:t>
      </w:r>
      <w:proofErr w:type="spellEnd"/>
      <w:r w:rsidR="00AA6B18" w:rsidRPr="000654F2">
        <w:rPr>
          <w:rFonts w:ascii="Times New Roman" w:hAnsi="Times New Roman"/>
          <w:sz w:val="20"/>
        </w:rPr>
        <w:t xml:space="preserve"> yang </w:t>
      </w:r>
      <w:proofErr w:type="spellStart"/>
      <w:r w:rsidR="00AA6B18" w:rsidRPr="000654F2">
        <w:rPr>
          <w:rFonts w:ascii="Times New Roman" w:hAnsi="Times New Roman"/>
          <w:sz w:val="20"/>
        </w:rPr>
        <w:t>akan</w:t>
      </w:r>
      <w:proofErr w:type="spellEnd"/>
      <w:r w:rsidR="00AA6B18" w:rsidRPr="000654F2">
        <w:rPr>
          <w:rFonts w:ascii="Times New Roman" w:hAnsi="Times New Roman"/>
          <w:sz w:val="20"/>
        </w:rPr>
        <w:t xml:space="preserve"> </w:t>
      </w:r>
      <w:proofErr w:type="spellStart"/>
      <w:r w:rsidR="00AA6B18" w:rsidRPr="000654F2">
        <w:rPr>
          <w:rFonts w:ascii="Times New Roman" w:hAnsi="Times New Roman"/>
          <w:sz w:val="20"/>
        </w:rPr>
        <w:t>dicari</w:t>
      </w:r>
      <w:proofErr w:type="spellEnd"/>
      <w:r w:rsidR="00AA6B18" w:rsidRPr="000654F2">
        <w:rPr>
          <w:rFonts w:ascii="Times New Roman" w:hAnsi="Times New Roman"/>
          <w:sz w:val="20"/>
        </w:rPr>
        <w:t xml:space="preserve"> </w:t>
      </w:r>
      <w:proofErr w:type="spellStart"/>
      <w:r w:rsidR="00AA6B18" w:rsidRPr="000654F2">
        <w:rPr>
          <w:rFonts w:ascii="Times New Roman" w:hAnsi="Times New Roman"/>
          <w:sz w:val="20"/>
        </w:rPr>
        <w:t>adalah</w:t>
      </w:r>
      <w:proofErr w:type="spellEnd"/>
      <w:r w:rsidR="00AA6B18" w:rsidRPr="000654F2">
        <w:rPr>
          <w:rFonts w:ascii="Times New Roman" w:hAnsi="Times New Roman"/>
          <w:sz w:val="20"/>
        </w:rPr>
        <w:t xml:space="preserve"> </w:t>
      </w:r>
      <w:proofErr w:type="spellStart"/>
      <w:r w:rsidR="00AA6B18" w:rsidRPr="000654F2">
        <w:rPr>
          <w:rFonts w:ascii="Times New Roman" w:hAnsi="Times New Roman"/>
          <w:sz w:val="20"/>
        </w:rPr>
        <w:t>sebanyak</w:t>
      </w:r>
      <w:proofErr w:type="spellEnd"/>
      <w:r w:rsidR="00AA6B18" w:rsidRPr="000654F2">
        <w:rPr>
          <w:rFonts w:ascii="Times New Roman" w:hAnsi="Times New Roman"/>
          <w:sz w:val="20"/>
        </w:rPr>
        <w:t xml:space="preserve"> </w:t>
      </w:r>
      <w:r w:rsidR="00696236" w:rsidRPr="000654F2">
        <w:rPr>
          <w:rFonts w:ascii="Times New Roman" w:hAnsi="Times New Roman"/>
          <w:sz w:val="20"/>
        </w:rPr>
        <w:t>96</w:t>
      </w:r>
      <w:r w:rsidR="00AA6B18" w:rsidRPr="000654F2">
        <w:rPr>
          <w:rFonts w:ascii="Times New Roman" w:hAnsi="Times New Roman"/>
          <w:sz w:val="20"/>
        </w:rPr>
        <w:t xml:space="preserve"> orang.</w:t>
      </w:r>
    </w:p>
    <w:p w:rsidR="00696236" w:rsidRPr="000654F2" w:rsidRDefault="00004EC2" w:rsidP="00AC4496">
      <w:pPr>
        <w:pStyle w:val="ListParagraph"/>
        <w:spacing w:after="0" w:line="240" w:lineRule="auto"/>
        <w:ind w:left="0" w:firstLine="720"/>
        <w:jc w:val="both"/>
        <w:rPr>
          <w:rFonts w:ascii="Times New Roman" w:hAnsi="Times New Roman" w:cs="Times New Roman"/>
          <w:sz w:val="20"/>
        </w:rPr>
      </w:pPr>
      <w:proofErr w:type="spellStart"/>
      <w:r w:rsidRPr="000654F2">
        <w:rPr>
          <w:rFonts w:ascii="Times New Roman" w:hAnsi="Times New Roman" w:cs="Times New Roman"/>
          <w:sz w:val="20"/>
        </w:rPr>
        <w:t>Metode</w:t>
      </w:r>
      <w:proofErr w:type="spellEnd"/>
      <w:r w:rsidRPr="000654F2">
        <w:rPr>
          <w:rFonts w:ascii="Times New Roman" w:hAnsi="Times New Roman" w:cs="Times New Roman"/>
          <w:sz w:val="20"/>
        </w:rPr>
        <w:t xml:space="preserve"> </w:t>
      </w:r>
      <w:proofErr w:type="spellStart"/>
      <w:r w:rsidRPr="000654F2">
        <w:rPr>
          <w:rFonts w:ascii="Times New Roman" w:hAnsi="Times New Roman" w:cs="Times New Roman"/>
          <w:sz w:val="20"/>
        </w:rPr>
        <w:t>pengumpulan</w:t>
      </w:r>
      <w:proofErr w:type="spellEnd"/>
      <w:r w:rsidRPr="000654F2">
        <w:rPr>
          <w:rFonts w:ascii="Times New Roman" w:hAnsi="Times New Roman" w:cs="Times New Roman"/>
          <w:sz w:val="20"/>
        </w:rPr>
        <w:t xml:space="preserve"> data</w:t>
      </w:r>
      <w:r w:rsidR="00696236" w:rsidRPr="000654F2">
        <w:rPr>
          <w:rFonts w:ascii="Times New Roman" w:hAnsi="Times New Roman" w:cs="Times New Roman"/>
          <w:sz w:val="20"/>
        </w:rPr>
        <w:t xml:space="preserve"> yang </w:t>
      </w:r>
      <w:proofErr w:type="spellStart"/>
      <w:r w:rsidR="00696236" w:rsidRPr="000654F2">
        <w:rPr>
          <w:rFonts w:ascii="Times New Roman" w:hAnsi="Times New Roman" w:cs="Times New Roman"/>
          <w:sz w:val="20"/>
        </w:rPr>
        <w:t>dipakai</w:t>
      </w:r>
      <w:proofErr w:type="spellEnd"/>
      <w:r w:rsidR="00696236" w:rsidRPr="000654F2">
        <w:rPr>
          <w:rFonts w:ascii="Times New Roman" w:hAnsi="Times New Roman" w:cs="Times New Roman"/>
          <w:sz w:val="20"/>
        </w:rPr>
        <w:t xml:space="preserve"> </w:t>
      </w:r>
      <w:proofErr w:type="spellStart"/>
      <w:r w:rsidRPr="000654F2">
        <w:rPr>
          <w:rFonts w:ascii="Times New Roman" w:hAnsi="Times New Roman" w:cs="Times New Roman"/>
          <w:sz w:val="20"/>
        </w:rPr>
        <w:t>adalah</w:t>
      </w:r>
      <w:proofErr w:type="spellEnd"/>
      <w:r w:rsidR="00696236" w:rsidRPr="000654F2">
        <w:rPr>
          <w:rFonts w:ascii="Times New Roman" w:hAnsi="Times New Roman" w:cs="Times New Roman"/>
          <w:sz w:val="20"/>
        </w:rPr>
        <w:t xml:space="preserve"> data primer dan </w:t>
      </w:r>
      <w:proofErr w:type="spellStart"/>
      <w:r w:rsidR="00696236" w:rsidRPr="000654F2">
        <w:rPr>
          <w:rFonts w:ascii="Times New Roman" w:hAnsi="Times New Roman" w:cs="Times New Roman"/>
          <w:sz w:val="20"/>
        </w:rPr>
        <w:t>sekunder</w:t>
      </w:r>
      <w:proofErr w:type="spellEnd"/>
      <w:r w:rsidR="00696236" w:rsidRPr="000654F2">
        <w:rPr>
          <w:rFonts w:ascii="Times New Roman" w:hAnsi="Times New Roman" w:cs="Times New Roman"/>
          <w:sz w:val="20"/>
        </w:rPr>
        <w:t xml:space="preserve">. Data yang </w:t>
      </w:r>
      <w:proofErr w:type="spellStart"/>
      <w:r w:rsidR="00696236" w:rsidRPr="000654F2">
        <w:rPr>
          <w:rFonts w:ascii="Times New Roman" w:hAnsi="Times New Roman" w:cs="Times New Roman"/>
          <w:sz w:val="20"/>
        </w:rPr>
        <w:t>digunakan</w:t>
      </w:r>
      <w:proofErr w:type="spellEnd"/>
      <w:r w:rsidR="00696236" w:rsidRPr="000654F2">
        <w:rPr>
          <w:rFonts w:ascii="Times New Roman" w:hAnsi="Times New Roman" w:cs="Times New Roman"/>
          <w:sz w:val="20"/>
        </w:rPr>
        <w:t xml:space="preserve"> </w:t>
      </w:r>
      <w:proofErr w:type="spellStart"/>
      <w:r w:rsidR="00696236" w:rsidRPr="000654F2">
        <w:rPr>
          <w:rFonts w:ascii="Times New Roman" w:hAnsi="Times New Roman" w:cs="Times New Roman"/>
          <w:sz w:val="20"/>
        </w:rPr>
        <w:t>yaitu</w:t>
      </w:r>
      <w:proofErr w:type="spellEnd"/>
      <w:r w:rsidR="00696236" w:rsidRPr="000654F2">
        <w:rPr>
          <w:rFonts w:ascii="Times New Roman" w:hAnsi="Times New Roman" w:cs="Times New Roman"/>
          <w:sz w:val="20"/>
        </w:rPr>
        <w:t xml:space="preserve"> </w:t>
      </w:r>
      <w:proofErr w:type="spellStart"/>
      <w:r w:rsidR="00696236" w:rsidRPr="000654F2">
        <w:rPr>
          <w:rFonts w:ascii="Times New Roman" w:hAnsi="Times New Roman" w:cs="Times New Roman"/>
          <w:sz w:val="20"/>
        </w:rPr>
        <w:t>berupa</w:t>
      </w:r>
      <w:proofErr w:type="spellEnd"/>
      <w:r w:rsidR="00696236" w:rsidRPr="000654F2">
        <w:rPr>
          <w:rFonts w:ascii="Times New Roman" w:hAnsi="Times New Roman" w:cs="Times New Roman"/>
          <w:sz w:val="20"/>
        </w:rPr>
        <w:t xml:space="preserve"> anamnesis, </w:t>
      </w:r>
      <w:proofErr w:type="spellStart"/>
      <w:r w:rsidR="00696236" w:rsidRPr="000654F2">
        <w:rPr>
          <w:rFonts w:ascii="Times New Roman" w:hAnsi="Times New Roman" w:cs="Times New Roman"/>
          <w:sz w:val="20"/>
        </w:rPr>
        <w:t>pemeriksaan</w:t>
      </w:r>
      <w:proofErr w:type="spellEnd"/>
      <w:r w:rsidR="00696236" w:rsidRPr="000654F2">
        <w:rPr>
          <w:rFonts w:ascii="Times New Roman" w:hAnsi="Times New Roman" w:cs="Times New Roman"/>
          <w:sz w:val="20"/>
        </w:rPr>
        <w:t xml:space="preserve"> </w:t>
      </w:r>
      <w:proofErr w:type="spellStart"/>
      <w:r w:rsidR="00696236" w:rsidRPr="000654F2">
        <w:rPr>
          <w:rFonts w:ascii="Times New Roman" w:hAnsi="Times New Roman" w:cs="Times New Roman"/>
          <w:sz w:val="20"/>
        </w:rPr>
        <w:t>fisik</w:t>
      </w:r>
      <w:proofErr w:type="spellEnd"/>
      <w:r w:rsidR="00696236" w:rsidRPr="000654F2">
        <w:rPr>
          <w:rFonts w:ascii="Times New Roman" w:hAnsi="Times New Roman" w:cs="Times New Roman"/>
          <w:sz w:val="20"/>
        </w:rPr>
        <w:t xml:space="preserve">, dan </w:t>
      </w:r>
      <w:proofErr w:type="spellStart"/>
      <w:r w:rsidR="00696236" w:rsidRPr="000654F2">
        <w:rPr>
          <w:rFonts w:ascii="Times New Roman" w:hAnsi="Times New Roman" w:cs="Times New Roman"/>
          <w:sz w:val="20"/>
        </w:rPr>
        <w:t>rekam</w:t>
      </w:r>
      <w:proofErr w:type="spellEnd"/>
      <w:r w:rsidR="00696236" w:rsidRPr="000654F2">
        <w:rPr>
          <w:rFonts w:ascii="Times New Roman" w:hAnsi="Times New Roman" w:cs="Times New Roman"/>
          <w:sz w:val="20"/>
        </w:rPr>
        <w:t xml:space="preserve"> </w:t>
      </w:r>
      <w:proofErr w:type="spellStart"/>
      <w:r w:rsidR="00696236" w:rsidRPr="000654F2">
        <w:rPr>
          <w:rFonts w:ascii="Times New Roman" w:hAnsi="Times New Roman" w:cs="Times New Roman"/>
          <w:sz w:val="20"/>
        </w:rPr>
        <w:t>medis</w:t>
      </w:r>
      <w:proofErr w:type="spellEnd"/>
      <w:r w:rsidR="00696236" w:rsidRPr="000654F2">
        <w:rPr>
          <w:rFonts w:ascii="Times New Roman" w:hAnsi="Times New Roman" w:cs="Times New Roman"/>
          <w:sz w:val="20"/>
        </w:rPr>
        <w:t xml:space="preserve">. Anamnesis </w:t>
      </w:r>
      <w:proofErr w:type="spellStart"/>
      <w:r w:rsidR="00696236" w:rsidRPr="000654F2">
        <w:rPr>
          <w:rFonts w:ascii="Times New Roman" w:hAnsi="Times New Roman" w:cs="Times New Roman"/>
          <w:sz w:val="20"/>
        </w:rPr>
        <w:t>berupa</w:t>
      </w:r>
      <w:proofErr w:type="spellEnd"/>
      <w:r w:rsidR="00696236" w:rsidRPr="000654F2">
        <w:rPr>
          <w:rFonts w:ascii="Times New Roman" w:hAnsi="Times New Roman" w:cs="Times New Roman"/>
          <w:sz w:val="20"/>
        </w:rPr>
        <w:t xml:space="preserve"> </w:t>
      </w:r>
      <w:proofErr w:type="spellStart"/>
      <w:r w:rsidR="00696236" w:rsidRPr="000654F2">
        <w:rPr>
          <w:rFonts w:ascii="Times New Roman" w:hAnsi="Times New Roman" w:cs="Times New Roman"/>
          <w:sz w:val="20"/>
        </w:rPr>
        <w:t>wawancara</w:t>
      </w:r>
      <w:proofErr w:type="spellEnd"/>
      <w:r w:rsidR="00696236" w:rsidRPr="000654F2">
        <w:rPr>
          <w:rFonts w:ascii="Times New Roman" w:hAnsi="Times New Roman" w:cs="Times New Roman"/>
          <w:sz w:val="20"/>
        </w:rPr>
        <w:t xml:space="preserve"> yang </w:t>
      </w:r>
      <w:proofErr w:type="spellStart"/>
      <w:r w:rsidR="00696236" w:rsidRPr="000654F2">
        <w:rPr>
          <w:rFonts w:ascii="Times New Roman" w:hAnsi="Times New Roman" w:cs="Times New Roman"/>
          <w:sz w:val="20"/>
        </w:rPr>
        <w:t>baik</w:t>
      </w:r>
      <w:proofErr w:type="spellEnd"/>
      <w:r w:rsidR="00696236" w:rsidRPr="000654F2">
        <w:rPr>
          <w:rFonts w:ascii="Times New Roman" w:hAnsi="Times New Roman" w:cs="Times New Roman"/>
          <w:sz w:val="20"/>
        </w:rPr>
        <w:t xml:space="preserve"> dan </w:t>
      </w:r>
      <w:proofErr w:type="spellStart"/>
      <w:r w:rsidR="00696236" w:rsidRPr="000654F2">
        <w:rPr>
          <w:rFonts w:ascii="Times New Roman" w:hAnsi="Times New Roman" w:cs="Times New Roman"/>
          <w:sz w:val="20"/>
        </w:rPr>
        <w:t>benar</w:t>
      </w:r>
      <w:proofErr w:type="spellEnd"/>
      <w:r w:rsidR="00696236" w:rsidRPr="000654F2">
        <w:rPr>
          <w:rFonts w:ascii="Times New Roman" w:hAnsi="Times New Roman" w:cs="Times New Roman"/>
          <w:sz w:val="20"/>
        </w:rPr>
        <w:t xml:space="preserve"> </w:t>
      </w:r>
      <w:proofErr w:type="spellStart"/>
      <w:r w:rsidR="00696236" w:rsidRPr="000654F2">
        <w:rPr>
          <w:rFonts w:ascii="Times New Roman" w:hAnsi="Times New Roman" w:cs="Times New Roman"/>
          <w:sz w:val="20"/>
        </w:rPr>
        <w:t>menggunakan</w:t>
      </w:r>
      <w:proofErr w:type="spellEnd"/>
      <w:r w:rsidR="00696236" w:rsidRPr="000654F2">
        <w:rPr>
          <w:rFonts w:ascii="Times New Roman" w:hAnsi="Times New Roman" w:cs="Times New Roman"/>
          <w:sz w:val="20"/>
        </w:rPr>
        <w:t xml:space="preserve"> </w:t>
      </w:r>
      <w:proofErr w:type="spellStart"/>
      <w:r w:rsidR="00696236" w:rsidRPr="000654F2">
        <w:rPr>
          <w:rFonts w:ascii="Times New Roman" w:hAnsi="Times New Roman" w:cs="Times New Roman"/>
          <w:sz w:val="20"/>
        </w:rPr>
        <w:t>metode</w:t>
      </w:r>
      <w:proofErr w:type="spellEnd"/>
      <w:r w:rsidR="00696236" w:rsidRPr="000654F2">
        <w:rPr>
          <w:rFonts w:ascii="Times New Roman" w:hAnsi="Times New Roman" w:cs="Times New Roman"/>
          <w:sz w:val="20"/>
        </w:rPr>
        <w:t xml:space="preserve"> </w:t>
      </w:r>
      <w:r w:rsidR="00696236" w:rsidRPr="000654F2">
        <w:rPr>
          <w:rFonts w:ascii="Times New Roman" w:hAnsi="Times New Roman" w:cs="Times New Roman"/>
          <w:i/>
          <w:sz w:val="20"/>
        </w:rPr>
        <w:t>sacred seven and basic four</w:t>
      </w:r>
      <w:r w:rsidR="00696236" w:rsidRPr="000654F2">
        <w:rPr>
          <w:rFonts w:ascii="Times New Roman" w:hAnsi="Times New Roman" w:cs="Times New Roman"/>
          <w:sz w:val="20"/>
        </w:rPr>
        <w:t xml:space="preserve">. Pada </w:t>
      </w:r>
      <w:proofErr w:type="spellStart"/>
      <w:r w:rsidR="00696236" w:rsidRPr="000654F2">
        <w:rPr>
          <w:rFonts w:ascii="Times New Roman" w:hAnsi="Times New Roman" w:cs="Times New Roman"/>
          <w:sz w:val="20"/>
        </w:rPr>
        <w:t>pemeriksaan</w:t>
      </w:r>
      <w:proofErr w:type="spellEnd"/>
      <w:r w:rsidR="00696236" w:rsidRPr="000654F2">
        <w:rPr>
          <w:rFonts w:ascii="Times New Roman" w:hAnsi="Times New Roman" w:cs="Times New Roman"/>
          <w:sz w:val="20"/>
        </w:rPr>
        <w:t xml:space="preserve"> </w:t>
      </w:r>
      <w:proofErr w:type="spellStart"/>
      <w:r w:rsidR="00696236" w:rsidRPr="000654F2">
        <w:rPr>
          <w:rFonts w:ascii="Times New Roman" w:hAnsi="Times New Roman" w:cs="Times New Roman"/>
          <w:sz w:val="20"/>
        </w:rPr>
        <w:t>fisik</w:t>
      </w:r>
      <w:proofErr w:type="spellEnd"/>
      <w:r w:rsidR="00696236" w:rsidRPr="000654F2">
        <w:rPr>
          <w:rFonts w:ascii="Times New Roman" w:hAnsi="Times New Roman" w:cs="Times New Roman"/>
          <w:sz w:val="20"/>
        </w:rPr>
        <w:t xml:space="preserve"> </w:t>
      </w:r>
      <w:proofErr w:type="spellStart"/>
      <w:r w:rsidR="00696236" w:rsidRPr="000654F2">
        <w:rPr>
          <w:rFonts w:ascii="Times New Roman" w:hAnsi="Times New Roman" w:cs="Times New Roman"/>
          <w:sz w:val="20"/>
        </w:rPr>
        <w:t>meliputi</w:t>
      </w:r>
      <w:proofErr w:type="spellEnd"/>
      <w:r w:rsidR="00696236" w:rsidRPr="000654F2">
        <w:rPr>
          <w:rFonts w:ascii="Times New Roman" w:hAnsi="Times New Roman" w:cs="Times New Roman"/>
          <w:sz w:val="20"/>
        </w:rPr>
        <w:t xml:space="preserve"> </w:t>
      </w:r>
      <w:proofErr w:type="spellStart"/>
      <w:r w:rsidR="00696236" w:rsidRPr="000654F2">
        <w:rPr>
          <w:rFonts w:ascii="Times New Roman" w:hAnsi="Times New Roman" w:cs="Times New Roman"/>
          <w:sz w:val="20"/>
        </w:rPr>
        <w:t>inspeksi</w:t>
      </w:r>
      <w:proofErr w:type="spellEnd"/>
      <w:r w:rsidR="00696236" w:rsidRPr="000654F2">
        <w:rPr>
          <w:rFonts w:ascii="Times New Roman" w:hAnsi="Times New Roman" w:cs="Times New Roman"/>
          <w:sz w:val="20"/>
        </w:rPr>
        <w:t xml:space="preserve"> dan </w:t>
      </w:r>
      <w:proofErr w:type="spellStart"/>
      <w:r w:rsidR="00696236" w:rsidRPr="000654F2">
        <w:rPr>
          <w:rFonts w:ascii="Times New Roman" w:hAnsi="Times New Roman" w:cs="Times New Roman"/>
          <w:sz w:val="20"/>
        </w:rPr>
        <w:t>penggunaan</w:t>
      </w:r>
      <w:proofErr w:type="spellEnd"/>
      <w:r w:rsidR="00696236" w:rsidRPr="000654F2">
        <w:rPr>
          <w:rFonts w:ascii="Times New Roman" w:hAnsi="Times New Roman" w:cs="Times New Roman"/>
          <w:sz w:val="20"/>
        </w:rPr>
        <w:t xml:space="preserve"> monofilament.</w:t>
      </w:r>
    </w:p>
    <w:p w:rsidR="00696236" w:rsidRPr="000654F2" w:rsidRDefault="000E5927" w:rsidP="00AC4496">
      <w:pPr>
        <w:spacing w:after="0" w:line="240" w:lineRule="auto"/>
        <w:ind w:firstLine="720"/>
        <w:jc w:val="both"/>
        <w:rPr>
          <w:rFonts w:ascii="Times New Roman" w:hAnsi="Times New Roman"/>
          <w:sz w:val="20"/>
        </w:rPr>
      </w:pPr>
      <w:proofErr w:type="spellStart"/>
      <w:r>
        <w:rPr>
          <w:rFonts w:ascii="Times New Roman" w:hAnsi="Times New Roman"/>
          <w:sz w:val="20"/>
        </w:rPr>
        <w:t>Dalam</w:t>
      </w:r>
      <w:proofErr w:type="spellEnd"/>
      <w:r>
        <w:rPr>
          <w:rFonts w:ascii="Times New Roman" w:hAnsi="Times New Roman"/>
          <w:sz w:val="20"/>
        </w:rPr>
        <w:t xml:space="preserve"> </w:t>
      </w:r>
      <w:proofErr w:type="spellStart"/>
      <w:r>
        <w:rPr>
          <w:rFonts w:ascii="Times New Roman" w:hAnsi="Times New Roman"/>
          <w:sz w:val="20"/>
        </w:rPr>
        <w:t>penelitian</w:t>
      </w:r>
      <w:proofErr w:type="spellEnd"/>
      <w:r>
        <w:rPr>
          <w:rFonts w:ascii="Times New Roman" w:hAnsi="Times New Roman"/>
          <w:sz w:val="20"/>
        </w:rPr>
        <w:t xml:space="preserve"> </w:t>
      </w:r>
      <w:proofErr w:type="spellStart"/>
      <w:r>
        <w:rPr>
          <w:rFonts w:ascii="Times New Roman" w:hAnsi="Times New Roman"/>
          <w:sz w:val="20"/>
        </w:rPr>
        <w:t>ini</w:t>
      </w:r>
      <w:proofErr w:type="spellEnd"/>
      <w:r>
        <w:rPr>
          <w:rFonts w:ascii="Times New Roman" w:hAnsi="Times New Roman"/>
          <w:sz w:val="20"/>
        </w:rPr>
        <w:t xml:space="preserve"> </w:t>
      </w:r>
      <w:proofErr w:type="spellStart"/>
      <w:r>
        <w:rPr>
          <w:rFonts w:ascii="Times New Roman" w:hAnsi="Times New Roman"/>
          <w:sz w:val="20"/>
        </w:rPr>
        <w:t>menggunakan</w:t>
      </w:r>
      <w:proofErr w:type="spellEnd"/>
      <w:r>
        <w:rPr>
          <w:rFonts w:ascii="Times New Roman" w:hAnsi="Times New Roman"/>
          <w:sz w:val="20"/>
        </w:rPr>
        <w:t xml:space="preserve"> </w:t>
      </w:r>
      <w:proofErr w:type="spellStart"/>
      <w:r>
        <w:rPr>
          <w:rFonts w:ascii="Times New Roman" w:hAnsi="Times New Roman"/>
          <w:sz w:val="20"/>
        </w:rPr>
        <w:t>teknik</w:t>
      </w:r>
      <w:proofErr w:type="spellEnd"/>
      <w:r>
        <w:rPr>
          <w:rFonts w:ascii="Times New Roman" w:hAnsi="Times New Roman"/>
          <w:sz w:val="20"/>
        </w:rPr>
        <w:t xml:space="preserve"> </w:t>
      </w:r>
      <w:r w:rsidRPr="000E5927">
        <w:rPr>
          <w:rFonts w:ascii="Times New Roman" w:hAnsi="Times New Roman"/>
          <w:i/>
          <w:sz w:val="20"/>
        </w:rPr>
        <w:t>accidental sampling</w:t>
      </w:r>
      <w:r w:rsidR="00363E1E">
        <w:rPr>
          <w:rFonts w:ascii="Times New Roman" w:hAnsi="Times New Roman"/>
          <w:i/>
          <w:sz w:val="20"/>
        </w:rPr>
        <w:t xml:space="preserve">. </w:t>
      </w:r>
      <w:proofErr w:type="spellStart"/>
      <w:r w:rsidR="00363E1E" w:rsidRPr="00363E1E">
        <w:rPr>
          <w:rFonts w:ascii="Times New Roman" w:hAnsi="Times New Roman"/>
          <w:sz w:val="20"/>
        </w:rPr>
        <w:t>Penelitian</w:t>
      </w:r>
      <w:proofErr w:type="spellEnd"/>
      <w:r w:rsidR="00363E1E" w:rsidRPr="00363E1E">
        <w:rPr>
          <w:rFonts w:ascii="Times New Roman" w:hAnsi="Times New Roman"/>
          <w:sz w:val="20"/>
        </w:rPr>
        <w:t xml:space="preserve"> </w:t>
      </w:r>
      <w:proofErr w:type="spellStart"/>
      <w:r w:rsidR="00363E1E" w:rsidRPr="00363E1E">
        <w:rPr>
          <w:rFonts w:ascii="Times New Roman" w:hAnsi="Times New Roman"/>
          <w:sz w:val="20"/>
        </w:rPr>
        <w:t>ini</w:t>
      </w:r>
      <w:proofErr w:type="spellEnd"/>
      <w:r>
        <w:rPr>
          <w:rFonts w:ascii="Times New Roman" w:hAnsi="Times New Roman"/>
          <w:sz w:val="20"/>
        </w:rPr>
        <w:t xml:space="preserve"> </w:t>
      </w:r>
      <w:proofErr w:type="spellStart"/>
      <w:r>
        <w:rPr>
          <w:rFonts w:ascii="Times New Roman" w:hAnsi="Times New Roman"/>
          <w:sz w:val="20"/>
        </w:rPr>
        <w:t>sudah</w:t>
      </w:r>
      <w:proofErr w:type="spellEnd"/>
      <w:r>
        <w:rPr>
          <w:rFonts w:ascii="Times New Roman" w:hAnsi="Times New Roman"/>
          <w:sz w:val="20"/>
        </w:rPr>
        <w:t xml:space="preserve"> </w:t>
      </w:r>
      <w:proofErr w:type="spellStart"/>
      <w:r>
        <w:rPr>
          <w:rFonts w:ascii="Times New Roman" w:hAnsi="Times New Roman"/>
          <w:sz w:val="20"/>
        </w:rPr>
        <w:t>mendapatkan</w:t>
      </w:r>
      <w:proofErr w:type="spellEnd"/>
      <w:r>
        <w:rPr>
          <w:rFonts w:ascii="Times New Roman" w:hAnsi="Times New Roman"/>
          <w:sz w:val="20"/>
        </w:rPr>
        <w:t xml:space="preserve"> </w:t>
      </w:r>
      <w:proofErr w:type="spellStart"/>
      <w:r>
        <w:rPr>
          <w:rFonts w:ascii="Times New Roman" w:hAnsi="Times New Roman"/>
          <w:sz w:val="20"/>
        </w:rPr>
        <w:t>kelaikan</w:t>
      </w:r>
      <w:proofErr w:type="spellEnd"/>
      <w:r>
        <w:rPr>
          <w:rFonts w:ascii="Times New Roman" w:hAnsi="Times New Roman"/>
          <w:sz w:val="20"/>
        </w:rPr>
        <w:t xml:space="preserve"> </w:t>
      </w:r>
      <w:proofErr w:type="spellStart"/>
      <w:r>
        <w:rPr>
          <w:rFonts w:ascii="Times New Roman" w:hAnsi="Times New Roman"/>
          <w:sz w:val="20"/>
        </w:rPr>
        <w:t>etik</w:t>
      </w:r>
      <w:proofErr w:type="spellEnd"/>
      <w:r>
        <w:rPr>
          <w:rFonts w:ascii="Times New Roman" w:hAnsi="Times New Roman"/>
          <w:sz w:val="20"/>
        </w:rPr>
        <w:t xml:space="preserve"> </w:t>
      </w:r>
      <w:proofErr w:type="spellStart"/>
      <w:r>
        <w:rPr>
          <w:rFonts w:ascii="Times New Roman" w:hAnsi="Times New Roman"/>
          <w:sz w:val="20"/>
        </w:rPr>
        <w:t>dengan</w:t>
      </w:r>
      <w:proofErr w:type="spellEnd"/>
      <w:r>
        <w:rPr>
          <w:rFonts w:ascii="Times New Roman" w:hAnsi="Times New Roman"/>
          <w:sz w:val="20"/>
        </w:rPr>
        <w:t xml:space="preserve"> </w:t>
      </w:r>
      <w:proofErr w:type="spellStart"/>
      <w:r>
        <w:rPr>
          <w:rFonts w:ascii="Times New Roman" w:hAnsi="Times New Roman"/>
          <w:sz w:val="20"/>
        </w:rPr>
        <w:t>nomor</w:t>
      </w:r>
      <w:proofErr w:type="spellEnd"/>
      <w:r>
        <w:rPr>
          <w:rFonts w:ascii="Times New Roman" w:hAnsi="Times New Roman"/>
          <w:sz w:val="20"/>
        </w:rPr>
        <w:t xml:space="preserve"> </w:t>
      </w:r>
      <w:r w:rsidR="00DC11F6">
        <w:rPr>
          <w:rFonts w:ascii="Times New Roman" w:hAnsi="Times New Roman"/>
          <w:sz w:val="20"/>
        </w:rPr>
        <w:t>537</w:t>
      </w:r>
      <w:r w:rsidR="00DC11F6" w:rsidRPr="00DC11F6">
        <w:rPr>
          <w:rFonts w:ascii="Times New Roman" w:hAnsi="Times New Roman"/>
          <w:sz w:val="20"/>
        </w:rPr>
        <w:t>/UN.14.2/</w:t>
      </w:r>
      <w:proofErr w:type="spellStart"/>
      <w:r w:rsidR="00DC11F6" w:rsidRPr="00DC11F6">
        <w:rPr>
          <w:rFonts w:ascii="Times New Roman" w:hAnsi="Times New Roman"/>
          <w:sz w:val="20"/>
        </w:rPr>
        <w:t>Litbang</w:t>
      </w:r>
      <w:proofErr w:type="spellEnd"/>
      <w:r w:rsidR="00DC11F6" w:rsidRPr="00DC11F6">
        <w:rPr>
          <w:rFonts w:ascii="Times New Roman" w:hAnsi="Times New Roman"/>
          <w:sz w:val="20"/>
        </w:rPr>
        <w:t>/2016.</w:t>
      </w:r>
      <w:r>
        <w:rPr>
          <w:rFonts w:ascii="Times New Roman" w:hAnsi="Times New Roman"/>
          <w:color w:val="FF0000"/>
          <w:sz w:val="20"/>
        </w:rPr>
        <w:t xml:space="preserve"> </w:t>
      </w:r>
      <w:r w:rsidR="00696236" w:rsidRPr="000654F2">
        <w:rPr>
          <w:rFonts w:ascii="Times New Roman" w:hAnsi="Times New Roman"/>
          <w:sz w:val="20"/>
        </w:rPr>
        <w:t xml:space="preserve">Analisa </w:t>
      </w:r>
      <w:r>
        <w:rPr>
          <w:rFonts w:ascii="Times New Roman" w:hAnsi="Times New Roman"/>
          <w:sz w:val="20"/>
        </w:rPr>
        <w:t xml:space="preserve">pada </w:t>
      </w:r>
      <w:proofErr w:type="spellStart"/>
      <w:r>
        <w:rPr>
          <w:rFonts w:ascii="Times New Roman" w:hAnsi="Times New Roman"/>
          <w:sz w:val="20"/>
        </w:rPr>
        <w:t>penelitian</w:t>
      </w:r>
      <w:proofErr w:type="spellEnd"/>
      <w:r>
        <w:rPr>
          <w:rFonts w:ascii="Times New Roman" w:hAnsi="Times New Roman"/>
          <w:sz w:val="20"/>
        </w:rPr>
        <w:t xml:space="preserve"> </w:t>
      </w:r>
      <w:proofErr w:type="spellStart"/>
      <w:r w:rsidR="00696236" w:rsidRPr="000654F2">
        <w:rPr>
          <w:rFonts w:ascii="Times New Roman" w:hAnsi="Times New Roman"/>
          <w:sz w:val="20"/>
        </w:rPr>
        <w:t>ini</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digunakan</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untuk</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memperoleh</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gambaran</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statistik</w:t>
      </w:r>
      <w:proofErr w:type="spellEnd"/>
      <w:r w:rsidR="00696236" w:rsidRPr="000654F2">
        <w:rPr>
          <w:rFonts w:ascii="Times New Roman" w:hAnsi="Times New Roman"/>
          <w:sz w:val="20"/>
        </w:rPr>
        <w:t xml:space="preserve"> yang </w:t>
      </w:r>
      <w:proofErr w:type="spellStart"/>
      <w:r w:rsidR="00696236" w:rsidRPr="000654F2">
        <w:rPr>
          <w:rFonts w:ascii="Times New Roman" w:hAnsi="Times New Roman"/>
          <w:sz w:val="20"/>
        </w:rPr>
        <w:t>akan</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diteliti</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Variabel</w:t>
      </w:r>
      <w:proofErr w:type="spellEnd"/>
      <w:r w:rsidR="00696236" w:rsidRPr="000654F2">
        <w:rPr>
          <w:rFonts w:ascii="Times New Roman" w:hAnsi="Times New Roman"/>
          <w:sz w:val="20"/>
        </w:rPr>
        <w:t xml:space="preserve"> yang </w:t>
      </w:r>
      <w:proofErr w:type="spellStart"/>
      <w:r w:rsidR="00696236" w:rsidRPr="000654F2">
        <w:rPr>
          <w:rFonts w:ascii="Times New Roman" w:hAnsi="Times New Roman"/>
          <w:sz w:val="20"/>
        </w:rPr>
        <w:t>dianalisis</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adalah</w:t>
      </w:r>
      <w:proofErr w:type="spellEnd"/>
      <w:r w:rsidR="00696236" w:rsidRPr="000654F2">
        <w:rPr>
          <w:rFonts w:ascii="Times New Roman" w:hAnsi="Times New Roman"/>
          <w:sz w:val="20"/>
        </w:rPr>
        <w:t xml:space="preserve"> status </w:t>
      </w:r>
      <w:proofErr w:type="spellStart"/>
      <w:r w:rsidR="00696236" w:rsidRPr="000654F2">
        <w:rPr>
          <w:rFonts w:ascii="Times New Roman" w:hAnsi="Times New Roman"/>
          <w:sz w:val="20"/>
        </w:rPr>
        <w:t>diabetik</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neuropati</w:t>
      </w:r>
      <w:proofErr w:type="spellEnd"/>
      <w:r w:rsidR="00696236" w:rsidRPr="000654F2">
        <w:rPr>
          <w:rFonts w:ascii="Times New Roman" w:hAnsi="Times New Roman"/>
          <w:sz w:val="20"/>
          <w:shd w:val="clear" w:color="auto" w:fill="FFFFFF"/>
        </w:rPr>
        <w:t xml:space="preserve"> </w:t>
      </w:r>
      <w:proofErr w:type="spellStart"/>
      <w:r w:rsidR="00696236" w:rsidRPr="000654F2">
        <w:rPr>
          <w:rFonts w:ascii="Times New Roman" w:hAnsi="Times New Roman"/>
          <w:sz w:val="20"/>
          <w:shd w:val="clear" w:color="auto" w:fill="FFFFFF"/>
        </w:rPr>
        <w:t>perifer</w:t>
      </w:r>
      <w:proofErr w:type="spellEnd"/>
      <w:r w:rsidR="00696236" w:rsidRPr="000654F2">
        <w:rPr>
          <w:rFonts w:ascii="Times New Roman" w:hAnsi="Times New Roman"/>
          <w:sz w:val="20"/>
        </w:rPr>
        <w:t xml:space="preserve"> dan </w:t>
      </w:r>
      <w:proofErr w:type="spellStart"/>
      <w:r w:rsidR="00696236" w:rsidRPr="000654F2">
        <w:rPr>
          <w:rFonts w:ascii="Times New Roman" w:hAnsi="Times New Roman"/>
          <w:sz w:val="20"/>
        </w:rPr>
        <w:t>kontrol</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glikemik</w:t>
      </w:r>
      <w:proofErr w:type="spellEnd"/>
      <w:r w:rsidR="00696236" w:rsidRPr="000654F2">
        <w:rPr>
          <w:rFonts w:ascii="Times New Roman" w:hAnsi="Times New Roman"/>
          <w:sz w:val="20"/>
        </w:rPr>
        <w:t xml:space="preserve">. Pada </w:t>
      </w:r>
      <w:proofErr w:type="spellStart"/>
      <w:r w:rsidR="00696236" w:rsidRPr="000654F2">
        <w:rPr>
          <w:rFonts w:ascii="Times New Roman" w:hAnsi="Times New Roman"/>
          <w:sz w:val="20"/>
        </w:rPr>
        <w:t>analisa</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ini</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masing</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masing</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variabel</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adalah</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variabel</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kategorik</w:t>
      </w:r>
      <w:proofErr w:type="spellEnd"/>
      <w:r w:rsidR="00696236" w:rsidRPr="000654F2">
        <w:rPr>
          <w:rFonts w:ascii="Times New Roman" w:hAnsi="Times New Roman"/>
          <w:sz w:val="20"/>
        </w:rPr>
        <w:t xml:space="preserve"> dan </w:t>
      </w:r>
      <w:proofErr w:type="spellStart"/>
      <w:r w:rsidR="00696236" w:rsidRPr="000654F2">
        <w:rPr>
          <w:rFonts w:ascii="Times New Roman" w:hAnsi="Times New Roman"/>
          <w:sz w:val="20"/>
        </w:rPr>
        <w:t>dijelaskan</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dalam</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bentuk</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distribusi</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frekuensi</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melalui</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ukuran</w:t>
      </w:r>
      <w:proofErr w:type="spellEnd"/>
      <w:r w:rsidR="00696236" w:rsidRPr="000654F2">
        <w:rPr>
          <w:rFonts w:ascii="Times New Roman" w:hAnsi="Times New Roman"/>
          <w:sz w:val="20"/>
        </w:rPr>
        <w:t xml:space="preserve"> </w:t>
      </w:r>
      <w:proofErr w:type="spellStart"/>
      <w:r w:rsidR="00696236" w:rsidRPr="000654F2">
        <w:rPr>
          <w:rFonts w:ascii="Times New Roman" w:hAnsi="Times New Roman"/>
          <w:sz w:val="20"/>
        </w:rPr>
        <w:t>persentase</w:t>
      </w:r>
      <w:proofErr w:type="spellEnd"/>
      <w:r w:rsidR="00696236" w:rsidRPr="000654F2">
        <w:rPr>
          <w:rFonts w:ascii="Times New Roman" w:hAnsi="Times New Roman"/>
          <w:sz w:val="20"/>
        </w:rPr>
        <w:t xml:space="preserve">. </w:t>
      </w:r>
    </w:p>
    <w:p w:rsidR="000654F2" w:rsidRPr="00363E1E" w:rsidRDefault="00004EC2" w:rsidP="00363E1E">
      <w:pPr>
        <w:pStyle w:val="ListParagraph"/>
        <w:spacing w:after="0" w:line="240" w:lineRule="auto"/>
        <w:ind w:left="0" w:firstLine="720"/>
        <w:jc w:val="both"/>
        <w:rPr>
          <w:rFonts w:ascii="Times New Roman" w:hAnsi="Times New Roman" w:cs="Times New Roman"/>
          <w:sz w:val="20"/>
        </w:rPr>
      </w:pPr>
      <w:proofErr w:type="spellStart"/>
      <w:r w:rsidRPr="000654F2">
        <w:rPr>
          <w:rFonts w:ascii="Times New Roman" w:hAnsi="Times New Roman" w:cs="Times New Roman"/>
          <w:sz w:val="20"/>
        </w:rPr>
        <w:t>Analisan</w:t>
      </w:r>
      <w:proofErr w:type="spellEnd"/>
      <w:r w:rsidRPr="000654F2">
        <w:rPr>
          <w:rFonts w:ascii="Times New Roman" w:hAnsi="Times New Roman" w:cs="Times New Roman"/>
          <w:sz w:val="20"/>
        </w:rPr>
        <w:t xml:space="preserve"> pada </w:t>
      </w:r>
      <w:proofErr w:type="spellStart"/>
      <w:r w:rsidRPr="000654F2">
        <w:rPr>
          <w:rFonts w:ascii="Times New Roman" w:hAnsi="Times New Roman" w:cs="Times New Roman"/>
          <w:sz w:val="20"/>
        </w:rPr>
        <w:t>penelitian</w:t>
      </w:r>
      <w:proofErr w:type="spellEnd"/>
      <w:r w:rsidRPr="000654F2">
        <w:rPr>
          <w:rFonts w:ascii="Times New Roman" w:hAnsi="Times New Roman" w:cs="Times New Roman"/>
          <w:sz w:val="20"/>
        </w:rPr>
        <w:t xml:space="preserve"> </w:t>
      </w:r>
      <w:proofErr w:type="spellStart"/>
      <w:r w:rsidRPr="000654F2">
        <w:rPr>
          <w:rFonts w:ascii="Times New Roman" w:hAnsi="Times New Roman" w:cs="Times New Roman"/>
          <w:sz w:val="20"/>
        </w:rPr>
        <w:t>ini</w:t>
      </w:r>
      <w:proofErr w:type="spellEnd"/>
      <w:r w:rsidRPr="000654F2">
        <w:rPr>
          <w:rFonts w:ascii="Times New Roman" w:hAnsi="Times New Roman" w:cs="Times New Roman"/>
          <w:sz w:val="20"/>
        </w:rPr>
        <w:t xml:space="preserve"> </w:t>
      </w:r>
      <w:proofErr w:type="spellStart"/>
      <w:r w:rsidRPr="000654F2">
        <w:rPr>
          <w:rFonts w:ascii="Times New Roman" w:hAnsi="Times New Roman" w:cs="Times New Roman"/>
          <w:sz w:val="20"/>
        </w:rPr>
        <w:t>menggunakan</w:t>
      </w:r>
      <w:proofErr w:type="spellEnd"/>
      <w:r w:rsidRPr="000654F2">
        <w:rPr>
          <w:rFonts w:ascii="Times New Roman" w:hAnsi="Times New Roman" w:cs="Times New Roman"/>
          <w:sz w:val="20"/>
        </w:rPr>
        <w:t xml:space="preserve"> </w:t>
      </w:r>
      <w:r w:rsidR="00696236" w:rsidRPr="000654F2">
        <w:rPr>
          <w:rFonts w:ascii="Times New Roman" w:hAnsi="Times New Roman" w:cs="Times New Roman"/>
          <w:sz w:val="20"/>
        </w:rPr>
        <w:t xml:space="preserve">uji </w:t>
      </w:r>
      <w:r w:rsidR="000654F2">
        <w:rPr>
          <w:rFonts w:ascii="Times New Roman" w:hAnsi="Times New Roman" w:cs="Times New Roman"/>
          <w:i/>
          <w:sz w:val="20"/>
        </w:rPr>
        <w:t>chi-</w:t>
      </w:r>
      <w:r w:rsidR="000654F2" w:rsidRPr="000654F2">
        <w:rPr>
          <w:rFonts w:ascii="Times New Roman" w:hAnsi="Times New Roman" w:cs="Times New Roman"/>
          <w:i/>
          <w:sz w:val="20"/>
        </w:rPr>
        <w:t>square</w:t>
      </w:r>
      <w:r w:rsidR="00696236" w:rsidRPr="000654F2">
        <w:rPr>
          <w:rFonts w:ascii="Times New Roman" w:hAnsi="Times New Roman" w:cs="Times New Roman"/>
          <w:sz w:val="20"/>
        </w:rPr>
        <w:t xml:space="preserve"> </w:t>
      </w:r>
      <w:proofErr w:type="spellStart"/>
      <w:r w:rsidRPr="000654F2">
        <w:rPr>
          <w:rFonts w:ascii="Times New Roman" w:hAnsi="Times New Roman" w:cs="Times New Roman"/>
          <w:sz w:val="20"/>
        </w:rPr>
        <w:t>dengan</w:t>
      </w:r>
      <w:proofErr w:type="spellEnd"/>
      <w:r w:rsidRPr="000654F2">
        <w:rPr>
          <w:rFonts w:ascii="Times New Roman" w:hAnsi="Times New Roman" w:cs="Times New Roman"/>
          <w:sz w:val="20"/>
        </w:rPr>
        <w:t xml:space="preserve"> </w:t>
      </w:r>
      <w:proofErr w:type="spellStart"/>
      <w:r w:rsidRPr="000654F2">
        <w:rPr>
          <w:rFonts w:ascii="Times New Roman" w:hAnsi="Times New Roman" w:cs="Times New Roman"/>
          <w:sz w:val="20"/>
        </w:rPr>
        <w:t>tingkat</w:t>
      </w:r>
      <w:proofErr w:type="spellEnd"/>
      <w:r w:rsidRPr="000654F2">
        <w:rPr>
          <w:rFonts w:ascii="Times New Roman" w:hAnsi="Times New Roman" w:cs="Times New Roman"/>
          <w:sz w:val="20"/>
        </w:rPr>
        <w:t xml:space="preserve"> </w:t>
      </w:r>
      <w:proofErr w:type="spellStart"/>
      <w:r w:rsidRPr="000654F2">
        <w:rPr>
          <w:rFonts w:ascii="Times New Roman" w:hAnsi="Times New Roman" w:cs="Times New Roman"/>
          <w:sz w:val="20"/>
        </w:rPr>
        <w:t>kemaknaan</w:t>
      </w:r>
      <w:proofErr w:type="spellEnd"/>
      <w:r w:rsidRPr="000654F2">
        <w:rPr>
          <w:rFonts w:ascii="Times New Roman" w:hAnsi="Times New Roman" w:cs="Times New Roman"/>
          <w:sz w:val="20"/>
        </w:rPr>
        <w:t xml:space="preserve"> 95%.</w:t>
      </w:r>
    </w:p>
    <w:p w:rsidR="00696236" w:rsidRPr="000654F2" w:rsidRDefault="00C36540" w:rsidP="00AC4496">
      <w:pPr>
        <w:spacing w:after="0" w:line="240" w:lineRule="auto"/>
        <w:jc w:val="both"/>
        <w:rPr>
          <w:rFonts w:ascii="Times New Roman" w:hAnsi="Times New Roman"/>
          <w:b/>
          <w:sz w:val="20"/>
        </w:rPr>
      </w:pPr>
      <w:r>
        <w:rPr>
          <w:rFonts w:ascii="Times New Roman" w:hAnsi="Times New Roman"/>
          <w:b/>
          <w:bCs/>
          <w:noProof/>
          <w:color w:val="000000"/>
          <w:sz w:val="24"/>
          <w:szCs w:val="24"/>
        </w:rPr>
        <w:lastRenderedPageBreak/>
        <mc:AlternateContent>
          <mc:Choice Requires="wps">
            <w:drawing>
              <wp:anchor distT="45720" distB="45720" distL="114300" distR="114300" simplePos="0" relativeHeight="251665408" behindDoc="0" locked="0" layoutInCell="1" allowOverlap="1" wp14:anchorId="4EB9F764" wp14:editId="4F548853">
                <wp:simplePos x="0" y="0"/>
                <wp:positionH relativeFrom="margin">
                  <wp:align>left</wp:align>
                </wp:positionH>
                <wp:positionV relativeFrom="paragraph">
                  <wp:posOffset>-649605</wp:posOffset>
                </wp:positionV>
                <wp:extent cx="2971800" cy="447675"/>
                <wp:effectExtent l="19050" t="19050" r="38100" b="666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47675"/>
                        </a:xfrm>
                        <a:prstGeom prst="rect">
                          <a:avLst/>
                        </a:prstGeom>
                        <a:solidFill>
                          <a:srgbClr val="9BBB59">
                            <a:lumMod val="100000"/>
                            <a:lumOff val="0"/>
                          </a:srgbClr>
                        </a:solidFill>
                        <a:ln w="38100" cmpd="sng">
                          <a:solidFill>
                            <a:sysClr val="window" lastClr="FFFFFF">
                              <a:lumMod val="95000"/>
                              <a:lumOff val="0"/>
                            </a:sysClr>
                          </a:solidFill>
                          <a:prstDash val="solid"/>
                          <a:miter lim="800000"/>
                          <a:headEnd/>
                          <a:tailEnd/>
                        </a:ln>
                        <a:effectLst>
                          <a:outerShdw dist="28398" dir="3806097" algn="ctr" rotWithShape="0">
                            <a:srgbClr val="9BBB59">
                              <a:lumMod val="50000"/>
                              <a:lumOff val="0"/>
                              <a:alpha val="50000"/>
                            </a:srgbClr>
                          </a:outerShdw>
                        </a:effectLst>
                      </wps:spPr>
                      <wps:txbx>
                        <w:txbxContent>
                          <w:p w:rsidR="00C36540" w:rsidRPr="00EC2F6A" w:rsidRDefault="00C36540" w:rsidP="00C36540">
                            <w:pPr>
                              <w:ind w:left="-86"/>
                              <w:rPr>
                                <w:sz w:val="18"/>
                                <w:szCs w:val="18"/>
                              </w:rPr>
                            </w:pPr>
                            <w:r w:rsidRPr="00C36540">
                              <w:rPr>
                                <w:sz w:val="18"/>
                                <w:szCs w:val="18"/>
                              </w:rPr>
                              <w:t>PREVALENSI DAN HUBUNGAN ANTARA KONTROL GLIKEMIK</w:t>
                            </w:r>
                            <w:r>
                              <w:rPr>
                                <w:sz w:val="18"/>
                                <w:szCs w:val="18"/>
                              </w:rPr>
                              <w:t xml:space="preserve">, </w:t>
                            </w:r>
                            <w:r w:rsidRPr="00C36540">
                              <w:rPr>
                                <w:sz w:val="18"/>
                                <w:szCs w:val="18"/>
                              </w:rPr>
                              <w:t xml:space="preserve">Aditya Rachman1, I Made </w:t>
                            </w:r>
                            <w:proofErr w:type="spellStart"/>
                            <w:r w:rsidRPr="00C36540">
                              <w:rPr>
                                <w:sz w:val="18"/>
                                <w:szCs w:val="18"/>
                              </w:rPr>
                              <w:t>Pande</w:t>
                            </w:r>
                            <w:proofErr w:type="spellEnd"/>
                            <w:r w:rsidRPr="00C36540">
                              <w:rPr>
                                <w:sz w:val="18"/>
                                <w:szCs w:val="18"/>
                              </w:rPr>
                              <w:t xml:space="preserve"> Dwipayana2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B9F764" id="Text Box 10" o:spid="_x0000_s1029" type="#_x0000_t202" style="position:absolute;left:0;text-align:left;margin-left:0;margin-top:-51.15pt;width:234pt;height:35.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hjvgIAAMkFAAAOAAAAZHJzL2Uyb0RvYy54bWysVF1v2yAUfZ+0/4B4X+18NYlVp2radZq0&#10;L6md9kwMttEwMCBxul+/A27TtNWmaZofLO4FDuee+3F2vu8U2QnnpdElHZ3klAhdGS51U9Kvt9dv&#10;FpT4wDRnymhR0jvh6fnq9auz3hZibFqjuHAEINoXvS1pG4ItssxXreiYPzFWaGzWxnUswHRNxh3r&#10;gd6pbJznp1lvHLfOVMJ7eK+GTbpK+HUtqvC5rr0IRJUU3EL6u/TfxH+2OmNF45htZXVPg/0Di45J&#10;jUcPUFcsMLJ18gVUJytnvKnDSWW6zNS1rESKAdGM8mfR3LTMihQLxPH2IJP/f7DVp90XRyRH7iCP&#10;Zh1ydCv2gazNnsAFfXrrCxy7sTgY9vDjbIrV2w+m+u6JNpct0424cM70rWAc/EbxZnZ0dcDxEWTT&#10;fzQc77BtMAloX7suigc5CNBB5O6Qm8ilgnO8nI8WObYq7E2n89P5LD3Biofb1vnwTpiOxEVJHXKf&#10;0Nnugw+RDSsejsTHvFGSX0ulkuGazaVyZMdQJ8v1ej1bprtq24Hr4B7l8RsqBn7U1eBPLoD7ASM9&#10;9ARcadKXdLIAAOh3FmJ73QwSPiFx5w8cUOLc9JQo5gOcJb1O3wtSy9mfOSXIl5SiEFfMt0MEie0Q&#10;WCcD+lHJrqRQ+4Ads/pW89QtgUk1rBG00lE+kToNMqcsbgFx0/KecBkTMV5MlpgCXCKKySI/zZdz&#10;SphqMC+q4ChxJnyToU3FHtP+t/mIkf8uHaxgyrZsCO9w8FmSzAPRpM9RDKluY6kORRv2m31qkUnU&#10;KNb0xvA7FDKYp2rF/MOiNe4nJT1mCfL7Y8ucQPreazTDcjSdIvUhGdPZfAzDHe9sjneYrgBV0gCV&#10;0vIywMKVrXWyafHS0H7aXKCBaplq+5EVgokG5kUK6362xYF0bKdTjxN49QsAAP//AwBQSwMEFAAG&#10;AAgAAAAhAK9Hq+jeAAAACQEAAA8AAABkcnMvZG93bnJldi54bWxMj8FOwzAQRO9I/IO1SFxQ66St&#10;qijEqSgqJw6oKR+wjZc4amxHsdOkfD3LCY47M5p9U+xm24krDaH1TkG6TECQq71uXaPg8/S2yECE&#10;iE5j5x0puFGAXXl/V2Cu/eSOdK1iI7jEhRwVmBj7XMpQG7IYlr4nx96XHyxGPodG6gEnLredXCXJ&#10;VlpsHX8w2NOrofpSjVbB+/fT5bgxB5o+DhXub7XZj2SUenyYX55BRJrjXxh+8RkdSmY6+9HpIDoF&#10;PCQqWKTJag2C/c02Y+nM0jrNQJaF/L+g/AEAAP//AwBQSwECLQAUAAYACAAAACEAtoM4kv4AAADh&#10;AQAAEwAAAAAAAAAAAAAAAAAAAAAAW0NvbnRlbnRfVHlwZXNdLnhtbFBLAQItABQABgAIAAAAIQA4&#10;/SH/1gAAAJQBAAALAAAAAAAAAAAAAAAAAC8BAABfcmVscy8ucmVsc1BLAQItABQABgAIAAAAIQCO&#10;SYhjvgIAAMkFAAAOAAAAAAAAAAAAAAAAAC4CAABkcnMvZTJvRG9jLnhtbFBLAQItABQABgAIAAAA&#10;IQCvR6vo3gAAAAkBAAAPAAAAAAAAAAAAAAAAABgFAABkcnMvZG93bnJldi54bWxQSwUGAAAAAAQA&#10;BADzAAAAIwYAAAAA&#10;" fillcolor="#9bbb59" strokecolor="#f2f2f2" strokeweight="3pt">
                <v:shadow on="t" color="#4f6228" opacity=".5" offset="1pt"/>
                <v:textbox>
                  <w:txbxContent>
                    <w:p w:rsidR="00C36540" w:rsidRPr="00EC2F6A" w:rsidRDefault="00C36540" w:rsidP="00C36540">
                      <w:pPr>
                        <w:ind w:left="-86"/>
                        <w:rPr>
                          <w:sz w:val="18"/>
                          <w:szCs w:val="18"/>
                        </w:rPr>
                      </w:pPr>
                      <w:r w:rsidRPr="00C36540">
                        <w:rPr>
                          <w:sz w:val="18"/>
                          <w:szCs w:val="18"/>
                        </w:rPr>
                        <w:t>PREVALENSI DAN HUBUNGAN ANTARA KONTROL GLIKEMIK</w:t>
                      </w:r>
                      <w:r>
                        <w:rPr>
                          <w:sz w:val="18"/>
                          <w:szCs w:val="18"/>
                        </w:rPr>
                        <w:t xml:space="preserve">, </w:t>
                      </w:r>
                      <w:r w:rsidRPr="00C36540">
                        <w:rPr>
                          <w:sz w:val="18"/>
                          <w:szCs w:val="18"/>
                        </w:rPr>
                        <w:t xml:space="preserve">Aditya Rachman1, I Made </w:t>
                      </w:r>
                      <w:proofErr w:type="spellStart"/>
                      <w:r w:rsidRPr="00C36540">
                        <w:rPr>
                          <w:sz w:val="18"/>
                          <w:szCs w:val="18"/>
                        </w:rPr>
                        <w:t>Pande</w:t>
                      </w:r>
                      <w:proofErr w:type="spellEnd"/>
                      <w:r w:rsidRPr="00C36540">
                        <w:rPr>
                          <w:sz w:val="18"/>
                          <w:szCs w:val="18"/>
                        </w:rPr>
                        <w:t xml:space="preserve"> Dwipayana2</w:t>
                      </w:r>
                    </w:p>
                  </w:txbxContent>
                </v:textbox>
                <w10:wrap anchorx="margin"/>
              </v:shape>
            </w:pict>
          </mc:Fallback>
        </mc:AlternateContent>
      </w:r>
      <w:r w:rsidR="00696236" w:rsidRPr="000654F2">
        <w:rPr>
          <w:rFonts w:ascii="Times New Roman" w:hAnsi="Times New Roman"/>
          <w:b/>
          <w:sz w:val="20"/>
        </w:rPr>
        <w:t>HASIL</w:t>
      </w:r>
    </w:p>
    <w:p w:rsidR="00095158" w:rsidRPr="000654F2" w:rsidRDefault="00696236" w:rsidP="00AC4496">
      <w:pPr>
        <w:pStyle w:val="ListParagraph"/>
        <w:spacing w:after="0" w:line="240" w:lineRule="auto"/>
        <w:ind w:left="0" w:firstLine="720"/>
        <w:jc w:val="both"/>
        <w:rPr>
          <w:rFonts w:ascii="Times New Roman" w:hAnsi="Times New Roman" w:cs="Times New Roman"/>
          <w:sz w:val="20"/>
        </w:rPr>
      </w:pPr>
      <w:proofErr w:type="spellStart"/>
      <w:r w:rsidRPr="000654F2">
        <w:rPr>
          <w:rFonts w:ascii="Times New Roman" w:hAnsi="Times New Roman" w:cs="Times New Roman"/>
          <w:sz w:val="20"/>
        </w:rPr>
        <w:t>Berdasarkan</w:t>
      </w:r>
      <w:proofErr w:type="spellEnd"/>
      <w:r w:rsidRPr="000654F2">
        <w:rPr>
          <w:rFonts w:ascii="Times New Roman" w:hAnsi="Times New Roman" w:cs="Times New Roman"/>
          <w:sz w:val="20"/>
        </w:rPr>
        <w:t xml:space="preserve"> data yang </w:t>
      </w:r>
      <w:proofErr w:type="spellStart"/>
      <w:r w:rsidRPr="000654F2">
        <w:rPr>
          <w:rFonts w:ascii="Times New Roman" w:hAnsi="Times New Roman" w:cs="Times New Roman"/>
          <w:sz w:val="20"/>
        </w:rPr>
        <w:t>diperoleh</w:t>
      </w:r>
      <w:proofErr w:type="spellEnd"/>
      <w:r w:rsidRPr="000654F2">
        <w:rPr>
          <w:rFonts w:ascii="Times New Roman" w:hAnsi="Times New Roman" w:cs="Times New Roman"/>
          <w:sz w:val="20"/>
        </w:rPr>
        <w:t xml:space="preserve">, </w:t>
      </w:r>
      <w:proofErr w:type="spellStart"/>
      <w:r w:rsidRPr="000654F2">
        <w:rPr>
          <w:rFonts w:ascii="Times New Roman" w:hAnsi="Times New Roman" w:cs="Times New Roman"/>
          <w:sz w:val="20"/>
        </w:rPr>
        <w:t>prevalensi</w:t>
      </w:r>
      <w:proofErr w:type="spellEnd"/>
      <w:r w:rsidRPr="000654F2">
        <w:rPr>
          <w:rFonts w:ascii="Times New Roman" w:hAnsi="Times New Roman" w:cs="Times New Roman"/>
          <w:sz w:val="20"/>
        </w:rPr>
        <w:t xml:space="preserve"> </w:t>
      </w:r>
      <w:proofErr w:type="spellStart"/>
      <w:r w:rsidRPr="000654F2">
        <w:rPr>
          <w:rFonts w:ascii="Times New Roman" w:hAnsi="Times New Roman" w:cs="Times New Roman"/>
          <w:sz w:val="20"/>
        </w:rPr>
        <w:t>penderita</w:t>
      </w:r>
      <w:proofErr w:type="spellEnd"/>
      <w:r w:rsidRPr="000654F2">
        <w:rPr>
          <w:rFonts w:ascii="Times New Roman" w:hAnsi="Times New Roman" w:cs="Times New Roman"/>
          <w:sz w:val="20"/>
        </w:rPr>
        <w:t xml:space="preserve"> </w:t>
      </w:r>
      <w:proofErr w:type="spellStart"/>
      <w:r w:rsidRPr="000654F2">
        <w:rPr>
          <w:rFonts w:ascii="Times New Roman" w:hAnsi="Times New Roman" w:cs="Times New Roman"/>
          <w:sz w:val="20"/>
        </w:rPr>
        <w:t>diabetik</w:t>
      </w:r>
      <w:proofErr w:type="spellEnd"/>
      <w:r w:rsidRPr="000654F2">
        <w:rPr>
          <w:rFonts w:ascii="Times New Roman" w:hAnsi="Times New Roman" w:cs="Times New Roman"/>
          <w:sz w:val="20"/>
        </w:rPr>
        <w:t xml:space="preserve"> </w:t>
      </w:r>
      <w:proofErr w:type="spellStart"/>
      <w:r w:rsidRPr="000654F2">
        <w:rPr>
          <w:rFonts w:ascii="Times New Roman" w:hAnsi="Times New Roman" w:cs="Times New Roman"/>
          <w:sz w:val="20"/>
        </w:rPr>
        <w:t>neuropati</w:t>
      </w:r>
      <w:proofErr w:type="spellEnd"/>
      <w:r w:rsidRPr="000654F2">
        <w:rPr>
          <w:rFonts w:ascii="Times New Roman" w:hAnsi="Times New Roman" w:cs="Times New Roman"/>
          <w:sz w:val="20"/>
        </w:rPr>
        <w:t xml:space="preserve"> pada </w:t>
      </w:r>
      <w:proofErr w:type="spellStart"/>
      <w:r w:rsidRPr="000654F2">
        <w:rPr>
          <w:rFonts w:ascii="Times New Roman" w:hAnsi="Times New Roman" w:cs="Times New Roman"/>
          <w:sz w:val="20"/>
        </w:rPr>
        <w:t>pasien</w:t>
      </w:r>
      <w:proofErr w:type="spellEnd"/>
      <w:r w:rsidRPr="000654F2">
        <w:rPr>
          <w:rFonts w:ascii="Times New Roman" w:hAnsi="Times New Roman" w:cs="Times New Roman"/>
          <w:sz w:val="20"/>
        </w:rPr>
        <w:t xml:space="preserve"> diabetes </w:t>
      </w:r>
      <w:proofErr w:type="spellStart"/>
      <w:r w:rsidRPr="000654F2">
        <w:rPr>
          <w:rFonts w:ascii="Times New Roman" w:hAnsi="Times New Roman" w:cs="Times New Roman"/>
          <w:sz w:val="20"/>
        </w:rPr>
        <w:t>melitus</w:t>
      </w:r>
      <w:proofErr w:type="spellEnd"/>
      <w:r w:rsidRPr="000654F2">
        <w:rPr>
          <w:rFonts w:ascii="Times New Roman" w:hAnsi="Times New Roman" w:cs="Times New Roman"/>
          <w:sz w:val="20"/>
        </w:rPr>
        <w:t xml:space="preserve"> di RSUP </w:t>
      </w:r>
      <w:proofErr w:type="spellStart"/>
      <w:r w:rsidRPr="000654F2">
        <w:rPr>
          <w:rFonts w:ascii="Times New Roman" w:hAnsi="Times New Roman" w:cs="Times New Roman"/>
          <w:sz w:val="20"/>
        </w:rPr>
        <w:t>Sanglah</w:t>
      </w:r>
      <w:proofErr w:type="spellEnd"/>
      <w:r w:rsidRPr="000654F2">
        <w:rPr>
          <w:rFonts w:ascii="Times New Roman" w:hAnsi="Times New Roman" w:cs="Times New Roman"/>
          <w:sz w:val="20"/>
        </w:rPr>
        <w:t xml:space="preserve"> Denpasar </w:t>
      </w:r>
      <w:proofErr w:type="spellStart"/>
      <w:r w:rsidRPr="000654F2">
        <w:rPr>
          <w:rFonts w:ascii="Times New Roman" w:hAnsi="Times New Roman" w:cs="Times New Roman"/>
          <w:sz w:val="20"/>
        </w:rPr>
        <w:t>adalah</w:t>
      </w:r>
      <w:proofErr w:type="spellEnd"/>
      <w:r w:rsidRPr="000654F2">
        <w:rPr>
          <w:rFonts w:ascii="Times New Roman" w:hAnsi="Times New Roman" w:cs="Times New Roman"/>
          <w:sz w:val="20"/>
        </w:rPr>
        <w:t xml:space="preserve"> 40 orang </w:t>
      </w:r>
      <w:proofErr w:type="spellStart"/>
      <w:r w:rsidRPr="000654F2">
        <w:rPr>
          <w:rFonts w:ascii="Times New Roman" w:hAnsi="Times New Roman" w:cs="Times New Roman"/>
          <w:sz w:val="20"/>
        </w:rPr>
        <w:t>dari</w:t>
      </w:r>
      <w:proofErr w:type="spellEnd"/>
      <w:r w:rsidRPr="000654F2">
        <w:rPr>
          <w:rFonts w:ascii="Times New Roman" w:hAnsi="Times New Roman" w:cs="Times New Roman"/>
          <w:sz w:val="20"/>
        </w:rPr>
        <w:t xml:space="preserve"> 96 orang (41</w:t>
      </w:r>
      <w:r w:rsidRPr="000654F2">
        <w:rPr>
          <w:rFonts w:ascii="Times New Roman" w:hAnsi="Times New Roman" w:cs="Times New Roman"/>
          <w:sz w:val="20"/>
          <w:shd w:val="clear" w:color="auto" w:fill="FFFFFF"/>
        </w:rPr>
        <w:t>,</w:t>
      </w:r>
      <w:r w:rsidRPr="000654F2">
        <w:rPr>
          <w:rFonts w:ascii="Times New Roman" w:hAnsi="Times New Roman" w:cs="Times New Roman"/>
          <w:sz w:val="20"/>
        </w:rPr>
        <w:t xml:space="preserve">7%). </w:t>
      </w:r>
      <w:proofErr w:type="spellStart"/>
      <w:r w:rsidRPr="000654F2">
        <w:rPr>
          <w:rFonts w:ascii="Times New Roman" w:hAnsi="Times New Roman" w:cs="Times New Roman"/>
          <w:sz w:val="20"/>
        </w:rPr>
        <w:t>Dengan</w:t>
      </w:r>
      <w:proofErr w:type="spellEnd"/>
      <w:r w:rsidRPr="000654F2">
        <w:rPr>
          <w:rFonts w:ascii="Times New Roman" w:hAnsi="Times New Roman" w:cs="Times New Roman"/>
          <w:sz w:val="20"/>
        </w:rPr>
        <w:t xml:space="preserve"> mean </w:t>
      </w:r>
      <w:proofErr w:type="spellStart"/>
      <w:r w:rsidRPr="000654F2">
        <w:rPr>
          <w:rFonts w:ascii="Times New Roman" w:hAnsi="Times New Roman" w:cs="Times New Roman"/>
          <w:sz w:val="20"/>
        </w:rPr>
        <w:t>dari</w:t>
      </w:r>
      <w:proofErr w:type="spellEnd"/>
      <w:r w:rsidRPr="000654F2">
        <w:rPr>
          <w:rFonts w:ascii="Times New Roman" w:hAnsi="Times New Roman" w:cs="Times New Roman"/>
          <w:sz w:val="20"/>
        </w:rPr>
        <w:t xml:space="preserve"> </w:t>
      </w:r>
      <w:proofErr w:type="spellStart"/>
      <w:r w:rsidRPr="000654F2">
        <w:rPr>
          <w:rFonts w:ascii="Times New Roman" w:hAnsi="Times New Roman" w:cs="Times New Roman"/>
          <w:sz w:val="20"/>
        </w:rPr>
        <w:t>usia</w:t>
      </w:r>
      <w:proofErr w:type="spellEnd"/>
      <w:r w:rsidRPr="000654F2">
        <w:rPr>
          <w:rFonts w:ascii="Times New Roman" w:hAnsi="Times New Roman" w:cs="Times New Roman"/>
          <w:sz w:val="20"/>
        </w:rPr>
        <w:t xml:space="preserve"> 56</w:t>
      </w:r>
      <w:r w:rsidRPr="000654F2">
        <w:rPr>
          <w:rFonts w:ascii="Times New Roman" w:hAnsi="Times New Roman" w:cs="Times New Roman"/>
          <w:sz w:val="20"/>
          <w:shd w:val="clear" w:color="auto" w:fill="FFFFFF"/>
        </w:rPr>
        <w:t>,</w:t>
      </w:r>
      <w:r w:rsidRPr="000654F2">
        <w:rPr>
          <w:rFonts w:ascii="Times New Roman" w:hAnsi="Times New Roman" w:cs="Times New Roman"/>
          <w:sz w:val="20"/>
        </w:rPr>
        <w:t xml:space="preserve">8 </w:t>
      </w:r>
      <w:proofErr w:type="spellStart"/>
      <w:r w:rsidRPr="000654F2">
        <w:rPr>
          <w:rFonts w:ascii="Times New Roman" w:hAnsi="Times New Roman" w:cs="Times New Roman"/>
          <w:sz w:val="20"/>
        </w:rPr>
        <w:t>tahun</w:t>
      </w:r>
      <w:proofErr w:type="spellEnd"/>
      <w:r w:rsidRPr="000654F2">
        <w:rPr>
          <w:rFonts w:ascii="Times New Roman" w:hAnsi="Times New Roman" w:cs="Times New Roman"/>
          <w:sz w:val="20"/>
        </w:rPr>
        <w:t xml:space="preserve">, </w:t>
      </w:r>
      <w:proofErr w:type="spellStart"/>
      <w:r w:rsidRPr="000654F2">
        <w:rPr>
          <w:rFonts w:ascii="Times New Roman" w:hAnsi="Times New Roman" w:cs="Times New Roman"/>
          <w:sz w:val="20"/>
        </w:rPr>
        <w:t>indeks</w:t>
      </w:r>
      <w:proofErr w:type="spellEnd"/>
      <w:r w:rsidRPr="000654F2">
        <w:rPr>
          <w:rFonts w:ascii="Times New Roman" w:hAnsi="Times New Roman" w:cs="Times New Roman"/>
          <w:sz w:val="20"/>
        </w:rPr>
        <w:t xml:space="preserve"> </w:t>
      </w:r>
      <w:proofErr w:type="spellStart"/>
      <w:r w:rsidRPr="000654F2">
        <w:rPr>
          <w:rFonts w:ascii="Times New Roman" w:hAnsi="Times New Roman" w:cs="Times New Roman"/>
          <w:sz w:val="20"/>
        </w:rPr>
        <w:t>massa</w:t>
      </w:r>
      <w:proofErr w:type="spellEnd"/>
      <w:r w:rsidRPr="000654F2">
        <w:rPr>
          <w:rFonts w:ascii="Times New Roman" w:hAnsi="Times New Roman" w:cs="Times New Roman"/>
          <w:sz w:val="20"/>
        </w:rPr>
        <w:t xml:space="preserve"> </w:t>
      </w:r>
      <w:proofErr w:type="spellStart"/>
      <w:r w:rsidRPr="000654F2">
        <w:rPr>
          <w:rFonts w:ascii="Times New Roman" w:hAnsi="Times New Roman" w:cs="Times New Roman"/>
          <w:sz w:val="20"/>
        </w:rPr>
        <w:t>tubuh</w:t>
      </w:r>
      <w:proofErr w:type="spellEnd"/>
      <w:r w:rsidRPr="000654F2">
        <w:rPr>
          <w:rFonts w:ascii="Times New Roman" w:hAnsi="Times New Roman" w:cs="Times New Roman"/>
          <w:sz w:val="20"/>
        </w:rPr>
        <w:t xml:space="preserve"> 26</w:t>
      </w:r>
      <w:r w:rsidRPr="000654F2">
        <w:rPr>
          <w:rFonts w:ascii="Times New Roman" w:hAnsi="Times New Roman" w:cs="Times New Roman"/>
          <w:sz w:val="20"/>
          <w:shd w:val="clear" w:color="auto" w:fill="FFFFFF"/>
        </w:rPr>
        <w:t>,</w:t>
      </w:r>
      <w:r w:rsidRPr="000654F2">
        <w:rPr>
          <w:rFonts w:ascii="Times New Roman" w:hAnsi="Times New Roman" w:cs="Times New Roman"/>
          <w:sz w:val="20"/>
        </w:rPr>
        <w:t>375 kg/m</w:t>
      </w:r>
      <w:r w:rsidRPr="000654F2">
        <w:rPr>
          <w:rFonts w:ascii="Times New Roman" w:hAnsi="Times New Roman" w:cs="Times New Roman"/>
          <w:sz w:val="20"/>
          <w:vertAlign w:val="superscript"/>
        </w:rPr>
        <w:t>2</w:t>
      </w:r>
      <w:r w:rsidRPr="000654F2">
        <w:rPr>
          <w:rFonts w:ascii="Times New Roman" w:hAnsi="Times New Roman" w:cs="Times New Roman"/>
          <w:sz w:val="20"/>
        </w:rPr>
        <w:t xml:space="preserve">, hba1c </w:t>
      </w:r>
      <w:r w:rsidR="00555C01" w:rsidRPr="000654F2">
        <w:rPr>
          <w:rFonts w:ascii="Times New Roman" w:hAnsi="Times New Roman" w:cs="Times New Roman"/>
          <w:sz w:val="20"/>
        </w:rPr>
        <w:t>7</w:t>
      </w:r>
      <w:r w:rsidR="00555C01" w:rsidRPr="000654F2">
        <w:rPr>
          <w:rFonts w:ascii="Times New Roman" w:hAnsi="Times New Roman" w:cs="Times New Roman"/>
          <w:sz w:val="20"/>
          <w:shd w:val="clear" w:color="auto" w:fill="FFFFFF"/>
        </w:rPr>
        <w:t>,</w:t>
      </w:r>
      <w:r w:rsidR="00555C01" w:rsidRPr="000654F2">
        <w:rPr>
          <w:rFonts w:ascii="Times New Roman" w:hAnsi="Times New Roman" w:cs="Times New Roman"/>
          <w:sz w:val="20"/>
        </w:rPr>
        <w:t xml:space="preserve">657%, </w:t>
      </w:r>
      <w:proofErr w:type="spellStart"/>
      <w:r w:rsidR="00555C01" w:rsidRPr="000654F2">
        <w:rPr>
          <w:rFonts w:ascii="Times New Roman" w:hAnsi="Times New Roman" w:cs="Times New Roman"/>
          <w:sz w:val="20"/>
        </w:rPr>
        <w:t>gula</w:t>
      </w:r>
      <w:proofErr w:type="spellEnd"/>
      <w:r w:rsidR="00555C01" w:rsidRPr="000654F2">
        <w:rPr>
          <w:rFonts w:ascii="Times New Roman" w:hAnsi="Times New Roman" w:cs="Times New Roman"/>
          <w:sz w:val="20"/>
        </w:rPr>
        <w:t xml:space="preserve"> </w:t>
      </w:r>
      <w:proofErr w:type="spellStart"/>
      <w:r w:rsidR="00555C01" w:rsidRPr="000654F2">
        <w:rPr>
          <w:rFonts w:ascii="Times New Roman" w:hAnsi="Times New Roman" w:cs="Times New Roman"/>
          <w:sz w:val="20"/>
        </w:rPr>
        <w:t>darah</w:t>
      </w:r>
      <w:proofErr w:type="spellEnd"/>
      <w:r w:rsidR="00555C01" w:rsidRPr="000654F2">
        <w:rPr>
          <w:rFonts w:ascii="Times New Roman" w:hAnsi="Times New Roman" w:cs="Times New Roman"/>
          <w:sz w:val="20"/>
        </w:rPr>
        <w:t xml:space="preserve"> </w:t>
      </w:r>
      <w:proofErr w:type="spellStart"/>
      <w:r w:rsidR="00555C01" w:rsidRPr="000654F2">
        <w:rPr>
          <w:rFonts w:ascii="Times New Roman" w:hAnsi="Times New Roman" w:cs="Times New Roman"/>
          <w:sz w:val="20"/>
        </w:rPr>
        <w:t>puasa</w:t>
      </w:r>
      <w:proofErr w:type="spellEnd"/>
      <w:r w:rsidR="00555C01" w:rsidRPr="000654F2">
        <w:rPr>
          <w:rFonts w:ascii="Times New Roman" w:hAnsi="Times New Roman" w:cs="Times New Roman"/>
          <w:sz w:val="20"/>
        </w:rPr>
        <w:t xml:space="preserve"> 161</w:t>
      </w:r>
      <w:r w:rsidR="00555C01" w:rsidRPr="000654F2">
        <w:rPr>
          <w:rFonts w:ascii="Times New Roman" w:hAnsi="Times New Roman" w:cs="Times New Roman"/>
          <w:sz w:val="20"/>
          <w:shd w:val="clear" w:color="auto" w:fill="FFFFFF"/>
        </w:rPr>
        <w:t>,</w:t>
      </w:r>
      <w:r w:rsidR="00555C01" w:rsidRPr="000654F2">
        <w:rPr>
          <w:rFonts w:ascii="Times New Roman" w:hAnsi="Times New Roman" w:cs="Times New Roman"/>
          <w:sz w:val="20"/>
        </w:rPr>
        <w:t xml:space="preserve">01 mg/dl, dan </w:t>
      </w:r>
      <w:proofErr w:type="spellStart"/>
      <w:r w:rsidR="00555C01" w:rsidRPr="000654F2">
        <w:rPr>
          <w:rFonts w:ascii="Times New Roman" w:hAnsi="Times New Roman" w:cs="Times New Roman"/>
          <w:sz w:val="20"/>
        </w:rPr>
        <w:t>gula</w:t>
      </w:r>
      <w:proofErr w:type="spellEnd"/>
      <w:r w:rsidR="00555C01" w:rsidRPr="000654F2">
        <w:rPr>
          <w:rFonts w:ascii="Times New Roman" w:hAnsi="Times New Roman" w:cs="Times New Roman"/>
          <w:sz w:val="20"/>
        </w:rPr>
        <w:t xml:space="preserve"> </w:t>
      </w:r>
      <w:proofErr w:type="spellStart"/>
      <w:r w:rsidR="00555C01" w:rsidRPr="000654F2">
        <w:rPr>
          <w:rFonts w:ascii="Times New Roman" w:hAnsi="Times New Roman" w:cs="Times New Roman"/>
          <w:sz w:val="20"/>
        </w:rPr>
        <w:t>darah</w:t>
      </w:r>
      <w:proofErr w:type="spellEnd"/>
      <w:r w:rsidR="00555C01" w:rsidRPr="000654F2">
        <w:rPr>
          <w:rFonts w:ascii="Times New Roman" w:hAnsi="Times New Roman" w:cs="Times New Roman"/>
          <w:sz w:val="20"/>
        </w:rPr>
        <w:t xml:space="preserve"> post prandial 222</w:t>
      </w:r>
      <w:r w:rsidR="00555C01" w:rsidRPr="000654F2">
        <w:rPr>
          <w:rFonts w:ascii="Times New Roman" w:hAnsi="Times New Roman" w:cs="Times New Roman"/>
          <w:sz w:val="20"/>
          <w:shd w:val="clear" w:color="auto" w:fill="FFFFFF"/>
        </w:rPr>
        <w:t>,</w:t>
      </w:r>
      <w:r w:rsidR="00555C01" w:rsidRPr="000654F2">
        <w:rPr>
          <w:rFonts w:ascii="Times New Roman" w:hAnsi="Times New Roman" w:cs="Times New Roman"/>
          <w:sz w:val="20"/>
        </w:rPr>
        <w:t>99 mg/dl.</w:t>
      </w:r>
    </w:p>
    <w:p w:rsidR="00011B64" w:rsidRDefault="00011B64" w:rsidP="00AC4496">
      <w:pPr>
        <w:spacing w:line="240" w:lineRule="auto"/>
        <w:rPr>
          <w:rFonts w:ascii="Times New Roman" w:hAnsi="Times New Roman"/>
          <w:b/>
          <w:sz w:val="20"/>
          <w:szCs w:val="20"/>
        </w:rPr>
      </w:pPr>
    </w:p>
    <w:p w:rsidR="00093E69" w:rsidRPr="00093E69" w:rsidRDefault="00093E69" w:rsidP="00AC4496">
      <w:pPr>
        <w:spacing w:line="240" w:lineRule="auto"/>
        <w:rPr>
          <w:rFonts w:ascii="Times New Roman" w:hAnsi="Times New Roman"/>
          <w:b/>
          <w:sz w:val="20"/>
          <w:szCs w:val="20"/>
        </w:rPr>
      </w:pPr>
      <w:proofErr w:type="spellStart"/>
      <w:r>
        <w:rPr>
          <w:rFonts w:ascii="Times New Roman" w:hAnsi="Times New Roman"/>
          <w:b/>
          <w:sz w:val="20"/>
          <w:szCs w:val="20"/>
        </w:rPr>
        <w:t>Tabel</w:t>
      </w:r>
      <w:proofErr w:type="spellEnd"/>
      <w:r>
        <w:rPr>
          <w:rFonts w:ascii="Times New Roman" w:hAnsi="Times New Roman"/>
          <w:b/>
          <w:sz w:val="20"/>
          <w:szCs w:val="20"/>
        </w:rPr>
        <w:t xml:space="preserve"> </w:t>
      </w:r>
      <w:r w:rsidRPr="008F5DB5">
        <w:rPr>
          <w:rFonts w:ascii="Times New Roman" w:hAnsi="Times New Roman"/>
          <w:b/>
          <w:sz w:val="20"/>
          <w:szCs w:val="20"/>
        </w:rPr>
        <w:t xml:space="preserve">1 </w:t>
      </w:r>
      <w:proofErr w:type="spellStart"/>
      <w:r w:rsidRPr="008F5DB5">
        <w:rPr>
          <w:rFonts w:ascii="Times New Roman" w:hAnsi="Times New Roman"/>
          <w:sz w:val="20"/>
          <w:szCs w:val="20"/>
        </w:rPr>
        <w:t>Distribusi</w:t>
      </w:r>
      <w:proofErr w:type="spellEnd"/>
      <w:r w:rsidRPr="008F5DB5">
        <w:rPr>
          <w:rFonts w:ascii="Times New Roman" w:hAnsi="Times New Roman"/>
          <w:sz w:val="20"/>
          <w:szCs w:val="20"/>
        </w:rPr>
        <w:t xml:space="preserve"> </w:t>
      </w:r>
      <w:proofErr w:type="spellStart"/>
      <w:r w:rsidRPr="008F5DB5">
        <w:rPr>
          <w:rFonts w:ascii="Times New Roman" w:hAnsi="Times New Roman"/>
          <w:sz w:val="20"/>
          <w:szCs w:val="20"/>
        </w:rPr>
        <w:t>Kontrol</w:t>
      </w:r>
      <w:proofErr w:type="spellEnd"/>
      <w:r w:rsidRPr="008F5DB5">
        <w:rPr>
          <w:rFonts w:ascii="Times New Roman" w:hAnsi="Times New Roman"/>
          <w:sz w:val="20"/>
          <w:szCs w:val="20"/>
        </w:rPr>
        <w:t xml:space="preserve"> </w:t>
      </w:r>
      <w:proofErr w:type="spellStart"/>
      <w:r w:rsidRPr="008F5DB5">
        <w:rPr>
          <w:rFonts w:ascii="Times New Roman" w:hAnsi="Times New Roman"/>
          <w:sz w:val="20"/>
          <w:szCs w:val="20"/>
        </w:rPr>
        <w:t>Glikemik</w:t>
      </w:r>
      <w:proofErr w:type="spellEnd"/>
      <w:r w:rsidRPr="008F5DB5">
        <w:rPr>
          <w:rFonts w:ascii="Times New Roman" w:hAnsi="Times New Roman"/>
          <w:sz w:val="20"/>
          <w:szCs w:val="20"/>
        </w:rPr>
        <w:t xml:space="preserve"> </w:t>
      </w:r>
      <w:proofErr w:type="spellStart"/>
      <w:r w:rsidRPr="008F5DB5">
        <w:rPr>
          <w:rFonts w:ascii="Times New Roman" w:hAnsi="Times New Roman"/>
          <w:sz w:val="20"/>
          <w:szCs w:val="20"/>
        </w:rPr>
        <w:t>berdasarkan</w:t>
      </w:r>
      <w:proofErr w:type="spellEnd"/>
      <w:r w:rsidRPr="008F5DB5">
        <w:rPr>
          <w:rFonts w:ascii="Times New Roman" w:hAnsi="Times New Roman"/>
          <w:sz w:val="20"/>
          <w:szCs w:val="20"/>
        </w:rPr>
        <w:t xml:space="preserve"> Status </w:t>
      </w:r>
      <w:proofErr w:type="spellStart"/>
      <w:r w:rsidRPr="008F5DB5">
        <w:rPr>
          <w:rFonts w:ascii="Times New Roman" w:hAnsi="Times New Roman"/>
          <w:sz w:val="20"/>
          <w:szCs w:val="20"/>
        </w:rPr>
        <w:t>Neuropati</w:t>
      </w:r>
      <w:proofErr w:type="spellEnd"/>
    </w:p>
    <w:tbl>
      <w:tblPr>
        <w:tblW w:w="4395" w:type="dxa"/>
        <w:tblBorders>
          <w:top w:val="single" w:sz="4" w:space="0" w:color="auto"/>
        </w:tblBorders>
        <w:tblLayout w:type="fixed"/>
        <w:tblCellMar>
          <w:left w:w="0" w:type="dxa"/>
          <w:right w:w="0" w:type="dxa"/>
        </w:tblCellMar>
        <w:tblLook w:val="0000" w:firstRow="0" w:lastRow="0" w:firstColumn="0" w:lastColumn="0" w:noHBand="0" w:noVBand="0"/>
      </w:tblPr>
      <w:tblGrid>
        <w:gridCol w:w="3119"/>
        <w:gridCol w:w="1276"/>
      </w:tblGrid>
      <w:tr w:rsidR="00106007" w:rsidRPr="00815DC1" w:rsidTr="00011B64">
        <w:trPr>
          <w:cantSplit/>
          <w:trHeight w:val="227"/>
        </w:trPr>
        <w:tc>
          <w:tcPr>
            <w:tcW w:w="3119" w:type="dxa"/>
            <w:tcBorders>
              <w:top w:val="single" w:sz="4" w:space="0" w:color="auto"/>
              <w:bottom w:val="single" w:sz="4" w:space="0" w:color="auto"/>
            </w:tcBorders>
            <w:shd w:val="clear" w:color="auto" w:fill="FFFFFF"/>
          </w:tcPr>
          <w:p w:rsidR="00106007" w:rsidRPr="00815DC1" w:rsidRDefault="00106007" w:rsidP="00AC4496">
            <w:pPr>
              <w:autoSpaceDE w:val="0"/>
              <w:autoSpaceDN w:val="0"/>
              <w:adjustRightInd w:val="0"/>
              <w:spacing w:after="0" w:line="240" w:lineRule="auto"/>
              <w:ind w:left="60" w:right="60"/>
              <w:rPr>
                <w:rFonts w:ascii="Times New Roman" w:hAnsi="Times New Roman"/>
                <w:color w:val="000000"/>
                <w:sz w:val="20"/>
                <w:szCs w:val="20"/>
              </w:rPr>
            </w:pPr>
          </w:p>
        </w:tc>
        <w:tc>
          <w:tcPr>
            <w:tcW w:w="1276" w:type="dxa"/>
            <w:tcBorders>
              <w:top w:val="single" w:sz="4" w:space="0" w:color="auto"/>
              <w:bottom w:val="single" w:sz="4" w:space="0" w:color="auto"/>
            </w:tcBorders>
            <w:shd w:val="clear" w:color="auto" w:fill="FFFFFF"/>
          </w:tcPr>
          <w:p w:rsidR="00106007" w:rsidRPr="005A3334" w:rsidRDefault="00106007" w:rsidP="00AC4496">
            <w:pPr>
              <w:autoSpaceDE w:val="0"/>
              <w:autoSpaceDN w:val="0"/>
              <w:adjustRightInd w:val="0"/>
              <w:spacing w:after="0" w:line="240" w:lineRule="auto"/>
              <w:ind w:left="192" w:right="60"/>
              <w:jc w:val="center"/>
              <w:rPr>
                <w:rFonts w:ascii="Times New Roman" w:hAnsi="Times New Roman"/>
                <w:b/>
                <w:color w:val="000000"/>
                <w:sz w:val="20"/>
                <w:szCs w:val="20"/>
              </w:rPr>
            </w:pPr>
            <w:proofErr w:type="spellStart"/>
            <w:r w:rsidRPr="005A3334">
              <w:rPr>
                <w:rFonts w:ascii="Times New Roman" w:hAnsi="Times New Roman"/>
                <w:b/>
                <w:color w:val="000000"/>
                <w:sz w:val="20"/>
                <w:szCs w:val="20"/>
              </w:rPr>
              <w:t>Jumlah</w:t>
            </w:r>
            <w:proofErr w:type="spellEnd"/>
            <w:r w:rsidR="000654F2">
              <w:rPr>
                <w:rFonts w:ascii="Times New Roman" w:hAnsi="Times New Roman"/>
                <w:b/>
                <w:color w:val="000000"/>
                <w:sz w:val="20"/>
                <w:szCs w:val="20"/>
              </w:rPr>
              <w:t xml:space="preserve"> (%)</w:t>
            </w:r>
          </w:p>
        </w:tc>
      </w:tr>
      <w:tr w:rsidR="00106007" w:rsidRPr="00815DC1" w:rsidTr="00011B64">
        <w:trPr>
          <w:cantSplit/>
          <w:trHeight w:val="227"/>
        </w:trPr>
        <w:tc>
          <w:tcPr>
            <w:tcW w:w="3119" w:type="dxa"/>
            <w:tcBorders>
              <w:top w:val="single" w:sz="4" w:space="0" w:color="auto"/>
            </w:tcBorders>
            <w:shd w:val="clear" w:color="auto" w:fill="FFFFFF"/>
            <w:vAlign w:val="center"/>
          </w:tcPr>
          <w:p w:rsidR="00106007" w:rsidRPr="00011B64" w:rsidRDefault="00106007" w:rsidP="00AC4496">
            <w:pPr>
              <w:autoSpaceDE w:val="0"/>
              <w:autoSpaceDN w:val="0"/>
              <w:adjustRightInd w:val="0"/>
              <w:spacing w:after="0" w:line="240" w:lineRule="auto"/>
              <w:ind w:right="60"/>
              <w:rPr>
                <w:rFonts w:ascii="Times New Roman" w:hAnsi="Times New Roman"/>
                <w:b/>
                <w:color w:val="000000"/>
                <w:sz w:val="18"/>
                <w:szCs w:val="20"/>
              </w:rPr>
            </w:pPr>
            <w:proofErr w:type="spellStart"/>
            <w:r w:rsidRPr="00011B64">
              <w:rPr>
                <w:rFonts w:ascii="Times New Roman" w:hAnsi="Times New Roman"/>
                <w:b/>
                <w:color w:val="000000"/>
                <w:sz w:val="18"/>
                <w:szCs w:val="20"/>
              </w:rPr>
              <w:t>Neuropati</w:t>
            </w:r>
            <w:proofErr w:type="spellEnd"/>
          </w:p>
        </w:tc>
        <w:tc>
          <w:tcPr>
            <w:tcW w:w="1276" w:type="dxa"/>
            <w:tcBorders>
              <w:top w:val="single" w:sz="4" w:space="0" w:color="auto"/>
            </w:tcBorders>
            <w:shd w:val="clear" w:color="auto" w:fill="FFFFFF"/>
            <w:vAlign w:val="center"/>
          </w:tcPr>
          <w:p w:rsidR="00106007" w:rsidRPr="00011B64" w:rsidRDefault="00106007" w:rsidP="00AC4496">
            <w:pPr>
              <w:autoSpaceDE w:val="0"/>
              <w:autoSpaceDN w:val="0"/>
              <w:adjustRightInd w:val="0"/>
              <w:spacing w:after="0" w:line="240" w:lineRule="auto"/>
              <w:ind w:left="60" w:right="60"/>
              <w:jc w:val="center"/>
              <w:rPr>
                <w:rFonts w:ascii="Times New Roman" w:hAnsi="Times New Roman"/>
                <w:color w:val="000000"/>
                <w:sz w:val="18"/>
                <w:szCs w:val="20"/>
              </w:rPr>
            </w:pPr>
          </w:p>
        </w:tc>
      </w:tr>
      <w:tr w:rsidR="00106007" w:rsidRPr="00815DC1" w:rsidTr="00011B64">
        <w:trPr>
          <w:cantSplit/>
          <w:trHeight w:val="227"/>
        </w:trPr>
        <w:tc>
          <w:tcPr>
            <w:tcW w:w="3119" w:type="dxa"/>
            <w:shd w:val="clear" w:color="auto" w:fill="FFFFFF"/>
            <w:vAlign w:val="center"/>
          </w:tcPr>
          <w:p w:rsidR="00106007" w:rsidRPr="00011B64" w:rsidRDefault="00106007" w:rsidP="00AC4496">
            <w:pPr>
              <w:autoSpaceDE w:val="0"/>
              <w:autoSpaceDN w:val="0"/>
              <w:adjustRightInd w:val="0"/>
              <w:spacing w:after="0" w:line="240" w:lineRule="auto"/>
              <w:ind w:right="60" w:firstLine="284"/>
              <w:rPr>
                <w:rFonts w:ascii="Times New Roman" w:hAnsi="Times New Roman"/>
                <w:color w:val="000000"/>
                <w:sz w:val="18"/>
                <w:szCs w:val="20"/>
              </w:rPr>
            </w:pPr>
            <w:proofErr w:type="spellStart"/>
            <w:r w:rsidRPr="00011B64">
              <w:rPr>
                <w:rFonts w:ascii="Times New Roman" w:hAnsi="Times New Roman"/>
                <w:color w:val="000000"/>
                <w:sz w:val="18"/>
                <w:szCs w:val="20"/>
              </w:rPr>
              <w:t>Neuropati</w:t>
            </w:r>
            <w:proofErr w:type="spellEnd"/>
          </w:p>
        </w:tc>
        <w:tc>
          <w:tcPr>
            <w:tcW w:w="1276" w:type="dxa"/>
            <w:shd w:val="clear" w:color="auto" w:fill="FFFFFF"/>
            <w:vAlign w:val="center"/>
          </w:tcPr>
          <w:p w:rsidR="00106007" w:rsidRPr="00011B64" w:rsidRDefault="00106007" w:rsidP="006547D2">
            <w:pPr>
              <w:autoSpaceDE w:val="0"/>
              <w:autoSpaceDN w:val="0"/>
              <w:adjustRightInd w:val="0"/>
              <w:spacing w:after="0" w:line="240" w:lineRule="auto"/>
              <w:ind w:left="60" w:right="60"/>
              <w:jc w:val="center"/>
              <w:rPr>
                <w:rFonts w:ascii="Times New Roman" w:hAnsi="Times New Roman"/>
                <w:color w:val="000000"/>
                <w:sz w:val="18"/>
                <w:szCs w:val="20"/>
              </w:rPr>
            </w:pPr>
            <w:r w:rsidRPr="00011B64">
              <w:rPr>
                <w:rFonts w:ascii="Times New Roman" w:hAnsi="Times New Roman"/>
                <w:color w:val="000000"/>
                <w:sz w:val="18"/>
                <w:szCs w:val="20"/>
              </w:rPr>
              <w:t xml:space="preserve">40 </w:t>
            </w:r>
          </w:p>
        </w:tc>
      </w:tr>
      <w:tr w:rsidR="00106007" w:rsidRPr="00815DC1" w:rsidTr="00011B64">
        <w:trPr>
          <w:cantSplit/>
          <w:trHeight w:val="227"/>
        </w:trPr>
        <w:tc>
          <w:tcPr>
            <w:tcW w:w="3119" w:type="dxa"/>
            <w:shd w:val="clear" w:color="auto" w:fill="FFFFFF"/>
            <w:vAlign w:val="center"/>
          </w:tcPr>
          <w:p w:rsidR="00106007" w:rsidRPr="00011B64" w:rsidRDefault="00106007" w:rsidP="00AC4496">
            <w:pPr>
              <w:autoSpaceDE w:val="0"/>
              <w:autoSpaceDN w:val="0"/>
              <w:adjustRightInd w:val="0"/>
              <w:spacing w:after="0" w:line="240" w:lineRule="auto"/>
              <w:ind w:right="60" w:firstLine="284"/>
              <w:rPr>
                <w:rFonts w:ascii="Times New Roman" w:hAnsi="Times New Roman"/>
                <w:color w:val="000000"/>
                <w:sz w:val="18"/>
                <w:szCs w:val="20"/>
              </w:rPr>
            </w:pPr>
            <w:proofErr w:type="spellStart"/>
            <w:r w:rsidRPr="00011B64">
              <w:rPr>
                <w:rFonts w:ascii="Times New Roman" w:hAnsi="Times New Roman"/>
                <w:color w:val="000000"/>
                <w:sz w:val="18"/>
                <w:szCs w:val="20"/>
              </w:rPr>
              <w:t>Tidak</w:t>
            </w:r>
            <w:proofErr w:type="spellEnd"/>
            <w:r w:rsidRPr="00011B64">
              <w:rPr>
                <w:rFonts w:ascii="Times New Roman" w:hAnsi="Times New Roman"/>
                <w:color w:val="000000"/>
                <w:sz w:val="18"/>
                <w:szCs w:val="20"/>
              </w:rPr>
              <w:t xml:space="preserve"> </w:t>
            </w:r>
            <w:proofErr w:type="spellStart"/>
            <w:r w:rsidRPr="00011B64">
              <w:rPr>
                <w:rFonts w:ascii="Times New Roman" w:hAnsi="Times New Roman"/>
                <w:color w:val="000000"/>
                <w:sz w:val="18"/>
                <w:szCs w:val="20"/>
              </w:rPr>
              <w:t>Neuropati</w:t>
            </w:r>
            <w:proofErr w:type="spellEnd"/>
          </w:p>
        </w:tc>
        <w:tc>
          <w:tcPr>
            <w:tcW w:w="1276" w:type="dxa"/>
            <w:shd w:val="clear" w:color="auto" w:fill="FFFFFF"/>
            <w:vAlign w:val="center"/>
          </w:tcPr>
          <w:p w:rsidR="00106007" w:rsidRPr="00011B64" w:rsidRDefault="00106007" w:rsidP="006547D2">
            <w:pPr>
              <w:autoSpaceDE w:val="0"/>
              <w:autoSpaceDN w:val="0"/>
              <w:adjustRightInd w:val="0"/>
              <w:spacing w:after="0" w:line="240" w:lineRule="auto"/>
              <w:ind w:left="60" w:right="60"/>
              <w:jc w:val="center"/>
              <w:rPr>
                <w:rFonts w:ascii="Times New Roman" w:hAnsi="Times New Roman"/>
                <w:color w:val="000000"/>
                <w:sz w:val="18"/>
                <w:szCs w:val="20"/>
              </w:rPr>
            </w:pPr>
            <w:r w:rsidRPr="00011B64">
              <w:rPr>
                <w:rFonts w:ascii="Times New Roman" w:hAnsi="Times New Roman"/>
                <w:color w:val="000000"/>
                <w:sz w:val="18"/>
                <w:szCs w:val="20"/>
              </w:rPr>
              <w:t xml:space="preserve">56 </w:t>
            </w:r>
          </w:p>
        </w:tc>
      </w:tr>
      <w:tr w:rsidR="00106007" w:rsidRPr="00815DC1" w:rsidTr="00011B64">
        <w:trPr>
          <w:cantSplit/>
          <w:trHeight w:val="227"/>
        </w:trPr>
        <w:tc>
          <w:tcPr>
            <w:tcW w:w="3119" w:type="dxa"/>
            <w:shd w:val="clear" w:color="auto" w:fill="FFFFFF"/>
            <w:vAlign w:val="center"/>
          </w:tcPr>
          <w:p w:rsidR="00106007" w:rsidRPr="00011B64" w:rsidRDefault="00106007" w:rsidP="00AC4496">
            <w:pPr>
              <w:autoSpaceDE w:val="0"/>
              <w:autoSpaceDN w:val="0"/>
              <w:adjustRightInd w:val="0"/>
              <w:spacing w:after="0" w:line="240" w:lineRule="auto"/>
              <w:ind w:right="60"/>
              <w:rPr>
                <w:rFonts w:ascii="Times New Roman" w:hAnsi="Times New Roman"/>
                <w:b/>
                <w:color w:val="000000"/>
                <w:sz w:val="18"/>
                <w:szCs w:val="20"/>
              </w:rPr>
            </w:pPr>
            <w:r w:rsidRPr="00011B64">
              <w:rPr>
                <w:rFonts w:ascii="Times New Roman" w:hAnsi="Times New Roman"/>
                <w:b/>
                <w:color w:val="000000"/>
                <w:sz w:val="18"/>
                <w:szCs w:val="20"/>
              </w:rPr>
              <w:t>HbA1c</w:t>
            </w:r>
          </w:p>
        </w:tc>
        <w:tc>
          <w:tcPr>
            <w:tcW w:w="1276" w:type="dxa"/>
            <w:shd w:val="clear" w:color="auto" w:fill="FFFFFF"/>
            <w:vAlign w:val="center"/>
          </w:tcPr>
          <w:p w:rsidR="00106007" w:rsidRPr="00011B64" w:rsidRDefault="00106007" w:rsidP="00AC4496">
            <w:pPr>
              <w:autoSpaceDE w:val="0"/>
              <w:autoSpaceDN w:val="0"/>
              <w:adjustRightInd w:val="0"/>
              <w:spacing w:after="0" w:line="240" w:lineRule="auto"/>
              <w:ind w:left="60" w:right="60"/>
              <w:jc w:val="center"/>
              <w:rPr>
                <w:rFonts w:ascii="Times New Roman" w:hAnsi="Times New Roman"/>
                <w:color w:val="000000"/>
                <w:sz w:val="18"/>
                <w:szCs w:val="20"/>
              </w:rPr>
            </w:pPr>
          </w:p>
        </w:tc>
      </w:tr>
      <w:tr w:rsidR="00106007" w:rsidRPr="00815DC1" w:rsidTr="00011B64">
        <w:trPr>
          <w:cantSplit/>
          <w:trHeight w:val="227"/>
        </w:trPr>
        <w:tc>
          <w:tcPr>
            <w:tcW w:w="3119" w:type="dxa"/>
            <w:shd w:val="clear" w:color="auto" w:fill="FFFFFF"/>
            <w:vAlign w:val="center"/>
          </w:tcPr>
          <w:p w:rsidR="00106007" w:rsidRPr="00011B64" w:rsidRDefault="00106007" w:rsidP="00AC4496">
            <w:pPr>
              <w:autoSpaceDE w:val="0"/>
              <w:autoSpaceDN w:val="0"/>
              <w:adjustRightInd w:val="0"/>
              <w:spacing w:after="0" w:line="240" w:lineRule="auto"/>
              <w:ind w:right="60" w:firstLine="284"/>
              <w:rPr>
                <w:rFonts w:ascii="Times New Roman" w:hAnsi="Times New Roman"/>
                <w:color w:val="000000"/>
                <w:sz w:val="18"/>
                <w:szCs w:val="20"/>
              </w:rPr>
            </w:pPr>
            <w:r w:rsidRPr="00011B64">
              <w:rPr>
                <w:rFonts w:ascii="Times New Roman" w:hAnsi="Times New Roman"/>
                <w:color w:val="000000"/>
                <w:sz w:val="18"/>
                <w:szCs w:val="20"/>
              </w:rPr>
              <w:t>≥ 7%</w:t>
            </w:r>
          </w:p>
        </w:tc>
        <w:tc>
          <w:tcPr>
            <w:tcW w:w="1276" w:type="dxa"/>
            <w:shd w:val="clear" w:color="auto" w:fill="FFFFFF"/>
            <w:vAlign w:val="center"/>
          </w:tcPr>
          <w:p w:rsidR="00106007" w:rsidRPr="00011B64" w:rsidRDefault="006547D2" w:rsidP="00AC4496">
            <w:pPr>
              <w:autoSpaceDE w:val="0"/>
              <w:autoSpaceDN w:val="0"/>
              <w:adjustRightInd w:val="0"/>
              <w:spacing w:after="0" w:line="240" w:lineRule="auto"/>
              <w:ind w:left="60" w:right="60"/>
              <w:jc w:val="center"/>
              <w:rPr>
                <w:rFonts w:ascii="Times New Roman" w:hAnsi="Times New Roman"/>
                <w:color w:val="000000"/>
                <w:sz w:val="18"/>
                <w:szCs w:val="20"/>
              </w:rPr>
            </w:pPr>
            <w:r>
              <w:rPr>
                <w:rFonts w:ascii="Times New Roman" w:hAnsi="Times New Roman"/>
                <w:color w:val="000000"/>
                <w:sz w:val="18"/>
                <w:szCs w:val="20"/>
              </w:rPr>
              <w:t>53</w:t>
            </w:r>
          </w:p>
        </w:tc>
      </w:tr>
      <w:tr w:rsidR="00106007" w:rsidRPr="00815DC1" w:rsidTr="00011B64">
        <w:trPr>
          <w:cantSplit/>
          <w:trHeight w:val="227"/>
        </w:trPr>
        <w:tc>
          <w:tcPr>
            <w:tcW w:w="3119" w:type="dxa"/>
            <w:shd w:val="clear" w:color="auto" w:fill="FFFFFF"/>
            <w:vAlign w:val="center"/>
          </w:tcPr>
          <w:p w:rsidR="00106007" w:rsidRPr="00011B64" w:rsidRDefault="00106007" w:rsidP="00AC4496">
            <w:pPr>
              <w:autoSpaceDE w:val="0"/>
              <w:autoSpaceDN w:val="0"/>
              <w:adjustRightInd w:val="0"/>
              <w:spacing w:after="0" w:line="240" w:lineRule="auto"/>
              <w:ind w:right="60" w:firstLine="284"/>
              <w:rPr>
                <w:rFonts w:ascii="Times New Roman" w:hAnsi="Times New Roman"/>
                <w:color w:val="000000"/>
                <w:sz w:val="18"/>
                <w:szCs w:val="20"/>
              </w:rPr>
            </w:pPr>
            <w:r w:rsidRPr="00011B64">
              <w:rPr>
                <w:rFonts w:ascii="Times New Roman" w:hAnsi="Times New Roman"/>
                <w:color w:val="000000"/>
                <w:sz w:val="18"/>
                <w:szCs w:val="20"/>
              </w:rPr>
              <w:t>&lt; 7%</w:t>
            </w:r>
          </w:p>
        </w:tc>
        <w:tc>
          <w:tcPr>
            <w:tcW w:w="1276" w:type="dxa"/>
            <w:shd w:val="clear" w:color="auto" w:fill="FFFFFF"/>
            <w:vAlign w:val="center"/>
          </w:tcPr>
          <w:p w:rsidR="00106007" w:rsidRPr="00011B64" w:rsidRDefault="006547D2" w:rsidP="006547D2">
            <w:pPr>
              <w:autoSpaceDE w:val="0"/>
              <w:autoSpaceDN w:val="0"/>
              <w:adjustRightInd w:val="0"/>
              <w:spacing w:after="0" w:line="240" w:lineRule="auto"/>
              <w:ind w:left="60" w:right="60"/>
              <w:jc w:val="center"/>
              <w:rPr>
                <w:rFonts w:ascii="Times New Roman" w:hAnsi="Times New Roman"/>
                <w:color w:val="000000"/>
                <w:sz w:val="18"/>
                <w:szCs w:val="20"/>
              </w:rPr>
            </w:pPr>
            <w:r>
              <w:rPr>
                <w:rFonts w:ascii="Times New Roman" w:hAnsi="Times New Roman"/>
                <w:color w:val="000000"/>
                <w:sz w:val="18"/>
                <w:szCs w:val="20"/>
              </w:rPr>
              <w:t>43</w:t>
            </w:r>
          </w:p>
        </w:tc>
      </w:tr>
      <w:tr w:rsidR="00106007" w:rsidRPr="00815DC1" w:rsidTr="00011B64">
        <w:trPr>
          <w:cantSplit/>
          <w:trHeight w:val="227"/>
        </w:trPr>
        <w:tc>
          <w:tcPr>
            <w:tcW w:w="3119" w:type="dxa"/>
            <w:shd w:val="clear" w:color="auto" w:fill="FFFFFF"/>
            <w:vAlign w:val="center"/>
          </w:tcPr>
          <w:p w:rsidR="00106007" w:rsidRPr="00011B64" w:rsidRDefault="00106007" w:rsidP="00AC4496">
            <w:pPr>
              <w:autoSpaceDE w:val="0"/>
              <w:autoSpaceDN w:val="0"/>
              <w:adjustRightInd w:val="0"/>
              <w:spacing w:after="0" w:line="240" w:lineRule="auto"/>
              <w:ind w:right="60"/>
              <w:rPr>
                <w:rFonts w:ascii="Times New Roman" w:hAnsi="Times New Roman"/>
                <w:b/>
                <w:color w:val="000000"/>
                <w:sz w:val="18"/>
                <w:szCs w:val="20"/>
              </w:rPr>
            </w:pPr>
            <w:proofErr w:type="spellStart"/>
            <w:r w:rsidRPr="00011B64">
              <w:rPr>
                <w:rFonts w:ascii="Times New Roman" w:hAnsi="Times New Roman"/>
                <w:b/>
                <w:color w:val="000000"/>
                <w:sz w:val="18"/>
                <w:szCs w:val="20"/>
              </w:rPr>
              <w:t>Gula</w:t>
            </w:r>
            <w:proofErr w:type="spellEnd"/>
            <w:r w:rsidRPr="00011B64">
              <w:rPr>
                <w:rFonts w:ascii="Times New Roman" w:hAnsi="Times New Roman"/>
                <w:b/>
                <w:color w:val="000000"/>
                <w:sz w:val="18"/>
                <w:szCs w:val="20"/>
              </w:rPr>
              <w:t xml:space="preserve"> </w:t>
            </w:r>
            <w:proofErr w:type="spellStart"/>
            <w:r w:rsidRPr="00011B64">
              <w:rPr>
                <w:rFonts w:ascii="Times New Roman" w:hAnsi="Times New Roman"/>
                <w:b/>
                <w:color w:val="000000"/>
                <w:sz w:val="18"/>
                <w:szCs w:val="20"/>
              </w:rPr>
              <w:t>Darah</w:t>
            </w:r>
            <w:proofErr w:type="spellEnd"/>
            <w:r w:rsidRPr="00011B64">
              <w:rPr>
                <w:rFonts w:ascii="Times New Roman" w:hAnsi="Times New Roman"/>
                <w:b/>
                <w:color w:val="000000"/>
                <w:sz w:val="18"/>
                <w:szCs w:val="20"/>
              </w:rPr>
              <w:t xml:space="preserve"> </w:t>
            </w:r>
            <w:proofErr w:type="spellStart"/>
            <w:r w:rsidRPr="00011B64">
              <w:rPr>
                <w:rFonts w:ascii="Times New Roman" w:hAnsi="Times New Roman"/>
                <w:b/>
                <w:color w:val="000000"/>
                <w:sz w:val="18"/>
                <w:szCs w:val="20"/>
              </w:rPr>
              <w:t>Puasa</w:t>
            </w:r>
            <w:proofErr w:type="spellEnd"/>
          </w:p>
        </w:tc>
        <w:tc>
          <w:tcPr>
            <w:tcW w:w="1276" w:type="dxa"/>
            <w:shd w:val="clear" w:color="auto" w:fill="FFFFFF"/>
            <w:vAlign w:val="center"/>
          </w:tcPr>
          <w:p w:rsidR="00106007" w:rsidRPr="00011B64" w:rsidRDefault="00106007" w:rsidP="00AC4496">
            <w:pPr>
              <w:autoSpaceDE w:val="0"/>
              <w:autoSpaceDN w:val="0"/>
              <w:adjustRightInd w:val="0"/>
              <w:spacing w:after="0" w:line="240" w:lineRule="auto"/>
              <w:ind w:left="60" w:right="60"/>
              <w:jc w:val="center"/>
              <w:rPr>
                <w:rFonts w:ascii="Times New Roman" w:hAnsi="Times New Roman"/>
                <w:color w:val="000000"/>
                <w:sz w:val="18"/>
                <w:szCs w:val="20"/>
              </w:rPr>
            </w:pPr>
          </w:p>
        </w:tc>
      </w:tr>
      <w:tr w:rsidR="00106007" w:rsidRPr="00815DC1" w:rsidTr="00011B64">
        <w:trPr>
          <w:cantSplit/>
          <w:trHeight w:val="227"/>
        </w:trPr>
        <w:tc>
          <w:tcPr>
            <w:tcW w:w="3119" w:type="dxa"/>
            <w:shd w:val="clear" w:color="auto" w:fill="FFFFFF"/>
            <w:vAlign w:val="center"/>
          </w:tcPr>
          <w:p w:rsidR="00106007" w:rsidRPr="00011B64" w:rsidRDefault="00106007" w:rsidP="00AC4496">
            <w:pPr>
              <w:autoSpaceDE w:val="0"/>
              <w:autoSpaceDN w:val="0"/>
              <w:adjustRightInd w:val="0"/>
              <w:spacing w:after="0" w:line="240" w:lineRule="auto"/>
              <w:ind w:right="60" w:firstLine="284"/>
              <w:rPr>
                <w:rFonts w:ascii="Times New Roman" w:hAnsi="Times New Roman"/>
                <w:color w:val="000000"/>
                <w:sz w:val="18"/>
                <w:szCs w:val="20"/>
              </w:rPr>
            </w:pPr>
            <w:r w:rsidRPr="00011B64">
              <w:rPr>
                <w:rFonts w:ascii="Times New Roman" w:hAnsi="Times New Roman"/>
                <w:color w:val="000000"/>
                <w:sz w:val="18"/>
                <w:szCs w:val="20"/>
              </w:rPr>
              <w:t>≥ 130 mg/dl</w:t>
            </w:r>
          </w:p>
        </w:tc>
        <w:tc>
          <w:tcPr>
            <w:tcW w:w="1276" w:type="dxa"/>
            <w:shd w:val="clear" w:color="auto" w:fill="FFFFFF"/>
            <w:vAlign w:val="center"/>
          </w:tcPr>
          <w:p w:rsidR="00106007" w:rsidRPr="00011B64" w:rsidRDefault="006547D2" w:rsidP="006547D2">
            <w:pPr>
              <w:autoSpaceDE w:val="0"/>
              <w:autoSpaceDN w:val="0"/>
              <w:adjustRightInd w:val="0"/>
              <w:spacing w:after="0" w:line="240" w:lineRule="auto"/>
              <w:ind w:left="60" w:right="60"/>
              <w:jc w:val="center"/>
              <w:rPr>
                <w:rFonts w:ascii="Times New Roman" w:hAnsi="Times New Roman"/>
                <w:color w:val="000000"/>
                <w:sz w:val="18"/>
                <w:szCs w:val="20"/>
              </w:rPr>
            </w:pPr>
            <w:r>
              <w:rPr>
                <w:rFonts w:ascii="Times New Roman" w:hAnsi="Times New Roman"/>
                <w:color w:val="000000"/>
                <w:sz w:val="18"/>
                <w:szCs w:val="20"/>
              </w:rPr>
              <w:t>60</w:t>
            </w:r>
          </w:p>
        </w:tc>
      </w:tr>
      <w:tr w:rsidR="00106007" w:rsidRPr="00815DC1" w:rsidTr="00011B64">
        <w:trPr>
          <w:cantSplit/>
          <w:trHeight w:val="227"/>
        </w:trPr>
        <w:tc>
          <w:tcPr>
            <w:tcW w:w="3119" w:type="dxa"/>
            <w:shd w:val="clear" w:color="auto" w:fill="FFFFFF"/>
            <w:vAlign w:val="center"/>
          </w:tcPr>
          <w:p w:rsidR="00106007" w:rsidRPr="00011B64" w:rsidRDefault="00106007" w:rsidP="00AC4496">
            <w:pPr>
              <w:autoSpaceDE w:val="0"/>
              <w:autoSpaceDN w:val="0"/>
              <w:adjustRightInd w:val="0"/>
              <w:spacing w:after="0" w:line="240" w:lineRule="auto"/>
              <w:ind w:right="60" w:firstLine="284"/>
              <w:rPr>
                <w:rFonts w:ascii="Times New Roman" w:hAnsi="Times New Roman"/>
                <w:color w:val="000000"/>
                <w:sz w:val="18"/>
                <w:szCs w:val="20"/>
              </w:rPr>
            </w:pPr>
            <w:r w:rsidRPr="00011B64">
              <w:rPr>
                <w:rFonts w:ascii="Times New Roman" w:hAnsi="Times New Roman"/>
                <w:color w:val="000000"/>
                <w:sz w:val="18"/>
                <w:szCs w:val="20"/>
              </w:rPr>
              <w:t>&lt; 130 mg/dl</w:t>
            </w:r>
          </w:p>
        </w:tc>
        <w:tc>
          <w:tcPr>
            <w:tcW w:w="1276" w:type="dxa"/>
            <w:shd w:val="clear" w:color="auto" w:fill="FFFFFF"/>
            <w:vAlign w:val="center"/>
          </w:tcPr>
          <w:p w:rsidR="00106007" w:rsidRPr="00011B64" w:rsidRDefault="006547D2" w:rsidP="006547D2">
            <w:pPr>
              <w:autoSpaceDE w:val="0"/>
              <w:autoSpaceDN w:val="0"/>
              <w:adjustRightInd w:val="0"/>
              <w:spacing w:after="0" w:line="240" w:lineRule="auto"/>
              <w:ind w:left="60" w:right="60"/>
              <w:jc w:val="center"/>
              <w:rPr>
                <w:rFonts w:ascii="Times New Roman" w:hAnsi="Times New Roman"/>
                <w:color w:val="000000"/>
                <w:sz w:val="18"/>
                <w:szCs w:val="20"/>
              </w:rPr>
            </w:pPr>
            <w:r>
              <w:rPr>
                <w:rFonts w:ascii="Times New Roman" w:hAnsi="Times New Roman"/>
                <w:color w:val="000000"/>
                <w:sz w:val="18"/>
                <w:szCs w:val="20"/>
              </w:rPr>
              <w:t xml:space="preserve">36 </w:t>
            </w:r>
          </w:p>
        </w:tc>
      </w:tr>
      <w:tr w:rsidR="00106007" w:rsidRPr="00815DC1" w:rsidTr="00011B64">
        <w:trPr>
          <w:cantSplit/>
          <w:trHeight w:val="227"/>
        </w:trPr>
        <w:tc>
          <w:tcPr>
            <w:tcW w:w="3119" w:type="dxa"/>
            <w:shd w:val="clear" w:color="auto" w:fill="FFFFFF"/>
            <w:vAlign w:val="center"/>
          </w:tcPr>
          <w:p w:rsidR="00106007" w:rsidRPr="00011B64" w:rsidRDefault="00106007" w:rsidP="00AC4496">
            <w:pPr>
              <w:autoSpaceDE w:val="0"/>
              <w:autoSpaceDN w:val="0"/>
              <w:adjustRightInd w:val="0"/>
              <w:spacing w:after="0" w:line="240" w:lineRule="auto"/>
              <w:ind w:right="60"/>
              <w:rPr>
                <w:rFonts w:ascii="Times New Roman" w:hAnsi="Times New Roman"/>
                <w:b/>
                <w:color w:val="000000"/>
                <w:sz w:val="18"/>
                <w:szCs w:val="20"/>
              </w:rPr>
            </w:pPr>
            <w:proofErr w:type="spellStart"/>
            <w:r w:rsidRPr="00011B64">
              <w:rPr>
                <w:rFonts w:ascii="Times New Roman" w:hAnsi="Times New Roman"/>
                <w:b/>
                <w:color w:val="000000"/>
                <w:sz w:val="18"/>
                <w:szCs w:val="20"/>
              </w:rPr>
              <w:t>Gula</w:t>
            </w:r>
            <w:proofErr w:type="spellEnd"/>
            <w:r w:rsidRPr="00011B64">
              <w:rPr>
                <w:rFonts w:ascii="Times New Roman" w:hAnsi="Times New Roman"/>
                <w:b/>
                <w:color w:val="000000"/>
                <w:sz w:val="18"/>
                <w:szCs w:val="20"/>
              </w:rPr>
              <w:t xml:space="preserve"> </w:t>
            </w:r>
            <w:proofErr w:type="spellStart"/>
            <w:r w:rsidRPr="00011B64">
              <w:rPr>
                <w:rFonts w:ascii="Times New Roman" w:hAnsi="Times New Roman"/>
                <w:b/>
                <w:color w:val="000000"/>
                <w:sz w:val="18"/>
                <w:szCs w:val="20"/>
              </w:rPr>
              <w:t>Darah</w:t>
            </w:r>
            <w:proofErr w:type="spellEnd"/>
            <w:r w:rsidRPr="00011B64">
              <w:rPr>
                <w:rFonts w:ascii="Times New Roman" w:hAnsi="Times New Roman"/>
                <w:b/>
                <w:color w:val="000000"/>
                <w:sz w:val="18"/>
                <w:szCs w:val="20"/>
              </w:rPr>
              <w:t xml:space="preserve"> 2 Jam Post-Prandial</w:t>
            </w:r>
          </w:p>
        </w:tc>
        <w:tc>
          <w:tcPr>
            <w:tcW w:w="1276" w:type="dxa"/>
            <w:shd w:val="clear" w:color="auto" w:fill="FFFFFF"/>
            <w:vAlign w:val="center"/>
          </w:tcPr>
          <w:p w:rsidR="00106007" w:rsidRPr="00011B64" w:rsidRDefault="00106007" w:rsidP="00AC4496">
            <w:pPr>
              <w:autoSpaceDE w:val="0"/>
              <w:autoSpaceDN w:val="0"/>
              <w:adjustRightInd w:val="0"/>
              <w:spacing w:after="0" w:line="240" w:lineRule="auto"/>
              <w:ind w:left="60" w:right="60"/>
              <w:jc w:val="center"/>
              <w:rPr>
                <w:rFonts w:ascii="Times New Roman" w:hAnsi="Times New Roman"/>
                <w:color w:val="000000"/>
                <w:sz w:val="18"/>
                <w:szCs w:val="20"/>
              </w:rPr>
            </w:pPr>
          </w:p>
        </w:tc>
      </w:tr>
      <w:tr w:rsidR="00106007" w:rsidRPr="00815DC1" w:rsidTr="00011B64">
        <w:trPr>
          <w:cantSplit/>
          <w:trHeight w:val="227"/>
        </w:trPr>
        <w:tc>
          <w:tcPr>
            <w:tcW w:w="3119" w:type="dxa"/>
            <w:shd w:val="clear" w:color="auto" w:fill="FFFFFF"/>
            <w:vAlign w:val="center"/>
          </w:tcPr>
          <w:p w:rsidR="00106007" w:rsidRPr="00011B64" w:rsidRDefault="00106007" w:rsidP="00AC4496">
            <w:pPr>
              <w:autoSpaceDE w:val="0"/>
              <w:autoSpaceDN w:val="0"/>
              <w:adjustRightInd w:val="0"/>
              <w:spacing w:after="0" w:line="240" w:lineRule="auto"/>
              <w:ind w:right="60" w:firstLine="284"/>
              <w:rPr>
                <w:rFonts w:ascii="Times New Roman" w:hAnsi="Times New Roman"/>
                <w:color w:val="000000"/>
                <w:sz w:val="18"/>
                <w:szCs w:val="20"/>
              </w:rPr>
            </w:pPr>
            <w:r w:rsidRPr="00011B64">
              <w:rPr>
                <w:rFonts w:ascii="Times New Roman" w:hAnsi="Times New Roman"/>
                <w:color w:val="000000"/>
                <w:sz w:val="18"/>
                <w:szCs w:val="20"/>
              </w:rPr>
              <w:t>≥ 180 mg/dl</w:t>
            </w:r>
          </w:p>
        </w:tc>
        <w:tc>
          <w:tcPr>
            <w:tcW w:w="1276" w:type="dxa"/>
            <w:shd w:val="clear" w:color="auto" w:fill="FFFFFF"/>
            <w:vAlign w:val="center"/>
          </w:tcPr>
          <w:p w:rsidR="00106007" w:rsidRPr="00011B64" w:rsidRDefault="006547D2" w:rsidP="006547D2">
            <w:pPr>
              <w:autoSpaceDE w:val="0"/>
              <w:autoSpaceDN w:val="0"/>
              <w:adjustRightInd w:val="0"/>
              <w:spacing w:after="0" w:line="240" w:lineRule="auto"/>
              <w:ind w:left="60" w:right="60"/>
              <w:jc w:val="center"/>
              <w:rPr>
                <w:rFonts w:ascii="Times New Roman" w:hAnsi="Times New Roman"/>
                <w:color w:val="000000"/>
                <w:sz w:val="18"/>
                <w:szCs w:val="20"/>
              </w:rPr>
            </w:pPr>
            <w:r>
              <w:rPr>
                <w:rFonts w:ascii="Times New Roman" w:hAnsi="Times New Roman"/>
                <w:color w:val="000000"/>
                <w:sz w:val="18"/>
                <w:szCs w:val="20"/>
              </w:rPr>
              <w:t>64</w:t>
            </w:r>
          </w:p>
        </w:tc>
      </w:tr>
      <w:tr w:rsidR="00106007" w:rsidRPr="00815DC1" w:rsidTr="00011B64">
        <w:trPr>
          <w:cantSplit/>
          <w:trHeight w:val="227"/>
        </w:trPr>
        <w:tc>
          <w:tcPr>
            <w:tcW w:w="3119" w:type="dxa"/>
            <w:shd w:val="clear" w:color="auto" w:fill="FFFFFF"/>
            <w:vAlign w:val="center"/>
          </w:tcPr>
          <w:p w:rsidR="00106007" w:rsidRPr="00011B64" w:rsidRDefault="00106007" w:rsidP="00AC4496">
            <w:pPr>
              <w:autoSpaceDE w:val="0"/>
              <w:autoSpaceDN w:val="0"/>
              <w:adjustRightInd w:val="0"/>
              <w:spacing w:after="0" w:line="240" w:lineRule="auto"/>
              <w:ind w:right="60" w:firstLine="284"/>
              <w:rPr>
                <w:rFonts w:ascii="Times New Roman" w:hAnsi="Times New Roman"/>
                <w:color w:val="000000"/>
                <w:sz w:val="18"/>
                <w:szCs w:val="20"/>
              </w:rPr>
            </w:pPr>
            <w:r w:rsidRPr="00011B64">
              <w:rPr>
                <w:rFonts w:ascii="Times New Roman" w:hAnsi="Times New Roman"/>
                <w:color w:val="000000"/>
                <w:sz w:val="18"/>
                <w:szCs w:val="20"/>
              </w:rPr>
              <w:t>&lt; 180 mg/dl</w:t>
            </w:r>
          </w:p>
        </w:tc>
        <w:tc>
          <w:tcPr>
            <w:tcW w:w="1276" w:type="dxa"/>
            <w:shd w:val="clear" w:color="auto" w:fill="FFFFFF"/>
            <w:vAlign w:val="center"/>
          </w:tcPr>
          <w:p w:rsidR="00106007" w:rsidRPr="00011B64" w:rsidRDefault="006547D2" w:rsidP="006547D2">
            <w:pPr>
              <w:autoSpaceDE w:val="0"/>
              <w:autoSpaceDN w:val="0"/>
              <w:adjustRightInd w:val="0"/>
              <w:spacing w:after="0" w:line="240" w:lineRule="auto"/>
              <w:ind w:left="60" w:right="60"/>
              <w:jc w:val="center"/>
              <w:rPr>
                <w:rFonts w:ascii="Times New Roman" w:hAnsi="Times New Roman"/>
                <w:color w:val="000000"/>
                <w:sz w:val="18"/>
                <w:szCs w:val="20"/>
              </w:rPr>
            </w:pPr>
            <w:r>
              <w:rPr>
                <w:rFonts w:ascii="Times New Roman" w:hAnsi="Times New Roman"/>
                <w:color w:val="000000"/>
                <w:sz w:val="18"/>
                <w:szCs w:val="20"/>
              </w:rPr>
              <w:t>32</w:t>
            </w:r>
          </w:p>
        </w:tc>
      </w:tr>
      <w:tr w:rsidR="00106007" w:rsidRPr="00815DC1" w:rsidTr="00011B64">
        <w:trPr>
          <w:cantSplit/>
          <w:trHeight w:val="227"/>
        </w:trPr>
        <w:tc>
          <w:tcPr>
            <w:tcW w:w="3119" w:type="dxa"/>
            <w:tcBorders>
              <w:bottom w:val="nil"/>
            </w:tcBorders>
            <w:shd w:val="clear" w:color="auto" w:fill="FFFFFF"/>
            <w:vAlign w:val="center"/>
          </w:tcPr>
          <w:p w:rsidR="00106007" w:rsidRPr="00011B64" w:rsidRDefault="00106007" w:rsidP="00AC4496">
            <w:pPr>
              <w:autoSpaceDE w:val="0"/>
              <w:autoSpaceDN w:val="0"/>
              <w:adjustRightInd w:val="0"/>
              <w:spacing w:after="0" w:line="240" w:lineRule="auto"/>
              <w:ind w:right="60"/>
              <w:rPr>
                <w:rFonts w:ascii="Times New Roman" w:hAnsi="Times New Roman"/>
                <w:b/>
                <w:color w:val="000000"/>
                <w:sz w:val="18"/>
                <w:szCs w:val="20"/>
              </w:rPr>
            </w:pPr>
            <w:proofErr w:type="spellStart"/>
            <w:r w:rsidRPr="00011B64">
              <w:rPr>
                <w:rFonts w:ascii="Times New Roman" w:hAnsi="Times New Roman"/>
                <w:b/>
                <w:color w:val="000000"/>
                <w:sz w:val="18"/>
                <w:szCs w:val="20"/>
              </w:rPr>
              <w:t>Usia</w:t>
            </w:r>
            <w:proofErr w:type="spellEnd"/>
          </w:p>
        </w:tc>
        <w:tc>
          <w:tcPr>
            <w:tcW w:w="1276" w:type="dxa"/>
            <w:tcBorders>
              <w:bottom w:val="nil"/>
            </w:tcBorders>
            <w:shd w:val="clear" w:color="auto" w:fill="FFFFFF"/>
            <w:vAlign w:val="center"/>
          </w:tcPr>
          <w:p w:rsidR="00106007" w:rsidRPr="00011B64" w:rsidRDefault="00106007" w:rsidP="00AC4496">
            <w:pPr>
              <w:autoSpaceDE w:val="0"/>
              <w:autoSpaceDN w:val="0"/>
              <w:adjustRightInd w:val="0"/>
              <w:spacing w:after="0" w:line="240" w:lineRule="auto"/>
              <w:ind w:left="60" w:right="60"/>
              <w:jc w:val="center"/>
              <w:rPr>
                <w:rFonts w:ascii="Times New Roman" w:hAnsi="Times New Roman"/>
                <w:color w:val="000000"/>
                <w:sz w:val="18"/>
                <w:szCs w:val="20"/>
              </w:rPr>
            </w:pPr>
          </w:p>
        </w:tc>
      </w:tr>
      <w:tr w:rsidR="00106007" w:rsidRPr="00815DC1" w:rsidTr="00011B64">
        <w:trPr>
          <w:cantSplit/>
          <w:trHeight w:val="227"/>
        </w:trPr>
        <w:tc>
          <w:tcPr>
            <w:tcW w:w="3119" w:type="dxa"/>
            <w:tcBorders>
              <w:top w:val="nil"/>
            </w:tcBorders>
            <w:shd w:val="clear" w:color="auto" w:fill="FFFFFF"/>
            <w:vAlign w:val="center"/>
          </w:tcPr>
          <w:p w:rsidR="00106007" w:rsidRPr="00011B64" w:rsidRDefault="00106007" w:rsidP="00AC4496">
            <w:pPr>
              <w:autoSpaceDE w:val="0"/>
              <w:autoSpaceDN w:val="0"/>
              <w:adjustRightInd w:val="0"/>
              <w:spacing w:after="0" w:line="240" w:lineRule="auto"/>
              <w:ind w:right="60" w:firstLine="284"/>
              <w:rPr>
                <w:rFonts w:ascii="Times New Roman" w:hAnsi="Times New Roman"/>
                <w:color w:val="000000"/>
                <w:sz w:val="18"/>
                <w:szCs w:val="20"/>
              </w:rPr>
            </w:pPr>
            <w:r w:rsidRPr="00011B64">
              <w:rPr>
                <w:rFonts w:ascii="Times New Roman" w:hAnsi="Times New Roman"/>
                <w:color w:val="000000"/>
                <w:sz w:val="18"/>
                <w:szCs w:val="20"/>
              </w:rPr>
              <w:t>≥ 50</w:t>
            </w:r>
          </w:p>
        </w:tc>
        <w:tc>
          <w:tcPr>
            <w:tcW w:w="1276" w:type="dxa"/>
            <w:tcBorders>
              <w:top w:val="nil"/>
            </w:tcBorders>
            <w:shd w:val="clear" w:color="auto" w:fill="FFFFFF"/>
          </w:tcPr>
          <w:p w:rsidR="00106007" w:rsidRPr="00011B64" w:rsidRDefault="006547D2" w:rsidP="006547D2">
            <w:pPr>
              <w:autoSpaceDE w:val="0"/>
              <w:autoSpaceDN w:val="0"/>
              <w:adjustRightInd w:val="0"/>
              <w:spacing w:after="0" w:line="240" w:lineRule="auto"/>
              <w:ind w:left="60" w:right="60"/>
              <w:jc w:val="center"/>
              <w:rPr>
                <w:rFonts w:ascii="Times New Roman" w:hAnsi="Times New Roman"/>
                <w:color w:val="000000"/>
                <w:sz w:val="18"/>
                <w:szCs w:val="20"/>
              </w:rPr>
            </w:pPr>
            <w:r>
              <w:rPr>
                <w:rFonts w:ascii="Times New Roman" w:hAnsi="Times New Roman"/>
                <w:color w:val="000000"/>
                <w:sz w:val="18"/>
                <w:szCs w:val="20"/>
              </w:rPr>
              <w:t>74</w:t>
            </w:r>
          </w:p>
        </w:tc>
      </w:tr>
      <w:tr w:rsidR="00106007" w:rsidRPr="00815DC1" w:rsidTr="00011B64">
        <w:trPr>
          <w:cantSplit/>
          <w:trHeight w:val="227"/>
        </w:trPr>
        <w:tc>
          <w:tcPr>
            <w:tcW w:w="3119" w:type="dxa"/>
            <w:tcBorders>
              <w:top w:val="nil"/>
            </w:tcBorders>
            <w:shd w:val="clear" w:color="auto" w:fill="FFFFFF"/>
            <w:vAlign w:val="center"/>
          </w:tcPr>
          <w:p w:rsidR="00106007" w:rsidRPr="00011B64" w:rsidRDefault="00106007" w:rsidP="00AC4496">
            <w:pPr>
              <w:tabs>
                <w:tab w:val="left" w:pos="1171"/>
              </w:tabs>
              <w:autoSpaceDE w:val="0"/>
              <w:autoSpaceDN w:val="0"/>
              <w:adjustRightInd w:val="0"/>
              <w:spacing w:after="0" w:line="240" w:lineRule="auto"/>
              <w:ind w:right="60" w:firstLine="284"/>
              <w:rPr>
                <w:rFonts w:ascii="Times New Roman" w:hAnsi="Times New Roman"/>
                <w:color w:val="000000"/>
                <w:sz w:val="18"/>
                <w:szCs w:val="20"/>
              </w:rPr>
            </w:pPr>
            <w:r w:rsidRPr="00011B64">
              <w:rPr>
                <w:rFonts w:ascii="Times New Roman" w:hAnsi="Times New Roman"/>
                <w:color w:val="000000"/>
                <w:sz w:val="18"/>
                <w:szCs w:val="20"/>
              </w:rPr>
              <w:t>&lt; 50</w:t>
            </w:r>
            <w:r w:rsidRPr="00011B64">
              <w:rPr>
                <w:rFonts w:ascii="Times New Roman" w:hAnsi="Times New Roman"/>
                <w:color w:val="000000"/>
                <w:sz w:val="18"/>
                <w:szCs w:val="20"/>
              </w:rPr>
              <w:tab/>
            </w:r>
          </w:p>
        </w:tc>
        <w:tc>
          <w:tcPr>
            <w:tcW w:w="1276" w:type="dxa"/>
            <w:tcBorders>
              <w:top w:val="nil"/>
            </w:tcBorders>
            <w:shd w:val="clear" w:color="auto" w:fill="FFFFFF"/>
          </w:tcPr>
          <w:p w:rsidR="00106007" w:rsidRPr="00011B64" w:rsidRDefault="006547D2" w:rsidP="006547D2">
            <w:pPr>
              <w:autoSpaceDE w:val="0"/>
              <w:autoSpaceDN w:val="0"/>
              <w:adjustRightInd w:val="0"/>
              <w:spacing w:after="0" w:line="240" w:lineRule="auto"/>
              <w:ind w:left="60" w:right="60"/>
              <w:jc w:val="center"/>
              <w:rPr>
                <w:rFonts w:ascii="Times New Roman" w:hAnsi="Times New Roman"/>
                <w:color w:val="000000"/>
                <w:sz w:val="18"/>
                <w:szCs w:val="20"/>
              </w:rPr>
            </w:pPr>
            <w:r>
              <w:rPr>
                <w:rFonts w:ascii="Times New Roman" w:hAnsi="Times New Roman"/>
                <w:color w:val="000000"/>
                <w:sz w:val="18"/>
                <w:szCs w:val="20"/>
              </w:rPr>
              <w:t>22</w:t>
            </w:r>
          </w:p>
        </w:tc>
      </w:tr>
      <w:tr w:rsidR="00106007" w:rsidRPr="00815DC1" w:rsidTr="00011B64">
        <w:trPr>
          <w:cantSplit/>
          <w:trHeight w:val="227"/>
        </w:trPr>
        <w:tc>
          <w:tcPr>
            <w:tcW w:w="3119" w:type="dxa"/>
            <w:tcBorders>
              <w:top w:val="nil"/>
            </w:tcBorders>
            <w:shd w:val="clear" w:color="auto" w:fill="FFFFFF"/>
            <w:vAlign w:val="center"/>
          </w:tcPr>
          <w:p w:rsidR="00011B64" w:rsidRDefault="00011B64" w:rsidP="00AC4496">
            <w:pPr>
              <w:autoSpaceDE w:val="0"/>
              <w:autoSpaceDN w:val="0"/>
              <w:adjustRightInd w:val="0"/>
              <w:spacing w:after="0" w:line="240" w:lineRule="auto"/>
              <w:rPr>
                <w:rFonts w:ascii="Times New Roman" w:hAnsi="Times New Roman"/>
                <w:b/>
                <w:color w:val="000000"/>
                <w:sz w:val="18"/>
                <w:szCs w:val="20"/>
              </w:rPr>
            </w:pPr>
          </w:p>
          <w:p w:rsidR="00106007" w:rsidRPr="00011B64" w:rsidRDefault="00106007" w:rsidP="00AC4496">
            <w:pPr>
              <w:autoSpaceDE w:val="0"/>
              <w:autoSpaceDN w:val="0"/>
              <w:adjustRightInd w:val="0"/>
              <w:spacing w:after="0" w:line="240" w:lineRule="auto"/>
              <w:rPr>
                <w:rFonts w:ascii="Times New Roman" w:hAnsi="Times New Roman"/>
                <w:b/>
                <w:color w:val="000000"/>
                <w:sz w:val="18"/>
                <w:szCs w:val="20"/>
              </w:rPr>
            </w:pPr>
            <w:proofErr w:type="spellStart"/>
            <w:r w:rsidRPr="00011B64">
              <w:rPr>
                <w:rFonts w:ascii="Times New Roman" w:hAnsi="Times New Roman"/>
                <w:b/>
                <w:color w:val="000000"/>
                <w:sz w:val="18"/>
                <w:szCs w:val="20"/>
              </w:rPr>
              <w:t>Hipertensi</w:t>
            </w:r>
            <w:proofErr w:type="spellEnd"/>
          </w:p>
        </w:tc>
        <w:tc>
          <w:tcPr>
            <w:tcW w:w="1276" w:type="dxa"/>
            <w:tcBorders>
              <w:top w:val="nil"/>
            </w:tcBorders>
            <w:shd w:val="clear" w:color="auto" w:fill="FFFFFF"/>
          </w:tcPr>
          <w:p w:rsidR="00106007" w:rsidRPr="00011B64" w:rsidRDefault="00106007" w:rsidP="00AC4496">
            <w:pPr>
              <w:autoSpaceDE w:val="0"/>
              <w:autoSpaceDN w:val="0"/>
              <w:adjustRightInd w:val="0"/>
              <w:spacing w:after="0" w:line="240" w:lineRule="auto"/>
              <w:ind w:left="60" w:right="60"/>
              <w:jc w:val="center"/>
              <w:rPr>
                <w:rFonts w:ascii="Times New Roman" w:hAnsi="Times New Roman"/>
                <w:color w:val="000000"/>
                <w:sz w:val="18"/>
                <w:szCs w:val="20"/>
              </w:rPr>
            </w:pPr>
          </w:p>
        </w:tc>
      </w:tr>
      <w:tr w:rsidR="00106007" w:rsidRPr="00815DC1" w:rsidTr="00011B64">
        <w:trPr>
          <w:cantSplit/>
          <w:trHeight w:val="227"/>
        </w:trPr>
        <w:tc>
          <w:tcPr>
            <w:tcW w:w="3119" w:type="dxa"/>
            <w:tcBorders>
              <w:top w:val="nil"/>
            </w:tcBorders>
            <w:shd w:val="clear" w:color="auto" w:fill="FFFFFF"/>
            <w:vAlign w:val="center"/>
          </w:tcPr>
          <w:p w:rsidR="00106007" w:rsidRPr="00011B64" w:rsidRDefault="00106007" w:rsidP="00AC4496">
            <w:pPr>
              <w:autoSpaceDE w:val="0"/>
              <w:autoSpaceDN w:val="0"/>
              <w:adjustRightInd w:val="0"/>
              <w:spacing w:after="0" w:line="240" w:lineRule="auto"/>
              <w:ind w:right="60" w:firstLine="284"/>
              <w:rPr>
                <w:rFonts w:ascii="Times New Roman" w:hAnsi="Times New Roman"/>
                <w:color w:val="000000"/>
                <w:sz w:val="18"/>
                <w:szCs w:val="20"/>
              </w:rPr>
            </w:pPr>
            <w:proofErr w:type="spellStart"/>
            <w:r w:rsidRPr="00011B64">
              <w:rPr>
                <w:rFonts w:ascii="Times New Roman" w:hAnsi="Times New Roman"/>
                <w:color w:val="000000"/>
                <w:sz w:val="18"/>
                <w:szCs w:val="20"/>
              </w:rPr>
              <w:t>Hipertensi</w:t>
            </w:r>
            <w:proofErr w:type="spellEnd"/>
          </w:p>
        </w:tc>
        <w:tc>
          <w:tcPr>
            <w:tcW w:w="1276" w:type="dxa"/>
            <w:tcBorders>
              <w:top w:val="nil"/>
            </w:tcBorders>
            <w:shd w:val="clear" w:color="auto" w:fill="FFFFFF"/>
          </w:tcPr>
          <w:p w:rsidR="00106007" w:rsidRPr="00011B64" w:rsidRDefault="006547D2" w:rsidP="006547D2">
            <w:pPr>
              <w:autoSpaceDE w:val="0"/>
              <w:autoSpaceDN w:val="0"/>
              <w:adjustRightInd w:val="0"/>
              <w:spacing w:after="0" w:line="240" w:lineRule="auto"/>
              <w:ind w:left="60" w:right="60"/>
              <w:jc w:val="center"/>
              <w:rPr>
                <w:rFonts w:ascii="Times New Roman" w:hAnsi="Times New Roman"/>
                <w:color w:val="000000"/>
                <w:sz w:val="18"/>
                <w:szCs w:val="20"/>
              </w:rPr>
            </w:pPr>
            <w:r>
              <w:rPr>
                <w:rFonts w:ascii="Times New Roman" w:hAnsi="Times New Roman"/>
                <w:color w:val="000000"/>
                <w:sz w:val="18"/>
                <w:szCs w:val="20"/>
              </w:rPr>
              <w:t>54</w:t>
            </w:r>
          </w:p>
        </w:tc>
      </w:tr>
      <w:tr w:rsidR="00106007" w:rsidRPr="00815DC1" w:rsidTr="00011B64">
        <w:trPr>
          <w:cantSplit/>
          <w:trHeight w:val="227"/>
        </w:trPr>
        <w:tc>
          <w:tcPr>
            <w:tcW w:w="3119" w:type="dxa"/>
            <w:tcBorders>
              <w:top w:val="nil"/>
            </w:tcBorders>
            <w:shd w:val="clear" w:color="auto" w:fill="FFFFFF"/>
            <w:vAlign w:val="center"/>
          </w:tcPr>
          <w:p w:rsidR="00106007" w:rsidRPr="00011B64" w:rsidRDefault="00106007" w:rsidP="00AC4496">
            <w:pPr>
              <w:autoSpaceDE w:val="0"/>
              <w:autoSpaceDN w:val="0"/>
              <w:adjustRightInd w:val="0"/>
              <w:spacing w:after="0" w:line="240" w:lineRule="auto"/>
              <w:ind w:right="60" w:firstLine="284"/>
              <w:rPr>
                <w:rFonts w:ascii="Times New Roman" w:hAnsi="Times New Roman"/>
                <w:color w:val="000000"/>
                <w:sz w:val="18"/>
                <w:szCs w:val="20"/>
              </w:rPr>
            </w:pPr>
            <w:proofErr w:type="spellStart"/>
            <w:r w:rsidRPr="00011B64">
              <w:rPr>
                <w:rFonts w:ascii="Times New Roman" w:hAnsi="Times New Roman"/>
                <w:color w:val="000000"/>
                <w:sz w:val="18"/>
                <w:szCs w:val="20"/>
              </w:rPr>
              <w:t>Tidak</w:t>
            </w:r>
            <w:proofErr w:type="spellEnd"/>
            <w:r w:rsidRPr="00011B64">
              <w:rPr>
                <w:rFonts w:ascii="Times New Roman" w:hAnsi="Times New Roman"/>
                <w:color w:val="000000"/>
                <w:sz w:val="18"/>
                <w:szCs w:val="20"/>
              </w:rPr>
              <w:t xml:space="preserve"> </w:t>
            </w:r>
            <w:proofErr w:type="spellStart"/>
            <w:r w:rsidRPr="00011B64">
              <w:rPr>
                <w:rFonts w:ascii="Times New Roman" w:hAnsi="Times New Roman"/>
                <w:color w:val="000000"/>
                <w:sz w:val="18"/>
                <w:szCs w:val="20"/>
              </w:rPr>
              <w:t>Hipertensi</w:t>
            </w:r>
            <w:proofErr w:type="spellEnd"/>
          </w:p>
        </w:tc>
        <w:tc>
          <w:tcPr>
            <w:tcW w:w="1276" w:type="dxa"/>
            <w:tcBorders>
              <w:top w:val="nil"/>
            </w:tcBorders>
            <w:shd w:val="clear" w:color="auto" w:fill="FFFFFF"/>
          </w:tcPr>
          <w:p w:rsidR="00106007" w:rsidRPr="00011B64" w:rsidRDefault="006547D2" w:rsidP="006547D2">
            <w:pPr>
              <w:autoSpaceDE w:val="0"/>
              <w:autoSpaceDN w:val="0"/>
              <w:adjustRightInd w:val="0"/>
              <w:spacing w:after="0" w:line="240" w:lineRule="auto"/>
              <w:ind w:left="60" w:right="60"/>
              <w:jc w:val="center"/>
              <w:rPr>
                <w:rFonts w:ascii="Times New Roman" w:hAnsi="Times New Roman"/>
                <w:color w:val="000000"/>
                <w:sz w:val="18"/>
                <w:szCs w:val="20"/>
              </w:rPr>
            </w:pPr>
            <w:r>
              <w:rPr>
                <w:rFonts w:ascii="Times New Roman" w:hAnsi="Times New Roman"/>
                <w:color w:val="000000"/>
                <w:sz w:val="18"/>
                <w:szCs w:val="20"/>
              </w:rPr>
              <w:t>42</w:t>
            </w:r>
          </w:p>
        </w:tc>
      </w:tr>
      <w:tr w:rsidR="00106007" w:rsidRPr="00815DC1" w:rsidTr="00011B64">
        <w:trPr>
          <w:cantSplit/>
          <w:trHeight w:val="227"/>
        </w:trPr>
        <w:tc>
          <w:tcPr>
            <w:tcW w:w="3119" w:type="dxa"/>
            <w:tcBorders>
              <w:top w:val="nil"/>
            </w:tcBorders>
            <w:shd w:val="clear" w:color="auto" w:fill="FFFFFF"/>
            <w:vAlign w:val="center"/>
          </w:tcPr>
          <w:p w:rsidR="00093E69" w:rsidRPr="00011B64" w:rsidRDefault="00093E69" w:rsidP="00AC4496">
            <w:pPr>
              <w:autoSpaceDE w:val="0"/>
              <w:autoSpaceDN w:val="0"/>
              <w:adjustRightInd w:val="0"/>
              <w:spacing w:after="0" w:line="240" w:lineRule="auto"/>
              <w:ind w:right="60"/>
              <w:rPr>
                <w:rFonts w:ascii="Times New Roman" w:hAnsi="Times New Roman"/>
                <w:b/>
                <w:color w:val="000000"/>
                <w:sz w:val="18"/>
                <w:szCs w:val="20"/>
              </w:rPr>
            </w:pPr>
          </w:p>
          <w:p w:rsidR="00106007" w:rsidRPr="00011B64" w:rsidRDefault="00106007" w:rsidP="00AC4496">
            <w:pPr>
              <w:autoSpaceDE w:val="0"/>
              <w:autoSpaceDN w:val="0"/>
              <w:adjustRightInd w:val="0"/>
              <w:spacing w:after="0" w:line="240" w:lineRule="auto"/>
              <w:ind w:right="60"/>
              <w:rPr>
                <w:rFonts w:ascii="Times New Roman" w:hAnsi="Times New Roman"/>
                <w:b/>
                <w:color w:val="000000"/>
                <w:sz w:val="18"/>
                <w:szCs w:val="20"/>
              </w:rPr>
            </w:pPr>
            <w:proofErr w:type="spellStart"/>
            <w:r w:rsidRPr="00011B64">
              <w:rPr>
                <w:rFonts w:ascii="Times New Roman" w:hAnsi="Times New Roman"/>
                <w:b/>
                <w:color w:val="000000"/>
                <w:sz w:val="18"/>
                <w:szCs w:val="20"/>
              </w:rPr>
              <w:t>Merokok</w:t>
            </w:r>
            <w:proofErr w:type="spellEnd"/>
          </w:p>
        </w:tc>
        <w:tc>
          <w:tcPr>
            <w:tcW w:w="1276" w:type="dxa"/>
            <w:tcBorders>
              <w:top w:val="nil"/>
            </w:tcBorders>
            <w:shd w:val="clear" w:color="auto" w:fill="FFFFFF"/>
          </w:tcPr>
          <w:p w:rsidR="00106007" w:rsidRPr="00011B64" w:rsidRDefault="00106007" w:rsidP="00AC4496">
            <w:pPr>
              <w:autoSpaceDE w:val="0"/>
              <w:autoSpaceDN w:val="0"/>
              <w:adjustRightInd w:val="0"/>
              <w:spacing w:after="0" w:line="240" w:lineRule="auto"/>
              <w:ind w:left="60" w:right="60"/>
              <w:jc w:val="center"/>
              <w:rPr>
                <w:rFonts w:ascii="Times New Roman" w:hAnsi="Times New Roman"/>
                <w:color w:val="000000"/>
                <w:sz w:val="18"/>
                <w:szCs w:val="20"/>
              </w:rPr>
            </w:pPr>
          </w:p>
        </w:tc>
      </w:tr>
      <w:tr w:rsidR="00106007" w:rsidRPr="00815DC1" w:rsidTr="00011B64">
        <w:trPr>
          <w:cantSplit/>
          <w:trHeight w:val="227"/>
        </w:trPr>
        <w:tc>
          <w:tcPr>
            <w:tcW w:w="3119" w:type="dxa"/>
            <w:tcBorders>
              <w:top w:val="nil"/>
            </w:tcBorders>
            <w:shd w:val="clear" w:color="auto" w:fill="FFFFFF"/>
            <w:vAlign w:val="center"/>
          </w:tcPr>
          <w:p w:rsidR="00106007" w:rsidRPr="00011B64" w:rsidRDefault="00106007" w:rsidP="00AC4496">
            <w:pPr>
              <w:autoSpaceDE w:val="0"/>
              <w:autoSpaceDN w:val="0"/>
              <w:adjustRightInd w:val="0"/>
              <w:spacing w:after="0" w:line="240" w:lineRule="auto"/>
              <w:ind w:right="60" w:firstLine="284"/>
              <w:rPr>
                <w:rFonts w:ascii="Times New Roman" w:hAnsi="Times New Roman"/>
                <w:color w:val="000000"/>
                <w:sz w:val="18"/>
                <w:szCs w:val="20"/>
              </w:rPr>
            </w:pPr>
            <w:proofErr w:type="spellStart"/>
            <w:r w:rsidRPr="00011B64">
              <w:rPr>
                <w:rFonts w:ascii="Times New Roman" w:hAnsi="Times New Roman"/>
                <w:color w:val="000000"/>
                <w:sz w:val="18"/>
                <w:szCs w:val="20"/>
              </w:rPr>
              <w:t>Merokok</w:t>
            </w:r>
            <w:proofErr w:type="spellEnd"/>
          </w:p>
        </w:tc>
        <w:tc>
          <w:tcPr>
            <w:tcW w:w="1276" w:type="dxa"/>
            <w:tcBorders>
              <w:top w:val="nil"/>
            </w:tcBorders>
            <w:shd w:val="clear" w:color="auto" w:fill="FFFFFF"/>
          </w:tcPr>
          <w:p w:rsidR="00106007" w:rsidRPr="00011B64" w:rsidRDefault="006547D2" w:rsidP="006547D2">
            <w:pPr>
              <w:autoSpaceDE w:val="0"/>
              <w:autoSpaceDN w:val="0"/>
              <w:adjustRightInd w:val="0"/>
              <w:spacing w:after="0" w:line="240" w:lineRule="auto"/>
              <w:ind w:left="60" w:right="60"/>
              <w:jc w:val="center"/>
              <w:rPr>
                <w:rFonts w:ascii="Times New Roman" w:hAnsi="Times New Roman"/>
                <w:color w:val="000000"/>
                <w:sz w:val="18"/>
                <w:szCs w:val="20"/>
              </w:rPr>
            </w:pPr>
            <w:r>
              <w:rPr>
                <w:rFonts w:ascii="Times New Roman" w:hAnsi="Times New Roman"/>
                <w:color w:val="000000"/>
                <w:sz w:val="18"/>
                <w:szCs w:val="20"/>
              </w:rPr>
              <w:t>31</w:t>
            </w:r>
          </w:p>
        </w:tc>
      </w:tr>
      <w:tr w:rsidR="00106007" w:rsidRPr="00815DC1" w:rsidTr="00011B64">
        <w:trPr>
          <w:cantSplit/>
          <w:trHeight w:val="227"/>
        </w:trPr>
        <w:tc>
          <w:tcPr>
            <w:tcW w:w="3119" w:type="dxa"/>
            <w:tcBorders>
              <w:top w:val="nil"/>
            </w:tcBorders>
            <w:shd w:val="clear" w:color="auto" w:fill="FFFFFF"/>
            <w:vAlign w:val="center"/>
          </w:tcPr>
          <w:p w:rsidR="00106007" w:rsidRPr="00011B64" w:rsidRDefault="00106007" w:rsidP="00AC4496">
            <w:pPr>
              <w:autoSpaceDE w:val="0"/>
              <w:autoSpaceDN w:val="0"/>
              <w:adjustRightInd w:val="0"/>
              <w:spacing w:after="0" w:line="240" w:lineRule="auto"/>
              <w:ind w:right="60" w:firstLine="284"/>
              <w:rPr>
                <w:rFonts w:ascii="Times New Roman" w:hAnsi="Times New Roman"/>
                <w:color w:val="000000"/>
                <w:sz w:val="18"/>
                <w:szCs w:val="20"/>
              </w:rPr>
            </w:pPr>
            <w:proofErr w:type="spellStart"/>
            <w:r w:rsidRPr="00011B64">
              <w:rPr>
                <w:rFonts w:ascii="Times New Roman" w:hAnsi="Times New Roman"/>
                <w:color w:val="000000"/>
                <w:sz w:val="18"/>
                <w:szCs w:val="20"/>
              </w:rPr>
              <w:t>Tidak</w:t>
            </w:r>
            <w:proofErr w:type="spellEnd"/>
            <w:r w:rsidRPr="00011B64">
              <w:rPr>
                <w:rFonts w:ascii="Times New Roman" w:hAnsi="Times New Roman"/>
                <w:color w:val="000000"/>
                <w:sz w:val="18"/>
                <w:szCs w:val="20"/>
              </w:rPr>
              <w:t xml:space="preserve"> </w:t>
            </w:r>
            <w:proofErr w:type="spellStart"/>
            <w:r w:rsidRPr="00011B64">
              <w:rPr>
                <w:rFonts w:ascii="Times New Roman" w:hAnsi="Times New Roman"/>
                <w:color w:val="000000"/>
                <w:sz w:val="18"/>
                <w:szCs w:val="20"/>
              </w:rPr>
              <w:t>Merokok</w:t>
            </w:r>
            <w:proofErr w:type="spellEnd"/>
          </w:p>
        </w:tc>
        <w:tc>
          <w:tcPr>
            <w:tcW w:w="1276" w:type="dxa"/>
            <w:tcBorders>
              <w:top w:val="nil"/>
            </w:tcBorders>
            <w:shd w:val="clear" w:color="auto" w:fill="FFFFFF"/>
          </w:tcPr>
          <w:p w:rsidR="00106007" w:rsidRPr="00011B64" w:rsidRDefault="00106007" w:rsidP="006547D2">
            <w:pPr>
              <w:autoSpaceDE w:val="0"/>
              <w:autoSpaceDN w:val="0"/>
              <w:adjustRightInd w:val="0"/>
              <w:spacing w:after="0" w:line="240" w:lineRule="auto"/>
              <w:ind w:left="60" w:right="60"/>
              <w:jc w:val="center"/>
              <w:rPr>
                <w:rFonts w:ascii="Times New Roman" w:hAnsi="Times New Roman"/>
                <w:color w:val="000000"/>
                <w:sz w:val="18"/>
                <w:szCs w:val="20"/>
              </w:rPr>
            </w:pPr>
            <w:r w:rsidRPr="00011B64">
              <w:rPr>
                <w:rFonts w:ascii="Times New Roman" w:hAnsi="Times New Roman"/>
                <w:color w:val="000000"/>
                <w:sz w:val="18"/>
                <w:szCs w:val="20"/>
              </w:rPr>
              <w:t>65</w:t>
            </w:r>
          </w:p>
        </w:tc>
      </w:tr>
      <w:tr w:rsidR="00106007" w:rsidRPr="00815DC1" w:rsidTr="00011B64">
        <w:trPr>
          <w:cantSplit/>
          <w:trHeight w:val="227"/>
        </w:trPr>
        <w:tc>
          <w:tcPr>
            <w:tcW w:w="3119" w:type="dxa"/>
            <w:tcBorders>
              <w:top w:val="nil"/>
            </w:tcBorders>
            <w:shd w:val="clear" w:color="auto" w:fill="FFFFFF"/>
            <w:vAlign w:val="center"/>
          </w:tcPr>
          <w:p w:rsidR="00106007" w:rsidRPr="00011B64" w:rsidRDefault="00106007" w:rsidP="00AC4496">
            <w:pPr>
              <w:autoSpaceDE w:val="0"/>
              <w:autoSpaceDN w:val="0"/>
              <w:adjustRightInd w:val="0"/>
              <w:spacing w:after="0" w:line="240" w:lineRule="auto"/>
              <w:ind w:right="60"/>
              <w:rPr>
                <w:rFonts w:ascii="Times New Roman" w:hAnsi="Times New Roman"/>
                <w:b/>
                <w:color w:val="000000"/>
                <w:sz w:val="18"/>
                <w:szCs w:val="20"/>
              </w:rPr>
            </w:pPr>
            <w:proofErr w:type="spellStart"/>
            <w:r w:rsidRPr="00011B64">
              <w:rPr>
                <w:rFonts w:ascii="Times New Roman" w:hAnsi="Times New Roman"/>
                <w:b/>
                <w:color w:val="000000"/>
                <w:sz w:val="18"/>
                <w:szCs w:val="20"/>
              </w:rPr>
              <w:t>Obesitas</w:t>
            </w:r>
            <w:proofErr w:type="spellEnd"/>
            <w:r w:rsidRPr="00011B64">
              <w:rPr>
                <w:rFonts w:ascii="Times New Roman" w:hAnsi="Times New Roman"/>
                <w:b/>
                <w:color w:val="000000"/>
                <w:sz w:val="18"/>
                <w:szCs w:val="20"/>
              </w:rPr>
              <w:t xml:space="preserve"> (</w:t>
            </w:r>
            <w:proofErr w:type="spellStart"/>
            <w:r w:rsidRPr="00011B64">
              <w:rPr>
                <w:rFonts w:ascii="Times New Roman" w:hAnsi="Times New Roman"/>
                <w:b/>
                <w:color w:val="000000"/>
                <w:sz w:val="18"/>
                <w:szCs w:val="20"/>
              </w:rPr>
              <w:t>Indeks</w:t>
            </w:r>
            <w:proofErr w:type="spellEnd"/>
            <w:r w:rsidRPr="00011B64">
              <w:rPr>
                <w:rFonts w:ascii="Times New Roman" w:hAnsi="Times New Roman"/>
                <w:b/>
                <w:color w:val="000000"/>
                <w:sz w:val="18"/>
                <w:szCs w:val="20"/>
              </w:rPr>
              <w:t xml:space="preserve"> Massa </w:t>
            </w:r>
            <w:proofErr w:type="spellStart"/>
            <w:r w:rsidRPr="00011B64">
              <w:rPr>
                <w:rFonts w:ascii="Times New Roman" w:hAnsi="Times New Roman"/>
                <w:b/>
                <w:color w:val="000000"/>
                <w:sz w:val="18"/>
                <w:szCs w:val="20"/>
              </w:rPr>
              <w:t>Tubuh</w:t>
            </w:r>
            <w:proofErr w:type="spellEnd"/>
            <w:r w:rsidRPr="00011B64">
              <w:rPr>
                <w:rFonts w:ascii="Times New Roman" w:hAnsi="Times New Roman"/>
                <w:b/>
                <w:color w:val="000000"/>
                <w:sz w:val="18"/>
                <w:szCs w:val="20"/>
              </w:rPr>
              <w:t>)</w:t>
            </w:r>
          </w:p>
        </w:tc>
        <w:tc>
          <w:tcPr>
            <w:tcW w:w="1276" w:type="dxa"/>
            <w:tcBorders>
              <w:top w:val="nil"/>
            </w:tcBorders>
            <w:shd w:val="clear" w:color="auto" w:fill="FFFFFF"/>
          </w:tcPr>
          <w:p w:rsidR="00106007" w:rsidRPr="00011B64" w:rsidRDefault="00106007" w:rsidP="00AC4496">
            <w:pPr>
              <w:autoSpaceDE w:val="0"/>
              <w:autoSpaceDN w:val="0"/>
              <w:adjustRightInd w:val="0"/>
              <w:spacing w:after="0" w:line="240" w:lineRule="auto"/>
              <w:ind w:left="60" w:right="60"/>
              <w:jc w:val="center"/>
              <w:rPr>
                <w:rFonts w:ascii="Times New Roman" w:hAnsi="Times New Roman"/>
                <w:color w:val="000000"/>
                <w:sz w:val="18"/>
                <w:szCs w:val="20"/>
              </w:rPr>
            </w:pPr>
          </w:p>
        </w:tc>
      </w:tr>
      <w:tr w:rsidR="00106007" w:rsidRPr="00815DC1" w:rsidTr="00F934F3">
        <w:trPr>
          <w:cantSplit/>
          <w:trHeight w:val="227"/>
        </w:trPr>
        <w:tc>
          <w:tcPr>
            <w:tcW w:w="3119" w:type="dxa"/>
            <w:tcBorders>
              <w:top w:val="nil"/>
              <w:bottom w:val="nil"/>
            </w:tcBorders>
            <w:shd w:val="clear" w:color="auto" w:fill="FFFFFF"/>
            <w:vAlign w:val="center"/>
          </w:tcPr>
          <w:p w:rsidR="00106007" w:rsidRPr="00011B64" w:rsidRDefault="00106007" w:rsidP="00AC4496">
            <w:pPr>
              <w:autoSpaceDE w:val="0"/>
              <w:autoSpaceDN w:val="0"/>
              <w:adjustRightInd w:val="0"/>
              <w:spacing w:after="0" w:line="240" w:lineRule="auto"/>
              <w:ind w:right="60" w:firstLine="284"/>
              <w:rPr>
                <w:rFonts w:ascii="Times New Roman" w:hAnsi="Times New Roman"/>
                <w:color w:val="000000"/>
                <w:sz w:val="18"/>
                <w:szCs w:val="20"/>
              </w:rPr>
            </w:pPr>
            <w:proofErr w:type="spellStart"/>
            <w:r w:rsidRPr="00011B64">
              <w:rPr>
                <w:rFonts w:ascii="Times New Roman" w:hAnsi="Times New Roman"/>
                <w:color w:val="000000"/>
                <w:sz w:val="18"/>
                <w:szCs w:val="20"/>
              </w:rPr>
              <w:t>Obesitas</w:t>
            </w:r>
            <w:proofErr w:type="spellEnd"/>
            <w:r w:rsidRPr="00011B64">
              <w:rPr>
                <w:rFonts w:ascii="Times New Roman" w:hAnsi="Times New Roman"/>
                <w:color w:val="000000"/>
                <w:sz w:val="18"/>
                <w:szCs w:val="20"/>
              </w:rPr>
              <w:t xml:space="preserve"> (&lt;25 kg/m</w:t>
            </w:r>
            <w:r w:rsidRPr="00011B64">
              <w:rPr>
                <w:rFonts w:ascii="Times New Roman" w:hAnsi="Times New Roman"/>
                <w:color w:val="000000"/>
                <w:sz w:val="18"/>
                <w:szCs w:val="20"/>
                <w:vertAlign w:val="superscript"/>
              </w:rPr>
              <w:t>2</w:t>
            </w:r>
            <w:r w:rsidRPr="00011B64">
              <w:rPr>
                <w:rFonts w:ascii="Times New Roman" w:hAnsi="Times New Roman"/>
                <w:color w:val="000000"/>
                <w:sz w:val="18"/>
                <w:szCs w:val="20"/>
              </w:rPr>
              <w:t>)</w:t>
            </w:r>
          </w:p>
        </w:tc>
        <w:tc>
          <w:tcPr>
            <w:tcW w:w="1276" w:type="dxa"/>
            <w:tcBorders>
              <w:top w:val="nil"/>
              <w:bottom w:val="nil"/>
            </w:tcBorders>
            <w:shd w:val="clear" w:color="auto" w:fill="FFFFFF"/>
          </w:tcPr>
          <w:p w:rsidR="00106007" w:rsidRPr="00011B64" w:rsidRDefault="006547D2" w:rsidP="006547D2">
            <w:pPr>
              <w:autoSpaceDE w:val="0"/>
              <w:autoSpaceDN w:val="0"/>
              <w:adjustRightInd w:val="0"/>
              <w:spacing w:after="0" w:line="240" w:lineRule="auto"/>
              <w:ind w:left="60" w:right="60"/>
              <w:jc w:val="center"/>
              <w:rPr>
                <w:rFonts w:ascii="Times New Roman" w:hAnsi="Times New Roman"/>
                <w:color w:val="000000"/>
                <w:sz w:val="18"/>
                <w:szCs w:val="20"/>
              </w:rPr>
            </w:pPr>
            <w:r>
              <w:rPr>
                <w:rFonts w:ascii="Times New Roman" w:hAnsi="Times New Roman"/>
                <w:color w:val="000000"/>
                <w:sz w:val="18"/>
                <w:szCs w:val="20"/>
              </w:rPr>
              <w:t>56</w:t>
            </w:r>
          </w:p>
        </w:tc>
      </w:tr>
      <w:tr w:rsidR="00106007" w:rsidRPr="00815DC1" w:rsidTr="00F934F3">
        <w:trPr>
          <w:cantSplit/>
          <w:trHeight w:val="227"/>
        </w:trPr>
        <w:tc>
          <w:tcPr>
            <w:tcW w:w="3119" w:type="dxa"/>
            <w:tcBorders>
              <w:top w:val="nil"/>
              <w:bottom w:val="single" w:sz="4" w:space="0" w:color="auto"/>
            </w:tcBorders>
            <w:shd w:val="clear" w:color="auto" w:fill="FFFFFF"/>
            <w:vAlign w:val="center"/>
          </w:tcPr>
          <w:p w:rsidR="00106007" w:rsidRPr="00011B64" w:rsidRDefault="00106007" w:rsidP="00AC4496">
            <w:pPr>
              <w:autoSpaceDE w:val="0"/>
              <w:autoSpaceDN w:val="0"/>
              <w:adjustRightInd w:val="0"/>
              <w:spacing w:after="0" w:line="240" w:lineRule="auto"/>
              <w:ind w:right="60" w:firstLine="284"/>
              <w:rPr>
                <w:rFonts w:ascii="Times New Roman" w:hAnsi="Times New Roman"/>
                <w:color w:val="000000"/>
                <w:sz w:val="18"/>
                <w:szCs w:val="20"/>
              </w:rPr>
            </w:pPr>
            <w:proofErr w:type="spellStart"/>
            <w:r w:rsidRPr="00011B64">
              <w:rPr>
                <w:rFonts w:ascii="Times New Roman" w:hAnsi="Times New Roman"/>
                <w:color w:val="000000"/>
                <w:sz w:val="18"/>
                <w:szCs w:val="20"/>
              </w:rPr>
              <w:t>Tidak</w:t>
            </w:r>
            <w:proofErr w:type="spellEnd"/>
            <w:r w:rsidRPr="00011B64">
              <w:rPr>
                <w:rFonts w:ascii="Times New Roman" w:hAnsi="Times New Roman"/>
                <w:color w:val="000000"/>
                <w:sz w:val="18"/>
                <w:szCs w:val="20"/>
              </w:rPr>
              <w:t xml:space="preserve"> </w:t>
            </w:r>
            <w:proofErr w:type="spellStart"/>
            <w:r w:rsidRPr="00011B64">
              <w:rPr>
                <w:rFonts w:ascii="Times New Roman" w:hAnsi="Times New Roman"/>
                <w:color w:val="000000"/>
                <w:sz w:val="18"/>
                <w:szCs w:val="20"/>
              </w:rPr>
              <w:t>Obesitas</w:t>
            </w:r>
            <w:proofErr w:type="spellEnd"/>
            <w:r w:rsidRPr="00011B64">
              <w:rPr>
                <w:rFonts w:ascii="Times New Roman" w:hAnsi="Times New Roman"/>
                <w:color w:val="000000"/>
                <w:sz w:val="18"/>
                <w:szCs w:val="20"/>
              </w:rPr>
              <w:t xml:space="preserve"> (&lt;25 kg/m</w:t>
            </w:r>
            <w:r w:rsidRPr="00011B64">
              <w:rPr>
                <w:rFonts w:ascii="Times New Roman" w:hAnsi="Times New Roman"/>
                <w:color w:val="000000"/>
                <w:sz w:val="18"/>
                <w:szCs w:val="20"/>
                <w:vertAlign w:val="superscript"/>
              </w:rPr>
              <w:t>2</w:t>
            </w:r>
            <w:r w:rsidRPr="00011B64">
              <w:rPr>
                <w:rFonts w:ascii="Times New Roman" w:hAnsi="Times New Roman"/>
                <w:color w:val="000000"/>
                <w:sz w:val="18"/>
                <w:szCs w:val="20"/>
              </w:rPr>
              <w:t>)</w:t>
            </w:r>
          </w:p>
        </w:tc>
        <w:tc>
          <w:tcPr>
            <w:tcW w:w="1276" w:type="dxa"/>
            <w:tcBorders>
              <w:top w:val="nil"/>
              <w:bottom w:val="single" w:sz="4" w:space="0" w:color="auto"/>
            </w:tcBorders>
            <w:shd w:val="clear" w:color="auto" w:fill="FFFFFF"/>
          </w:tcPr>
          <w:p w:rsidR="00106007" w:rsidRPr="00011B64" w:rsidRDefault="006547D2" w:rsidP="006547D2">
            <w:pPr>
              <w:autoSpaceDE w:val="0"/>
              <w:autoSpaceDN w:val="0"/>
              <w:adjustRightInd w:val="0"/>
              <w:spacing w:after="0" w:line="240" w:lineRule="auto"/>
              <w:ind w:left="60" w:right="60"/>
              <w:jc w:val="center"/>
              <w:rPr>
                <w:rFonts w:ascii="Times New Roman" w:hAnsi="Times New Roman"/>
                <w:color w:val="000000"/>
                <w:sz w:val="18"/>
                <w:szCs w:val="20"/>
              </w:rPr>
            </w:pPr>
            <w:r>
              <w:rPr>
                <w:rFonts w:ascii="Times New Roman" w:hAnsi="Times New Roman"/>
                <w:color w:val="000000"/>
                <w:sz w:val="18"/>
                <w:szCs w:val="20"/>
              </w:rPr>
              <w:t>40</w:t>
            </w:r>
          </w:p>
        </w:tc>
      </w:tr>
    </w:tbl>
    <w:p w:rsidR="00106007" w:rsidRPr="00106007" w:rsidRDefault="00106007" w:rsidP="00AC4496">
      <w:pPr>
        <w:spacing w:after="0" w:line="240" w:lineRule="auto"/>
        <w:jc w:val="both"/>
        <w:rPr>
          <w:rFonts w:cstheme="minorHAnsi"/>
        </w:rPr>
      </w:pPr>
    </w:p>
    <w:p w:rsidR="00555C01" w:rsidRPr="000654F2" w:rsidRDefault="00555C01" w:rsidP="00AC4496">
      <w:pPr>
        <w:spacing w:after="0" w:line="240" w:lineRule="auto"/>
        <w:jc w:val="both"/>
        <w:rPr>
          <w:rFonts w:ascii="Times New Roman" w:hAnsi="Times New Roman"/>
          <w:sz w:val="20"/>
        </w:rPr>
      </w:pPr>
      <w:r w:rsidRPr="00106007">
        <w:rPr>
          <w:rFonts w:asciiTheme="minorHAnsi" w:hAnsiTheme="minorHAnsi" w:cstheme="minorHAnsi"/>
        </w:rPr>
        <w:tab/>
      </w:r>
      <w:r w:rsidRPr="000654F2">
        <w:rPr>
          <w:rFonts w:ascii="Times New Roman" w:hAnsi="Times New Roman"/>
          <w:sz w:val="20"/>
        </w:rPr>
        <w:t xml:space="preserve">Analisa </w:t>
      </w:r>
      <w:proofErr w:type="spellStart"/>
      <w:r w:rsidRPr="000654F2">
        <w:rPr>
          <w:rFonts w:ascii="Times New Roman" w:hAnsi="Times New Roman"/>
          <w:sz w:val="20"/>
        </w:rPr>
        <w:t>menggunakan</w:t>
      </w:r>
      <w:proofErr w:type="spellEnd"/>
      <w:r w:rsidRPr="000654F2">
        <w:rPr>
          <w:rFonts w:ascii="Times New Roman" w:hAnsi="Times New Roman"/>
          <w:sz w:val="20"/>
        </w:rPr>
        <w:t xml:space="preserve"> chi </w:t>
      </w:r>
      <w:proofErr w:type="spellStart"/>
      <w:r w:rsidRPr="000654F2">
        <w:rPr>
          <w:rFonts w:ascii="Times New Roman" w:hAnsi="Times New Roman"/>
          <w:sz w:val="20"/>
        </w:rPr>
        <w:t>kuadrat</w:t>
      </w:r>
      <w:proofErr w:type="spellEnd"/>
      <w:r w:rsidRPr="000654F2">
        <w:rPr>
          <w:rFonts w:ascii="Times New Roman" w:hAnsi="Times New Roman"/>
          <w:sz w:val="20"/>
        </w:rPr>
        <w:t xml:space="preserve"> </w:t>
      </w:r>
      <w:proofErr w:type="spellStart"/>
      <w:r w:rsidRPr="000654F2">
        <w:rPr>
          <w:rFonts w:ascii="Times New Roman" w:hAnsi="Times New Roman"/>
          <w:sz w:val="20"/>
        </w:rPr>
        <w:t>menunjukkan</w:t>
      </w:r>
      <w:proofErr w:type="spellEnd"/>
      <w:r w:rsidRPr="000654F2">
        <w:rPr>
          <w:rFonts w:ascii="Times New Roman" w:hAnsi="Times New Roman"/>
          <w:sz w:val="20"/>
        </w:rPr>
        <w:t xml:space="preserve"> </w:t>
      </w:r>
      <w:proofErr w:type="spellStart"/>
      <w:r w:rsidRPr="000654F2">
        <w:rPr>
          <w:rFonts w:ascii="Times New Roman" w:hAnsi="Times New Roman"/>
          <w:sz w:val="20"/>
        </w:rPr>
        <w:t>hasil</w:t>
      </w:r>
      <w:proofErr w:type="spellEnd"/>
      <w:r w:rsidRPr="000654F2">
        <w:rPr>
          <w:rFonts w:ascii="Times New Roman" w:hAnsi="Times New Roman"/>
          <w:sz w:val="20"/>
        </w:rPr>
        <w:t xml:space="preserve"> yang </w:t>
      </w:r>
      <w:proofErr w:type="spellStart"/>
      <w:r w:rsidRPr="000654F2">
        <w:rPr>
          <w:rFonts w:ascii="Times New Roman" w:hAnsi="Times New Roman"/>
          <w:sz w:val="20"/>
        </w:rPr>
        <w:t>signifikan</w:t>
      </w:r>
      <w:proofErr w:type="spellEnd"/>
      <w:r w:rsidRPr="000654F2">
        <w:rPr>
          <w:rFonts w:ascii="Times New Roman" w:hAnsi="Times New Roman"/>
          <w:sz w:val="20"/>
        </w:rPr>
        <w:t xml:space="preserve"> </w:t>
      </w:r>
      <w:proofErr w:type="spellStart"/>
      <w:r w:rsidRPr="000654F2">
        <w:rPr>
          <w:rFonts w:ascii="Times New Roman" w:hAnsi="Times New Roman"/>
          <w:sz w:val="20"/>
        </w:rPr>
        <w:t>antara</w:t>
      </w:r>
      <w:proofErr w:type="spellEnd"/>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neuropati</w:t>
      </w:r>
      <w:proofErr w:type="spellEnd"/>
      <w:r w:rsidRPr="000654F2">
        <w:rPr>
          <w:rFonts w:ascii="Times New Roman" w:hAnsi="Times New Roman"/>
          <w:sz w:val="20"/>
        </w:rPr>
        <w:t xml:space="preserve"> </w:t>
      </w:r>
      <w:proofErr w:type="spellStart"/>
      <w:r w:rsidRPr="000654F2">
        <w:rPr>
          <w:rFonts w:ascii="Times New Roman" w:hAnsi="Times New Roman"/>
          <w:sz w:val="20"/>
        </w:rPr>
        <w:t>dengan</w:t>
      </w:r>
      <w:proofErr w:type="spellEnd"/>
      <w:r w:rsidRPr="000654F2">
        <w:rPr>
          <w:rFonts w:ascii="Times New Roman" w:hAnsi="Times New Roman"/>
          <w:sz w:val="20"/>
        </w:rPr>
        <w:t xml:space="preserve"> status </w:t>
      </w:r>
      <w:proofErr w:type="spellStart"/>
      <w:r w:rsidRPr="000654F2">
        <w:rPr>
          <w:rFonts w:ascii="Times New Roman" w:hAnsi="Times New Roman"/>
          <w:sz w:val="20"/>
        </w:rPr>
        <w:t>glikemik</w:t>
      </w:r>
      <w:proofErr w:type="spellEnd"/>
      <w:r w:rsidRPr="000654F2">
        <w:rPr>
          <w:rFonts w:ascii="Times New Roman" w:hAnsi="Times New Roman"/>
          <w:sz w:val="20"/>
        </w:rPr>
        <w:t xml:space="preserve"> </w:t>
      </w:r>
      <w:proofErr w:type="spellStart"/>
      <w:r w:rsidRPr="000654F2">
        <w:rPr>
          <w:rFonts w:ascii="Times New Roman" w:hAnsi="Times New Roman"/>
          <w:sz w:val="20"/>
        </w:rPr>
        <w:t>yaitu</w:t>
      </w:r>
      <w:proofErr w:type="spellEnd"/>
      <w:r w:rsidRPr="000654F2">
        <w:rPr>
          <w:rFonts w:ascii="Times New Roman" w:hAnsi="Times New Roman"/>
          <w:sz w:val="20"/>
        </w:rPr>
        <w:t xml:space="preserve"> hba1c, </w:t>
      </w:r>
      <w:proofErr w:type="spellStart"/>
      <w:r w:rsidRPr="000654F2">
        <w:rPr>
          <w:rFonts w:ascii="Times New Roman" w:hAnsi="Times New Roman"/>
          <w:sz w:val="20"/>
        </w:rPr>
        <w:t>gula</w:t>
      </w:r>
      <w:proofErr w:type="spellEnd"/>
      <w:r w:rsidRPr="000654F2">
        <w:rPr>
          <w:rFonts w:ascii="Times New Roman" w:hAnsi="Times New Roman"/>
          <w:sz w:val="20"/>
        </w:rPr>
        <w:t xml:space="preserve"> </w:t>
      </w:r>
      <w:proofErr w:type="spellStart"/>
      <w:r w:rsidRPr="000654F2">
        <w:rPr>
          <w:rFonts w:ascii="Times New Roman" w:hAnsi="Times New Roman"/>
          <w:sz w:val="20"/>
        </w:rPr>
        <w:t>darah</w:t>
      </w:r>
      <w:proofErr w:type="spellEnd"/>
      <w:r w:rsidRPr="000654F2">
        <w:rPr>
          <w:rFonts w:ascii="Times New Roman" w:hAnsi="Times New Roman"/>
          <w:sz w:val="20"/>
        </w:rPr>
        <w:t xml:space="preserve"> </w:t>
      </w:r>
      <w:proofErr w:type="spellStart"/>
      <w:r w:rsidRPr="000654F2">
        <w:rPr>
          <w:rFonts w:ascii="Times New Roman" w:hAnsi="Times New Roman"/>
          <w:sz w:val="20"/>
        </w:rPr>
        <w:t>puasa</w:t>
      </w:r>
      <w:proofErr w:type="spellEnd"/>
      <w:r w:rsidRPr="000654F2">
        <w:rPr>
          <w:rFonts w:ascii="Times New Roman" w:hAnsi="Times New Roman"/>
          <w:sz w:val="20"/>
        </w:rPr>
        <w:t xml:space="preserve">, dan </w:t>
      </w:r>
      <w:proofErr w:type="spellStart"/>
      <w:r w:rsidRPr="000654F2">
        <w:rPr>
          <w:rFonts w:ascii="Times New Roman" w:hAnsi="Times New Roman"/>
          <w:sz w:val="20"/>
        </w:rPr>
        <w:t>gula</w:t>
      </w:r>
      <w:proofErr w:type="spellEnd"/>
      <w:r w:rsidRPr="000654F2">
        <w:rPr>
          <w:rFonts w:ascii="Times New Roman" w:hAnsi="Times New Roman"/>
          <w:sz w:val="20"/>
        </w:rPr>
        <w:t xml:space="preserve"> </w:t>
      </w:r>
      <w:proofErr w:type="spellStart"/>
      <w:r w:rsidRPr="000654F2">
        <w:rPr>
          <w:rFonts w:ascii="Times New Roman" w:hAnsi="Times New Roman"/>
          <w:sz w:val="20"/>
        </w:rPr>
        <w:t>darah</w:t>
      </w:r>
      <w:proofErr w:type="spellEnd"/>
      <w:r w:rsidRPr="000654F2">
        <w:rPr>
          <w:rFonts w:ascii="Times New Roman" w:hAnsi="Times New Roman"/>
          <w:sz w:val="20"/>
        </w:rPr>
        <w:t xml:space="preserve"> post prandial.</w:t>
      </w:r>
    </w:p>
    <w:p w:rsidR="00093E69" w:rsidRDefault="00093E69" w:rsidP="00AC4496">
      <w:pPr>
        <w:spacing w:after="0" w:line="240" w:lineRule="auto"/>
        <w:jc w:val="both"/>
        <w:rPr>
          <w:rFonts w:ascii="Times New Roman" w:hAnsi="Times New Roman"/>
          <w:b/>
          <w:sz w:val="20"/>
          <w:szCs w:val="20"/>
        </w:rPr>
      </w:pPr>
    </w:p>
    <w:p w:rsidR="000654F2" w:rsidRDefault="000654F2" w:rsidP="00AC4496">
      <w:pPr>
        <w:spacing w:after="0" w:line="240" w:lineRule="auto"/>
        <w:jc w:val="both"/>
        <w:rPr>
          <w:rFonts w:ascii="Times New Roman" w:hAnsi="Times New Roman"/>
          <w:b/>
          <w:sz w:val="20"/>
          <w:szCs w:val="20"/>
        </w:rPr>
      </w:pPr>
    </w:p>
    <w:p w:rsidR="000654F2" w:rsidRDefault="000654F2" w:rsidP="00AC4496">
      <w:pPr>
        <w:spacing w:after="0" w:line="240" w:lineRule="auto"/>
        <w:jc w:val="both"/>
        <w:rPr>
          <w:rFonts w:ascii="Times New Roman" w:hAnsi="Times New Roman"/>
          <w:b/>
          <w:sz w:val="20"/>
          <w:szCs w:val="20"/>
        </w:rPr>
      </w:pPr>
    </w:p>
    <w:p w:rsidR="000654F2" w:rsidRDefault="000654F2" w:rsidP="00AC4496">
      <w:pPr>
        <w:spacing w:after="0" w:line="240" w:lineRule="auto"/>
        <w:jc w:val="both"/>
        <w:rPr>
          <w:rFonts w:ascii="Times New Roman" w:hAnsi="Times New Roman"/>
          <w:b/>
          <w:sz w:val="20"/>
          <w:szCs w:val="20"/>
        </w:rPr>
      </w:pPr>
    </w:p>
    <w:p w:rsidR="00363E1E" w:rsidRDefault="00363E1E" w:rsidP="00AC4496">
      <w:pPr>
        <w:spacing w:after="0" w:line="240" w:lineRule="auto"/>
        <w:jc w:val="both"/>
        <w:rPr>
          <w:rFonts w:ascii="Times New Roman" w:hAnsi="Times New Roman"/>
          <w:b/>
          <w:sz w:val="20"/>
          <w:szCs w:val="20"/>
        </w:rPr>
      </w:pPr>
    </w:p>
    <w:p w:rsidR="00363E1E" w:rsidRDefault="00363E1E" w:rsidP="00AC4496">
      <w:pPr>
        <w:spacing w:after="0" w:line="240" w:lineRule="auto"/>
        <w:jc w:val="both"/>
        <w:rPr>
          <w:rFonts w:ascii="Times New Roman" w:hAnsi="Times New Roman"/>
          <w:b/>
          <w:sz w:val="20"/>
          <w:szCs w:val="20"/>
        </w:rPr>
      </w:pPr>
    </w:p>
    <w:p w:rsidR="00363E1E" w:rsidRDefault="00363E1E" w:rsidP="00AC4496">
      <w:pPr>
        <w:spacing w:after="0" w:line="240" w:lineRule="auto"/>
        <w:jc w:val="both"/>
        <w:rPr>
          <w:rFonts w:ascii="Times New Roman" w:hAnsi="Times New Roman"/>
          <w:b/>
          <w:sz w:val="20"/>
          <w:szCs w:val="20"/>
        </w:rPr>
      </w:pPr>
    </w:p>
    <w:p w:rsidR="00363E1E" w:rsidRDefault="00363E1E" w:rsidP="00AC4496">
      <w:pPr>
        <w:spacing w:after="0" w:line="240" w:lineRule="auto"/>
        <w:jc w:val="both"/>
        <w:rPr>
          <w:rFonts w:ascii="Times New Roman" w:hAnsi="Times New Roman"/>
          <w:b/>
          <w:sz w:val="20"/>
          <w:szCs w:val="20"/>
        </w:rPr>
      </w:pPr>
    </w:p>
    <w:p w:rsidR="000654F2" w:rsidRDefault="000654F2" w:rsidP="00AC4496">
      <w:pPr>
        <w:spacing w:after="0" w:line="240" w:lineRule="auto"/>
        <w:jc w:val="both"/>
        <w:rPr>
          <w:rFonts w:ascii="Times New Roman" w:hAnsi="Times New Roman"/>
          <w:b/>
          <w:sz w:val="20"/>
          <w:szCs w:val="20"/>
        </w:rPr>
      </w:pPr>
    </w:p>
    <w:p w:rsidR="000654F2" w:rsidRDefault="000654F2" w:rsidP="00AC4496">
      <w:pPr>
        <w:spacing w:after="0" w:line="240" w:lineRule="auto"/>
        <w:jc w:val="both"/>
        <w:rPr>
          <w:rFonts w:ascii="Times New Roman" w:hAnsi="Times New Roman"/>
          <w:b/>
          <w:sz w:val="20"/>
          <w:szCs w:val="20"/>
        </w:rPr>
      </w:pPr>
    </w:p>
    <w:p w:rsidR="00093E69" w:rsidRPr="00AC4496" w:rsidRDefault="00093E69" w:rsidP="00AC4496">
      <w:pPr>
        <w:spacing w:after="0" w:line="240" w:lineRule="auto"/>
        <w:jc w:val="both"/>
        <w:rPr>
          <w:rFonts w:ascii="Times New Roman" w:hAnsi="Times New Roman"/>
        </w:rPr>
      </w:pPr>
      <w:proofErr w:type="spellStart"/>
      <w:r w:rsidRPr="00AC4496">
        <w:rPr>
          <w:rFonts w:ascii="Times New Roman" w:hAnsi="Times New Roman"/>
          <w:b/>
          <w:sz w:val="20"/>
          <w:szCs w:val="20"/>
        </w:rPr>
        <w:t>Tabel</w:t>
      </w:r>
      <w:proofErr w:type="spellEnd"/>
      <w:r w:rsidRPr="00AC4496">
        <w:rPr>
          <w:rFonts w:ascii="Times New Roman" w:hAnsi="Times New Roman"/>
          <w:b/>
          <w:sz w:val="20"/>
          <w:szCs w:val="20"/>
        </w:rPr>
        <w:t xml:space="preserve"> 2 </w:t>
      </w:r>
      <w:r w:rsidRPr="00AC4496">
        <w:rPr>
          <w:rFonts w:ascii="Times New Roman" w:hAnsi="Times New Roman"/>
          <w:sz w:val="20"/>
          <w:szCs w:val="20"/>
        </w:rPr>
        <w:t xml:space="preserve">Analisa </w:t>
      </w:r>
      <w:proofErr w:type="spellStart"/>
      <w:r w:rsidRPr="00AC4496">
        <w:rPr>
          <w:rFonts w:ascii="Times New Roman" w:hAnsi="Times New Roman"/>
          <w:sz w:val="20"/>
          <w:szCs w:val="20"/>
        </w:rPr>
        <w:t>Hubungan</w:t>
      </w:r>
      <w:proofErr w:type="spellEnd"/>
      <w:r w:rsidRPr="00AC4496">
        <w:rPr>
          <w:rFonts w:ascii="Times New Roman" w:hAnsi="Times New Roman"/>
          <w:sz w:val="20"/>
          <w:szCs w:val="20"/>
        </w:rPr>
        <w:t xml:space="preserve"> </w:t>
      </w:r>
      <w:proofErr w:type="spellStart"/>
      <w:r w:rsidRPr="00AC4496">
        <w:rPr>
          <w:rFonts w:ascii="Times New Roman" w:hAnsi="Times New Roman"/>
          <w:sz w:val="20"/>
          <w:szCs w:val="20"/>
        </w:rPr>
        <w:t>antara</w:t>
      </w:r>
      <w:proofErr w:type="spellEnd"/>
      <w:r w:rsidRPr="00AC4496">
        <w:rPr>
          <w:rFonts w:ascii="Times New Roman" w:hAnsi="Times New Roman"/>
          <w:sz w:val="20"/>
          <w:szCs w:val="20"/>
        </w:rPr>
        <w:t xml:space="preserve"> </w:t>
      </w:r>
      <w:proofErr w:type="spellStart"/>
      <w:r w:rsidRPr="00AC4496">
        <w:rPr>
          <w:rFonts w:ascii="Times New Roman" w:hAnsi="Times New Roman"/>
          <w:sz w:val="20"/>
          <w:szCs w:val="20"/>
        </w:rPr>
        <w:t>Kontrol</w:t>
      </w:r>
      <w:proofErr w:type="spellEnd"/>
      <w:r w:rsidRPr="00AC4496">
        <w:rPr>
          <w:rFonts w:ascii="Times New Roman" w:hAnsi="Times New Roman"/>
          <w:sz w:val="20"/>
          <w:szCs w:val="20"/>
        </w:rPr>
        <w:t xml:space="preserve"> </w:t>
      </w:r>
      <w:proofErr w:type="spellStart"/>
      <w:r w:rsidRPr="00AC4496">
        <w:rPr>
          <w:rFonts w:ascii="Times New Roman" w:hAnsi="Times New Roman"/>
          <w:sz w:val="20"/>
          <w:szCs w:val="20"/>
        </w:rPr>
        <w:t>Glikemik</w:t>
      </w:r>
      <w:proofErr w:type="spellEnd"/>
      <w:r w:rsidRPr="00AC4496">
        <w:rPr>
          <w:rFonts w:ascii="Times New Roman" w:hAnsi="Times New Roman"/>
          <w:sz w:val="20"/>
          <w:szCs w:val="20"/>
        </w:rPr>
        <w:t xml:space="preserve"> </w:t>
      </w:r>
      <w:proofErr w:type="spellStart"/>
      <w:r w:rsidRPr="00AC4496">
        <w:rPr>
          <w:rFonts w:ascii="Times New Roman" w:hAnsi="Times New Roman"/>
          <w:sz w:val="20"/>
          <w:szCs w:val="20"/>
        </w:rPr>
        <w:t>dengan</w:t>
      </w:r>
      <w:proofErr w:type="spellEnd"/>
      <w:r w:rsidRPr="00AC4496">
        <w:rPr>
          <w:rFonts w:ascii="Times New Roman" w:hAnsi="Times New Roman"/>
          <w:sz w:val="20"/>
          <w:szCs w:val="20"/>
        </w:rPr>
        <w:t xml:space="preserve"> Status </w:t>
      </w:r>
      <w:proofErr w:type="spellStart"/>
      <w:r w:rsidRPr="00AC4496">
        <w:rPr>
          <w:rFonts w:ascii="Times New Roman" w:hAnsi="Times New Roman"/>
          <w:sz w:val="20"/>
          <w:szCs w:val="20"/>
        </w:rPr>
        <w:t>Neuropati</w:t>
      </w:r>
      <w:proofErr w:type="spellEnd"/>
    </w:p>
    <w:tbl>
      <w:tblPr>
        <w:tblW w:w="4808" w:type="dxa"/>
        <w:tblInd w:w="142"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992"/>
        <w:gridCol w:w="284"/>
        <w:gridCol w:w="992"/>
        <w:gridCol w:w="992"/>
        <w:gridCol w:w="426"/>
        <w:gridCol w:w="283"/>
        <w:gridCol w:w="709"/>
        <w:gridCol w:w="130"/>
      </w:tblGrid>
      <w:tr w:rsidR="00106007" w:rsidRPr="00AC4496" w:rsidTr="004B141E">
        <w:trPr>
          <w:cantSplit/>
          <w:trHeight w:val="12"/>
        </w:trPr>
        <w:tc>
          <w:tcPr>
            <w:tcW w:w="992" w:type="dxa"/>
            <w:vMerge w:val="restart"/>
            <w:shd w:val="clear" w:color="auto" w:fill="FFFFFF"/>
          </w:tcPr>
          <w:p w:rsidR="00106007" w:rsidRPr="00AC4496" w:rsidRDefault="00106007" w:rsidP="00AC4496">
            <w:pPr>
              <w:autoSpaceDE w:val="0"/>
              <w:autoSpaceDN w:val="0"/>
              <w:adjustRightInd w:val="0"/>
              <w:spacing w:after="0" w:line="240" w:lineRule="auto"/>
              <w:ind w:left="60" w:right="60"/>
              <w:rPr>
                <w:rFonts w:ascii="Times New Roman" w:hAnsi="Times New Roman"/>
                <w:color w:val="000000"/>
                <w:sz w:val="16"/>
                <w:szCs w:val="16"/>
              </w:rPr>
            </w:pPr>
          </w:p>
        </w:tc>
        <w:tc>
          <w:tcPr>
            <w:tcW w:w="2268" w:type="dxa"/>
            <w:gridSpan w:val="3"/>
            <w:tcBorders>
              <w:top w:val="single" w:sz="4" w:space="0" w:color="auto"/>
              <w:bottom w:val="single" w:sz="4" w:space="0" w:color="auto"/>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 xml:space="preserve">Status </w:t>
            </w:r>
            <w:proofErr w:type="spellStart"/>
            <w:r w:rsidRPr="00AC4496">
              <w:rPr>
                <w:rFonts w:ascii="Times New Roman" w:hAnsi="Times New Roman"/>
                <w:color w:val="000000"/>
                <w:sz w:val="16"/>
                <w:szCs w:val="16"/>
              </w:rPr>
              <w:t>Neuropati</w:t>
            </w:r>
            <w:proofErr w:type="spellEnd"/>
          </w:p>
        </w:tc>
        <w:tc>
          <w:tcPr>
            <w:tcW w:w="426" w:type="dxa"/>
            <w:vMerge w:val="restart"/>
            <w:shd w:val="clear" w:color="auto" w:fill="FFFFFF"/>
            <w:vAlign w:val="center"/>
          </w:tcPr>
          <w:p w:rsidR="00106007" w:rsidRPr="00AC4496" w:rsidRDefault="00106007" w:rsidP="00AC4496">
            <w:pPr>
              <w:autoSpaceDE w:val="0"/>
              <w:autoSpaceDN w:val="0"/>
              <w:adjustRightInd w:val="0"/>
              <w:spacing w:after="0" w:line="240" w:lineRule="auto"/>
              <w:jc w:val="center"/>
              <w:rPr>
                <w:rFonts w:ascii="Times New Roman" w:hAnsi="Times New Roman"/>
                <w:color w:val="000000"/>
                <w:sz w:val="16"/>
                <w:szCs w:val="16"/>
              </w:rPr>
            </w:pPr>
            <w:r w:rsidRPr="00AC4496">
              <w:rPr>
                <w:rFonts w:ascii="Times New Roman" w:hAnsi="Times New Roman"/>
                <w:color w:val="000000"/>
                <w:sz w:val="16"/>
                <w:szCs w:val="16"/>
              </w:rPr>
              <w:t>Total</w:t>
            </w:r>
            <w:r w:rsidR="000654F2">
              <w:rPr>
                <w:rFonts w:ascii="Times New Roman" w:hAnsi="Times New Roman"/>
                <w:color w:val="000000"/>
                <w:sz w:val="16"/>
                <w:szCs w:val="16"/>
              </w:rPr>
              <w:t xml:space="preserve"> (%)</w:t>
            </w:r>
          </w:p>
        </w:tc>
        <w:tc>
          <w:tcPr>
            <w:tcW w:w="1122" w:type="dxa"/>
            <w:gridSpan w:val="3"/>
            <w:vMerge w:val="restart"/>
            <w:shd w:val="clear" w:color="auto" w:fill="FFFFFF"/>
            <w:vAlign w:val="center"/>
          </w:tcPr>
          <w:p w:rsidR="00106007" w:rsidRPr="00AC4496" w:rsidRDefault="00106007" w:rsidP="00AC4496">
            <w:pPr>
              <w:autoSpaceDE w:val="0"/>
              <w:autoSpaceDN w:val="0"/>
              <w:adjustRightInd w:val="0"/>
              <w:spacing w:after="0" w:line="240" w:lineRule="auto"/>
              <w:jc w:val="center"/>
              <w:rPr>
                <w:rFonts w:ascii="Times New Roman" w:hAnsi="Times New Roman"/>
                <w:color w:val="000000"/>
                <w:sz w:val="16"/>
                <w:szCs w:val="16"/>
              </w:rPr>
            </w:pPr>
            <w:r w:rsidRPr="00AC4496">
              <w:rPr>
                <w:rFonts w:ascii="Times New Roman" w:hAnsi="Times New Roman"/>
                <w:color w:val="000000"/>
                <w:sz w:val="16"/>
                <w:szCs w:val="16"/>
              </w:rPr>
              <w:t>P-Value</w:t>
            </w:r>
          </w:p>
        </w:tc>
      </w:tr>
      <w:tr w:rsidR="00106007" w:rsidRPr="00AC4496" w:rsidTr="004B141E">
        <w:trPr>
          <w:cantSplit/>
          <w:trHeight w:val="12"/>
        </w:trPr>
        <w:tc>
          <w:tcPr>
            <w:tcW w:w="992" w:type="dxa"/>
            <w:vMerge/>
            <w:tcBorders>
              <w:bottom w:val="single" w:sz="4" w:space="0" w:color="auto"/>
            </w:tcBorders>
            <w:shd w:val="clear" w:color="auto" w:fill="FFFFFF"/>
          </w:tcPr>
          <w:p w:rsidR="00106007" w:rsidRPr="00AC4496" w:rsidRDefault="00106007" w:rsidP="00AC4496">
            <w:pPr>
              <w:autoSpaceDE w:val="0"/>
              <w:autoSpaceDN w:val="0"/>
              <w:adjustRightInd w:val="0"/>
              <w:spacing w:after="0" w:line="240" w:lineRule="auto"/>
              <w:rPr>
                <w:rFonts w:ascii="Times New Roman" w:hAnsi="Times New Roman"/>
                <w:color w:val="000000"/>
                <w:sz w:val="16"/>
                <w:szCs w:val="16"/>
              </w:rPr>
            </w:pPr>
          </w:p>
        </w:tc>
        <w:tc>
          <w:tcPr>
            <w:tcW w:w="1276" w:type="dxa"/>
            <w:gridSpan w:val="2"/>
            <w:tcBorders>
              <w:top w:val="single" w:sz="4" w:space="0" w:color="auto"/>
              <w:bottom w:val="single" w:sz="4" w:space="0" w:color="auto"/>
            </w:tcBorders>
            <w:shd w:val="clear" w:color="auto" w:fill="FFFFFF"/>
            <w:vAlign w:val="center"/>
          </w:tcPr>
          <w:p w:rsidR="00106007" w:rsidRPr="00AC4496" w:rsidRDefault="00106007" w:rsidP="00AC4496">
            <w:pPr>
              <w:autoSpaceDE w:val="0"/>
              <w:autoSpaceDN w:val="0"/>
              <w:adjustRightInd w:val="0"/>
              <w:spacing w:after="0" w:line="240" w:lineRule="auto"/>
              <w:ind w:left="192" w:right="60"/>
              <w:jc w:val="center"/>
              <w:rPr>
                <w:rFonts w:ascii="Times New Roman" w:hAnsi="Times New Roman"/>
                <w:color w:val="000000"/>
                <w:sz w:val="16"/>
                <w:szCs w:val="16"/>
              </w:rPr>
            </w:pPr>
            <w:proofErr w:type="spellStart"/>
            <w:r w:rsidRPr="00AC4496">
              <w:rPr>
                <w:rFonts w:ascii="Times New Roman" w:hAnsi="Times New Roman"/>
                <w:color w:val="000000"/>
                <w:sz w:val="16"/>
                <w:szCs w:val="16"/>
              </w:rPr>
              <w:t>Neuropati</w:t>
            </w:r>
            <w:proofErr w:type="spellEnd"/>
            <w:r w:rsidRPr="00AC4496">
              <w:rPr>
                <w:rFonts w:ascii="Times New Roman" w:hAnsi="Times New Roman"/>
                <w:color w:val="000000"/>
                <w:sz w:val="16"/>
                <w:szCs w:val="16"/>
              </w:rPr>
              <w:t xml:space="preserve"> (n=40)</w:t>
            </w:r>
          </w:p>
        </w:tc>
        <w:tc>
          <w:tcPr>
            <w:tcW w:w="992" w:type="dxa"/>
            <w:tcBorders>
              <w:top w:val="single" w:sz="4" w:space="0" w:color="auto"/>
              <w:bottom w:val="single" w:sz="4" w:space="0" w:color="auto"/>
            </w:tcBorders>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 xml:space="preserve">Non </w:t>
            </w:r>
            <w:proofErr w:type="spellStart"/>
            <w:r w:rsidRPr="00AC4496">
              <w:rPr>
                <w:rFonts w:ascii="Times New Roman" w:hAnsi="Times New Roman"/>
                <w:color w:val="000000"/>
                <w:sz w:val="16"/>
                <w:szCs w:val="16"/>
              </w:rPr>
              <w:t>Neuropati</w:t>
            </w:r>
            <w:proofErr w:type="spellEnd"/>
            <w:r w:rsidRPr="00AC4496">
              <w:rPr>
                <w:rFonts w:ascii="Times New Roman" w:hAnsi="Times New Roman"/>
                <w:color w:val="000000"/>
                <w:sz w:val="16"/>
                <w:szCs w:val="16"/>
              </w:rPr>
              <w:t xml:space="preserve"> (n=56)</w:t>
            </w:r>
          </w:p>
        </w:tc>
        <w:tc>
          <w:tcPr>
            <w:tcW w:w="426" w:type="dxa"/>
            <w:vMerge/>
            <w:tcBorders>
              <w:bottom w:val="single" w:sz="4" w:space="0" w:color="auto"/>
            </w:tcBorders>
            <w:shd w:val="clear" w:color="auto" w:fill="FFFFFF"/>
            <w:vAlign w:val="center"/>
          </w:tcPr>
          <w:p w:rsidR="00106007" w:rsidRPr="00AC4496" w:rsidRDefault="00106007" w:rsidP="00AC4496">
            <w:pPr>
              <w:autoSpaceDE w:val="0"/>
              <w:autoSpaceDN w:val="0"/>
              <w:adjustRightInd w:val="0"/>
              <w:spacing w:after="0" w:line="240" w:lineRule="auto"/>
              <w:jc w:val="center"/>
              <w:rPr>
                <w:rFonts w:ascii="Times New Roman" w:hAnsi="Times New Roman"/>
                <w:color w:val="000000"/>
                <w:sz w:val="16"/>
                <w:szCs w:val="16"/>
              </w:rPr>
            </w:pPr>
          </w:p>
        </w:tc>
        <w:tc>
          <w:tcPr>
            <w:tcW w:w="1122" w:type="dxa"/>
            <w:gridSpan w:val="3"/>
            <w:vMerge/>
            <w:tcBorders>
              <w:bottom w:val="single" w:sz="4" w:space="0" w:color="auto"/>
            </w:tcBorders>
            <w:shd w:val="clear" w:color="auto" w:fill="FFFFFF"/>
          </w:tcPr>
          <w:p w:rsidR="00106007" w:rsidRPr="00AC4496" w:rsidRDefault="00106007" w:rsidP="00AC4496">
            <w:pPr>
              <w:autoSpaceDE w:val="0"/>
              <w:autoSpaceDN w:val="0"/>
              <w:adjustRightInd w:val="0"/>
              <w:spacing w:after="0" w:line="240" w:lineRule="auto"/>
              <w:jc w:val="center"/>
              <w:rPr>
                <w:rFonts w:ascii="Times New Roman" w:hAnsi="Times New Roman"/>
                <w:color w:val="000000"/>
                <w:sz w:val="16"/>
                <w:szCs w:val="16"/>
              </w:rPr>
            </w:pPr>
          </w:p>
        </w:tc>
      </w:tr>
      <w:tr w:rsidR="00106007" w:rsidRPr="00AC4496" w:rsidTr="004B141E">
        <w:trPr>
          <w:gridAfter w:val="1"/>
          <w:wAfter w:w="130" w:type="dxa"/>
          <w:cantSplit/>
          <w:trHeight w:val="12"/>
        </w:trPr>
        <w:tc>
          <w:tcPr>
            <w:tcW w:w="1276" w:type="dxa"/>
            <w:gridSpan w:val="2"/>
            <w:tcBorders>
              <w:top w:val="single" w:sz="4" w:space="0" w:color="auto"/>
              <w:bottom w:val="nil"/>
            </w:tcBorders>
            <w:shd w:val="clear" w:color="auto" w:fill="FFFFFF"/>
          </w:tcPr>
          <w:p w:rsidR="00106007" w:rsidRPr="00AC4496" w:rsidRDefault="00106007" w:rsidP="00AC4496">
            <w:pPr>
              <w:autoSpaceDE w:val="0"/>
              <w:autoSpaceDN w:val="0"/>
              <w:adjustRightInd w:val="0"/>
              <w:spacing w:after="0" w:line="240" w:lineRule="auto"/>
              <w:ind w:right="60"/>
              <w:rPr>
                <w:rFonts w:ascii="Times New Roman" w:hAnsi="Times New Roman"/>
                <w:b/>
                <w:color w:val="000000"/>
                <w:sz w:val="16"/>
                <w:szCs w:val="16"/>
              </w:rPr>
            </w:pPr>
            <w:r w:rsidRPr="00AC4496">
              <w:rPr>
                <w:rFonts w:ascii="Times New Roman" w:hAnsi="Times New Roman"/>
                <w:b/>
                <w:color w:val="000000"/>
                <w:sz w:val="16"/>
                <w:szCs w:val="16"/>
              </w:rPr>
              <w:t>HbA1c</w:t>
            </w:r>
          </w:p>
        </w:tc>
        <w:tc>
          <w:tcPr>
            <w:tcW w:w="992" w:type="dxa"/>
            <w:tcBorders>
              <w:top w:val="single" w:sz="4" w:space="0" w:color="auto"/>
              <w:bottom w:val="nil"/>
            </w:tcBorders>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992" w:type="dxa"/>
            <w:tcBorders>
              <w:top w:val="single" w:sz="4" w:space="0" w:color="auto"/>
              <w:bottom w:val="nil"/>
            </w:tcBorders>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gridSpan w:val="2"/>
            <w:tcBorders>
              <w:top w:val="single" w:sz="4" w:space="0" w:color="auto"/>
              <w:bottom w:val="nil"/>
            </w:tcBorders>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tcBorders>
              <w:top w:val="single" w:sz="4" w:space="0" w:color="auto"/>
              <w:bottom w:val="nil"/>
            </w:tcBorders>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r>
      <w:tr w:rsidR="00106007" w:rsidRPr="00AC4496" w:rsidTr="004B141E">
        <w:trPr>
          <w:gridAfter w:val="1"/>
          <w:wAfter w:w="130" w:type="dxa"/>
          <w:cantSplit/>
          <w:trHeight w:val="12"/>
        </w:trPr>
        <w:tc>
          <w:tcPr>
            <w:tcW w:w="1276" w:type="dxa"/>
            <w:gridSpan w:val="2"/>
            <w:vMerge w:val="restart"/>
            <w:tcBorders>
              <w:top w:val="nil"/>
            </w:tcBorders>
            <w:shd w:val="clear" w:color="auto" w:fill="FFFFFF"/>
          </w:tcPr>
          <w:p w:rsidR="00106007" w:rsidRPr="00AC4496" w:rsidRDefault="00106007" w:rsidP="00AC4496">
            <w:pPr>
              <w:autoSpaceDE w:val="0"/>
              <w:autoSpaceDN w:val="0"/>
              <w:adjustRightInd w:val="0"/>
              <w:spacing w:after="0" w:line="240" w:lineRule="auto"/>
              <w:ind w:right="60"/>
              <w:rPr>
                <w:rFonts w:ascii="Times New Roman" w:hAnsi="Times New Roman"/>
                <w:color w:val="000000"/>
                <w:sz w:val="16"/>
                <w:szCs w:val="16"/>
              </w:rPr>
            </w:pPr>
            <w:proofErr w:type="spellStart"/>
            <w:r w:rsidRPr="00AC4496">
              <w:rPr>
                <w:rFonts w:ascii="Times New Roman" w:hAnsi="Times New Roman"/>
                <w:color w:val="000000"/>
                <w:sz w:val="16"/>
                <w:szCs w:val="16"/>
              </w:rPr>
              <w:t>Terkontrol</w:t>
            </w:r>
            <w:proofErr w:type="spellEnd"/>
            <w:r w:rsidRPr="00AC4496">
              <w:rPr>
                <w:rFonts w:ascii="Times New Roman" w:hAnsi="Times New Roman"/>
                <w:color w:val="000000"/>
                <w:sz w:val="16"/>
                <w:szCs w:val="16"/>
              </w:rPr>
              <w:t xml:space="preserve"> (&lt;7%)</w:t>
            </w:r>
          </w:p>
        </w:tc>
        <w:tc>
          <w:tcPr>
            <w:tcW w:w="992" w:type="dxa"/>
            <w:tcBorders>
              <w:top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9</w:t>
            </w:r>
          </w:p>
        </w:tc>
        <w:tc>
          <w:tcPr>
            <w:tcW w:w="992" w:type="dxa"/>
            <w:tcBorders>
              <w:top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34</w:t>
            </w:r>
          </w:p>
        </w:tc>
        <w:tc>
          <w:tcPr>
            <w:tcW w:w="709" w:type="dxa"/>
            <w:gridSpan w:val="2"/>
            <w:tcBorders>
              <w:top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43</w:t>
            </w:r>
          </w:p>
        </w:tc>
        <w:tc>
          <w:tcPr>
            <w:tcW w:w="709" w:type="dxa"/>
            <w:vMerge w:val="restart"/>
            <w:tcBorders>
              <w:top w:val="nil"/>
            </w:tcBorders>
            <w:shd w:val="clear" w:color="auto" w:fill="FFFFFF"/>
          </w:tcPr>
          <w:p w:rsidR="00106007" w:rsidRPr="00AC4496" w:rsidRDefault="005C7FF8" w:rsidP="00AC4496">
            <w:pPr>
              <w:autoSpaceDE w:val="0"/>
              <w:autoSpaceDN w:val="0"/>
              <w:adjustRightInd w:val="0"/>
              <w:spacing w:after="0" w:line="240" w:lineRule="auto"/>
              <w:ind w:left="60" w:right="60"/>
              <w:jc w:val="center"/>
              <w:rPr>
                <w:rFonts w:ascii="Times New Roman" w:hAnsi="Times New Roman"/>
                <w:color w:val="000000"/>
                <w:sz w:val="16"/>
                <w:szCs w:val="16"/>
              </w:rPr>
            </w:pPr>
            <w:r>
              <w:rPr>
                <w:rFonts w:ascii="Times New Roman" w:hAnsi="Times New Roman"/>
                <w:sz w:val="16"/>
                <w:szCs w:val="16"/>
                <w:shd w:val="clear" w:color="auto" w:fill="FFFFFF"/>
              </w:rPr>
              <w:t>0</w:t>
            </w:r>
            <w:r w:rsidR="00106007" w:rsidRPr="00AC4496">
              <w:rPr>
                <w:rFonts w:ascii="Times New Roman" w:hAnsi="Times New Roman"/>
                <w:sz w:val="16"/>
                <w:szCs w:val="16"/>
                <w:shd w:val="clear" w:color="auto" w:fill="FFFFFF"/>
              </w:rPr>
              <w:t>,</w:t>
            </w:r>
            <w:r w:rsidR="00106007" w:rsidRPr="00AC4496">
              <w:rPr>
                <w:rFonts w:ascii="Times New Roman" w:hAnsi="Times New Roman"/>
                <w:color w:val="000000"/>
                <w:sz w:val="16"/>
                <w:szCs w:val="16"/>
              </w:rPr>
              <w:t>000</w:t>
            </w:r>
          </w:p>
        </w:tc>
      </w:tr>
      <w:tr w:rsidR="00106007" w:rsidRPr="00AC4496" w:rsidTr="004B141E">
        <w:trPr>
          <w:gridAfter w:val="1"/>
          <w:wAfter w:w="130" w:type="dxa"/>
          <w:cantSplit/>
          <w:trHeight w:val="12"/>
        </w:trPr>
        <w:tc>
          <w:tcPr>
            <w:tcW w:w="1276" w:type="dxa"/>
            <w:gridSpan w:val="2"/>
            <w:vMerge/>
            <w:shd w:val="clear" w:color="auto" w:fill="FFFFFF"/>
          </w:tcPr>
          <w:p w:rsidR="00106007" w:rsidRPr="00AC4496" w:rsidRDefault="00106007" w:rsidP="00AC4496">
            <w:pPr>
              <w:autoSpaceDE w:val="0"/>
              <w:autoSpaceDN w:val="0"/>
              <w:adjustRightInd w:val="0"/>
              <w:spacing w:after="0" w:line="240" w:lineRule="auto"/>
              <w:rPr>
                <w:rFonts w:ascii="Times New Roman" w:hAnsi="Times New Roman"/>
                <w:color w:val="000000"/>
                <w:sz w:val="16"/>
                <w:szCs w:val="16"/>
              </w:rPr>
            </w:pP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gridSpan w:val="2"/>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vMerge/>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r>
      <w:tr w:rsidR="00106007" w:rsidRPr="00AC4496" w:rsidTr="004B141E">
        <w:trPr>
          <w:gridAfter w:val="1"/>
          <w:wAfter w:w="130" w:type="dxa"/>
          <w:cantSplit/>
          <w:trHeight w:val="12"/>
        </w:trPr>
        <w:tc>
          <w:tcPr>
            <w:tcW w:w="1276" w:type="dxa"/>
            <w:gridSpan w:val="2"/>
            <w:vMerge w:val="restart"/>
            <w:shd w:val="clear" w:color="auto" w:fill="FFFFFF"/>
          </w:tcPr>
          <w:p w:rsidR="00106007" w:rsidRPr="00AC4496" w:rsidRDefault="00106007" w:rsidP="00AC4496">
            <w:pPr>
              <w:autoSpaceDE w:val="0"/>
              <w:autoSpaceDN w:val="0"/>
              <w:adjustRightInd w:val="0"/>
              <w:spacing w:after="0" w:line="240" w:lineRule="auto"/>
              <w:ind w:right="60"/>
              <w:rPr>
                <w:rFonts w:ascii="Times New Roman" w:hAnsi="Times New Roman"/>
                <w:color w:val="000000"/>
                <w:sz w:val="16"/>
                <w:szCs w:val="16"/>
              </w:rPr>
            </w:pPr>
            <w:proofErr w:type="spellStart"/>
            <w:r w:rsidRPr="00AC4496">
              <w:rPr>
                <w:rFonts w:ascii="Times New Roman" w:hAnsi="Times New Roman"/>
                <w:color w:val="000000"/>
                <w:sz w:val="16"/>
                <w:szCs w:val="16"/>
              </w:rPr>
              <w:t>Tidak</w:t>
            </w:r>
            <w:proofErr w:type="spellEnd"/>
            <w:r w:rsidRPr="00AC4496">
              <w:rPr>
                <w:rFonts w:ascii="Times New Roman" w:hAnsi="Times New Roman"/>
                <w:color w:val="000000"/>
                <w:sz w:val="16"/>
                <w:szCs w:val="16"/>
              </w:rPr>
              <w:t xml:space="preserve"> </w:t>
            </w:r>
            <w:proofErr w:type="spellStart"/>
            <w:r w:rsidRPr="00AC4496">
              <w:rPr>
                <w:rFonts w:ascii="Times New Roman" w:hAnsi="Times New Roman"/>
                <w:color w:val="000000"/>
                <w:sz w:val="16"/>
                <w:szCs w:val="16"/>
              </w:rPr>
              <w:t>Terkontrol</w:t>
            </w:r>
            <w:proofErr w:type="spellEnd"/>
            <w:r w:rsidRPr="00AC4496">
              <w:rPr>
                <w:rFonts w:ascii="Times New Roman" w:hAnsi="Times New Roman"/>
                <w:color w:val="000000"/>
                <w:sz w:val="16"/>
                <w:szCs w:val="16"/>
              </w:rPr>
              <w:t xml:space="preserve"> (≥7%)</w:t>
            </w: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31</w:t>
            </w: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22</w:t>
            </w:r>
          </w:p>
        </w:tc>
        <w:tc>
          <w:tcPr>
            <w:tcW w:w="709" w:type="dxa"/>
            <w:gridSpan w:val="2"/>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53</w:t>
            </w:r>
          </w:p>
        </w:tc>
        <w:tc>
          <w:tcPr>
            <w:tcW w:w="709" w:type="dxa"/>
            <w:vMerge/>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r>
      <w:tr w:rsidR="00106007" w:rsidRPr="00AC4496" w:rsidTr="004B141E">
        <w:trPr>
          <w:gridAfter w:val="1"/>
          <w:wAfter w:w="130" w:type="dxa"/>
          <w:cantSplit/>
          <w:trHeight w:val="12"/>
        </w:trPr>
        <w:tc>
          <w:tcPr>
            <w:tcW w:w="1276" w:type="dxa"/>
            <w:gridSpan w:val="2"/>
            <w:vMerge/>
            <w:shd w:val="clear" w:color="auto" w:fill="FFFFFF"/>
          </w:tcPr>
          <w:p w:rsidR="00106007" w:rsidRPr="00AC4496" w:rsidRDefault="00106007" w:rsidP="00AC4496">
            <w:pPr>
              <w:autoSpaceDE w:val="0"/>
              <w:autoSpaceDN w:val="0"/>
              <w:adjustRightInd w:val="0"/>
              <w:spacing w:after="0" w:line="240" w:lineRule="auto"/>
              <w:rPr>
                <w:rFonts w:ascii="Times New Roman" w:hAnsi="Times New Roman"/>
                <w:color w:val="000000"/>
                <w:sz w:val="16"/>
                <w:szCs w:val="16"/>
              </w:rPr>
            </w:pP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gridSpan w:val="2"/>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vMerge/>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r>
      <w:tr w:rsidR="00106007" w:rsidRPr="00AC4496" w:rsidTr="004B141E">
        <w:trPr>
          <w:gridAfter w:val="1"/>
          <w:wAfter w:w="130" w:type="dxa"/>
          <w:cantSplit/>
          <w:trHeight w:val="12"/>
        </w:trPr>
        <w:tc>
          <w:tcPr>
            <w:tcW w:w="1276" w:type="dxa"/>
            <w:gridSpan w:val="2"/>
            <w:shd w:val="clear" w:color="auto" w:fill="FFFFFF"/>
            <w:vAlign w:val="center"/>
          </w:tcPr>
          <w:p w:rsidR="00106007" w:rsidRPr="00AC4496" w:rsidRDefault="00106007" w:rsidP="00AC4496">
            <w:pPr>
              <w:autoSpaceDE w:val="0"/>
              <w:autoSpaceDN w:val="0"/>
              <w:adjustRightInd w:val="0"/>
              <w:spacing w:after="0" w:line="240" w:lineRule="auto"/>
              <w:rPr>
                <w:rFonts w:ascii="Times New Roman" w:hAnsi="Times New Roman"/>
                <w:color w:val="000000"/>
                <w:sz w:val="16"/>
                <w:szCs w:val="16"/>
              </w:rPr>
            </w:pPr>
            <w:r w:rsidRPr="00AC4496">
              <w:rPr>
                <w:rFonts w:ascii="Times New Roman" w:hAnsi="Times New Roman"/>
                <w:color w:val="000000"/>
                <w:sz w:val="16"/>
                <w:szCs w:val="16"/>
              </w:rPr>
              <w:t>Total</w:t>
            </w: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40</w:t>
            </w: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56</w:t>
            </w:r>
          </w:p>
        </w:tc>
        <w:tc>
          <w:tcPr>
            <w:tcW w:w="709" w:type="dxa"/>
            <w:gridSpan w:val="2"/>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96</w:t>
            </w:r>
          </w:p>
        </w:tc>
        <w:tc>
          <w:tcPr>
            <w:tcW w:w="709" w:type="dxa"/>
            <w:vMerge/>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r>
      <w:tr w:rsidR="00106007" w:rsidRPr="00AC4496" w:rsidTr="004B141E">
        <w:trPr>
          <w:gridAfter w:val="1"/>
          <w:wAfter w:w="130" w:type="dxa"/>
          <w:cantSplit/>
          <w:trHeight w:val="12"/>
        </w:trPr>
        <w:tc>
          <w:tcPr>
            <w:tcW w:w="1276" w:type="dxa"/>
            <w:gridSpan w:val="2"/>
            <w:shd w:val="clear" w:color="auto" w:fill="FFFFFF"/>
          </w:tcPr>
          <w:p w:rsidR="00106007" w:rsidRPr="00AC4496" w:rsidRDefault="00106007" w:rsidP="00AC4496">
            <w:pPr>
              <w:autoSpaceDE w:val="0"/>
              <w:autoSpaceDN w:val="0"/>
              <w:adjustRightInd w:val="0"/>
              <w:spacing w:after="0" w:line="240" w:lineRule="auto"/>
              <w:rPr>
                <w:rFonts w:ascii="Times New Roman" w:hAnsi="Times New Roman"/>
                <w:color w:val="000000"/>
                <w:sz w:val="16"/>
                <w:szCs w:val="16"/>
              </w:rPr>
            </w:pP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gridSpan w:val="2"/>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vMerge/>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r>
      <w:tr w:rsidR="00106007" w:rsidRPr="00AC4496" w:rsidTr="004B141E">
        <w:trPr>
          <w:gridAfter w:val="1"/>
          <w:wAfter w:w="130" w:type="dxa"/>
          <w:cantSplit/>
          <w:trHeight w:val="12"/>
        </w:trPr>
        <w:tc>
          <w:tcPr>
            <w:tcW w:w="1276" w:type="dxa"/>
            <w:gridSpan w:val="2"/>
            <w:shd w:val="clear" w:color="auto" w:fill="FFFFFF"/>
          </w:tcPr>
          <w:p w:rsidR="00106007" w:rsidRPr="00AC4496" w:rsidRDefault="00106007" w:rsidP="00AC4496">
            <w:pPr>
              <w:autoSpaceDE w:val="0"/>
              <w:autoSpaceDN w:val="0"/>
              <w:adjustRightInd w:val="0"/>
              <w:spacing w:after="0" w:line="240" w:lineRule="auto"/>
              <w:rPr>
                <w:rFonts w:ascii="Times New Roman" w:hAnsi="Times New Roman"/>
                <w:color w:val="000000"/>
                <w:sz w:val="16"/>
                <w:szCs w:val="16"/>
              </w:rPr>
            </w:pPr>
            <w:r w:rsidRPr="00AC4496">
              <w:rPr>
                <w:rFonts w:ascii="Times New Roman" w:hAnsi="Times New Roman"/>
                <w:color w:val="000000"/>
                <w:sz w:val="16"/>
                <w:szCs w:val="16"/>
              </w:rPr>
              <w:t xml:space="preserve"> </w:t>
            </w:r>
          </w:p>
          <w:p w:rsidR="00106007" w:rsidRPr="00AC4496" w:rsidRDefault="00106007" w:rsidP="00AC4496">
            <w:pPr>
              <w:autoSpaceDE w:val="0"/>
              <w:autoSpaceDN w:val="0"/>
              <w:adjustRightInd w:val="0"/>
              <w:spacing w:after="0" w:line="240" w:lineRule="auto"/>
              <w:rPr>
                <w:rFonts w:ascii="Times New Roman" w:hAnsi="Times New Roman"/>
                <w:b/>
                <w:color w:val="000000"/>
                <w:sz w:val="16"/>
                <w:szCs w:val="16"/>
              </w:rPr>
            </w:pPr>
            <w:proofErr w:type="spellStart"/>
            <w:r w:rsidRPr="00AC4496">
              <w:rPr>
                <w:rFonts w:ascii="Times New Roman" w:hAnsi="Times New Roman"/>
                <w:b/>
                <w:color w:val="000000"/>
                <w:sz w:val="16"/>
                <w:szCs w:val="16"/>
              </w:rPr>
              <w:t>Gula</w:t>
            </w:r>
            <w:proofErr w:type="spellEnd"/>
            <w:r w:rsidRPr="00AC4496">
              <w:rPr>
                <w:rFonts w:ascii="Times New Roman" w:hAnsi="Times New Roman"/>
                <w:b/>
                <w:color w:val="000000"/>
                <w:sz w:val="16"/>
                <w:szCs w:val="16"/>
              </w:rPr>
              <w:t xml:space="preserve"> </w:t>
            </w:r>
            <w:proofErr w:type="spellStart"/>
            <w:r w:rsidRPr="00AC4496">
              <w:rPr>
                <w:rFonts w:ascii="Times New Roman" w:hAnsi="Times New Roman"/>
                <w:b/>
                <w:color w:val="000000"/>
                <w:sz w:val="16"/>
                <w:szCs w:val="16"/>
              </w:rPr>
              <w:t>Darah</w:t>
            </w:r>
            <w:proofErr w:type="spellEnd"/>
            <w:r w:rsidRPr="00AC4496">
              <w:rPr>
                <w:rFonts w:ascii="Times New Roman" w:hAnsi="Times New Roman"/>
                <w:b/>
                <w:color w:val="000000"/>
                <w:sz w:val="16"/>
                <w:szCs w:val="16"/>
              </w:rPr>
              <w:t xml:space="preserve"> </w:t>
            </w:r>
            <w:proofErr w:type="spellStart"/>
            <w:r w:rsidRPr="00AC4496">
              <w:rPr>
                <w:rFonts w:ascii="Times New Roman" w:hAnsi="Times New Roman"/>
                <w:b/>
                <w:color w:val="000000"/>
                <w:sz w:val="16"/>
                <w:szCs w:val="16"/>
              </w:rPr>
              <w:t>Puasa</w:t>
            </w:r>
            <w:proofErr w:type="spellEnd"/>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gridSpan w:val="2"/>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r>
      <w:tr w:rsidR="00106007" w:rsidRPr="00AC4496" w:rsidTr="004B141E">
        <w:trPr>
          <w:gridAfter w:val="1"/>
          <w:wAfter w:w="130" w:type="dxa"/>
          <w:cantSplit/>
          <w:trHeight w:val="12"/>
        </w:trPr>
        <w:tc>
          <w:tcPr>
            <w:tcW w:w="1276" w:type="dxa"/>
            <w:gridSpan w:val="2"/>
            <w:vMerge w:val="restart"/>
            <w:shd w:val="clear" w:color="auto" w:fill="FFFFFF"/>
          </w:tcPr>
          <w:p w:rsidR="00106007" w:rsidRPr="00AC4496" w:rsidRDefault="00106007" w:rsidP="00AC4496">
            <w:pPr>
              <w:autoSpaceDE w:val="0"/>
              <w:autoSpaceDN w:val="0"/>
              <w:adjustRightInd w:val="0"/>
              <w:spacing w:after="0" w:line="240" w:lineRule="auto"/>
              <w:ind w:right="60"/>
              <w:rPr>
                <w:rFonts w:ascii="Times New Roman" w:hAnsi="Times New Roman"/>
                <w:color w:val="000000"/>
                <w:sz w:val="16"/>
                <w:szCs w:val="16"/>
              </w:rPr>
            </w:pPr>
            <w:proofErr w:type="spellStart"/>
            <w:r w:rsidRPr="00AC4496">
              <w:rPr>
                <w:rFonts w:ascii="Times New Roman" w:hAnsi="Times New Roman"/>
                <w:color w:val="000000"/>
                <w:sz w:val="16"/>
                <w:szCs w:val="16"/>
              </w:rPr>
              <w:t>Terkontrol</w:t>
            </w:r>
            <w:proofErr w:type="spellEnd"/>
            <w:r w:rsidRPr="00AC4496">
              <w:rPr>
                <w:rFonts w:ascii="Times New Roman" w:hAnsi="Times New Roman"/>
                <w:color w:val="000000"/>
                <w:sz w:val="16"/>
                <w:szCs w:val="16"/>
              </w:rPr>
              <w:t xml:space="preserve"> (&lt;130 mg/dl)</w:t>
            </w: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8</w:t>
            </w: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28</w:t>
            </w:r>
          </w:p>
        </w:tc>
        <w:tc>
          <w:tcPr>
            <w:tcW w:w="709" w:type="dxa"/>
            <w:gridSpan w:val="2"/>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36</w:t>
            </w:r>
          </w:p>
        </w:tc>
        <w:tc>
          <w:tcPr>
            <w:tcW w:w="709" w:type="dxa"/>
            <w:vMerge w:val="restart"/>
            <w:shd w:val="clear" w:color="auto" w:fill="FFFFFF"/>
          </w:tcPr>
          <w:p w:rsidR="00106007" w:rsidRPr="00AC4496" w:rsidRDefault="005C7FF8" w:rsidP="00AC4496">
            <w:pPr>
              <w:autoSpaceDE w:val="0"/>
              <w:autoSpaceDN w:val="0"/>
              <w:adjustRightInd w:val="0"/>
              <w:spacing w:after="0" w:line="240" w:lineRule="auto"/>
              <w:ind w:left="60" w:right="60"/>
              <w:jc w:val="center"/>
              <w:rPr>
                <w:rFonts w:ascii="Times New Roman" w:hAnsi="Times New Roman"/>
                <w:color w:val="000000"/>
                <w:sz w:val="16"/>
                <w:szCs w:val="16"/>
              </w:rPr>
            </w:pPr>
            <w:r>
              <w:rPr>
                <w:rFonts w:ascii="Times New Roman" w:hAnsi="Times New Roman"/>
                <w:sz w:val="16"/>
                <w:szCs w:val="16"/>
                <w:shd w:val="clear" w:color="auto" w:fill="FFFFFF"/>
              </w:rPr>
              <w:t>0</w:t>
            </w:r>
            <w:r w:rsidR="00106007" w:rsidRPr="00AC4496">
              <w:rPr>
                <w:rFonts w:ascii="Times New Roman" w:hAnsi="Times New Roman"/>
                <w:sz w:val="16"/>
                <w:szCs w:val="16"/>
                <w:shd w:val="clear" w:color="auto" w:fill="FFFFFF"/>
              </w:rPr>
              <w:t>,</w:t>
            </w:r>
            <w:r w:rsidR="00106007" w:rsidRPr="00AC4496">
              <w:rPr>
                <w:rFonts w:ascii="Times New Roman" w:hAnsi="Times New Roman"/>
                <w:color w:val="000000"/>
                <w:sz w:val="16"/>
                <w:szCs w:val="16"/>
              </w:rPr>
              <w:t>003</w:t>
            </w:r>
          </w:p>
        </w:tc>
      </w:tr>
      <w:tr w:rsidR="00106007" w:rsidRPr="00AC4496" w:rsidTr="004B141E">
        <w:trPr>
          <w:gridAfter w:val="1"/>
          <w:wAfter w:w="130" w:type="dxa"/>
          <w:cantSplit/>
          <w:trHeight w:val="12"/>
        </w:trPr>
        <w:tc>
          <w:tcPr>
            <w:tcW w:w="1276" w:type="dxa"/>
            <w:gridSpan w:val="2"/>
            <w:vMerge/>
            <w:shd w:val="clear" w:color="auto" w:fill="FFFFFF"/>
          </w:tcPr>
          <w:p w:rsidR="00106007" w:rsidRPr="00AC4496" w:rsidRDefault="00106007" w:rsidP="00AC4496">
            <w:pPr>
              <w:autoSpaceDE w:val="0"/>
              <w:autoSpaceDN w:val="0"/>
              <w:adjustRightInd w:val="0"/>
              <w:spacing w:after="0" w:line="240" w:lineRule="auto"/>
              <w:ind w:left="60" w:right="60"/>
              <w:rPr>
                <w:rFonts w:ascii="Times New Roman" w:hAnsi="Times New Roman"/>
                <w:color w:val="000000"/>
                <w:sz w:val="16"/>
                <w:szCs w:val="16"/>
              </w:rPr>
            </w:pP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gridSpan w:val="2"/>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vMerge/>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r>
      <w:tr w:rsidR="00106007" w:rsidRPr="00AC4496" w:rsidTr="004B141E">
        <w:trPr>
          <w:gridAfter w:val="1"/>
          <w:wAfter w:w="130" w:type="dxa"/>
          <w:cantSplit/>
          <w:trHeight w:val="12"/>
        </w:trPr>
        <w:tc>
          <w:tcPr>
            <w:tcW w:w="1276" w:type="dxa"/>
            <w:gridSpan w:val="2"/>
            <w:vMerge w:val="restart"/>
            <w:shd w:val="clear" w:color="auto" w:fill="FFFFFF"/>
          </w:tcPr>
          <w:p w:rsidR="00106007" w:rsidRPr="00AC4496" w:rsidRDefault="00106007" w:rsidP="00AC4496">
            <w:pPr>
              <w:autoSpaceDE w:val="0"/>
              <w:autoSpaceDN w:val="0"/>
              <w:adjustRightInd w:val="0"/>
              <w:spacing w:after="0" w:line="240" w:lineRule="auto"/>
              <w:ind w:right="60"/>
              <w:rPr>
                <w:rFonts w:ascii="Times New Roman" w:hAnsi="Times New Roman"/>
                <w:color w:val="000000"/>
                <w:sz w:val="16"/>
                <w:szCs w:val="16"/>
              </w:rPr>
            </w:pPr>
            <w:proofErr w:type="spellStart"/>
            <w:r w:rsidRPr="00AC4496">
              <w:rPr>
                <w:rFonts w:ascii="Times New Roman" w:hAnsi="Times New Roman"/>
                <w:color w:val="000000"/>
                <w:sz w:val="16"/>
                <w:szCs w:val="16"/>
              </w:rPr>
              <w:t>Tidak</w:t>
            </w:r>
            <w:proofErr w:type="spellEnd"/>
            <w:r w:rsidRPr="00AC4496">
              <w:rPr>
                <w:rFonts w:ascii="Times New Roman" w:hAnsi="Times New Roman"/>
                <w:color w:val="000000"/>
                <w:sz w:val="16"/>
                <w:szCs w:val="16"/>
              </w:rPr>
              <w:t xml:space="preserve"> </w:t>
            </w:r>
            <w:proofErr w:type="spellStart"/>
            <w:r w:rsidRPr="00AC4496">
              <w:rPr>
                <w:rFonts w:ascii="Times New Roman" w:hAnsi="Times New Roman"/>
                <w:color w:val="000000"/>
                <w:sz w:val="16"/>
                <w:szCs w:val="16"/>
              </w:rPr>
              <w:t>Terkontrol</w:t>
            </w:r>
            <w:proofErr w:type="spellEnd"/>
            <w:r w:rsidRPr="00AC4496">
              <w:rPr>
                <w:rFonts w:ascii="Times New Roman" w:hAnsi="Times New Roman"/>
                <w:color w:val="000000"/>
                <w:sz w:val="16"/>
                <w:szCs w:val="16"/>
              </w:rPr>
              <w:t xml:space="preserve"> (≥130 mg/dl)</w:t>
            </w: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32</w:t>
            </w: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28</w:t>
            </w:r>
          </w:p>
        </w:tc>
        <w:tc>
          <w:tcPr>
            <w:tcW w:w="709" w:type="dxa"/>
            <w:gridSpan w:val="2"/>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60</w:t>
            </w:r>
          </w:p>
        </w:tc>
        <w:tc>
          <w:tcPr>
            <w:tcW w:w="709" w:type="dxa"/>
            <w:vMerge/>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r>
      <w:tr w:rsidR="00106007" w:rsidRPr="00AC4496" w:rsidTr="004B141E">
        <w:trPr>
          <w:gridAfter w:val="1"/>
          <w:wAfter w:w="130" w:type="dxa"/>
          <w:cantSplit/>
          <w:trHeight w:val="12"/>
        </w:trPr>
        <w:tc>
          <w:tcPr>
            <w:tcW w:w="1276" w:type="dxa"/>
            <w:gridSpan w:val="2"/>
            <w:vMerge/>
            <w:shd w:val="clear" w:color="auto" w:fill="FFFFFF"/>
          </w:tcPr>
          <w:p w:rsidR="00106007" w:rsidRPr="00AC4496" w:rsidRDefault="00106007" w:rsidP="00AC4496">
            <w:pPr>
              <w:autoSpaceDE w:val="0"/>
              <w:autoSpaceDN w:val="0"/>
              <w:adjustRightInd w:val="0"/>
              <w:spacing w:after="0" w:line="240" w:lineRule="auto"/>
              <w:ind w:left="60" w:right="60"/>
              <w:rPr>
                <w:rFonts w:ascii="Times New Roman" w:hAnsi="Times New Roman"/>
                <w:color w:val="000000"/>
                <w:sz w:val="16"/>
                <w:szCs w:val="16"/>
              </w:rPr>
            </w:pP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gridSpan w:val="2"/>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vMerge/>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r>
      <w:tr w:rsidR="00106007" w:rsidRPr="00AC4496" w:rsidTr="004B141E">
        <w:trPr>
          <w:gridAfter w:val="1"/>
          <w:wAfter w:w="130" w:type="dxa"/>
          <w:cantSplit/>
          <w:trHeight w:val="12"/>
        </w:trPr>
        <w:tc>
          <w:tcPr>
            <w:tcW w:w="1276" w:type="dxa"/>
            <w:gridSpan w:val="2"/>
            <w:vMerge w:val="restart"/>
            <w:shd w:val="clear" w:color="auto" w:fill="FFFFFF"/>
          </w:tcPr>
          <w:p w:rsidR="00106007" w:rsidRPr="00AC4496" w:rsidRDefault="00106007" w:rsidP="00AC4496">
            <w:pPr>
              <w:autoSpaceDE w:val="0"/>
              <w:autoSpaceDN w:val="0"/>
              <w:adjustRightInd w:val="0"/>
              <w:spacing w:after="0" w:line="240" w:lineRule="auto"/>
              <w:ind w:right="60"/>
              <w:rPr>
                <w:rFonts w:ascii="Times New Roman" w:hAnsi="Times New Roman"/>
                <w:color w:val="000000"/>
                <w:sz w:val="16"/>
                <w:szCs w:val="16"/>
              </w:rPr>
            </w:pPr>
            <w:r w:rsidRPr="00AC4496">
              <w:rPr>
                <w:rFonts w:ascii="Times New Roman" w:hAnsi="Times New Roman"/>
                <w:color w:val="000000"/>
                <w:sz w:val="16"/>
                <w:szCs w:val="16"/>
              </w:rPr>
              <w:t>Total</w:t>
            </w:r>
          </w:p>
          <w:p w:rsidR="00106007" w:rsidRPr="00AC4496" w:rsidRDefault="00106007" w:rsidP="00AC4496">
            <w:pPr>
              <w:autoSpaceDE w:val="0"/>
              <w:autoSpaceDN w:val="0"/>
              <w:adjustRightInd w:val="0"/>
              <w:spacing w:after="0" w:line="240" w:lineRule="auto"/>
              <w:ind w:left="60" w:right="60"/>
              <w:rPr>
                <w:rFonts w:ascii="Times New Roman" w:hAnsi="Times New Roman"/>
                <w:color w:val="000000"/>
                <w:sz w:val="16"/>
                <w:szCs w:val="16"/>
              </w:rPr>
            </w:pP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40</w:t>
            </w: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56</w:t>
            </w:r>
          </w:p>
        </w:tc>
        <w:tc>
          <w:tcPr>
            <w:tcW w:w="709" w:type="dxa"/>
            <w:gridSpan w:val="2"/>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96</w:t>
            </w:r>
          </w:p>
        </w:tc>
        <w:tc>
          <w:tcPr>
            <w:tcW w:w="709" w:type="dxa"/>
            <w:vMerge/>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r>
      <w:tr w:rsidR="00106007" w:rsidRPr="00AC4496" w:rsidTr="004B141E">
        <w:trPr>
          <w:gridAfter w:val="1"/>
          <w:wAfter w:w="130" w:type="dxa"/>
          <w:cantSplit/>
          <w:trHeight w:val="12"/>
        </w:trPr>
        <w:tc>
          <w:tcPr>
            <w:tcW w:w="1276" w:type="dxa"/>
            <w:gridSpan w:val="2"/>
            <w:vMerge/>
            <w:shd w:val="clear" w:color="auto" w:fill="FFFFFF"/>
          </w:tcPr>
          <w:p w:rsidR="00106007" w:rsidRPr="00AC4496" w:rsidRDefault="00106007" w:rsidP="00AC4496">
            <w:pPr>
              <w:autoSpaceDE w:val="0"/>
              <w:autoSpaceDN w:val="0"/>
              <w:adjustRightInd w:val="0"/>
              <w:spacing w:after="0" w:line="240" w:lineRule="auto"/>
              <w:ind w:left="60" w:right="60"/>
              <w:rPr>
                <w:rFonts w:ascii="Times New Roman" w:hAnsi="Times New Roman"/>
                <w:color w:val="000000"/>
                <w:sz w:val="16"/>
                <w:szCs w:val="16"/>
              </w:rPr>
            </w:pP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gridSpan w:val="2"/>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vMerge/>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r>
      <w:tr w:rsidR="00106007" w:rsidRPr="00AC4496" w:rsidTr="004B141E">
        <w:trPr>
          <w:gridAfter w:val="1"/>
          <w:wAfter w:w="130" w:type="dxa"/>
          <w:cantSplit/>
          <w:trHeight w:val="12"/>
        </w:trPr>
        <w:tc>
          <w:tcPr>
            <w:tcW w:w="1276" w:type="dxa"/>
            <w:gridSpan w:val="2"/>
            <w:shd w:val="clear" w:color="auto" w:fill="FFFFFF"/>
          </w:tcPr>
          <w:p w:rsidR="00093E69" w:rsidRPr="00AC4496" w:rsidRDefault="00093E69" w:rsidP="00AC4496">
            <w:pPr>
              <w:autoSpaceDE w:val="0"/>
              <w:autoSpaceDN w:val="0"/>
              <w:adjustRightInd w:val="0"/>
              <w:spacing w:after="0" w:line="240" w:lineRule="auto"/>
              <w:ind w:right="60"/>
              <w:rPr>
                <w:rFonts w:ascii="Times New Roman" w:hAnsi="Times New Roman"/>
                <w:b/>
                <w:color w:val="000000"/>
                <w:sz w:val="16"/>
                <w:szCs w:val="16"/>
              </w:rPr>
            </w:pPr>
          </w:p>
          <w:p w:rsidR="00093E69" w:rsidRPr="00AC4496" w:rsidRDefault="00093E69" w:rsidP="00AC4496">
            <w:pPr>
              <w:autoSpaceDE w:val="0"/>
              <w:autoSpaceDN w:val="0"/>
              <w:adjustRightInd w:val="0"/>
              <w:spacing w:after="0" w:line="240" w:lineRule="auto"/>
              <w:ind w:right="60"/>
              <w:rPr>
                <w:rFonts w:ascii="Times New Roman" w:hAnsi="Times New Roman"/>
                <w:b/>
                <w:color w:val="000000"/>
                <w:sz w:val="16"/>
                <w:szCs w:val="16"/>
              </w:rPr>
            </w:pPr>
          </w:p>
          <w:p w:rsidR="00106007" w:rsidRPr="00AC4496" w:rsidRDefault="00106007" w:rsidP="00AC4496">
            <w:pPr>
              <w:autoSpaceDE w:val="0"/>
              <w:autoSpaceDN w:val="0"/>
              <w:adjustRightInd w:val="0"/>
              <w:spacing w:after="0" w:line="240" w:lineRule="auto"/>
              <w:ind w:right="60"/>
              <w:rPr>
                <w:rFonts w:ascii="Times New Roman" w:hAnsi="Times New Roman"/>
                <w:b/>
                <w:color w:val="000000"/>
                <w:sz w:val="16"/>
                <w:szCs w:val="16"/>
              </w:rPr>
            </w:pPr>
            <w:proofErr w:type="spellStart"/>
            <w:r w:rsidRPr="00AC4496">
              <w:rPr>
                <w:rFonts w:ascii="Times New Roman" w:hAnsi="Times New Roman"/>
                <w:b/>
                <w:color w:val="000000"/>
                <w:sz w:val="16"/>
                <w:szCs w:val="16"/>
              </w:rPr>
              <w:t>Gula</w:t>
            </w:r>
            <w:proofErr w:type="spellEnd"/>
            <w:r w:rsidRPr="00AC4496">
              <w:rPr>
                <w:rFonts w:ascii="Times New Roman" w:hAnsi="Times New Roman"/>
                <w:b/>
                <w:color w:val="000000"/>
                <w:sz w:val="16"/>
                <w:szCs w:val="16"/>
              </w:rPr>
              <w:t xml:space="preserve"> </w:t>
            </w:r>
            <w:proofErr w:type="spellStart"/>
            <w:r w:rsidRPr="00AC4496">
              <w:rPr>
                <w:rFonts w:ascii="Times New Roman" w:hAnsi="Times New Roman"/>
                <w:b/>
                <w:color w:val="000000"/>
                <w:sz w:val="16"/>
                <w:szCs w:val="16"/>
              </w:rPr>
              <w:t>Darah</w:t>
            </w:r>
            <w:proofErr w:type="spellEnd"/>
            <w:r w:rsidRPr="00AC4496">
              <w:rPr>
                <w:rFonts w:ascii="Times New Roman" w:hAnsi="Times New Roman"/>
                <w:b/>
                <w:color w:val="000000"/>
                <w:sz w:val="16"/>
                <w:szCs w:val="16"/>
              </w:rPr>
              <w:t xml:space="preserve"> Post-Prandial</w:t>
            </w: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gridSpan w:val="2"/>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r>
      <w:tr w:rsidR="00106007" w:rsidRPr="00AC4496" w:rsidTr="004B141E">
        <w:trPr>
          <w:gridAfter w:val="1"/>
          <w:wAfter w:w="130" w:type="dxa"/>
          <w:cantSplit/>
          <w:trHeight w:val="12"/>
        </w:trPr>
        <w:tc>
          <w:tcPr>
            <w:tcW w:w="1276" w:type="dxa"/>
            <w:gridSpan w:val="2"/>
            <w:vMerge w:val="restart"/>
            <w:shd w:val="clear" w:color="auto" w:fill="FFFFFF"/>
          </w:tcPr>
          <w:p w:rsidR="00106007" w:rsidRPr="00AC4496" w:rsidRDefault="00106007" w:rsidP="00AC4496">
            <w:pPr>
              <w:autoSpaceDE w:val="0"/>
              <w:autoSpaceDN w:val="0"/>
              <w:adjustRightInd w:val="0"/>
              <w:spacing w:after="0" w:line="240" w:lineRule="auto"/>
              <w:ind w:right="60"/>
              <w:rPr>
                <w:rFonts w:ascii="Times New Roman" w:hAnsi="Times New Roman"/>
                <w:color w:val="000000"/>
                <w:sz w:val="16"/>
                <w:szCs w:val="16"/>
              </w:rPr>
            </w:pPr>
            <w:proofErr w:type="spellStart"/>
            <w:r w:rsidRPr="00AC4496">
              <w:rPr>
                <w:rFonts w:ascii="Times New Roman" w:hAnsi="Times New Roman"/>
                <w:color w:val="000000"/>
                <w:sz w:val="16"/>
                <w:szCs w:val="16"/>
              </w:rPr>
              <w:t>Terkontrol</w:t>
            </w:r>
            <w:proofErr w:type="spellEnd"/>
            <w:r w:rsidRPr="00AC4496">
              <w:rPr>
                <w:rFonts w:ascii="Times New Roman" w:hAnsi="Times New Roman"/>
                <w:color w:val="000000"/>
                <w:sz w:val="16"/>
                <w:szCs w:val="16"/>
              </w:rPr>
              <w:t xml:space="preserve"> (&lt;180 mg/dl)</w:t>
            </w: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6</w:t>
            </w: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26</w:t>
            </w:r>
          </w:p>
        </w:tc>
        <w:tc>
          <w:tcPr>
            <w:tcW w:w="709" w:type="dxa"/>
            <w:gridSpan w:val="2"/>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32</w:t>
            </w:r>
          </w:p>
        </w:tc>
        <w:tc>
          <w:tcPr>
            <w:tcW w:w="709" w:type="dxa"/>
            <w:vMerge w:val="restart"/>
            <w:shd w:val="clear" w:color="auto" w:fill="FFFFFF"/>
          </w:tcPr>
          <w:p w:rsidR="00106007" w:rsidRPr="00AC4496" w:rsidRDefault="005C7FF8" w:rsidP="00AC4496">
            <w:pPr>
              <w:autoSpaceDE w:val="0"/>
              <w:autoSpaceDN w:val="0"/>
              <w:adjustRightInd w:val="0"/>
              <w:spacing w:after="0" w:line="240" w:lineRule="auto"/>
              <w:ind w:left="60" w:right="60"/>
              <w:jc w:val="center"/>
              <w:rPr>
                <w:rFonts w:ascii="Times New Roman" w:hAnsi="Times New Roman"/>
                <w:color w:val="000000"/>
                <w:sz w:val="16"/>
                <w:szCs w:val="16"/>
              </w:rPr>
            </w:pPr>
            <w:r>
              <w:rPr>
                <w:rFonts w:ascii="Times New Roman" w:hAnsi="Times New Roman"/>
                <w:sz w:val="16"/>
                <w:szCs w:val="16"/>
                <w:shd w:val="clear" w:color="auto" w:fill="FFFFFF"/>
              </w:rPr>
              <w:t>0</w:t>
            </w:r>
            <w:r w:rsidR="00106007" w:rsidRPr="00AC4496">
              <w:rPr>
                <w:rFonts w:ascii="Times New Roman" w:hAnsi="Times New Roman"/>
                <w:sz w:val="16"/>
                <w:szCs w:val="16"/>
                <w:shd w:val="clear" w:color="auto" w:fill="FFFFFF"/>
              </w:rPr>
              <w:t>,</w:t>
            </w:r>
            <w:r w:rsidR="00106007" w:rsidRPr="00AC4496">
              <w:rPr>
                <w:rFonts w:ascii="Times New Roman" w:hAnsi="Times New Roman"/>
                <w:color w:val="000000"/>
                <w:sz w:val="16"/>
                <w:szCs w:val="16"/>
              </w:rPr>
              <w:t>001</w:t>
            </w:r>
          </w:p>
        </w:tc>
      </w:tr>
      <w:tr w:rsidR="00106007" w:rsidRPr="00AC4496" w:rsidTr="004B141E">
        <w:trPr>
          <w:gridAfter w:val="1"/>
          <w:wAfter w:w="130" w:type="dxa"/>
          <w:cantSplit/>
          <w:trHeight w:val="12"/>
        </w:trPr>
        <w:tc>
          <w:tcPr>
            <w:tcW w:w="1276" w:type="dxa"/>
            <w:gridSpan w:val="2"/>
            <w:vMerge/>
            <w:shd w:val="clear" w:color="auto" w:fill="FFFFFF"/>
          </w:tcPr>
          <w:p w:rsidR="00106007" w:rsidRPr="00AC4496" w:rsidRDefault="00106007" w:rsidP="00AC4496">
            <w:pPr>
              <w:autoSpaceDE w:val="0"/>
              <w:autoSpaceDN w:val="0"/>
              <w:adjustRightInd w:val="0"/>
              <w:spacing w:after="0" w:line="240" w:lineRule="auto"/>
              <w:ind w:left="60" w:right="60"/>
              <w:rPr>
                <w:rFonts w:ascii="Times New Roman" w:hAnsi="Times New Roman"/>
                <w:color w:val="000000"/>
                <w:sz w:val="16"/>
                <w:szCs w:val="16"/>
              </w:rPr>
            </w:pP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gridSpan w:val="2"/>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vMerge/>
            <w:shd w:val="clear" w:color="auto" w:fill="FFFFFF"/>
          </w:tcPr>
          <w:p w:rsidR="00106007" w:rsidRPr="00AC4496" w:rsidRDefault="00106007" w:rsidP="00AC4496">
            <w:pPr>
              <w:autoSpaceDE w:val="0"/>
              <w:autoSpaceDN w:val="0"/>
              <w:adjustRightInd w:val="0"/>
              <w:spacing w:after="0" w:line="240" w:lineRule="auto"/>
              <w:ind w:left="60" w:right="60"/>
              <w:jc w:val="right"/>
              <w:rPr>
                <w:rFonts w:ascii="Times New Roman" w:hAnsi="Times New Roman"/>
                <w:color w:val="000000"/>
                <w:sz w:val="16"/>
                <w:szCs w:val="16"/>
              </w:rPr>
            </w:pPr>
          </w:p>
        </w:tc>
      </w:tr>
      <w:tr w:rsidR="00106007" w:rsidRPr="00AC4496" w:rsidTr="004B141E">
        <w:trPr>
          <w:gridAfter w:val="1"/>
          <w:wAfter w:w="130" w:type="dxa"/>
          <w:cantSplit/>
          <w:trHeight w:val="12"/>
        </w:trPr>
        <w:tc>
          <w:tcPr>
            <w:tcW w:w="1276" w:type="dxa"/>
            <w:gridSpan w:val="2"/>
            <w:vMerge w:val="restart"/>
            <w:shd w:val="clear" w:color="auto" w:fill="FFFFFF"/>
          </w:tcPr>
          <w:p w:rsidR="00106007" w:rsidRPr="00AC4496" w:rsidRDefault="00106007" w:rsidP="00AC4496">
            <w:pPr>
              <w:autoSpaceDE w:val="0"/>
              <w:autoSpaceDN w:val="0"/>
              <w:adjustRightInd w:val="0"/>
              <w:spacing w:after="0" w:line="240" w:lineRule="auto"/>
              <w:ind w:right="60"/>
              <w:rPr>
                <w:rFonts w:ascii="Times New Roman" w:hAnsi="Times New Roman"/>
                <w:color w:val="000000"/>
                <w:sz w:val="16"/>
                <w:szCs w:val="16"/>
              </w:rPr>
            </w:pPr>
            <w:proofErr w:type="spellStart"/>
            <w:r w:rsidRPr="00AC4496">
              <w:rPr>
                <w:rFonts w:ascii="Times New Roman" w:hAnsi="Times New Roman"/>
                <w:color w:val="000000"/>
                <w:sz w:val="16"/>
                <w:szCs w:val="16"/>
              </w:rPr>
              <w:t>Tidak</w:t>
            </w:r>
            <w:proofErr w:type="spellEnd"/>
            <w:r w:rsidRPr="00AC4496">
              <w:rPr>
                <w:rFonts w:ascii="Times New Roman" w:hAnsi="Times New Roman"/>
                <w:color w:val="000000"/>
                <w:sz w:val="16"/>
                <w:szCs w:val="16"/>
              </w:rPr>
              <w:t xml:space="preserve"> </w:t>
            </w:r>
            <w:proofErr w:type="spellStart"/>
            <w:r w:rsidRPr="00AC4496">
              <w:rPr>
                <w:rFonts w:ascii="Times New Roman" w:hAnsi="Times New Roman"/>
                <w:color w:val="000000"/>
                <w:sz w:val="16"/>
                <w:szCs w:val="16"/>
              </w:rPr>
              <w:t>Terkontrol</w:t>
            </w:r>
            <w:proofErr w:type="spellEnd"/>
            <w:r w:rsidRPr="00AC4496">
              <w:rPr>
                <w:rFonts w:ascii="Times New Roman" w:hAnsi="Times New Roman"/>
                <w:color w:val="000000"/>
                <w:sz w:val="16"/>
                <w:szCs w:val="16"/>
              </w:rPr>
              <w:t xml:space="preserve"> (≥180 mg/dl)</w:t>
            </w: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34</w:t>
            </w: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30</w:t>
            </w:r>
          </w:p>
        </w:tc>
        <w:tc>
          <w:tcPr>
            <w:tcW w:w="709" w:type="dxa"/>
            <w:gridSpan w:val="2"/>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64</w:t>
            </w:r>
          </w:p>
        </w:tc>
        <w:tc>
          <w:tcPr>
            <w:tcW w:w="709" w:type="dxa"/>
            <w:vMerge/>
            <w:shd w:val="clear" w:color="auto" w:fill="FFFFFF"/>
          </w:tcPr>
          <w:p w:rsidR="00106007" w:rsidRPr="00AC4496" w:rsidRDefault="00106007" w:rsidP="00AC4496">
            <w:pPr>
              <w:autoSpaceDE w:val="0"/>
              <w:autoSpaceDN w:val="0"/>
              <w:adjustRightInd w:val="0"/>
              <w:spacing w:after="0" w:line="240" w:lineRule="auto"/>
              <w:ind w:left="60" w:right="60"/>
              <w:jc w:val="right"/>
              <w:rPr>
                <w:rFonts w:ascii="Times New Roman" w:hAnsi="Times New Roman"/>
                <w:color w:val="000000"/>
                <w:sz w:val="16"/>
                <w:szCs w:val="16"/>
              </w:rPr>
            </w:pPr>
          </w:p>
        </w:tc>
      </w:tr>
      <w:tr w:rsidR="00106007" w:rsidRPr="00AC4496" w:rsidTr="004B141E">
        <w:trPr>
          <w:gridAfter w:val="1"/>
          <w:wAfter w:w="130" w:type="dxa"/>
          <w:cantSplit/>
          <w:trHeight w:val="12"/>
        </w:trPr>
        <w:tc>
          <w:tcPr>
            <w:tcW w:w="1276" w:type="dxa"/>
            <w:gridSpan w:val="2"/>
            <w:vMerge/>
            <w:shd w:val="clear" w:color="auto" w:fill="FFFFFF"/>
            <w:vAlign w:val="center"/>
          </w:tcPr>
          <w:p w:rsidR="00106007" w:rsidRPr="00AC4496" w:rsidRDefault="00106007" w:rsidP="00AC4496">
            <w:pPr>
              <w:autoSpaceDE w:val="0"/>
              <w:autoSpaceDN w:val="0"/>
              <w:adjustRightInd w:val="0"/>
              <w:spacing w:after="0" w:line="240" w:lineRule="auto"/>
              <w:ind w:left="60" w:right="60"/>
              <w:rPr>
                <w:rFonts w:ascii="Times New Roman" w:hAnsi="Times New Roman"/>
                <w:color w:val="000000"/>
                <w:sz w:val="16"/>
                <w:szCs w:val="16"/>
              </w:rPr>
            </w:pP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gridSpan w:val="2"/>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vMerge/>
            <w:shd w:val="clear" w:color="auto" w:fill="FFFFFF"/>
          </w:tcPr>
          <w:p w:rsidR="00106007" w:rsidRPr="00AC4496" w:rsidRDefault="00106007" w:rsidP="00AC4496">
            <w:pPr>
              <w:autoSpaceDE w:val="0"/>
              <w:autoSpaceDN w:val="0"/>
              <w:adjustRightInd w:val="0"/>
              <w:spacing w:after="0" w:line="240" w:lineRule="auto"/>
              <w:ind w:left="60" w:right="60"/>
              <w:jc w:val="right"/>
              <w:rPr>
                <w:rFonts w:ascii="Times New Roman" w:hAnsi="Times New Roman"/>
                <w:color w:val="000000"/>
                <w:sz w:val="16"/>
                <w:szCs w:val="16"/>
              </w:rPr>
            </w:pPr>
          </w:p>
        </w:tc>
      </w:tr>
      <w:tr w:rsidR="00106007" w:rsidRPr="00AC4496" w:rsidTr="004B141E">
        <w:trPr>
          <w:gridAfter w:val="1"/>
          <w:wAfter w:w="130" w:type="dxa"/>
          <w:cantSplit/>
          <w:trHeight w:val="12"/>
        </w:trPr>
        <w:tc>
          <w:tcPr>
            <w:tcW w:w="1276" w:type="dxa"/>
            <w:gridSpan w:val="2"/>
            <w:vMerge w:val="restart"/>
            <w:shd w:val="clear" w:color="auto" w:fill="FFFFFF"/>
          </w:tcPr>
          <w:p w:rsidR="00106007" w:rsidRPr="00AC4496" w:rsidRDefault="00106007" w:rsidP="00AC4496">
            <w:pPr>
              <w:autoSpaceDE w:val="0"/>
              <w:autoSpaceDN w:val="0"/>
              <w:adjustRightInd w:val="0"/>
              <w:spacing w:after="0" w:line="240" w:lineRule="auto"/>
              <w:ind w:right="60"/>
              <w:rPr>
                <w:rFonts w:ascii="Times New Roman" w:hAnsi="Times New Roman"/>
                <w:color w:val="000000"/>
                <w:sz w:val="16"/>
                <w:szCs w:val="16"/>
              </w:rPr>
            </w:pPr>
            <w:r w:rsidRPr="00AC4496">
              <w:rPr>
                <w:rFonts w:ascii="Times New Roman" w:hAnsi="Times New Roman"/>
                <w:color w:val="000000"/>
                <w:sz w:val="16"/>
                <w:szCs w:val="16"/>
              </w:rPr>
              <w:t>Total</w:t>
            </w: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40</w:t>
            </w: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56</w:t>
            </w:r>
          </w:p>
        </w:tc>
        <w:tc>
          <w:tcPr>
            <w:tcW w:w="709" w:type="dxa"/>
            <w:gridSpan w:val="2"/>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r w:rsidRPr="00AC4496">
              <w:rPr>
                <w:rFonts w:ascii="Times New Roman" w:hAnsi="Times New Roman"/>
                <w:color w:val="000000"/>
                <w:sz w:val="16"/>
                <w:szCs w:val="16"/>
              </w:rPr>
              <w:t>96</w:t>
            </w:r>
          </w:p>
        </w:tc>
        <w:tc>
          <w:tcPr>
            <w:tcW w:w="709" w:type="dxa"/>
            <w:vMerge/>
            <w:shd w:val="clear" w:color="auto" w:fill="FFFFFF"/>
          </w:tcPr>
          <w:p w:rsidR="00106007" w:rsidRPr="00AC4496" w:rsidRDefault="00106007" w:rsidP="00AC4496">
            <w:pPr>
              <w:autoSpaceDE w:val="0"/>
              <w:autoSpaceDN w:val="0"/>
              <w:adjustRightInd w:val="0"/>
              <w:spacing w:after="0" w:line="240" w:lineRule="auto"/>
              <w:ind w:left="60" w:right="60"/>
              <w:jc w:val="right"/>
              <w:rPr>
                <w:rFonts w:ascii="Times New Roman" w:hAnsi="Times New Roman"/>
                <w:color w:val="000000"/>
                <w:sz w:val="16"/>
                <w:szCs w:val="16"/>
              </w:rPr>
            </w:pPr>
          </w:p>
        </w:tc>
      </w:tr>
      <w:tr w:rsidR="00106007" w:rsidRPr="00AC4496" w:rsidTr="004B141E">
        <w:trPr>
          <w:gridAfter w:val="1"/>
          <w:wAfter w:w="130" w:type="dxa"/>
          <w:cantSplit/>
          <w:trHeight w:val="12"/>
        </w:trPr>
        <w:tc>
          <w:tcPr>
            <w:tcW w:w="1276" w:type="dxa"/>
            <w:gridSpan w:val="2"/>
            <w:vMerge/>
            <w:shd w:val="clear" w:color="auto" w:fill="FFFFFF"/>
            <w:vAlign w:val="center"/>
          </w:tcPr>
          <w:p w:rsidR="00106007" w:rsidRPr="00AC4496" w:rsidRDefault="00106007" w:rsidP="00AC4496">
            <w:pPr>
              <w:autoSpaceDE w:val="0"/>
              <w:autoSpaceDN w:val="0"/>
              <w:adjustRightInd w:val="0"/>
              <w:spacing w:after="0" w:line="240" w:lineRule="auto"/>
              <w:ind w:right="60"/>
              <w:rPr>
                <w:rFonts w:ascii="Times New Roman" w:hAnsi="Times New Roman"/>
                <w:color w:val="000000"/>
                <w:sz w:val="16"/>
                <w:szCs w:val="16"/>
              </w:rPr>
            </w:pP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992" w:type="dxa"/>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gridSpan w:val="2"/>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6"/>
              </w:rPr>
            </w:pPr>
          </w:p>
        </w:tc>
        <w:tc>
          <w:tcPr>
            <w:tcW w:w="709" w:type="dxa"/>
            <w:vMerge/>
            <w:shd w:val="clear" w:color="auto" w:fill="FFFFFF"/>
          </w:tcPr>
          <w:p w:rsidR="00106007" w:rsidRPr="00AC4496" w:rsidRDefault="00106007" w:rsidP="00AC4496">
            <w:pPr>
              <w:autoSpaceDE w:val="0"/>
              <w:autoSpaceDN w:val="0"/>
              <w:adjustRightInd w:val="0"/>
              <w:spacing w:after="0" w:line="240" w:lineRule="auto"/>
              <w:ind w:left="60" w:right="60"/>
              <w:jc w:val="right"/>
              <w:rPr>
                <w:rFonts w:ascii="Times New Roman" w:hAnsi="Times New Roman"/>
                <w:color w:val="000000"/>
                <w:sz w:val="16"/>
                <w:szCs w:val="16"/>
              </w:rPr>
            </w:pPr>
          </w:p>
        </w:tc>
      </w:tr>
    </w:tbl>
    <w:p w:rsidR="00106007" w:rsidRPr="00AC4496" w:rsidRDefault="00106007" w:rsidP="00AC4496">
      <w:pPr>
        <w:spacing w:line="240" w:lineRule="auto"/>
        <w:ind w:firstLine="720"/>
        <w:jc w:val="both"/>
        <w:rPr>
          <w:rFonts w:ascii="Times New Roman" w:hAnsi="Times New Roman"/>
          <w:sz w:val="24"/>
          <w:szCs w:val="24"/>
        </w:rPr>
      </w:pPr>
    </w:p>
    <w:p w:rsidR="00555C01" w:rsidRPr="000654F2" w:rsidRDefault="004C324F" w:rsidP="00AC4496">
      <w:pPr>
        <w:spacing w:line="240" w:lineRule="auto"/>
        <w:ind w:firstLine="720"/>
        <w:jc w:val="both"/>
        <w:rPr>
          <w:rFonts w:ascii="Times New Roman" w:hAnsi="Times New Roman"/>
          <w:sz w:val="20"/>
        </w:rPr>
      </w:pPr>
      <w:r w:rsidRPr="000654F2">
        <w:rPr>
          <w:rFonts w:ascii="Times New Roman" w:hAnsi="Times New Roman"/>
          <w:sz w:val="20"/>
        </w:rPr>
        <w:t xml:space="preserve">Pada Analisa </w:t>
      </w:r>
      <w:proofErr w:type="spellStart"/>
      <w:r w:rsidRPr="000654F2">
        <w:rPr>
          <w:rFonts w:ascii="Times New Roman" w:hAnsi="Times New Roman"/>
          <w:sz w:val="20"/>
        </w:rPr>
        <w:t>faktor</w:t>
      </w:r>
      <w:proofErr w:type="spellEnd"/>
      <w:r w:rsidRPr="000654F2">
        <w:rPr>
          <w:rFonts w:ascii="Times New Roman" w:hAnsi="Times New Roman"/>
          <w:sz w:val="20"/>
        </w:rPr>
        <w:t xml:space="preserve"> </w:t>
      </w:r>
      <w:proofErr w:type="spellStart"/>
      <w:r w:rsidRPr="000654F2">
        <w:rPr>
          <w:rFonts w:ascii="Times New Roman" w:hAnsi="Times New Roman"/>
          <w:sz w:val="20"/>
        </w:rPr>
        <w:t>perancu</w:t>
      </w:r>
      <w:proofErr w:type="spellEnd"/>
      <w:r w:rsidRPr="000654F2">
        <w:rPr>
          <w:rFonts w:ascii="Times New Roman" w:hAnsi="Times New Roman"/>
          <w:sz w:val="20"/>
        </w:rPr>
        <w:t xml:space="preserve"> </w:t>
      </w:r>
      <w:proofErr w:type="spellStart"/>
      <w:r w:rsidRPr="000654F2">
        <w:rPr>
          <w:rFonts w:ascii="Times New Roman" w:hAnsi="Times New Roman"/>
          <w:sz w:val="20"/>
        </w:rPr>
        <w:t>terhadap</w:t>
      </w:r>
      <w:proofErr w:type="spellEnd"/>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neuropati</w:t>
      </w:r>
      <w:proofErr w:type="spellEnd"/>
      <w:r w:rsidRPr="000654F2">
        <w:rPr>
          <w:rFonts w:ascii="Times New Roman" w:hAnsi="Times New Roman"/>
          <w:sz w:val="20"/>
        </w:rPr>
        <w:t xml:space="preserve">, yang </w:t>
      </w:r>
      <w:proofErr w:type="spellStart"/>
      <w:r w:rsidRPr="000654F2">
        <w:rPr>
          <w:rFonts w:ascii="Times New Roman" w:hAnsi="Times New Roman"/>
          <w:sz w:val="20"/>
        </w:rPr>
        <w:t>diperiksa</w:t>
      </w:r>
      <w:proofErr w:type="spellEnd"/>
      <w:r w:rsidRPr="000654F2">
        <w:rPr>
          <w:rFonts w:ascii="Times New Roman" w:hAnsi="Times New Roman"/>
          <w:sz w:val="20"/>
        </w:rPr>
        <w:t xml:space="preserve"> </w:t>
      </w:r>
      <w:proofErr w:type="spellStart"/>
      <w:r w:rsidRPr="000654F2">
        <w:rPr>
          <w:rFonts w:ascii="Times New Roman" w:hAnsi="Times New Roman"/>
          <w:sz w:val="20"/>
        </w:rPr>
        <w:t>adalah</w:t>
      </w:r>
      <w:proofErr w:type="spellEnd"/>
      <w:r w:rsidRPr="000654F2">
        <w:rPr>
          <w:rFonts w:ascii="Times New Roman" w:hAnsi="Times New Roman"/>
          <w:sz w:val="20"/>
        </w:rPr>
        <w:t xml:space="preserve"> </w:t>
      </w:r>
      <w:proofErr w:type="spellStart"/>
      <w:r w:rsidRPr="000654F2">
        <w:rPr>
          <w:rFonts w:ascii="Times New Roman" w:hAnsi="Times New Roman"/>
          <w:sz w:val="20"/>
        </w:rPr>
        <w:t>usia</w:t>
      </w:r>
      <w:proofErr w:type="spellEnd"/>
      <w:r w:rsidRPr="000654F2">
        <w:rPr>
          <w:rFonts w:ascii="Times New Roman" w:hAnsi="Times New Roman"/>
          <w:sz w:val="20"/>
        </w:rPr>
        <w:t xml:space="preserve">, </w:t>
      </w:r>
      <w:proofErr w:type="spellStart"/>
      <w:r w:rsidRPr="000654F2">
        <w:rPr>
          <w:rFonts w:ascii="Times New Roman" w:hAnsi="Times New Roman"/>
          <w:sz w:val="20"/>
        </w:rPr>
        <w:t>hipertensi</w:t>
      </w:r>
      <w:proofErr w:type="spellEnd"/>
      <w:r w:rsidRPr="000654F2">
        <w:rPr>
          <w:rFonts w:ascii="Times New Roman" w:hAnsi="Times New Roman"/>
          <w:sz w:val="20"/>
        </w:rPr>
        <w:t xml:space="preserve">, </w:t>
      </w:r>
      <w:proofErr w:type="spellStart"/>
      <w:r w:rsidRPr="000654F2">
        <w:rPr>
          <w:rFonts w:ascii="Times New Roman" w:hAnsi="Times New Roman"/>
          <w:sz w:val="20"/>
        </w:rPr>
        <w:t>merokok</w:t>
      </w:r>
      <w:proofErr w:type="spellEnd"/>
      <w:r w:rsidRPr="000654F2">
        <w:rPr>
          <w:rFonts w:ascii="Times New Roman" w:hAnsi="Times New Roman"/>
          <w:sz w:val="20"/>
        </w:rPr>
        <w:t xml:space="preserve">, dan </w:t>
      </w:r>
      <w:proofErr w:type="spellStart"/>
      <w:r w:rsidRPr="000654F2">
        <w:rPr>
          <w:rFonts w:ascii="Times New Roman" w:hAnsi="Times New Roman"/>
          <w:sz w:val="20"/>
        </w:rPr>
        <w:t>obesitas</w:t>
      </w:r>
      <w:proofErr w:type="spellEnd"/>
      <w:r w:rsidRPr="000654F2">
        <w:rPr>
          <w:rFonts w:ascii="Times New Roman" w:hAnsi="Times New Roman"/>
          <w:sz w:val="20"/>
        </w:rPr>
        <w:t xml:space="preserve">. Pada </w:t>
      </w:r>
      <w:proofErr w:type="spellStart"/>
      <w:r w:rsidRPr="000654F2">
        <w:rPr>
          <w:rFonts w:ascii="Times New Roman" w:hAnsi="Times New Roman"/>
          <w:sz w:val="20"/>
        </w:rPr>
        <w:t>hasil</w:t>
      </w:r>
      <w:proofErr w:type="spellEnd"/>
      <w:r w:rsidRPr="000654F2">
        <w:rPr>
          <w:rFonts w:ascii="Times New Roman" w:hAnsi="Times New Roman"/>
          <w:sz w:val="20"/>
        </w:rPr>
        <w:t xml:space="preserve"> yang </w:t>
      </w:r>
      <w:proofErr w:type="spellStart"/>
      <w:r w:rsidRPr="000654F2">
        <w:rPr>
          <w:rFonts w:ascii="Times New Roman" w:hAnsi="Times New Roman"/>
          <w:sz w:val="20"/>
        </w:rPr>
        <w:t>diperoleh</w:t>
      </w:r>
      <w:proofErr w:type="spellEnd"/>
      <w:r w:rsidRPr="000654F2">
        <w:rPr>
          <w:rFonts w:ascii="Times New Roman" w:hAnsi="Times New Roman"/>
          <w:sz w:val="20"/>
        </w:rPr>
        <w:t xml:space="preserve"> </w:t>
      </w:r>
      <w:proofErr w:type="spellStart"/>
      <w:r w:rsidRPr="000654F2">
        <w:rPr>
          <w:rFonts w:ascii="Times New Roman" w:hAnsi="Times New Roman"/>
          <w:sz w:val="20"/>
        </w:rPr>
        <w:t>menunjukan</w:t>
      </w:r>
      <w:proofErr w:type="spellEnd"/>
      <w:r w:rsidRPr="000654F2">
        <w:rPr>
          <w:rFonts w:ascii="Times New Roman" w:hAnsi="Times New Roman"/>
          <w:sz w:val="20"/>
        </w:rPr>
        <w:t xml:space="preserve"> </w:t>
      </w:r>
      <w:proofErr w:type="spellStart"/>
      <w:r w:rsidRPr="000654F2">
        <w:rPr>
          <w:rFonts w:ascii="Times New Roman" w:hAnsi="Times New Roman"/>
          <w:sz w:val="20"/>
        </w:rPr>
        <w:t>tidak</w:t>
      </w:r>
      <w:proofErr w:type="spellEnd"/>
      <w:r w:rsidRPr="000654F2">
        <w:rPr>
          <w:rFonts w:ascii="Times New Roman" w:hAnsi="Times New Roman"/>
          <w:sz w:val="20"/>
        </w:rPr>
        <w:t xml:space="preserve"> </w:t>
      </w:r>
      <w:proofErr w:type="spellStart"/>
      <w:r w:rsidRPr="000654F2">
        <w:rPr>
          <w:rFonts w:ascii="Times New Roman" w:hAnsi="Times New Roman"/>
          <w:sz w:val="20"/>
        </w:rPr>
        <w:t>terdapat</w:t>
      </w:r>
      <w:proofErr w:type="spellEnd"/>
      <w:r w:rsidRPr="000654F2">
        <w:rPr>
          <w:rFonts w:ascii="Times New Roman" w:hAnsi="Times New Roman"/>
          <w:sz w:val="20"/>
        </w:rPr>
        <w:t xml:space="preserve"> </w:t>
      </w:r>
      <w:proofErr w:type="spellStart"/>
      <w:r w:rsidRPr="000654F2">
        <w:rPr>
          <w:rFonts w:ascii="Times New Roman" w:hAnsi="Times New Roman"/>
          <w:sz w:val="20"/>
        </w:rPr>
        <w:t>hubungan</w:t>
      </w:r>
      <w:proofErr w:type="spellEnd"/>
      <w:r w:rsidRPr="000654F2">
        <w:rPr>
          <w:rFonts w:ascii="Times New Roman" w:hAnsi="Times New Roman"/>
          <w:sz w:val="20"/>
        </w:rPr>
        <w:t xml:space="preserve"> </w:t>
      </w:r>
      <w:proofErr w:type="spellStart"/>
      <w:r w:rsidRPr="000654F2">
        <w:rPr>
          <w:rFonts w:ascii="Times New Roman" w:hAnsi="Times New Roman"/>
          <w:sz w:val="20"/>
        </w:rPr>
        <w:t>antara</w:t>
      </w:r>
      <w:proofErr w:type="spellEnd"/>
      <w:r w:rsidRPr="000654F2">
        <w:rPr>
          <w:rFonts w:ascii="Times New Roman" w:hAnsi="Times New Roman"/>
          <w:sz w:val="20"/>
        </w:rPr>
        <w:t xml:space="preserve"> </w:t>
      </w:r>
      <w:proofErr w:type="spellStart"/>
      <w:r w:rsidRPr="000654F2">
        <w:rPr>
          <w:rFonts w:ascii="Times New Roman" w:hAnsi="Times New Roman"/>
          <w:sz w:val="20"/>
        </w:rPr>
        <w:t>faktor</w:t>
      </w:r>
      <w:proofErr w:type="spellEnd"/>
      <w:r w:rsidRPr="000654F2">
        <w:rPr>
          <w:rFonts w:ascii="Times New Roman" w:hAnsi="Times New Roman"/>
          <w:sz w:val="20"/>
        </w:rPr>
        <w:t xml:space="preserve"> </w:t>
      </w:r>
      <w:proofErr w:type="spellStart"/>
      <w:r w:rsidRPr="000654F2">
        <w:rPr>
          <w:rFonts w:ascii="Times New Roman" w:hAnsi="Times New Roman"/>
          <w:sz w:val="20"/>
        </w:rPr>
        <w:t>perancu</w:t>
      </w:r>
      <w:proofErr w:type="spellEnd"/>
      <w:r w:rsidRPr="000654F2">
        <w:rPr>
          <w:rFonts w:ascii="Times New Roman" w:hAnsi="Times New Roman"/>
          <w:sz w:val="20"/>
        </w:rPr>
        <w:t xml:space="preserve"> </w:t>
      </w:r>
      <w:proofErr w:type="spellStart"/>
      <w:r w:rsidRPr="000654F2">
        <w:rPr>
          <w:rFonts w:ascii="Times New Roman" w:hAnsi="Times New Roman"/>
          <w:sz w:val="20"/>
        </w:rPr>
        <w:t>terhadap</w:t>
      </w:r>
      <w:proofErr w:type="spellEnd"/>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neuropati</w:t>
      </w:r>
      <w:proofErr w:type="spellEnd"/>
      <w:r w:rsidRPr="000654F2">
        <w:rPr>
          <w:rFonts w:ascii="Times New Roman" w:hAnsi="Times New Roman"/>
          <w:sz w:val="20"/>
        </w:rPr>
        <w:t>.</w:t>
      </w:r>
    </w:p>
    <w:p w:rsidR="00011B64" w:rsidRPr="00AC4496" w:rsidRDefault="00011B64" w:rsidP="00AC4496">
      <w:pPr>
        <w:spacing w:line="240" w:lineRule="auto"/>
        <w:ind w:firstLine="720"/>
        <w:jc w:val="both"/>
        <w:rPr>
          <w:rFonts w:ascii="Times New Roman" w:hAnsi="Times New Roman"/>
        </w:rPr>
      </w:pPr>
    </w:p>
    <w:p w:rsidR="000654F2" w:rsidRDefault="000654F2" w:rsidP="00AC4496">
      <w:pPr>
        <w:tabs>
          <w:tab w:val="left" w:pos="1369"/>
        </w:tabs>
        <w:spacing w:after="0" w:line="240" w:lineRule="auto"/>
        <w:jc w:val="both"/>
        <w:rPr>
          <w:rFonts w:ascii="Times New Roman" w:hAnsi="Times New Roman"/>
          <w:b/>
          <w:sz w:val="20"/>
          <w:szCs w:val="20"/>
        </w:rPr>
      </w:pPr>
    </w:p>
    <w:p w:rsidR="000654F2" w:rsidRDefault="000654F2" w:rsidP="00AC4496">
      <w:pPr>
        <w:tabs>
          <w:tab w:val="left" w:pos="1369"/>
        </w:tabs>
        <w:spacing w:after="0" w:line="240" w:lineRule="auto"/>
        <w:jc w:val="both"/>
        <w:rPr>
          <w:rFonts w:ascii="Times New Roman" w:hAnsi="Times New Roman"/>
          <w:b/>
          <w:sz w:val="20"/>
          <w:szCs w:val="20"/>
        </w:rPr>
      </w:pPr>
    </w:p>
    <w:p w:rsidR="000654F2" w:rsidRDefault="000654F2" w:rsidP="00AC4496">
      <w:pPr>
        <w:tabs>
          <w:tab w:val="left" w:pos="1369"/>
        </w:tabs>
        <w:spacing w:after="0" w:line="240" w:lineRule="auto"/>
        <w:jc w:val="both"/>
        <w:rPr>
          <w:rFonts w:ascii="Times New Roman" w:hAnsi="Times New Roman"/>
          <w:b/>
          <w:sz w:val="20"/>
          <w:szCs w:val="20"/>
        </w:rPr>
      </w:pPr>
    </w:p>
    <w:p w:rsidR="000654F2" w:rsidRDefault="000654F2" w:rsidP="00AC4496">
      <w:pPr>
        <w:tabs>
          <w:tab w:val="left" w:pos="1369"/>
        </w:tabs>
        <w:spacing w:after="0" w:line="240" w:lineRule="auto"/>
        <w:jc w:val="both"/>
        <w:rPr>
          <w:rFonts w:ascii="Times New Roman" w:hAnsi="Times New Roman"/>
          <w:b/>
          <w:sz w:val="20"/>
          <w:szCs w:val="20"/>
        </w:rPr>
      </w:pPr>
    </w:p>
    <w:p w:rsidR="000654F2" w:rsidRDefault="000654F2" w:rsidP="00AC4496">
      <w:pPr>
        <w:tabs>
          <w:tab w:val="left" w:pos="1369"/>
        </w:tabs>
        <w:spacing w:after="0" w:line="240" w:lineRule="auto"/>
        <w:jc w:val="both"/>
        <w:rPr>
          <w:rFonts w:ascii="Times New Roman" w:hAnsi="Times New Roman"/>
          <w:b/>
          <w:sz w:val="20"/>
          <w:szCs w:val="20"/>
        </w:rPr>
      </w:pPr>
    </w:p>
    <w:p w:rsidR="000654F2" w:rsidRDefault="000654F2" w:rsidP="00AC4496">
      <w:pPr>
        <w:tabs>
          <w:tab w:val="left" w:pos="1369"/>
        </w:tabs>
        <w:spacing w:after="0" w:line="240" w:lineRule="auto"/>
        <w:jc w:val="both"/>
        <w:rPr>
          <w:rFonts w:ascii="Times New Roman" w:hAnsi="Times New Roman"/>
          <w:b/>
          <w:sz w:val="20"/>
          <w:szCs w:val="20"/>
        </w:rPr>
      </w:pPr>
    </w:p>
    <w:p w:rsidR="000654F2" w:rsidRDefault="000654F2" w:rsidP="00AC4496">
      <w:pPr>
        <w:tabs>
          <w:tab w:val="left" w:pos="1369"/>
        </w:tabs>
        <w:spacing w:after="0" w:line="240" w:lineRule="auto"/>
        <w:jc w:val="both"/>
        <w:rPr>
          <w:rFonts w:ascii="Times New Roman" w:hAnsi="Times New Roman"/>
          <w:b/>
          <w:sz w:val="20"/>
          <w:szCs w:val="20"/>
        </w:rPr>
      </w:pPr>
    </w:p>
    <w:p w:rsidR="000654F2" w:rsidRDefault="000654F2" w:rsidP="00AC4496">
      <w:pPr>
        <w:tabs>
          <w:tab w:val="left" w:pos="1369"/>
        </w:tabs>
        <w:spacing w:after="0" w:line="240" w:lineRule="auto"/>
        <w:jc w:val="both"/>
        <w:rPr>
          <w:rFonts w:ascii="Times New Roman" w:hAnsi="Times New Roman"/>
          <w:b/>
          <w:sz w:val="20"/>
          <w:szCs w:val="20"/>
        </w:rPr>
      </w:pPr>
    </w:p>
    <w:p w:rsidR="000654F2" w:rsidRDefault="000654F2" w:rsidP="00AC4496">
      <w:pPr>
        <w:tabs>
          <w:tab w:val="left" w:pos="1369"/>
        </w:tabs>
        <w:spacing w:after="0" w:line="240" w:lineRule="auto"/>
        <w:jc w:val="both"/>
        <w:rPr>
          <w:rFonts w:ascii="Times New Roman" w:hAnsi="Times New Roman"/>
          <w:b/>
          <w:sz w:val="20"/>
          <w:szCs w:val="20"/>
        </w:rPr>
      </w:pPr>
    </w:p>
    <w:p w:rsidR="000654F2" w:rsidRDefault="000654F2" w:rsidP="00AC4496">
      <w:pPr>
        <w:tabs>
          <w:tab w:val="left" w:pos="1369"/>
        </w:tabs>
        <w:spacing w:after="0" w:line="240" w:lineRule="auto"/>
        <w:jc w:val="both"/>
        <w:rPr>
          <w:rFonts w:ascii="Times New Roman" w:hAnsi="Times New Roman"/>
          <w:b/>
          <w:sz w:val="20"/>
          <w:szCs w:val="20"/>
        </w:rPr>
      </w:pPr>
    </w:p>
    <w:p w:rsidR="000654F2" w:rsidRDefault="000654F2" w:rsidP="00AC4496">
      <w:pPr>
        <w:tabs>
          <w:tab w:val="left" w:pos="1369"/>
        </w:tabs>
        <w:spacing w:after="0" w:line="240" w:lineRule="auto"/>
        <w:jc w:val="both"/>
        <w:rPr>
          <w:rFonts w:ascii="Times New Roman" w:hAnsi="Times New Roman"/>
          <w:b/>
          <w:sz w:val="20"/>
          <w:szCs w:val="20"/>
        </w:rPr>
      </w:pPr>
    </w:p>
    <w:p w:rsidR="000654F2" w:rsidRDefault="000654F2" w:rsidP="00AC4496">
      <w:pPr>
        <w:tabs>
          <w:tab w:val="left" w:pos="1369"/>
        </w:tabs>
        <w:spacing w:after="0" w:line="240" w:lineRule="auto"/>
        <w:jc w:val="both"/>
        <w:rPr>
          <w:rFonts w:ascii="Times New Roman" w:hAnsi="Times New Roman"/>
          <w:b/>
          <w:sz w:val="20"/>
          <w:szCs w:val="20"/>
        </w:rPr>
      </w:pPr>
    </w:p>
    <w:p w:rsidR="000654F2" w:rsidRDefault="000654F2" w:rsidP="00AC4496">
      <w:pPr>
        <w:tabs>
          <w:tab w:val="left" w:pos="1369"/>
        </w:tabs>
        <w:spacing w:after="0" w:line="240" w:lineRule="auto"/>
        <w:jc w:val="both"/>
        <w:rPr>
          <w:rFonts w:ascii="Times New Roman" w:hAnsi="Times New Roman"/>
          <w:b/>
          <w:sz w:val="20"/>
          <w:szCs w:val="20"/>
        </w:rPr>
      </w:pPr>
    </w:p>
    <w:p w:rsidR="000654F2" w:rsidRDefault="000654F2" w:rsidP="00AC4496">
      <w:pPr>
        <w:tabs>
          <w:tab w:val="left" w:pos="1369"/>
        </w:tabs>
        <w:spacing w:after="0" w:line="240" w:lineRule="auto"/>
        <w:jc w:val="both"/>
        <w:rPr>
          <w:rFonts w:ascii="Times New Roman" w:hAnsi="Times New Roman"/>
          <w:b/>
          <w:sz w:val="20"/>
          <w:szCs w:val="20"/>
        </w:rPr>
      </w:pPr>
    </w:p>
    <w:p w:rsidR="000654F2" w:rsidRDefault="000654F2" w:rsidP="00AC4496">
      <w:pPr>
        <w:tabs>
          <w:tab w:val="left" w:pos="1369"/>
        </w:tabs>
        <w:spacing w:after="0" w:line="240" w:lineRule="auto"/>
        <w:jc w:val="both"/>
        <w:rPr>
          <w:rFonts w:ascii="Times New Roman" w:hAnsi="Times New Roman"/>
          <w:b/>
          <w:sz w:val="20"/>
          <w:szCs w:val="20"/>
        </w:rPr>
      </w:pPr>
    </w:p>
    <w:p w:rsidR="000654F2" w:rsidRDefault="000654F2" w:rsidP="00AC4496">
      <w:pPr>
        <w:tabs>
          <w:tab w:val="left" w:pos="1369"/>
        </w:tabs>
        <w:spacing w:after="0" w:line="240" w:lineRule="auto"/>
        <w:jc w:val="both"/>
        <w:rPr>
          <w:rFonts w:ascii="Times New Roman" w:hAnsi="Times New Roman"/>
          <w:b/>
          <w:sz w:val="20"/>
          <w:szCs w:val="20"/>
        </w:rPr>
      </w:pPr>
    </w:p>
    <w:p w:rsidR="000654F2" w:rsidRDefault="000654F2" w:rsidP="00AC4496">
      <w:pPr>
        <w:tabs>
          <w:tab w:val="left" w:pos="1369"/>
        </w:tabs>
        <w:spacing w:after="0" w:line="240" w:lineRule="auto"/>
        <w:jc w:val="both"/>
        <w:rPr>
          <w:rFonts w:ascii="Times New Roman" w:hAnsi="Times New Roman"/>
          <w:b/>
          <w:sz w:val="20"/>
          <w:szCs w:val="20"/>
        </w:rPr>
      </w:pPr>
    </w:p>
    <w:p w:rsidR="000654F2" w:rsidRDefault="000654F2" w:rsidP="00AC4496">
      <w:pPr>
        <w:tabs>
          <w:tab w:val="left" w:pos="1369"/>
        </w:tabs>
        <w:spacing w:after="0" w:line="240" w:lineRule="auto"/>
        <w:jc w:val="both"/>
        <w:rPr>
          <w:rFonts w:ascii="Times New Roman" w:hAnsi="Times New Roman"/>
          <w:b/>
          <w:sz w:val="20"/>
          <w:szCs w:val="20"/>
        </w:rPr>
      </w:pPr>
    </w:p>
    <w:p w:rsidR="000654F2" w:rsidRDefault="000654F2" w:rsidP="00AC4496">
      <w:pPr>
        <w:tabs>
          <w:tab w:val="left" w:pos="1369"/>
        </w:tabs>
        <w:spacing w:after="0" w:line="240" w:lineRule="auto"/>
        <w:jc w:val="both"/>
        <w:rPr>
          <w:rFonts w:ascii="Times New Roman" w:hAnsi="Times New Roman"/>
          <w:b/>
          <w:sz w:val="20"/>
          <w:szCs w:val="20"/>
        </w:rPr>
      </w:pPr>
    </w:p>
    <w:p w:rsidR="000654F2" w:rsidRDefault="000654F2" w:rsidP="00AC4496">
      <w:pPr>
        <w:tabs>
          <w:tab w:val="left" w:pos="1369"/>
        </w:tabs>
        <w:spacing w:after="0" w:line="240" w:lineRule="auto"/>
        <w:jc w:val="both"/>
        <w:rPr>
          <w:rFonts w:ascii="Times New Roman" w:hAnsi="Times New Roman"/>
          <w:b/>
          <w:sz w:val="20"/>
          <w:szCs w:val="20"/>
        </w:rPr>
      </w:pPr>
    </w:p>
    <w:p w:rsidR="00093E69" w:rsidRPr="00AC4496" w:rsidRDefault="00C36540" w:rsidP="00AC4496">
      <w:pPr>
        <w:tabs>
          <w:tab w:val="left" w:pos="1369"/>
        </w:tabs>
        <w:spacing w:after="0" w:line="240" w:lineRule="auto"/>
        <w:jc w:val="both"/>
        <w:rPr>
          <w:rFonts w:ascii="Times New Roman" w:hAnsi="Times New Roman"/>
          <w:sz w:val="20"/>
          <w:szCs w:val="20"/>
        </w:rPr>
      </w:pPr>
      <w:r>
        <w:rPr>
          <w:rFonts w:ascii="Times New Roman" w:hAnsi="Times New Roman"/>
          <w:b/>
          <w:bCs/>
          <w:noProof/>
          <w:color w:val="000000"/>
          <w:sz w:val="24"/>
          <w:szCs w:val="24"/>
        </w:rPr>
        <w:lastRenderedPageBreak/>
        <mc:AlternateContent>
          <mc:Choice Requires="wps">
            <w:drawing>
              <wp:anchor distT="45720" distB="45720" distL="114300" distR="114300" simplePos="0" relativeHeight="251667456" behindDoc="0" locked="0" layoutInCell="1" allowOverlap="1" wp14:anchorId="673DAF3A" wp14:editId="44783EBA">
                <wp:simplePos x="0" y="0"/>
                <wp:positionH relativeFrom="margin">
                  <wp:align>right</wp:align>
                </wp:positionH>
                <wp:positionV relativeFrom="paragraph">
                  <wp:posOffset>-590550</wp:posOffset>
                </wp:positionV>
                <wp:extent cx="2352675" cy="419100"/>
                <wp:effectExtent l="19050" t="19050" r="47625" b="571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419100"/>
                        </a:xfrm>
                        <a:prstGeom prst="rect">
                          <a:avLst/>
                        </a:prstGeom>
                        <a:solidFill>
                          <a:srgbClr val="9BBB59">
                            <a:lumMod val="100000"/>
                            <a:lumOff val="0"/>
                          </a:srgbClr>
                        </a:solidFill>
                        <a:ln w="38100" cmpd="sng">
                          <a:solidFill>
                            <a:sysClr val="window" lastClr="FFFFFF">
                              <a:lumMod val="95000"/>
                              <a:lumOff val="0"/>
                            </a:sysClr>
                          </a:solidFill>
                          <a:prstDash val="solid"/>
                          <a:miter lim="800000"/>
                          <a:headEnd/>
                          <a:tailEnd/>
                        </a:ln>
                        <a:effectLst>
                          <a:outerShdw dist="28398" dir="3806097" algn="ctr" rotWithShape="0">
                            <a:srgbClr val="9BBB59">
                              <a:lumMod val="50000"/>
                              <a:lumOff val="0"/>
                              <a:alpha val="50000"/>
                            </a:srgbClr>
                          </a:outerShdw>
                        </a:effectLst>
                      </wps:spPr>
                      <wps:txbx>
                        <w:txbxContent>
                          <w:p w:rsidR="00C36540" w:rsidRPr="00EC2F6A" w:rsidRDefault="00C36540" w:rsidP="00C36540">
                            <w:pPr>
                              <w:ind w:left="-86"/>
                              <w:rPr>
                                <w:sz w:val="18"/>
                                <w:szCs w:val="18"/>
                              </w:rPr>
                            </w:pPr>
                            <w:r>
                              <w:rPr>
                                <w:sz w:val="18"/>
                                <w:szCs w:val="18"/>
                              </w:rPr>
                              <w:t xml:space="preserve"> </w:t>
                            </w:r>
                            <w:r w:rsidRPr="00C36540">
                              <w:rPr>
                                <w:sz w:val="18"/>
                                <w:szCs w:val="18"/>
                              </w:rPr>
                              <w:t xml:space="preserve">Aditya Rachman1, I Made </w:t>
                            </w:r>
                            <w:proofErr w:type="spellStart"/>
                            <w:r w:rsidRPr="00C36540">
                              <w:rPr>
                                <w:sz w:val="18"/>
                                <w:szCs w:val="18"/>
                              </w:rPr>
                              <w:t>Pande</w:t>
                            </w:r>
                            <w:proofErr w:type="spellEnd"/>
                            <w:r w:rsidRPr="00C36540">
                              <w:rPr>
                                <w:sz w:val="18"/>
                                <w:szCs w:val="18"/>
                              </w:rPr>
                              <w:t xml:space="preserve"> Dwipayana2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3DAF3A" id="Text Box 11" o:spid="_x0000_s1030" type="#_x0000_t202" style="position:absolute;left:0;text-align:left;margin-left:134.05pt;margin-top:-46.5pt;width:185.25pt;height:33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oL5vwIAAMkFAAAOAAAAZHJzL2Uyb0RvYy54bWysVNtuGyEQfa/Uf0C8N+trYltZR3HSVJV6&#10;k5KqzxjYXVQWKGCv3a/vgY1dp1Grquo+rJgBDmfmzMzl1a7VZCt9UNaUdHg2oEQaboUydUk/P9y9&#10;mlESIjOCaWtkSfcy0KvlyxeXnVvIkW2sFtITgJiw6FxJmxjdoigCb2TLwpl10mCzsr5lEaavC+FZ&#10;B/RWF6PB4LzorBfOWy5DgPe236TLjF9VksePVRVkJLqk4Bbz3+f/Ov2L5SVb1J65RvFHGuwfWLRM&#10;GTx6hLplkZGNV8+gWsW9DbaKZ9y2ha0qxWWOAdEMB79Ec98wJ3MsSE5wxzSF/wfLP2w/eaIEtBtS&#10;YlgLjR7kLpKV3RG4kJ/OhQWO3TscjDv4cTbHGtw7y78GYuxNw0wtr723XSOZAL98szi52uOEBLLu&#10;3luBd9gm2gy0q3ybkod0EKBDp/1Rm8SFwzkaT0fnF1NKOPYmw/lwkMUr2OJw2/kQ30jbkrQoqYf2&#10;GZ1t34WIOHD0cCQ9FqxW4k5pnQ1fr2+0J1uGOpmvVqvpPN/VmxZcezdexNdXDPyoq95/4BF6jPzQ&#10;E3BtSFfS8SxRJrx1SHYwdZ/CJyT24cgBJS5sR4lmIcJZ0rv8PSM1n/6ZU4Z8Tikl4paFpo8gs+0D&#10;a1VEP2rVlnR2Em9S9bURuVsiU7pfI6PapPTJ3GlIc1ZxA4j7RnREqCTEaDaeYwoIhSjGs8H5YH5B&#10;CdM15gWPnhJv4xcVm1zsSfa/1SNF/js52IJp17A+vONB8D0VyR6I5vycxJDrNpVqX7Rxt97lFpkc&#10;2mFtxR6FDOa5WjH/sGis/05Jh1kCfb9tmJeQ761BM8yHk0kaPtmYTC9GMPzpzvp0hxkOqJJGZCkv&#10;byIsXNk4r+oGL/XtZ+w1GqhSubZTp/WsEEwyMC9yWI+zLQ2kUzuf+jmBlz8AAAD//wMAUEsDBBQA&#10;BgAIAAAAIQDt5KDe3gAAAAgBAAAPAAAAZHJzL2Rvd25yZXYueG1sTI/BTsMwEETvSPyDtUhcUGvT&#10;AoUQp6KonHpADXzANl7iqLEdxU6T8vUsJ7jt7oxm3+TrybXiRH1sgtdwO1cgyFfBNL7W8PnxNnsE&#10;ERN6g23wpOFMEdbF5UWOmQmj39OpTLXgEB8z1GBT6jIpY2XJYZyHjjxrX6F3mHjta2l6HDnctXKh&#10;1IN02Hj+YLGjV0vVsRycht33zXF/Z7c0vm9L3JwruxnIan19Nb08g0g0pT8z/OIzOhTMdAiDN1G0&#10;GrhI0jB7WvLA8nKl7kEc+LJYKZBFLv8XKH4AAAD//wMAUEsBAi0AFAAGAAgAAAAhALaDOJL+AAAA&#10;4QEAABMAAAAAAAAAAAAAAAAAAAAAAFtDb250ZW50X1R5cGVzXS54bWxQSwECLQAUAAYACAAAACEA&#10;OP0h/9YAAACUAQAACwAAAAAAAAAAAAAAAAAvAQAAX3JlbHMvLnJlbHNQSwECLQAUAAYACAAAACEA&#10;sd6C+b8CAADJBQAADgAAAAAAAAAAAAAAAAAuAgAAZHJzL2Uyb0RvYy54bWxQSwECLQAUAAYACAAA&#10;ACEA7eSg3t4AAAAIAQAADwAAAAAAAAAAAAAAAAAZBQAAZHJzL2Rvd25yZXYueG1sUEsFBgAAAAAE&#10;AAQA8wAAACQGAAAAAA==&#10;" fillcolor="#9bbb59" strokecolor="#f2f2f2" strokeweight="3pt">
                <v:shadow on="t" color="#4f6228" opacity=".5" offset="1pt"/>
                <v:textbox>
                  <w:txbxContent>
                    <w:p w:rsidR="00C36540" w:rsidRPr="00EC2F6A" w:rsidRDefault="00C36540" w:rsidP="00C36540">
                      <w:pPr>
                        <w:ind w:left="-86"/>
                        <w:rPr>
                          <w:sz w:val="18"/>
                          <w:szCs w:val="18"/>
                        </w:rPr>
                      </w:pPr>
                      <w:r>
                        <w:rPr>
                          <w:sz w:val="18"/>
                          <w:szCs w:val="18"/>
                        </w:rPr>
                        <w:t xml:space="preserve"> </w:t>
                      </w:r>
                      <w:r w:rsidRPr="00C36540">
                        <w:rPr>
                          <w:sz w:val="18"/>
                          <w:szCs w:val="18"/>
                        </w:rPr>
                        <w:t xml:space="preserve">Aditya Rachman1, I Made </w:t>
                      </w:r>
                      <w:proofErr w:type="spellStart"/>
                      <w:r w:rsidRPr="00C36540">
                        <w:rPr>
                          <w:sz w:val="18"/>
                          <w:szCs w:val="18"/>
                        </w:rPr>
                        <w:t>Pande</w:t>
                      </w:r>
                      <w:proofErr w:type="spellEnd"/>
                      <w:r w:rsidRPr="00C36540">
                        <w:rPr>
                          <w:sz w:val="18"/>
                          <w:szCs w:val="18"/>
                        </w:rPr>
                        <w:t xml:space="preserve"> Dwipayana2</w:t>
                      </w:r>
                    </w:p>
                  </w:txbxContent>
                </v:textbox>
                <w10:wrap anchorx="margin"/>
              </v:shape>
            </w:pict>
          </mc:Fallback>
        </mc:AlternateContent>
      </w:r>
      <w:proofErr w:type="spellStart"/>
      <w:r w:rsidR="00093E69" w:rsidRPr="00AC4496">
        <w:rPr>
          <w:rFonts w:ascii="Times New Roman" w:hAnsi="Times New Roman"/>
          <w:b/>
          <w:sz w:val="20"/>
          <w:szCs w:val="20"/>
        </w:rPr>
        <w:t>Tabel</w:t>
      </w:r>
      <w:proofErr w:type="spellEnd"/>
      <w:r w:rsidR="00093E69" w:rsidRPr="00AC4496">
        <w:rPr>
          <w:rFonts w:ascii="Times New Roman" w:hAnsi="Times New Roman"/>
          <w:b/>
          <w:sz w:val="20"/>
          <w:szCs w:val="20"/>
        </w:rPr>
        <w:t xml:space="preserve"> 3 </w:t>
      </w:r>
      <w:r w:rsidR="00093E69" w:rsidRPr="00AC4496">
        <w:rPr>
          <w:rFonts w:ascii="Times New Roman" w:hAnsi="Times New Roman"/>
          <w:sz w:val="20"/>
          <w:szCs w:val="20"/>
        </w:rPr>
        <w:t xml:space="preserve">Analisa </w:t>
      </w:r>
      <w:proofErr w:type="spellStart"/>
      <w:r w:rsidR="00093E69" w:rsidRPr="00AC4496">
        <w:rPr>
          <w:rFonts w:ascii="Times New Roman" w:hAnsi="Times New Roman"/>
          <w:sz w:val="20"/>
          <w:szCs w:val="20"/>
        </w:rPr>
        <w:t>Faktor</w:t>
      </w:r>
      <w:proofErr w:type="spellEnd"/>
      <w:r w:rsidR="00093E69" w:rsidRPr="00AC4496">
        <w:rPr>
          <w:rFonts w:ascii="Times New Roman" w:hAnsi="Times New Roman"/>
          <w:sz w:val="20"/>
          <w:szCs w:val="20"/>
        </w:rPr>
        <w:t xml:space="preserve"> </w:t>
      </w:r>
      <w:proofErr w:type="spellStart"/>
      <w:r w:rsidR="00093E69" w:rsidRPr="00AC4496">
        <w:rPr>
          <w:rFonts w:ascii="Times New Roman" w:hAnsi="Times New Roman"/>
          <w:sz w:val="20"/>
          <w:szCs w:val="20"/>
        </w:rPr>
        <w:t>Perancu</w:t>
      </w:r>
      <w:proofErr w:type="spellEnd"/>
      <w:r w:rsidR="00093E69" w:rsidRPr="00AC4496">
        <w:rPr>
          <w:rFonts w:ascii="Times New Roman" w:hAnsi="Times New Roman"/>
          <w:sz w:val="20"/>
          <w:szCs w:val="20"/>
        </w:rPr>
        <w:t xml:space="preserve"> </w:t>
      </w:r>
      <w:proofErr w:type="spellStart"/>
      <w:r w:rsidR="00093E69" w:rsidRPr="00AC4496">
        <w:rPr>
          <w:rFonts w:ascii="Times New Roman" w:hAnsi="Times New Roman"/>
          <w:sz w:val="20"/>
          <w:szCs w:val="20"/>
        </w:rPr>
        <w:t>terhadap</w:t>
      </w:r>
      <w:proofErr w:type="spellEnd"/>
      <w:r w:rsidR="00093E69" w:rsidRPr="00AC4496">
        <w:rPr>
          <w:rFonts w:ascii="Times New Roman" w:hAnsi="Times New Roman"/>
          <w:sz w:val="20"/>
          <w:szCs w:val="20"/>
        </w:rPr>
        <w:t xml:space="preserve"> </w:t>
      </w:r>
      <w:proofErr w:type="spellStart"/>
      <w:r w:rsidR="00093E69" w:rsidRPr="00AC4496">
        <w:rPr>
          <w:rFonts w:ascii="Times New Roman" w:hAnsi="Times New Roman"/>
          <w:sz w:val="20"/>
          <w:szCs w:val="20"/>
        </w:rPr>
        <w:t>Diabetik</w:t>
      </w:r>
      <w:proofErr w:type="spellEnd"/>
      <w:r w:rsidR="00093E69" w:rsidRPr="00AC4496">
        <w:rPr>
          <w:rFonts w:ascii="Times New Roman" w:hAnsi="Times New Roman"/>
          <w:sz w:val="20"/>
          <w:szCs w:val="20"/>
        </w:rPr>
        <w:t xml:space="preserve"> </w:t>
      </w:r>
      <w:proofErr w:type="spellStart"/>
      <w:r w:rsidR="00093E69" w:rsidRPr="00AC4496">
        <w:rPr>
          <w:rFonts w:ascii="Times New Roman" w:hAnsi="Times New Roman"/>
          <w:sz w:val="20"/>
          <w:szCs w:val="20"/>
        </w:rPr>
        <w:t>Neuropati</w:t>
      </w:r>
      <w:proofErr w:type="spellEnd"/>
    </w:p>
    <w:tbl>
      <w:tblPr>
        <w:tblW w:w="4536"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42"/>
        <w:gridCol w:w="851"/>
        <w:gridCol w:w="992"/>
        <w:gridCol w:w="567"/>
        <w:gridCol w:w="142"/>
        <w:gridCol w:w="708"/>
      </w:tblGrid>
      <w:tr w:rsidR="00106007" w:rsidRPr="00AC4496" w:rsidTr="004B141E">
        <w:trPr>
          <w:cantSplit/>
          <w:trHeight w:val="20"/>
        </w:trPr>
        <w:tc>
          <w:tcPr>
            <w:tcW w:w="1134" w:type="dxa"/>
            <w:vMerge w:val="restart"/>
            <w:tcBorders>
              <w:bottom w:val="single" w:sz="4" w:space="0" w:color="auto"/>
              <w:right w:val="nil"/>
            </w:tcBorders>
            <w:shd w:val="clear" w:color="auto" w:fill="FFFFFF"/>
          </w:tcPr>
          <w:p w:rsidR="00106007" w:rsidRPr="00AC4496" w:rsidRDefault="00106007" w:rsidP="00AC4496">
            <w:pPr>
              <w:autoSpaceDE w:val="0"/>
              <w:autoSpaceDN w:val="0"/>
              <w:adjustRightInd w:val="0"/>
              <w:spacing w:after="0" w:line="240" w:lineRule="auto"/>
              <w:ind w:left="60" w:right="60"/>
              <w:rPr>
                <w:rFonts w:ascii="Times New Roman" w:hAnsi="Times New Roman"/>
                <w:color w:val="000000"/>
                <w:sz w:val="18"/>
                <w:szCs w:val="18"/>
              </w:rPr>
            </w:pPr>
          </w:p>
        </w:tc>
        <w:tc>
          <w:tcPr>
            <w:tcW w:w="1985" w:type="dxa"/>
            <w:gridSpan w:val="3"/>
            <w:tcBorders>
              <w:left w:val="nil"/>
              <w:bottom w:val="single" w:sz="4" w:space="0" w:color="auto"/>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 xml:space="preserve">Status </w:t>
            </w:r>
            <w:proofErr w:type="spellStart"/>
            <w:r w:rsidRPr="00AC4496">
              <w:rPr>
                <w:rFonts w:ascii="Times New Roman" w:hAnsi="Times New Roman"/>
                <w:color w:val="000000"/>
                <w:sz w:val="16"/>
                <w:szCs w:val="18"/>
              </w:rPr>
              <w:t>Neuropati</w:t>
            </w:r>
            <w:proofErr w:type="spellEnd"/>
          </w:p>
        </w:tc>
        <w:tc>
          <w:tcPr>
            <w:tcW w:w="567" w:type="dxa"/>
            <w:vMerge w:val="restart"/>
            <w:tcBorders>
              <w:left w:val="nil"/>
              <w:bottom w:val="single" w:sz="4" w:space="0" w:color="auto"/>
              <w:right w:val="nil"/>
            </w:tcBorders>
            <w:shd w:val="clear" w:color="auto" w:fill="FFFFFF"/>
            <w:vAlign w:val="center"/>
          </w:tcPr>
          <w:p w:rsidR="00106007" w:rsidRPr="00AC4496" w:rsidRDefault="00106007" w:rsidP="00AC4496">
            <w:pPr>
              <w:autoSpaceDE w:val="0"/>
              <w:autoSpaceDN w:val="0"/>
              <w:adjustRightInd w:val="0"/>
              <w:spacing w:after="0" w:line="240" w:lineRule="auto"/>
              <w:jc w:val="center"/>
              <w:rPr>
                <w:rFonts w:ascii="Times New Roman" w:hAnsi="Times New Roman"/>
                <w:color w:val="000000"/>
                <w:sz w:val="16"/>
                <w:szCs w:val="18"/>
              </w:rPr>
            </w:pPr>
            <w:r w:rsidRPr="00AC4496">
              <w:rPr>
                <w:rFonts w:ascii="Times New Roman" w:hAnsi="Times New Roman"/>
                <w:color w:val="000000"/>
                <w:sz w:val="16"/>
                <w:szCs w:val="18"/>
              </w:rPr>
              <w:t>Total</w:t>
            </w:r>
            <w:r w:rsidR="000654F2">
              <w:rPr>
                <w:rFonts w:ascii="Times New Roman" w:hAnsi="Times New Roman"/>
                <w:color w:val="000000"/>
                <w:sz w:val="16"/>
                <w:szCs w:val="18"/>
              </w:rPr>
              <w:t xml:space="preserve"> (%)</w:t>
            </w:r>
          </w:p>
        </w:tc>
        <w:tc>
          <w:tcPr>
            <w:tcW w:w="850" w:type="dxa"/>
            <w:gridSpan w:val="2"/>
            <w:vMerge w:val="restart"/>
            <w:tcBorders>
              <w:left w:val="nil"/>
              <w:bottom w:val="single" w:sz="4" w:space="0" w:color="auto"/>
            </w:tcBorders>
            <w:shd w:val="clear" w:color="auto" w:fill="FFFFFF"/>
            <w:vAlign w:val="center"/>
          </w:tcPr>
          <w:p w:rsidR="00106007" w:rsidRPr="00AC4496" w:rsidRDefault="00106007" w:rsidP="00AC4496">
            <w:pPr>
              <w:autoSpaceDE w:val="0"/>
              <w:autoSpaceDN w:val="0"/>
              <w:adjustRightInd w:val="0"/>
              <w:spacing w:after="0" w:line="240" w:lineRule="auto"/>
              <w:jc w:val="center"/>
              <w:rPr>
                <w:rFonts w:ascii="Times New Roman" w:hAnsi="Times New Roman"/>
                <w:color w:val="000000"/>
                <w:sz w:val="16"/>
                <w:szCs w:val="18"/>
              </w:rPr>
            </w:pPr>
            <w:r w:rsidRPr="00AC4496">
              <w:rPr>
                <w:rFonts w:ascii="Times New Roman" w:hAnsi="Times New Roman"/>
                <w:color w:val="000000"/>
                <w:sz w:val="16"/>
                <w:szCs w:val="18"/>
              </w:rPr>
              <w:t>P-Value</w:t>
            </w:r>
          </w:p>
        </w:tc>
      </w:tr>
      <w:tr w:rsidR="00106007" w:rsidRPr="00AC4496" w:rsidTr="004B141E">
        <w:trPr>
          <w:cantSplit/>
          <w:trHeight w:val="20"/>
        </w:trPr>
        <w:tc>
          <w:tcPr>
            <w:tcW w:w="1134" w:type="dxa"/>
            <w:vMerge/>
            <w:tcBorders>
              <w:top w:val="nil"/>
              <w:bottom w:val="single" w:sz="4" w:space="0" w:color="auto"/>
              <w:right w:val="nil"/>
            </w:tcBorders>
            <w:shd w:val="clear" w:color="auto" w:fill="FFFFFF"/>
          </w:tcPr>
          <w:p w:rsidR="00106007" w:rsidRPr="00AC4496" w:rsidRDefault="00106007" w:rsidP="00AC4496">
            <w:pPr>
              <w:autoSpaceDE w:val="0"/>
              <w:autoSpaceDN w:val="0"/>
              <w:adjustRightInd w:val="0"/>
              <w:spacing w:after="0" w:line="240" w:lineRule="auto"/>
              <w:rPr>
                <w:rFonts w:ascii="Times New Roman" w:hAnsi="Times New Roman"/>
                <w:color w:val="000000"/>
                <w:sz w:val="18"/>
                <w:szCs w:val="18"/>
              </w:rPr>
            </w:pPr>
          </w:p>
        </w:tc>
        <w:tc>
          <w:tcPr>
            <w:tcW w:w="993" w:type="dxa"/>
            <w:gridSpan w:val="2"/>
            <w:tcBorders>
              <w:top w:val="single" w:sz="4" w:space="0" w:color="auto"/>
              <w:left w:val="nil"/>
              <w:bottom w:val="single" w:sz="4" w:space="0" w:color="auto"/>
              <w:right w:val="nil"/>
            </w:tcBorders>
            <w:shd w:val="clear" w:color="auto" w:fill="FFFFFF"/>
            <w:vAlign w:val="center"/>
          </w:tcPr>
          <w:p w:rsidR="00106007" w:rsidRPr="00AC4496" w:rsidRDefault="00106007" w:rsidP="00AC4496">
            <w:pPr>
              <w:autoSpaceDE w:val="0"/>
              <w:autoSpaceDN w:val="0"/>
              <w:adjustRightInd w:val="0"/>
              <w:spacing w:after="0" w:line="240" w:lineRule="auto"/>
              <w:ind w:left="192" w:right="60"/>
              <w:jc w:val="center"/>
              <w:rPr>
                <w:rFonts w:ascii="Times New Roman" w:hAnsi="Times New Roman"/>
                <w:color w:val="000000"/>
                <w:sz w:val="16"/>
                <w:szCs w:val="18"/>
              </w:rPr>
            </w:pPr>
            <w:proofErr w:type="spellStart"/>
            <w:r w:rsidRPr="00AC4496">
              <w:rPr>
                <w:rFonts w:ascii="Times New Roman" w:hAnsi="Times New Roman"/>
                <w:color w:val="000000"/>
                <w:sz w:val="16"/>
                <w:szCs w:val="18"/>
              </w:rPr>
              <w:t>Neuropati</w:t>
            </w:r>
            <w:proofErr w:type="spellEnd"/>
            <w:r w:rsidRPr="00AC4496">
              <w:rPr>
                <w:rFonts w:ascii="Times New Roman" w:hAnsi="Times New Roman"/>
                <w:color w:val="000000"/>
                <w:sz w:val="16"/>
                <w:szCs w:val="18"/>
              </w:rPr>
              <w:t xml:space="preserve"> (n=40)</w:t>
            </w:r>
          </w:p>
        </w:tc>
        <w:tc>
          <w:tcPr>
            <w:tcW w:w="992" w:type="dxa"/>
            <w:tcBorders>
              <w:top w:val="single" w:sz="4" w:space="0" w:color="auto"/>
              <w:left w:val="nil"/>
              <w:bottom w:val="single" w:sz="4" w:space="0" w:color="auto"/>
              <w:right w:val="nil"/>
            </w:tcBorders>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 xml:space="preserve">Non </w:t>
            </w:r>
            <w:proofErr w:type="spellStart"/>
            <w:r w:rsidRPr="00AC4496">
              <w:rPr>
                <w:rFonts w:ascii="Times New Roman" w:hAnsi="Times New Roman"/>
                <w:color w:val="000000"/>
                <w:sz w:val="16"/>
                <w:szCs w:val="18"/>
              </w:rPr>
              <w:t>Neuropati</w:t>
            </w:r>
            <w:proofErr w:type="spellEnd"/>
            <w:r w:rsidRPr="00AC4496">
              <w:rPr>
                <w:rFonts w:ascii="Times New Roman" w:hAnsi="Times New Roman"/>
                <w:color w:val="000000"/>
                <w:sz w:val="16"/>
                <w:szCs w:val="18"/>
              </w:rPr>
              <w:t xml:space="preserve"> (n=56)</w:t>
            </w:r>
          </w:p>
        </w:tc>
        <w:tc>
          <w:tcPr>
            <w:tcW w:w="567" w:type="dxa"/>
            <w:vMerge/>
            <w:tcBorders>
              <w:top w:val="nil"/>
              <w:left w:val="nil"/>
              <w:bottom w:val="single" w:sz="4" w:space="0" w:color="auto"/>
              <w:right w:val="nil"/>
            </w:tcBorders>
            <w:shd w:val="clear" w:color="auto" w:fill="FFFFFF"/>
            <w:vAlign w:val="center"/>
          </w:tcPr>
          <w:p w:rsidR="00106007" w:rsidRPr="00AC4496" w:rsidRDefault="00106007" w:rsidP="00AC4496">
            <w:pPr>
              <w:autoSpaceDE w:val="0"/>
              <w:autoSpaceDN w:val="0"/>
              <w:adjustRightInd w:val="0"/>
              <w:spacing w:after="0" w:line="240" w:lineRule="auto"/>
              <w:jc w:val="center"/>
              <w:rPr>
                <w:rFonts w:ascii="Times New Roman" w:hAnsi="Times New Roman"/>
                <w:color w:val="000000"/>
                <w:sz w:val="16"/>
                <w:szCs w:val="18"/>
              </w:rPr>
            </w:pPr>
          </w:p>
        </w:tc>
        <w:tc>
          <w:tcPr>
            <w:tcW w:w="850" w:type="dxa"/>
            <w:gridSpan w:val="2"/>
            <w:vMerge/>
            <w:tcBorders>
              <w:top w:val="nil"/>
              <w:left w:val="nil"/>
              <w:bottom w:val="single" w:sz="4" w:space="0" w:color="auto"/>
            </w:tcBorders>
            <w:shd w:val="clear" w:color="auto" w:fill="FFFFFF"/>
          </w:tcPr>
          <w:p w:rsidR="00106007" w:rsidRPr="00AC4496" w:rsidRDefault="00106007" w:rsidP="00AC4496">
            <w:pPr>
              <w:autoSpaceDE w:val="0"/>
              <w:autoSpaceDN w:val="0"/>
              <w:adjustRightInd w:val="0"/>
              <w:spacing w:after="0" w:line="240" w:lineRule="auto"/>
              <w:jc w:val="center"/>
              <w:rPr>
                <w:rFonts w:ascii="Times New Roman" w:hAnsi="Times New Roman"/>
                <w:color w:val="000000"/>
                <w:sz w:val="16"/>
                <w:szCs w:val="18"/>
              </w:rPr>
            </w:pPr>
          </w:p>
        </w:tc>
      </w:tr>
      <w:tr w:rsidR="00106007" w:rsidRPr="00AC4496" w:rsidTr="004B141E">
        <w:trPr>
          <w:cantSplit/>
          <w:trHeight w:val="20"/>
        </w:trPr>
        <w:tc>
          <w:tcPr>
            <w:tcW w:w="1276" w:type="dxa"/>
            <w:gridSpan w:val="2"/>
            <w:tcBorders>
              <w:top w:val="single" w:sz="4" w:space="0" w:color="auto"/>
              <w:bottom w:val="nil"/>
              <w:right w:val="nil"/>
            </w:tcBorders>
            <w:shd w:val="clear" w:color="auto" w:fill="FFFFFF"/>
          </w:tcPr>
          <w:p w:rsidR="00106007" w:rsidRPr="00AC4496" w:rsidRDefault="00106007" w:rsidP="00AC4496">
            <w:pPr>
              <w:autoSpaceDE w:val="0"/>
              <w:autoSpaceDN w:val="0"/>
              <w:adjustRightInd w:val="0"/>
              <w:spacing w:after="0" w:line="240" w:lineRule="auto"/>
              <w:ind w:right="60"/>
              <w:rPr>
                <w:rFonts w:ascii="Times New Roman" w:hAnsi="Times New Roman"/>
                <w:b/>
                <w:color w:val="000000"/>
                <w:sz w:val="16"/>
                <w:szCs w:val="18"/>
              </w:rPr>
            </w:pPr>
            <w:proofErr w:type="spellStart"/>
            <w:r w:rsidRPr="00AC4496">
              <w:rPr>
                <w:rFonts w:ascii="Times New Roman" w:hAnsi="Times New Roman"/>
                <w:b/>
                <w:color w:val="000000"/>
                <w:sz w:val="16"/>
                <w:szCs w:val="18"/>
              </w:rPr>
              <w:t>Usia</w:t>
            </w:r>
            <w:proofErr w:type="spellEnd"/>
          </w:p>
        </w:tc>
        <w:tc>
          <w:tcPr>
            <w:tcW w:w="851" w:type="dxa"/>
            <w:tcBorders>
              <w:top w:val="single" w:sz="4" w:space="0" w:color="auto"/>
              <w:left w:val="nil"/>
              <w:bottom w:val="nil"/>
              <w:right w:val="nil"/>
            </w:tcBorders>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992" w:type="dxa"/>
            <w:tcBorders>
              <w:top w:val="single" w:sz="4" w:space="0" w:color="auto"/>
              <w:left w:val="nil"/>
              <w:bottom w:val="nil"/>
              <w:right w:val="nil"/>
            </w:tcBorders>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9" w:type="dxa"/>
            <w:gridSpan w:val="2"/>
            <w:tcBorders>
              <w:top w:val="single" w:sz="4" w:space="0" w:color="auto"/>
              <w:left w:val="nil"/>
              <w:bottom w:val="nil"/>
              <w:right w:val="nil"/>
            </w:tcBorders>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8" w:type="dxa"/>
            <w:tcBorders>
              <w:top w:val="single" w:sz="4" w:space="0" w:color="auto"/>
              <w:left w:val="nil"/>
              <w:bottom w:val="nil"/>
            </w:tcBorders>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r>
      <w:tr w:rsidR="00106007" w:rsidRPr="00AC4496" w:rsidTr="004B141E">
        <w:trPr>
          <w:cantSplit/>
          <w:trHeight w:val="20"/>
        </w:trPr>
        <w:tc>
          <w:tcPr>
            <w:tcW w:w="1276" w:type="dxa"/>
            <w:gridSpan w:val="2"/>
            <w:vMerge w:val="restart"/>
            <w:tcBorders>
              <w:top w:val="nil"/>
              <w:bottom w:val="nil"/>
              <w:right w:val="nil"/>
            </w:tcBorders>
            <w:shd w:val="clear" w:color="auto" w:fill="FFFFFF"/>
          </w:tcPr>
          <w:p w:rsidR="00106007" w:rsidRPr="00AC4496" w:rsidRDefault="00106007" w:rsidP="00AC4496">
            <w:pPr>
              <w:autoSpaceDE w:val="0"/>
              <w:autoSpaceDN w:val="0"/>
              <w:adjustRightInd w:val="0"/>
              <w:spacing w:after="0" w:line="240" w:lineRule="auto"/>
              <w:ind w:right="60"/>
              <w:rPr>
                <w:rFonts w:ascii="Times New Roman" w:hAnsi="Times New Roman"/>
                <w:color w:val="000000"/>
                <w:sz w:val="16"/>
                <w:szCs w:val="18"/>
              </w:rPr>
            </w:pPr>
            <w:r w:rsidRPr="00AC4496">
              <w:rPr>
                <w:rFonts w:ascii="Times New Roman" w:hAnsi="Times New Roman"/>
                <w:color w:val="000000"/>
                <w:sz w:val="16"/>
                <w:szCs w:val="18"/>
              </w:rPr>
              <w:t>≥ 50</w:t>
            </w: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33</w:t>
            </w: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41</w:t>
            </w: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74</w:t>
            </w:r>
          </w:p>
        </w:tc>
        <w:tc>
          <w:tcPr>
            <w:tcW w:w="708" w:type="dxa"/>
            <w:vMerge w:val="restart"/>
            <w:tcBorders>
              <w:top w:val="nil"/>
              <w:left w:val="nil"/>
              <w:bottom w:val="nil"/>
            </w:tcBorders>
            <w:shd w:val="clear" w:color="auto" w:fill="FFFFFF"/>
          </w:tcPr>
          <w:p w:rsidR="00106007" w:rsidRPr="00AC4496" w:rsidRDefault="005C7FF8" w:rsidP="00AC4496">
            <w:pPr>
              <w:autoSpaceDE w:val="0"/>
              <w:autoSpaceDN w:val="0"/>
              <w:adjustRightInd w:val="0"/>
              <w:spacing w:after="0" w:line="240" w:lineRule="auto"/>
              <w:ind w:left="60" w:right="60"/>
              <w:jc w:val="center"/>
              <w:rPr>
                <w:rFonts w:ascii="Times New Roman" w:hAnsi="Times New Roman"/>
                <w:color w:val="000000"/>
                <w:sz w:val="16"/>
                <w:szCs w:val="18"/>
              </w:rPr>
            </w:pPr>
            <w:r>
              <w:rPr>
                <w:rFonts w:ascii="Times New Roman" w:hAnsi="Times New Roman"/>
                <w:sz w:val="16"/>
                <w:szCs w:val="18"/>
                <w:shd w:val="clear" w:color="auto" w:fill="FFFFFF"/>
              </w:rPr>
              <w:t>0</w:t>
            </w:r>
            <w:r w:rsidR="00106007" w:rsidRPr="00AC4496">
              <w:rPr>
                <w:rFonts w:ascii="Times New Roman" w:hAnsi="Times New Roman"/>
                <w:sz w:val="16"/>
                <w:szCs w:val="18"/>
                <w:shd w:val="clear" w:color="auto" w:fill="FFFFFF"/>
              </w:rPr>
              <w:t>,</w:t>
            </w:r>
            <w:r w:rsidR="00106007" w:rsidRPr="00AC4496">
              <w:rPr>
                <w:rFonts w:ascii="Times New Roman" w:hAnsi="Times New Roman"/>
                <w:color w:val="000000"/>
                <w:sz w:val="16"/>
                <w:szCs w:val="18"/>
              </w:rPr>
              <w:t>286</w:t>
            </w:r>
          </w:p>
        </w:tc>
      </w:tr>
      <w:tr w:rsidR="00106007" w:rsidRPr="00AC4496" w:rsidTr="004B141E">
        <w:trPr>
          <w:cantSplit/>
          <w:trHeight w:val="20"/>
        </w:trPr>
        <w:tc>
          <w:tcPr>
            <w:tcW w:w="1276" w:type="dxa"/>
            <w:gridSpan w:val="2"/>
            <w:vMerge/>
            <w:tcBorders>
              <w:top w:val="nil"/>
              <w:bottom w:val="nil"/>
              <w:right w:val="nil"/>
            </w:tcBorders>
            <w:shd w:val="clear" w:color="auto" w:fill="FFFFFF"/>
          </w:tcPr>
          <w:p w:rsidR="00106007" w:rsidRPr="00AC4496" w:rsidRDefault="00106007" w:rsidP="00AC4496">
            <w:pPr>
              <w:autoSpaceDE w:val="0"/>
              <w:autoSpaceDN w:val="0"/>
              <w:adjustRightInd w:val="0"/>
              <w:spacing w:after="0" w:line="240" w:lineRule="auto"/>
              <w:rPr>
                <w:rFonts w:ascii="Times New Roman" w:hAnsi="Times New Roman"/>
                <w:color w:val="000000"/>
                <w:sz w:val="16"/>
                <w:szCs w:val="18"/>
              </w:rPr>
            </w:pP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8" w:type="dxa"/>
            <w:vMerge/>
            <w:tcBorders>
              <w:top w:val="single" w:sz="4" w:space="0" w:color="auto"/>
              <w:left w:val="nil"/>
              <w:bottom w:val="nil"/>
            </w:tcBorders>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r>
      <w:tr w:rsidR="00106007" w:rsidRPr="00AC4496" w:rsidTr="004B141E">
        <w:trPr>
          <w:cantSplit/>
          <w:trHeight w:val="20"/>
        </w:trPr>
        <w:tc>
          <w:tcPr>
            <w:tcW w:w="1276" w:type="dxa"/>
            <w:gridSpan w:val="2"/>
            <w:vMerge w:val="restart"/>
            <w:tcBorders>
              <w:top w:val="nil"/>
              <w:bottom w:val="nil"/>
              <w:right w:val="nil"/>
            </w:tcBorders>
            <w:shd w:val="clear" w:color="auto" w:fill="FFFFFF"/>
          </w:tcPr>
          <w:p w:rsidR="00106007" w:rsidRPr="00AC4496" w:rsidRDefault="00106007" w:rsidP="00AC4496">
            <w:pPr>
              <w:tabs>
                <w:tab w:val="left" w:pos="1171"/>
              </w:tabs>
              <w:autoSpaceDE w:val="0"/>
              <w:autoSpaceDN w:val="0"/>
              <w:adjustRightInd w:val="0"/>
              <w:spacing w:after="0" w:line="240" w:lineRule="auto"/>
              <w:ind w:right="60"/>
              <w:rPr>
                <w:rFonts w:ascii="Times New Roman" w:hAnsi="Times New Roman"/>
                <w:color w:val="000000"/>
                <w:sz w:val="16"/>
                <w:szCs w:val="18"/>
              </w:rPr>
            </w:pPr>
            <w:r w:rsidRPr="00AC4496">
              <w:rPr>
                <w:rFonts w:ascii="Times New Roman" w:hAnsi="Times New Roman"/>
                <w:color w:val="000000"/>
                <w:sz w:val="16"/>
                <w:szCs w:val="18"/>
              </w:rPr>
              <w:t>&lt; 50</w:t>
            </w:r>
            <w:r w:rsidRPr="00AC4496">
              <w:rPr>
                <w:rFonts w:ascii="Times New Roman" w:hAnsi="Times New Roman"/>
                <w:color w:val="000000"/>
                <w:sz w:val="16"/>
                <w:szCs w:val="18"/>
              </w:rPr>
              <w:tab/>
            </w: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7</w:t>
            </w: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15</w:t>
            </w: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22</w:t>
            </w:r>
          </w:p>
        </w:tc>
        <w:tc>
          <w:tcPr>
            <w:tcW w:w="708" w:type="dxa"/>
            <w:vMerge/>
            <w:tcBorders>
              <w:top w:val="single" w:sz="4" w:space="0" w:color="auto"/>
              <w:left w:val="nil"/>
              <w:bottom w:val="nil"/>
            </w:tcBorders>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r>
      <w:tr w:rsidR="00106007" w:rsidRPr="00AC4496" w:rsidTr="004B141E">
        <w:trPr>
          <w:cantSplit/>
          <w:trHeight w:val="20"/>
        </w:trPr>
        <w:tc>
          <w:tcPr>
            <w:tcW w:w="1276" w:type="dxa"/>
            <w:gridSpan w:val="2"/>
            <w:vMerge/>
            <w:tcBorders>
              <w:top w:val="nil"/>
              <w:bottom w:val="nil"/>
              <w:right w:val="nil"/>
            </w:tcBorders>
            <w:shd w:val="clear" w:color="auto" w:fill="FFFFFF"/>
          </w:tcPr>
          <w:p w:rsidR="00106007" w:rsidRPr="00AC4496" w:rsidRDefault="00106007" w:rsidP="00AC4496">
            <w:pPr>
              <w:autoSpaceDE w:val="0"/>
              <w:autoSpaceDN w:val="0"/>
              <w:adjustRightInd w:val="0"/>
              <w:spacing w:after="0" w:line="240" w:lineRule="auto"/>
              <w:rPr>
                <w:rFonts w:ascii="Times New Roman" w:hAnsi="Times New Roman"/>
                <w:color w:val="000000"/>
                <w:sz w:val="16"/>
                <w:szCs w:val="18"/>
              </w:rPr>
            </w:pP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8" w:type="dxa"/>
            <w:vMerge/>
            <w:tcBorders>
              <w:top w:val="single" w:sz="4" w:space="0" w:color="auto"/>
              <w:left w:val="nil"/>
              <w:bottom w:val="nil"/>
            </w:tcBorders>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r>
      <w:tr w:rsidR="00106007" w:rsidRPr="00AC4496" w:rsidTr="004B141E">
        <w:trPr>
          <w:cantSplit/>
          <w:trHeight w:val="20"/>
        </w:trPr>
        <w:tc>
          <w:tcPr>
            <w:tcW w:w="1276" w:type="dxa"/>
            <w:gridSpan w:val="2"/>
            <w:tcBorders>
              <w:top w:val="nil"/>
              <w:bottom w:val="nil"/>
              <w:right w:val="nil"/>
            </w:tcBorders>
            <w:shd w:val="clear" w:color="auto" w:fill="FFFFFF"/>
            <w:vAlign w:val="center"/>
          </w:tcPr>
          <w:p w:rsidR="00106007" w:rsidRPr="00AC4496" w:rsidRDefault="00106007" w:rsidP="00AC4496">
            <w:pPr>
              <w:autoSpaceDE w:val="0"/>
              <w:autoSpaceDN w:val="0"/>
              <w:adjustRightInd w:val="0"/>
              <w:spacing w:after="0" w:line="240" w:lineRule="auto"/>
              <w:rPr>
                <w:rFonts w:ascii="Times New Roman" w:hAnsi="Times New Roman"/>
                <w:color w:val="000000"/>
                <w:sz w:val="16"/>
                <w:szCs w:val="18"/>
              </w:rPr>
            </w:pPr>
            <w:r w:rsidRPr="00AC4496">
              <w:rPr>
                <w:rFonts w:ascii="Times New Roman" w:hAnsi="Times New Roman"/>
                <w:color w:val="000000"/>
                <w:sz w:val="16"/>
                <w:szCs w:val="18"/>
              </w:rPr>
              <w:t>Total</w:t>
            </w: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40</w:t>
            </w: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56</w:t>
            </w: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96</w:t>
            </w:r>
          </w:p>
        </w:tc>
        <w:tc>
          <w:tcPr>
            <w:tcW w:w="708" w:type="dxa"/>
            <w:vMerge/>
            <w:tcBorders>
              <w:top w:val="single" w:sz="4" w:space="0" w:color="auto"/>
              <w:left w:val="nil"/>
              <w:bottom w:val="nil"/>
            </w:tcBorders>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r>
      <w:tr w:rsidR="00106007" w:rsidRPr="00AC4496" w:rsidTr="004B141E">
        <w:trPr>
          <w:cantSplit/>
          <w:trHeight w:val="20"/>
        </w:trPr>
        <w:tc>
          <w:tcPr>
            <w:tcW w:w="1276" w:type="dxa"/>
            <w:gridSpan w:val="2"/>
            <w:tcBorders>
              <w:top w:val="nil"/>
              <w:bottom w:val="nil"/>
              <w:right w:val="nil"/>
            </w:tcBorders>
            <w:shd w:val="clear" w:color="auto" w:fill="FFFFFF"/>
          </w:tcPr>
          <w:p w:rsidR="00106007" w:rsidRPr="00AC4496" w:rsidRDefault="00106007" w:rsidP="00AC4496">
            <w:pPr>
              <w:autoSpaceDE w:val="0"/>
              <w:autoSpaceDN w:val="0"/>
              <w:adjustRightInd w:val="0"/>
              <w:spacing w:after="0" w:line="240" w:lineRule="auto"/>
              <w:rPr>
                <w:rFonts w:ascii="Times New Roman" w:hAnsi="Times New Roman"/>
                <w:color w:val="000000"/>
                <w:sz w:val="16"/>
                <w:szCs w:val="18"/>
              </w:rPr>
            </w:pP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8" w:type="dxa"/>
            <w:vMerge/>
            <w:tcBorders>
              <w:top w:val="single" w:sz="4" w:space="0" w:color="auto"/>
              <w:left w:val="nil"/>
              <w:bottom w:val="nil"/>
            </w:tcBorders>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r>
      <w:tr w:rsidR="00106007" w:rsidRPr="00AC4496" w:rsidTr="004B141E">
        <w:trPr>
          <w:cantSplit/>
          <w:trHeight w:val="20"/>
        </w:trPr>
        <w:tc>
          <w:tcPr>
            <w:tcW w:w="1276" w:type="dxa"/>
            <w:gridSpan w:val="2"/>
            <w:tcBorders>
              <w:top w:val="nil"/>
              <w:bottom w:val="nil"/>
              <w:right w:val="nil"/>
            </w:tcBorders>
            <w:shd w:val="clear" w:color="auto" w:fill="FFFFFF"/>
          </w:tcPr>
          <w:p w:rsidR="00106007" w:rsidRPr="00AC4496" w:rsidRDefault="00106007" w:rsidP="00AC4496">
            <w:pPr>
              <w:autoSpaceDE w:val="0"/>
              <w:autoSpaceDN w:val="0"/>
              <w:adjustRightInd w:val="0"/>
              <w:spacing w:after="0" w:line="240" w:lineRule="auto"/>
              <w:rPr>
                <w:rFonts w:ascii="Times New Roman" w:hAnsi="Times New Roman"/>
                <w:color w:val="000000"/>
                <w:sz w:val="16"/>
                <w:szCs w:val="18"/>
              </w:rPr>
            </w:pPr>
          </w:p>
          <w:p w:rsidR="00106007" w:rsidRPr="00AC4496" w:rsidRDefault="00106007" w:rsidP="00AC4496">
            <w:pPr>
              <w:autoSpaceDE w:val="0"/>
              <w:autoSpaceDN w:val="0"/>
              <w:adjustRightInd w:val="0"/>
              <w:spacing w:after="0" w:line="240" w:lineRule="auto"/>
              <w:rPr>
                <w:rFonts w:ascii="Times New Roman" w:hAnsi="Times New Roman"/>
                <w:b/>
                <w:color w:val="000000"/>
                <w:sz w:val="16"/>
                <w:szCs w:val="18"/>
              </w:rPr>
            </w:pPr>
            <w:proofErr w:type="spellStart"/>
            <w:r w:rsidRPr="00AC4496">
              <w:rPr>
                <w:rFonts w:ascii="Times New Roman" w:hAnsi="Times New Roman"/>
                <w:b/>
                <w:color w:val="000000"/>
                <w:sz w:val="16"/>
                <w:szCs w:val="18"/>
              </w:rPr>
              <w:t>Hipertensi</w:t>
            </w:r>
            <w:proofErr w:type="spellEnd"/>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8" w:type="dxa"/>
            <w:tcBorders>
              <w:top w:val="nil"/>
              <w:left w:val="nil"/>
              <w:bottom w:val="nil"/>
            </w:tcBorders>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r>
      <w:tr w:rsidR="00106007" w:rsidRPr="00AC4496" w:rsidTr="004B141E">
        <w:trPr>
          <w:cantSplit/>
          <w:trHeight w:val="20"/>
        </w:trPr>
        <w:tc>
          <w:tcPr>
            <w:tcW w:w="1276" w:type="dxa"/>
            <w:gridSpan w:val="2"/>
            <w:vMerge w:val="restart"/>
            <w:tcBorders>
              <w:top w:val="nil"/>
              <w:bottom w:val="nil"/>
              <w:right w:val="nil"/>
            </w:tcBorders>
            <w:shd w:val="clear" w:color="auto" w:fill="FFFFFF"/>
          </w:tcPr>
          <w:p w:rsidR="00106007" w:rsidRPr="00AC4496" w:rsidRDefault="00106007" w:rsidP="00AC4496">
            <w:pPr>
              <w:autoSpaceDE w:val="0"/>
              <w:autoSpaceDN w:val="0"/>
              <w:adjustRightInd w:val="0"/>
              <w:spacing w:after="0" w:line="240" w:lineRule="auto"/>
              <w:ind w:right="60"/>
              <w:rPr>
                <w:rFonts w:ascii="Times New Roman" w:hAnsi="Times New Roman"/>
                <w:color w:val="000000"/>
                <w:sz w:val="16"/>
                <w:szCs w:val="18"/>
              </w:rPr>
            </w:pPr>
            <w:proofErr w:type="spellStart"/>
            <w:r w:rsidRPr="00AC4496">
              <w:rPr>
                <w:rFonts w:ascii="Times New Roman" w:hAnsi="Times New Roman"/>
                <w:color w:val="000000"/>
                <w:sz w:val="16"/>
                <w:szCs w:val="18"/>
              </w:rPr>
              <w:t>Hipertensi</w:t>
            </w:r>
            <w:proofErr w:type="spellEnd"/>
            <w:r w:rsidRPr="00AC4496">
              <w:rPr>
                <w:rFonts w:ascii="Times New Roman" w:hAnsi="Times New Roman"/>
                <w:color w:val="000000"/>
                <w:sz w:val="16"/>
                <w:szCs w:val="18"/>
              </w:rPr>
              <w:t xml:space="preserve"> (&lt;130 mg/dl)</w:t>
            </w: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21</w:t>
            </w: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33</w:t>
            </w: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54</w:t>
            </w:r>
          </w:p>
        </w:tc>
        <w:tc>
          <w:tcPr>
            <w:tcW w:w="708" w:type="dxa"/>
            <w:vMerge w:val="restart"/>
            <w:tcBorders>
              <w:top w:val="nil"/>
              <w:left w:val="nil"/>
              <w:bottom w:val="nil"/>
            </w:tcBorders>
            <w:shd w:val="clear" w:color="auto" w:fill="FFFFFF"/>
          </w:tcPr>
          <w:p w:rsidR="00106007" w:rsidRPr="00AC4496" w:rsidRDefault="005C7FF8" w:rsidP="00AC4496">
            <w:pPr>
              <w:autoSpaceDE w:val="0"/>
              <w:autoSpaceDN w:val="0"/>
              <w:adjustRightInd w:val="0"/>
              <w:spacing w:after="0" w:line="240" w:lineRule="auto"/>
              <w:ind w:left="60" w:right="60"/>
              <w:jc w:val="center"/>
              <w:rPr>
                <w:rFonts w:ascii="Times New Roman" w:hAnsi="Times New Roman"/>
                <w:color w:val="000000"/>
                <w:sz w:val="16"/>
                <w:szCs w:val="18"/>
              </w:rPr>
            </w:pPr>
            <w:r>
              <w:rPr>
                <w:rFonts w:ascii="Times New Roman" w:hAnsi="Times New Roman"/>
                <w:sz w:val="16"/>
                <w:szCs w:val="18"/>
                <w:shd w:val="clear" w:color="auto" w:fill="FFFFFF"/>
              </w:rPr>
              <w:t>0</w:t>
            </w:r>
            <w:r w:rsidR="00106007" w:rsidRPr="00AC4496">
              <w:rPr>
                <w:rFonts w:ascii="Times New Roman" w:hAnsi="Times New Roman"/>
                <w:sz w:val="16"/>
                <w:szCs w:val="18"/>
                <w:shd w:val="clear" w:color="auto" w:fill="FFFFFF"/>
              </w:rPr>
              <w:t>,</w:t>
            </w:r>
            <w:r w:rsidR="00106007" w:rsidRPr="00AC4496">
              <w:rPr>
                <w:rFonts w:ascii="Times New Roman" w:hAnsi="Times New Roman"/>
                <w:color w:val="000000"/>
                <w:sz w:val="16"/>
                <w:szCs w:val="18"/>
              </w:rPr>
              <w:t>268</w:t>
            </w:r>
          </w:p>
        </w:tc>
      </w:tr>
      <w:tr w:rsidR="00106007" w:rsidRPr="00AC4496" w:rsidTr="004B141E">
        <w:trPr>
          <w:cantSplit/>
          <w:trHeight w:val="20"/>
        </w:trPr>
        <w:tc>
          <w:tcPr>
            <w:tcW w:w="1276" w:type="dxa"/>
            <w:gridSpan w:val="2"/>
            <w:vMerge/>
            <w:tcBorders>
              <w:top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rPr>
                <w:rFonts w:ascii="Times New Roman" w:hAnsi="Times New Roman"/>
                <w:color w:val="000000"/>
                <w:sz w:val="16"/>
                <w:szCs w:val="18"/>
              </w:rPr>
            </w:pP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8" w:type="dxa"/>
            <w:vMerge/>
            <w:tcBorders>
              <w:top w:val="single" w:sz="4" w:space="0" w:color="auto"/>
              <w:left w:val="nil"/>
              <w:bottom w:val="nil"/>
            </w:tcBorders>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r>
      <w:tr w:rsidR="00106007" w:rsidRPr="00AC4496" w:rsidTr="004B141E">
        <w:trPr>
          <w:cantSplit/>
          <w:trHeight w:val="20"/>
        </w:trPr>
        <w:tc>
          <w:tcPr>
            <w:tcW w:w="1276" w:type="dxa"/>
            <w:gridSpan w:val="2"/>
            <w:vMerge w:val="restart"/>
            <w:tcBorders>
              <w:top w:val="nil"/>
              <w:bottom w:val="nil"/>
              <w:right w:val="nil"/>
            </w:tcBorders>
            <w:shd w:val="clear" w:color="auto" w:fill="FFFFFF"/>
          </w:tcPr>
          <w:p w:rsidR="00106007" w:rsidRPr="00AC4496" w:rsidRDefault="00106007" w:rsidP="00AC4496">
            <w:pPr>
              <w:autoSpaceDE w:val="0"/>
              <w:autoSpaceDN w:val="0"/>
              <w:adjustRightInd w:val="0"/>
              <w:spacing w:after="0" w:line="240" w:lineRule="auto"/>
              <w:ind w:right="60"/>
              <w:rPr>
                <w:rFonts w:ascii="Times New Roman" w:hAnsi="Times New Roman"/>
                <w:color w:val="000000"/>
                <w:sz w:val="16"/>
                <w:szCs w:val="18"/>
              </w:rPr>
            </w:pPr>
            <w:proofErr w:type="spellStart"/>
            <w:r w:rsidRPr="00AC4496">
              <w:rPr>
                <w:rFonts w:ascii="Times New Roman" w:hAnsi="Times New Roman"/>
                <w:color w:val="000000"/>
                <w:sz w:val="16"/>
                <w:szCs w:val="18"/>
              </w:rPr>
              <w:t>Tidak</w:t>
            </w:r>
            <w:proofErr w:type="spellEnd"/>
            <w:r w:rsidRPr="00AC4496">
              <w:rPr>
                <w:rFonts w:ascii="Times New Roman" w:hAnsi="Times New Roman"/>
                <w:color w:val="000000"/>
                <w:sz w:val="16"/>
                <w:szCs w:val="18"/>
              </w:rPr>
              <w:t xml:space="preserve"> </w:t>
            </w:r>
            <w:proofErr w:type="spellStart"/>
            <w:r w:rsidRPr="00AC4496">
              <w:rPr>
                <w:rFonts w:ascii="Times New Roman" w:hAnsi="Times New Roman"/>
                <w:color w:val="000000"/>
                <w:sz w:val="16"/>
                <w:szCs w:val="18"/>
              </w:rPr>
              <w:t>Hipertensi</w:t>
            </w:r>
            <w:proofErr w:type="spellEnd"/>
            <w:r w:rsidRPr="00AC4496">
              <w:rPr>
                <w:rFonts w:ascii="Times New Roman" w:hAnsi="Times New Roman"/>
                <w:color w:val="000000"/>
                <w:sz w:val="16"/>
                <w:szCs w:val="18"/>
              </w:rPr>
              <w:t xml:space="preserve"> (≥130 mg/dl)</w:t>
            </w: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19</w:t>
            </w: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23</w:t>
            </w: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42</w:t>
            </w:r>
          </w:p>
        </w:tc>
        <w:tc>
          <w:tcPr>
            <w:tcW w:w="708" w:type="dxa"/>
            <w:vMerge/>
            <w:tcBorders>
              <w:top w:val="single" w:sz="4" w:space="0" w:color="auto"/>
              <w:left w:val="nil"/>
              <w:bottom w:val="nil"/>
            </w:tcBorders>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r>
      <w:tr w:rsidR="00106007" w:rsidRPr="00AC4496" w:rsidTr="004B141E">
        <w:trPr>
          <w:cantSplit/>
          <w:trHeight w:val="20"/>
        </w:trPr>
        <w:tc>
          <w:tcPr>
            <w:tcW w:w="1276" w:type="dxa"/>
            <w:gridSpan w:val="2"/>
            <w:vMerge/>
            <w:tcBorders>
              <w:top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rPr>
                <w:rFonts w:ascii="Times New Roman" w:hAnsi="Times New Roman"/>
                <w:color w:val="000000"/>
                <w:sz w:val="16"/>
                <w:szCs w:val="18"/>
              </w:rPr>
            </w:pP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8" w:type="dxa"/>
            <w:vMerge/>
            <w:tcBorders>
              <w:top w:val="single" w:sz="4" w:space="0" w:color="auto"/>
              <w:left w:val="nil"/>
              <w:bottom w:val="nil"/>
            </w:tcBorders>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r>
      <w:tr w:rsidR="00106007" w:rsidRPr="00AC4496" w:rsidTr="004B141E">
        <w:trPr>
          <w:cantSplit/>
          <w:trHeight w:val="20"/>
        </w:trPr>
        <w:tc>
          <w:tcPr>
            <w:tcW w:w="1276" w:type="dxa"/>
            <w:gridSpan w:val="2"/>
            <w:vMerge w:val="restart"/>
            <w:tcBorders>
              <w:top w:val="nil"/>
              <w:bottom w:val="nil"/>
              <w:right w:val="nil"/>
            </w:tcBorders>
            <w:shd w:val="clear" w:color="auto" w:fill="FFFFFF"/>
          </w:tcPr>
          <w:p w:rsidR="00093E69" w:rsidRPr="00AC4496" w:rsidRDefault="00093E69" w:rsidP="00AC4496">
            <w:pPr>
              <w:autoSpaceDE w:val="0"/>
              <w:autoSpaceDN w:val="0"/>
              <w:adjustRightInd w:val="0"/>
              <w:spacing w:after="0" w:line="240" w:lineRule="auto"/>
              <w:ind w:right="60"/>
              <w:rPr>
                <w:rFonts w:ascii="Times New Roman" w:hAnsi="Times New Roman"/>
                <w:color w:val="000000"/>
                <w:sz w:val="16"/>
                <w:szCs w:val="18"/>
              </w:rPr>
            </w:pPr>
          </w:p>
          <w:p w:rsidR="00106007" w:rsidRPr="00AC4496" w:rsidRDefault="00106007" w:rsidP="00AC4496">
            <w:pPr>
              <w:autoSpaceDE w:val="0"/>
              <w:autoSpaceDN w:val="0"/>
              <w:adjustRightInd w:val="0"/>
              <w:spacing w:after="0" w:line="240" w:lineRule="auto"/>
              <w:ind w:right="60"/>
              <w:rPr>
                <w:rFonts w:ascii="Times New Roman" w:hAnsi="Times New Roman"/>
                <w:color w:val="000000"/>
                <w:sz w:val="16"/>
                <w:szCs w:val="18"/>
              </w:rPr>
            </w:pPr>
            <w:r w:rsidRPr="00AC4496">
              <w:rPr>
                <w:rFonts w:ascii="Times New Roman" w:hAnsi="Times New Roman"/>
                <w:color w:val="000000"/>
                <w:sz w:val="16"/>
                <w:szCs w:val="18"/>
              </w:rPr>
              <w:t>Total</w:t>
            </w:r>
          </w:p>
          <w:p w:rsidR="00106007" w:rsidRPr="00AC4496" w:rsidRDefault="00106007" w:rsidP="00AC4496">
            <w:pPr>
              <w:autoSpaceDE w:val="0"/>
              <w:autoSpaceDN w:val="0"/>
              <w:adjustRightInd w:val="0"/>
              <w:spacing w:after="0" w:line="240" w:lineRule="auto"/>
              <w:ind w:left="60" w:right="60"/>
              <w:rPr>
                <w:rFonts w:ascii="Times New Roman" w:hAnsi="Times New Roman"/>
                <w:color w:val="000000"/>
                <w:sz w:val="16"/>
                <w:szCs w:val="18"/>
              </w:rPr>
            </w:pP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40</w:t>
            </w: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56</w:t>
            </w: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96</w:t>
            </w:r>
          </w:p>
        </w:tc>
        <w:tc>
          <w:tcPr>
            <w:tcW w:w="708" w:type="dxa"/>
            <w:vMerge/>
            <w:tcBorders>
              <w:top w:val="single" w:sz="4" w:space="0" w:color="auto"/>
              <w:left w:val="nil"/>
              <w:bottom w:val="nil"/>
            </w:tcBorders>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r>
      <w:tr w:rsidR="00106007" w:rsidRPr="00AC4496" w:rsidTr="004B141E">
        <w:trPr>
          <w:cantSplit/>
          <w:trHeight w:val="20"/>
        </w:trPr>
        <w:tc>
          <w:tcPr>
            <w:tcW w:w="1276" w:type="dxa"/>
            <w:gridSpan w:val="2"/>
            <w:vMerge/>
            <w:tcBorders>
              <w:top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rPr>
                <w:rFonts w:ascii="Times New Roman" w:hAnsi="Times New Roman"/>
                <w:color w:val="000000"/>
                <w:sz w:val="16"/>
                <w:szCs w:val="18"/>
              </w:rPr>
            </w:pP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8" w:type="dxa"/>
            <w:vMerge/>
            <w:tcBorders>
              <w:top w:val="single" w:sz="4" w:space="0" w:color="auto"/>
              <w:left w:val="nil"/>
              <w:bottom w:val="nil"/>
            </w:tcBorders>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r>
      <w:tr w:rsidR="00106007" w:rsidRPr="00AC4496" w:rsidTr="004B141E">
        <w:trPr>
          <w:cantSplit/>
          <w:trHeight w:val="20"/>
        </w:trPr>
        <w:tc>
          <w:tcPr>
            <w:tcW w:w="1276" w:type="dxa"/>
            <w:gridSpan w:val="2"/>
            <w:tcBorders>
              <w:top w:val="nil"/>
              <w:bottom w:val="nil"/>
              <w:right w:val="nil"/>
            </w:tcBorders>
            <w:shd w:val="clear" w:color="auto" w:fill="FFFFFF"/>
          </w:tcPr>
          <w:p w:rsidR="00106007" w:rsidRPr="00AC4496" w:rsidRDefault="00106007" w:rsidP="00AC4496">
            <w:pPr>
              <w:autoSpaceDE w:val="0"/>
              <w:autoSpaceDN w:val="0"/>
              <w:adjustRightInd w:val="0"/>
              <w:spacing w:after="0" w:line="240" w:lineRule="auto"/>
              <w:ind w:right="60"/>
              <w:rPr>
                <w:rFonts w:ascii="Times New Roman" w:hAnsi="Times New Roman"/>
                <w:b/>
                <w:color w:val="000000"/>
                <w:sz w:val="16"/>
                <w:szCs w:val="18"/>
              </w:rPr>
            </w:pPr>
            <w:proofErr w:type="spellStart"/>
            <w:r w:rsidRPr="00AC4496">
              <w:rPr>
                <w:rFonts w:ascii="Times New Roman" w:hAnsi="Times New Roman"/>
                <w:b/>
                <w:color w:val="000000"/>
                <w:sz w:val="16"/>
                <w:szCs w:val="18"/>
              </w:rPr>
              <w:t>Merokok</w:t>
            </w:r>
            <w:proofErr w:type="spellEnd"/>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8" w:type="dxa"/>
            <w:tcBorders>
              <w:top w:val="nil"/>
              <w:left w:val="nil"/>
              <w:bottom w:val="nil"/>
            </w:tcBorders>
            <w:shd w:val="clear" w:color="auto" w:fill="FFFFFF"/>
            <w:vAlign w:val="center"/>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r>
      <w:tr w:rsidR="00106007" w:rsidRPr="00AC4496" w:rsidTr="004B141E">
        <w:trPr>
          <w:cantSplit/>
          <w:trHeight w:val="20"/>
        </w:trPr>
        <w:tc>
          <w:tcPr>
            <w:tcW w:w="1276" w:type="dxa"/>
            <w:gridSpan w:val="2"/>
            <w:vMerge w:val="restart"/>
            <w:tcBorders>
              <w:top w:val="nil"/>
              <w:bottom w:val="nil"/>
              <w:right w:val="nil"/>
            </w:tcBorders>
            <w:shd w:val="clear" w:color="auto" w:fill="FFFFFF"/>
          </w:tcPr>
          <w:p w:rsidR="00106007" w:rsidRPr="00AC4496" w:rsidRDefault="00106007" w:rsidP="00AC4496">
            <w:pPr>
              <w:autoSpaceDE w:val="0"/>
              <w:autoSpaceDN w:val="0"/>
              <w:adjustRightInd w:val="0"/>
              <w:spacing w:after="0" w:line="240" w:lineRule="auto"/>
              <w:ind w:right="60"/>
              <w:rPr>
                <w:rFonts w:ascii="Times New Roman" w:hAnsi="Times New Roman"/>
                <w:color w:val="000000"/>
                <w:sz w:val="16"/>
                <w:szCs w:val="18"/>
              </w:rPr>
            </w:pPr>
            <w:proofErr w:type="spellStart"/>
            <w:r w:rsidRPr="00AC4496">
              <w:rPr>
                <w:rFonts w:ascii="Times New Roman" w:hAnsi="Times New Roman"/>
                <w:color w:val="000000"/>
                <w:sz w:val="16"/>
                <w:szCs w:val="18"/>
              </w:rPr>
              <w:t>Merokok</w:t>
            </w:r>
            <w:proofErr w:type="spellEnd"/>
            <w:r w:rsidRPr="00AC4496">
              <w:rPr>
                <w:rFonts w:ascii="Times New Roman" w:hAnsi="Times New Roman"/>
                <w:color w:val="000000"/>
                <w:sz w:val="16"/>
                <w:szCs w:val="18"/>
              </w:rPr>
              <w:t xml:space="preserve"> (&lt;180 mg/dl)</w:t>
            </w: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10</w:t>
            </w: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21</w:t>
            </w: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31</w:t>
            </w:r>
          </w:p>
        </w:tc>
        <w:tc>
          <w:tcPr>
            <w:tcW w:w="708" w:type="dxa"/>
            <w:vMerge w:val="restart"/>
            <w:tcBorders>
              <w:top w:val="nil"/>
              <w:left w:val="nil"/>
              <w:bottom w:val="nil"/>
              <w:right w:val="nil"/>
            </w:tcBorders>
            <w:shd w:val="clear" w:color="auto" w:fill="FFFFFF"/>
          </w:tcPr>
          <w:p w:rsidR="00106007" w:rsidRPr="00AC4496" w:rsidRDefault="005C7FF8" w:rsidP="00AC4496">
            <w:pPr>
              <w:autoSpaceDE w:val="0"/>
              <w:autoSpaceDN w:val="0"/>
              <w:adjustRightInd w:val="0"/>
              <w:spacing w:after="0" w:line="240" w:lineRule="auto"/>
              <w:ind w:left="60" w:right="60"/>
              <w:jc w:val="center"/>
              <w:rPr>
                <w:rFonts w:ascii="Times New Roman" w:hAnsi="Times New Roman"/>
                <w:color w:val="000000"/>
                <w:sz w:val="16"/>
                <w:szCs w:val="18"/>
              </w:rPr>
            </w:pPr>
            <w:r>
              <w:rPr>
                <w:rFonts w:ascii="Times New Roman" w:hAnsi="Times New Roman"/>
                <w:sz w:val="16"/>
                <w:szCs w:val="18"/>
                <w:shd w:val="clear" w:color="auto" w:fill="FFFFFF"/>
              </w:rPr>
              <w:t>0</w:t>
            </w:r>
            <w:r w:rsidR="00106007" w:rsidRPr="00AC4496">
              <w:rPr>
                <w:rFonts w:ascii="Times New Roman" w:hAnsi="Times New Roman"/>
                <w:sz w:val="16"/>
                <w:szCs w:val="18"/>
                <w:shd w:val="clear" w:color="auto" w:fill="FFFFFF"/>
              </w:rPr>
              <w:t>,</w:t>
            </w:r>
            <w:r w:rsidR="00106007" w:rsidRPr="00AC4496">
              <w:rPr>
                <w:rFonts w:ascii="Times New Roman" w:hAnsi="Times New Roman"/>
                <w:color w:val="000000"/>
                <w:sz w:val="16"/>
                <w:szCs w:val="18"/>
              </w:rPr>
              <w:t>197</w:t>
            </w:r>
          </w:p>
        </w:tc>
      </w:tr>
      <w:tr w:rsidR="00106007" w:rsidRPr="00AC4496" w:rsidTr="004B141E">
        <w:trPr>
          <w:cantSplit/>
          <w:trHeight w:val="20"/>
        </w:trPr>
        <w:tc>
          <w:tcPr>
            <w:tcW w:w="1276" w:type="dxa"/>
            <w:gridSpan w:val="2"/>
            <w:vMerge/>
            <w:tcBorders>
              <w:top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rPr>
                <w:rFonts w:ascii="Times New Roman" w:hAnsi="Times New Roman"/>
                <w:color w:val="000000"/>
                <w:sz w:val="16"/>
                <w:szCs w:val="18"/>
              </w:rPr>
            </w:pP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8" w:type="dxa"/>
            <w:vMerge/>
            <w:tcBorders>
              <w:top w:val="single" w:sz="4" w:space="0" w:color="auto"/>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right"/>
              <w:rPr>
                <w:rFonts w:ascii="Times New Roman" w:hAnsi="Times New Roman"/>
                <w:color w:val="000000"/>
                <w:sz w:val="16"/>
                <w:szCs w:val="18"/>
              </w:rPr>
            </w:pPr>
          </w:p>
        </w:tc>
      </w:tr>
      <w:tr w:rsidR="00106007" w:rsidRPr="00AC4496" w:rsidTr="004B141E">
        <w:trPr>
          <w:cantSplit/>
          <w:trHeight w:val="20"/>
        </w:trPr>
        <w:tc>
          <w:tcPr>
            <w:tcW w:w="1276" w:type="dxa"/>
            <w:gridSpan w:val="2"/>
            <w:vMerge w:val="restart"/>
            <w:tcBorders>
              <w:top w:val="nil"/>
              <w:bottom w:val="nil"/>
              <w:right w:val="nil"/>
            </w:tcBorders>
            <w:shd w:val="clear" w:color="auto" w:fill="FFFFFF"/>
          </w:tcPr>
          <w:p w:rsidR="00106007" w:rsidRPr="00AC4496" w:rsidRDefault="00106007" w:rsidP="00AC4496">
            <w:pPr>
              <w:autoSpaceDE w:val="0"/>
              <w:autoSpaceDN w:val="0"/>
              <w:adjustRightInd w:val="0"/>
              <w:spacing w:after="0" w:line="240" w:lineRule="auto"/>
              <w:ind w:right="60"/>
              <w:rPr>
                <w:rFonts w:ascii="Times New Roman" w:hAnsi="Times New Roman"/>
                <w:color w:val="000000"/>
                <w:sz w:val="16"/>
                <w:szCs w:val="18"/>
              </w:rPr>
            </w:pPr>
            <w:proofErr w:type="spellStart"/>
            <w:r w:rsidRPr="00AC4496">
              <w:rPr>
                <w:rFonts w:ascii="Times New Roman" w:hAnsi="Times New Roman"/>
                <w:color w:val="000000"/>
                <w:sz w:val="16"/>
                <w:szCs w:val="18"/>
              </w:rPr>
              <w:t>Tidak</w:t>
            </w:r>
            <w:proofErr w:type="spellEnd"/>
            <w:r w:rsidRPr="00AC4496">
              <w:rPr>
                <w:rFonts w:ascii="Times New Roman" w:hAnsi="Times New Roman"/>
                <w:color w:val="000000"/>
                <w:sz w:val="16"/>
                <w:szCs w:val="18"/>
              </w:rPr>
              <w:t xml:space="preserve"> </w:t>
            </w:r>
            <w:proofErr w:type="spellStart"/>
            <w:r w:rsidRPr="00AC4496">
              <w:rPr>
                <w:rFonts w:ascii="Times New Roman" w:hAnsi="Times New Roman"/>
                <w:color w:val="000000"/>
                <w:sz w:val="16"/>
                <w:szCs w:val="18"/>
              </w:rPr>
              <w:t>Merokok</w:t>
            </w:r>
            <w:proofErr w:type="spellEnd"/>
            <w:r w:rsidRPr="00AC4496">
              <w:rPr>
                <w:rFonts w:ascii="Times New Roman" w:hAnsi="Times New Roman"/>
                <w:color w:val="000000"/>
                <w:sz w:val="16"/>
                <w:szCs w:val="18"/>
              </w:rPr>
              <w:t xml:space="preserve"> (≥180 mg/dl)</w:t>
            </w: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30</w:t>
            </w: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35</w:t>
            </w: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65</w:t>
            </w:r>
          </w:p>
        </w:tc>
        <w:tc>
          <w:tcPr>
            <w:tcW w:w="708" w:type="dxa"/>
            <w:vMerge/>
            <w:tcBorders>
              <w:top w:val="single" w:sz="4" w:space="0" w:color="auto"/>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right"/>
              <w:rPr>
                <w:rFonts w:ascii="Times New Roman" w:hAnsi="Times New Roman"/>
                <w:color w:val="000000"/>
                <w:sz w:val="16"/>
                <w:szCs w:val="18"/>
              </w:rPr>
            </w:pPr>
          </w:p>
        </w:tc>
      </w:tr>
      <w:tr w:rsidR="00106007" w:rsidRPr="00AC4496" w:rsidTr="004B141E">
        <w:trPr>
          <w:cantSplit/>
          <w:trHeight w:val="20"/>
        </w:trPr>
        <w:tc>
          <w:tcPr>
            <w:tcW w:w="1276" w:type="dxa"/>
            <w:gridSpan w:val="2"/>
            <w:vMerge/>
            <w:tcBorders>
              <w:top w:val="nil"/>
              <w:bottom w:val="nil"/>
              <w:right w:val="nil"/>
            </w:tcBorders>
            <w:shd w:val="clear" w:color="auto" w:fill="FFFFFF"/>
            <w:vAlign w:val="center"/>
          </w:tcPr>
          <w:p w:rsidR="00106007" w:rsidRPr="00AC4496" w:rsidRDefault="00106007" w:rsidP="00AC4496">
            <w:pPr>
              <w:autoSpaceDE w:val="0"/>
              <w:autoSpaceDN w:val="0"/>
              <w:adjustRightInd w:val="0"/>
              <w:spacing w:after="0" w:line="240" w:lineRule="auto"/>
              <w:ind w:left="60" w:right="60"/>
              <w:rPr>
                <w:rFonts w:ascii="Times New Roman" w:hAnsi="Times New Roman"/>
                <w:color w:val="000000"/>
                <w:sz w:val="16"/>
                <w:szCs w:val="18"/>
              </w:rPr>
            </w:pP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8" w:type="dxa"/>
            <w:vMerge/>
            <w:tcBorders>
              <w:top w:val="single" w:sz="4" w:space="0" w:color="auto"/>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right"/>
              <w:rPr>
                <w:rFonts w:ascii="Times New Roman" w:hAnsi="Times New Roman"/>
                <w:color w:val="000000"/>
                <w:sz w:val="16"/>
                <w:szCs w:val="18"/>
              </w:rPr>
            </w:pPr>
          </w:p>
        </w:tc>
      </w:tr>
      <w:tr w:rsidR="00106007" w:rsidRPr="00AC4496" w:rsidTr="004B141E">
        <w:trPr>
          <w:cantSplit/>
          <w:trHeight w:val="20"/>
        </w:trPr>
        <w:tc>
          <w:tcPr>
            <w:tcW w:w="1276" w:type="dxa"/>
            <w:gridSpan w:val="2"/>
            <w:vMerge w:val="restart"/>
            <w:tcBorders>
              <w:top w:val="nil"/>
              <w:bottom w:val="nil"/>
              <w:right w:val="nil"/>
            </w:tcBorders>
            <w:shd w:val="clear" w:color="auto" w:fill="FFFFFF"/>
          </w:tcPr>
          <w:p w:rsidR="00106007" w:rsidRPr="00AC4496" w:rsidRDefault="00106007" w:rsidP="00AC4496">
            <w:pPr>
              <w:autoSpaceDE w:val="0"/>
              <w:autoSpaceDN w:val="0"/>
              <w:adjustRightInd w:val="0"/>
              <w:spacing w:after="0" w:line="240" w:lineRule="auto"/>
              <w:ind w:right="60"/>
              <w:rPr>
                <w:rFonts w:ascii="Times New Roman" w:hAnsi="Times New Roman"/>
                <w:color w:val="000000"/>
                <w:sz w:val="16"/>
                <w:szCs w:val="18"/>
              </w:rPr>
            </w:pPr>
            <w:r w:rsidRPr="00AC4496">
              <w:rPr>
                <w:rFonts w:ascii="Times New Roman" w:hAnsi="Times New Roman"/>
                <w:color w:val="000000"/>
                <w:sz w:val="16"/>
                <w:szCs w:val="18"/>
              </w:rPr>
              <w:t>Total</w:t>
            </w: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40</w:t>
            </w: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56</w:t>
            </w: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96</w:t>
            </w:r>
          </w:p>
        </w:tc>
        <w:tc>
          <w:tcPr>
            <w:tcW w:w="708" w:type="dxa"/>
            <w:vMerge/>
            <w:tcBorders>
              <w:top w:val="single" w:sz="4" w:space="0" w:color="auto"/>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right"/>
              <w:rPr>
                <w:rFonts w:ascii="Times New Roman" w:hAnsi="Times New Roman"/>
                <w:color w:val="000000"/>
                <w:sz w:val="16"/>
                <w:szCs w:val="18"/>
              </w:rPr>
            </w:pPr>
          </w:p>
        </w:tc>
      </w:tr>
      <w:tr w:rsidR="00106007" w:rsidRPr="00AC4496" w:rsidTr="004B141E">
        <w:trPr>
          <w:cantSplit/>
          <w:trHeight w:val="20"/>
        </w:trPr>
        <w:tc>
          <w:tcPr>
            <w:tcW w:w="1276" w:type="dxa"/>
            <w:gridSpan w:val="2"/>
            <w:vMerge/>
            <w:tcBorders>
              <w:top w:val="nil"/>
              <w:bottom w:val="nil"/>
              <w:right w:val="nil"/>
            </w:tcBorders>
            <w:shd w:val="clear" w:color="auto" w:fill="FFFFFF"/>
            <w:vAlign w:val="center"/>
          </w:tcPr>
          <w:p w:rsidR="00106007" w:rsidRPr="00AC4496" w:rsidRDefault="00106007" w:rsidP="00AC4496">
            <w:pPr>
              <w:autoSpaceDE w:val="0"/>
              <w:autoSpaceDN w:val="0"/>
              <w:adjustRightInd w:val="0"/>
              <w:spacing w:after="0" w:line="240" w:lineRule="auto"/>
              <w:ind w:right="60"/>
              <w:rPr>
                <w:rFonts w:ascii="Times New Roman" w:hAnsi="Times New Roman"/>
                <w:color w:val="000000"/>
                <w:sz w:val="16"/>
                <w:szCs w:val="18"/>
              </w:rPr>
            </w:pP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8" w:type="dxa"/>
            <w:vMerge/>
            <w:tcBorders>
              <w:top w:val="single" w:sz="4" w:space="0" w:color="auto"/>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right"/>
              <w:rPr>
                <w:rFonts w:ascii="Times New Roman" w:hAnsi="Times New Roman"/>
                <w:color w:val="000000"/>
                <w:sz w:val="16"/>
                <w:szCs w:val="18"/>
              </w:rPr>
            </w:pPr>
          </w:p>
        </w:tc>
      </w:tr>
      <w:tr w:rsidR="00106007" w:rsidRPr="00AC4496" w:rsidTr="004B141E">
        <w:trPr>
          <w:cantSplit/>
          <w:trHeight w:val="20"/>
        </w:trPr>
        <w:tc>
          <w:tcPr>
            <w:tcW w:w="1276" w:type="dxa"/>
            <w:gridSpan w:val="2"/>
            <w:tcBorders>
              <w:top w:val="nil"/>
              <w:bottom w:val="nil"/>
              <w:right w:val="nil"/>
            </w:tcBorders>
            <w:shd w:val="clear" w:color="auto" w:fill="FFFFFF"/>
            <w:vAlign w:val="center"/>
          </w:tcPr>
          <w:p w:rsidR="00106007" w:rsidRPr="00AC4496" w:rsidRDefault="00106007" w:rsidP="00AC4496">
            <w:pPr>
              <w:autoSpaceDE w:val="0"/>
              <w:autoSpaceDN w:val="0"/>
              <w:adjustRightInd w:val="0"/>
              <w:spacing w:after="0" w:line="240" w:lineRule="auto"/>
              <w:ind w:right="60"/>
              <w:rPr>
                <w:rFonts w:ascii="Times New Roman" w:hAnsi="Times New Roman"/>
                <w:b/>
                <w:color w:val="000000"/>
                <w:sz w:val="16"/>
                <w:szCs w:val="18"/>
              </w:rPr>
            </w:pPr>
            <w:proofErr w:type="spellStart"/>
            <w:r w:rsidRPr="00AC4496">
              <w:rPr>
                <w:rFonts w:ascii="Times New Roman" w:hAnsi="Times New Roman"/>
                <w:b/>
                <w:color w:val="000000"/>
                <w:sz w:val="16"/>
                <w:szCs w:val="18"/>
              </w:rPr>
              <w:t>Obesitas</w:t>
            </w:r>
            <w:proofErr w:type="spellEnd"/>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8" w:type="dxa"/>
            <w:tcBorders>
              <w:top w:val="nil"/>
              <w:left w:val="nil"/>
              <w:bottom w:val="nil"/>
            </w:tcBorders>
            <w:shd w:val="clear" w:color="auto" w:fill="FFFFFF"/>
          </w:tcPr>
          <w:p w:rsidR="00106007" w:rsidRPr="00AC4496" w:rsidRDefault="00106007" w:rsidP="00AC4496">
            <w:pPr>
              <w:autoSpaceDE w:val="0"/>
              <w:autoSpaceDN w:val="0"/>
              <w:adjustRightInd w:val="0"/>
              <w:spacing w:after="0" w:line="240" w:lineRule="auto"/>
              <w:ind w:left="60" w:right="60"/>
              <w:jc w:val="right"/>
              <w:rPr>
                <w:rFonts w:ascii="Times New Roman" w:hAnsi="Times New Roman"/>
                <w:color w:val="000000"/>
                <w:sz w:val="16"/>
                <w:szCs w:val="18"/>
              </w:rPr>
            </w:pPr>
          </w:p>
        </w:tc>
      </w:tr>
      <w:tr w:rsidR="00106007" w:rsidRPr="00AC4496" w:rsidTr="004B141E">
        <w:trPr>
          <w:cantSplit/>
          <w:trHeight w:val="20"/>
        </w:trPr>
        <w:tc>
          <w:tcPr>
            <w:tcW w:w="1276" w:type="dxa"/>
            <w:gridSpan w:val="2"/>
            <w:vMerge w:val="restart"/>
            <w:tcBorders>
              <w:top w:val="nil"/>
              <w:bottom w:val="nil"/>
              <w:right w:val="nil"/>
            </w:tcBorders>
            <w:shd w:val="clear" w:color="auto" w:fill="FFFFFF"/>
          </w:tcPr>
          <w:p w:rsidR="00106007" w:rsidRPr="00AC4496" w:rsidRDefault="00106007" w:rsidP="00AC4496">
            <w:pPr>
              <w:autoSpaceDE w:val="0"/>
              <w:autoSpaceDN w:val="0"/>
              <w:adjustRightInd w:val="0"/>
              <w:spacing w:after="0" w:line="240" w:lineRule="auto"/>
              <w:ind w:right="60"/>
              <w:rPr>
                <w:rFonts w:ascii="Times New Roman" w:hAnsi="Times New Roman"/>
                <w:color w:val="000000"/>
                <w:sz w:val="16"/>
                <w:szCs w:val="18"/>
              </w:rPr>
            </w:pPr>
            <w:proofErr w:type="spellStart"/>
            <w:r w:rsidRPr="00AC4496">
              <w:rPr>
                <w:rFonts w:ascii="Times New Roman" w:hAnsi="Times New Roman"/>
                <w:color w:val="000000"/>
                <w:sz w:val="16"/>
                <w:szCs w:val="18"/>
              </w:rPr>
              <w:t>Obesitas</w:t>
            </w:r>
            <w:proofErr w:type="spellEnd"/>
            <w:r w:rsidRPr="00AC4496">
              <w:rPr>
                <w:rFonts w:ascii="Times New Roman" w:hAnsi="Times New Roman"/>
                <w:color w:val="000000"/>
                <w:sz w:val="16"/>
                <w:szCs w:val="18"/>
              </w:rPr>
              <w:t xml:space="preserve"> (&lt;25 kg/m</w:t>
            </w:r>
            <w:r w:rsidRPr="00AC4496">
              <w:rPr>
                <w:rFonts w:ascii="Times New Roman" w:hAnsi="Times New Roman"/>
                <w:color w:val="000000"/>
                <w:sz w:val="16"/>
                <w:szCs w:val="18"/>
                <w:vertAlign w:val="superscript"/>
              </w:rPr>
              <w:t>2</w:t>
            </w:r>
            <w:r w:rsidRPr="00AC4496">
              <w:rPr>
                <w:rFonts w:ascii="Times New Roman" w:hAnsi="Times New Roman"/>
                <w:color w:val="000000"/>
                <w:sz w:val="16"/>
                <w:szCs w:val="18"/>
              </w:rPr>
              <w:t>)</w:t>
            </w: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24</w:t>
            </w: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32</w:t>
            </w: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56</w:t>
            </w:r>
          </w:p>
        </w:tc>
        <w:tc>
          <w:tcPr>
            <w:tcW w:w="708" w:type="dxa"/>
            <w:vMerge w:val="restart"/>
            <w:tcBorders>
              <w:top w:val="nil"/>
              <w:left w:val="nil"/>
            </w:tcBorders>
            <w:shd w:val="clear" w:color="auto" w:fill="FFFFFF"/>
          </w:tcPr>
          <w:p w:rsidR="00106007" w:rsidRPr="00AC4496" w:rsidRDefault="005C7FF8" w:rsidP="00AC4496">
            <w:pPr>
              <w:autoSpaceDE w:val="0"/>
              <w:autoSpaceDN w:val="0"/>
              <w:adjustRightInd w:val="0"/>
              <w:spacing w:after="0" w:line="240" w:lineRule="auto"/>
              <w:ind w:left="60" w:right="60"/>
              <w:jc w:val="center"/>
              <w:rPr>
                <w:rFonts w:ascii="Times New Roman" w:hAnsi="Times New Roman"/>
                <w:color w:val="000000"/>
                <w:sz w:val="16"/>
                <w:szCs w:val="18"/>
              </w:rPr>
            </w:pPr>
            <w:r>
              <w:rPr>
                <w:rFonts w:ascii="Times New Roman" w:hAnsi="Times New Roman"/>
                <w:sz w:val="16"/>
                <w:szCs w:val="18"/>
                <w:shd w:val="clear" w:color="auto" w:fill="FFFFFF"/>
              </w:rPr>
              <w:t>0</w:t>
            </w:r>
            <w:r w:rsidR="00106007" w:rsidRPr="00AC4496">
              <w:rPr>
                <w:rFonts w:ascii="Times New Roman" w:hAnsi="Times New Roman"/>
                <w:sz w:val="16"/>
                <w:szCs w:val="18"/>
                <w:shd w:val="clear" w:color="auto" w:fill="FFFFFF"/>
              </w:rPr>
              <w:t>,</w:t>
            </w:r>
            <w:r w:rsidR="00106007" w:rsidRPr="00AC4496">
              <w:rPr>
                <w:rFonts w:ascii="Times New Roman" w:hAnsi="Times New Roman"/>
                <w:color w:val="000000"/>
                <w:sz w:val="16"/>
                <w:szCs w:val="18"/>
              </w:rPr>
              <w:t>708</w:t>
            </w:r>
          </w:p>
        </w:tc>
      </w:tr>
      <w:tr w:rsidR="00106007" w:rsidRPr="00AC4496" w:rsidTr="004B141E">
        <w:trPr>
          <w:cantSplit/>
          <w:trHeight w:val="20"/>
        </w:trPr>
        <w:tc>
          <w:tcPr>
            <w:tcW w:w="1276" w:type="dxa"/>
            <w:gridSpan w:val="2"/>
            <w:vMerge/>
            <w:tcBorders>
              <w:top w:val="nil"/>
              <w:bottom w:val="nil"/>
              <w:right w:val="nil"/>
            </w:tcBorders>
            <w:shd w:val="clear" w:color="auto" w:fill="FFFFFF"/>
          </w:tcPr>
          <w:p w:rsidR="00106007" w:rsidRPr="00AC4496" w:rsidRDefault="00106007" w:rsidP="00AC4496">
            <w:pPr>
              <w:autoSpaceDE w:val="0"/>
              <w:autoSpaceDN w:val="0"/>
              <w:adjustRightInd w:val="0"/>
              <w:spacing w:after="0" w:line="240" w:lineRule="auto"/>
              <w:ind w:right="60"/>
              <w:rPr>
                <w:rFonts w:ascii="Times New Roman" w:hAnsi="Times New Roman"/>
                <w:b/>
                <w:color w:val="000000"/>
                <w:sz w:val="16"/>
                <w:szCs w:val="18"/>
              </w:rPr>
            </w:pP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8" w:type="dxa"/>
            <w:vMerge/>
            <w:tcBorders>
              <w:top w:val="single" w:sz="4" w:space="0" w:color="auto"/>
              <w:left w:val="nil"/>
            </w:tcBorders>
            <w:shd w:val="clear" w:color="auto" w:fill="FFFFFF"/>
          </w:tcPr>
          <w:p w:rsidR="00106007" w:rsidRPr="00AC4496" w:rsidRDefault="00106007" w:rsidP="00AC4496">
            <w:pPr>
              <w:autoSpaceDE w:val="0"/>
              <w:autoSpaceDN w:val="0"/>
              <w:adjustRightInd w:val="0"/>
              <w:spacing w:after="0" w:line="240" w:lineRule="auto"/>
              <w:ind w:left="60" w:right="60"/>
              <w:jc w:val="right"/>
              <w:rPr>
                <w:rFonts w:ascii="Times New Roman" w:hAnsi="Times New Roman"/>
                <w:color w:val="000000"/>
                <w:sz w:val="16"/>
                <w:szCs w:val="18"/>
              </w:rPr>
            </w:pPr>
          </w:p>
        </w:tc>
      </w:tr>
      <w:tr w:rsidR="00106007" w:rsidRPr="00AC4496" w:rsidTr="004B141E">
        <w:trPr>
          <w:cantSplit/>
          <w:trHeight w:val="20"/>
        </w:trPr>
        <w:tc>
          <w:tcPr>
            <w:tcW w:w="1276" w:type="dxa"/>
            <w:gridSpan w:val="2"/>
            <w:vMerge w:val="restart"/>
            <w:tcBorders>
              <w:top w:val="nil"/>
              <w:bottom w:val="nil"/>
              <w:right w:val="nil"/>
            </w:tcBorders>
            <w:shd w:val="clear" w:color="auto" w:fill="FFFFFF"/>
          </w:tcPr>
          <w:p w:rsidR="00106007" w:rsidRPr="00AC4496" w:rsidRDefault="00106007" w:rsidP="00AC4496">
            <w:pPr>
              <w:autoSpaceDE w:val="0"/>
              <w:autoSpaceDN w:val="0"/>
              <w:adjustRightInd w:val="0"/>
              <w:spacing w:after="0" w:line="240" w:lineRule="auto"/>
              <w:ind w:right="60"/>
              <w:rPr>
                <w:rFonts w:ascii="Times New Roman" w:hAnsi="Times New Roman"/>
                <w:color w:val="000000"/>
                <w:sz w:val="16"/>
                <w:szCs w:val="18"/>
              </w:rPr>
            </w:pPr>
            <w:proofErr w:type="spellStart"/>
            <w:r w:rsidRPr="00AC4496">
              <w:rPr>
                <w:rFonts w:ascii="Times New Roman" w:hAnsi="Times New Roman"/>
                <w:color w:val="000000"/>
                <w:sz w:val="16"/>
                <w:szCs w:val="18"/>
              </w:rPr>
              <w:t>Tidak</w:t>
            </w:r>
            <w:proofErr w:type="spellEnd"/>
            <w:r w:rsidRPr="00AC4496">
              <w:rPr>
                <w:rFonts w:ascii="Times New Roman" w:hAnsi="Times New Roman"/>
                <w:color w:val="000000"/>
                <w:sz w:val="16"/>
                <w:szCs w:val="18"/>
              </w:rPr>
              <w:t xml:space="preserve"> </w:t>
            </w:r>
            <w:proofErr w:type="spellStart"/>
            <w:r w:rsidRPr="00AC4496">
              <w:rPr>
                <w:rFonts w:ascii="Times New Roman" w:hAnsi="Times New Roman"/>
                <w:color w:val="000000"/>
                <w:sz w:val="16"/>
                <w:szCs w:val="18"/>
              </w:rPr>
              <w:t>Obesitas</w:t>
            </w:r>
            <w:proofErr w:type="spellEnd"/>
            <w:r w:rsidRPr="00AC4496">
              <w:rPr>
                <w:rFonts w:ascii="Times New Roman" w:hAnsi="Times New Roman"/>
                <w:color w:val="000000"/>
                <w:sz w:val="16"/>
                <w:szCs w:val="18"/>
              </w:rPr>
              <w:t xml:space="preserve"> (&lt;25 kg/m</w:t>
            </w:r>
            <w:r w:rsidRPr="00AC4496">
              <w:rPr>
                <w:rFonts w:ascii="Times New Roman" w:hAnsi="Times New Roman"/>
                <w:color w:val="000000"/>
                <w:sz w:val="16"/>
                <w:szCs w:val="18"/>
                <w:vertAlign w:val="superscript"/>
              </w:rPr>
              <w:t>2</w:t>
            </w:r>
            <w:r w:rsidRPr="00AC4496">
              <w:rPr>
                <w:rFonts w:ascii="Times New Roman" w:hAnsi="Times New Roman"/>
                <w:color w:val="000000"/>
                <w:sz w:val="16"/>
                <w:szCs w:val="18"/>
              </w:rPr>
              <w:t>)</w:t>
            </w: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16</w:t>
            </w: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40</w:t>
            </w:r>
          </w:p>
        </w:tc>
        <w:tc>
          <w:tcPr>
            <w:tcW w:w="708" w:type="dxa"/>
            <w:vMerge/>
            <w:tcBorders>
              <w:top w:val="single" w:sz="4" w:space="0" w:color="auto"/>
              <w:left w:val="nil"/>
            </w:tcBorders>
            <w:shd w:val="clear" w:color="auto" w:fill="FFFFFF"/>
          </w:tcPr>
          <w:p w:rsidR="00106007" w:rsidRPr="00AC4496" w:rsidRDefault="00106007" w:rsidP="00AC4496">
            <w:pPr>
              <w:autoSpaceDE w:val="0"/>
              <w:autoSpaceDN w:val="0"/>
              <w:adjustRightInd w:val="0"/>
              <w:spacing w:after="0" w:line="240" w:lineRule="auto"/>
              <w:ind w:left="60" w:right="60"/>
              <w:jc w:val="right"/>
              <w:rPr>
                <w:rFonts w:ascii="Times New Roman" w:hAnsi="Times New Roman"/>
                <w:color w:val="000000"/>
                <w:sz w:val="16"/>
                <w:szCs w:val="18"/>
              </w:rPr>
            </w:pPr>
          </w:p>
        </w:tc>
      </w:tr>
      <w:tr w:rsidR="00106007" w:rsidRPr="00AC4496" w:rsidTr="004B141E">
        <w:trPr>
          <w:cantSplit/>
          <w:trHeight w:val="20"/>
        </w:trPr>
        <w:tc>
          <w:tcPr>
            <w:tcW w:w="1276" w:type="dxa"/>
            <w:gridSpan w:val="2"/>
            <w:vMerge/>
            <w:tcBorders>
              <w:top w:val="nil"/>
              <w:bottom w:val="nil"/>
              <w:right w:val="nil"/>
            </w:tcBorders>
            <w:shd w:val="clear" w:color="auto" w:fill="FFFFFF"/>
          </w:tcPr>
          <w:p w:rsidR="00106007" w:rsidRPr="00AC4496" w:rsidRDefault="00106007" w:rsidP="00AC4496">
            <w:pPr>
              <w:autoSpaceDE w:val="0"/>
              <w:autoSpaceDN w:val="0"/>
              <w:adjustRightInd w:val="0"/>
              <w:spacing w:after="0" w:line="240" w:lineRule="auto"/>
              <w:ind w:right="60"/>
              <w:rPr>
                <w:rFonts w:ascii="Times New Roman" w:hAnsi="Times New Roman"/>
                <w:b/>
                <w:color w:val="000000"/>
                <w:sz w:val="16"/>
                <w:szCs w:val="18"/>
              </w:rPr>
            </w:pP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8" w:type="dxa"/>
            <w:vMerge/>
            <w:tcBorders>
              <w:top w:val="single" w:sz="4" w:space="0" w:color="auto"/>
              <w:left w:val="nil"/>
            </w:tcBorders>
            <w:shd w:val="clear" w:color="auto" w:fill="FFFFFF"/>
          </w:tcPr>
          <w:p w:rsidR="00106007" w:rsidRPr="00AC4496" w:rsidRDefault="00106007" w:rsidP="00AC4496">
            <w:pPr>
              <w:autoSpaceDE w:val="0"/>
              <w:autoSpaceDN w:val="0"/>
              <w:adjustRightInd w:val="0"/>
              <w:spacing w:after="0" w:line="240" w:lineRule="auto"/>
              <w:ind w:left="60" w:right="60"/>
              <w:jc w:val="right"/>
              <w:rPr>
                <w:rFonts w:ascii="Times New Roman" w:hAnsi="Times New Roman"/>
                <w:color w:val="000000"/>
                <w:sz w:val="16"/>
                <w:szCs w:val="18"/>
              </w:rPr>
            </w:pPr>
          </w:p>
        </w:tc>
      </w:tr>
      <w:tr w:rsidR="00106007" w:rsidRPr="00AC4496" w:rsidTr="004B141E">
        <w:trPr>
          <w:cantSplit/>
          <w:trHeight w:val="20"/>
        </w:trPr>
        <w:tc>
          <w:tcPr>
            <w:tcW w:w="1276" w:type="dxa"/>
            <w:gridSpan w:val="2"/>
            <w:vMerge w:val="restart"/>
            <w:tcBorders>
              <w:top w:val="nil"/>
              <w:bottom w:val="nil"/>
              <w:right w:val="nil"/>
            </w:tcBorders>
            <w:shd w:val="clear" w:color="auto" w:fill="FFFFFF"/>
          </w:tcPr>
          <w:p w:rsidR="00106007" w:rsidRPr="00AC4496" w:rsidRDefault="00106007" w:rsidP="00AC4496">
            <w:pPr>
              <w:autoSpaceDE w:val="0"/>
              <w:autoSpaceDN w:val="0"/>
              <w:adjustRightInd w:val="0"/>
              <w:spacing w:after="0" w:line="240" w:lineRule="auto"/>
              <w:ind w:right="60"/>
              <w:rPr>
                <w:rFonts w:ascii="Times New Roman" w:hAnsi="Times New Roman"/>
                <w:color w:val="000000"/>
                <w:sz w:val="16"/>
                <w:szCs w:val="18"/>
              </w:rPr>
            </w:pPr>
            <w:r w:rsidRPr="00AC4496">
              <w:rPr>
                <w:rFonts w:ascii="Times New Roman" w:hAnsi="Times New Roman"/>
                <w:color w:val="000000"/>
                <w:sz w:val="16"/>
                <w:szCs w:val="18"/>
              </w:rPr>
              <w:t>Total</w:t>
            </w:r>
          </w:p>
        </w:tc>
        <w:tc>
          <w:tcPr>
            <w:tcW w:w="851"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40</w:t>
            </w:r>
          </w:p>
        </w:tc>
        <w:tc>
          <w:tcPr>
            <w:tcW w:w="992" w:type="dxa"/>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56</w:t>
            </w:r>
          </w:p>
        </w:tc>
        <w:tc>
          <w:tcPr>
            <w:tcW w:w="709" w:type="dxa"/>
            <w:gridSpan w:val="2"/>
            <w:tcBorders>
              <w:top w:val="nil"/>
              <w:left w:val="nil"/>
              <w:bottom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r w:rsidRPr="00AC4496">
              <w:rPr>
                <w:rFonts w:ascii="Times New Roman" w:hAnsi="Times New Roman"/>
                <w:color w:val="000000"/>
                <w:sz w:val="16"/>
                <w:szCs w:val="18"/>
              </w:rPr>
              <w:t>96</w:t>
            </w:r>
          </w:p>
        </w:tc>
        <w:tc>
          <w:tcPr>
            <w:tcW w:w="708" w:type="dxa"/>
            <w:vMerge/>
            <w:tcBorders>
              <w:top w:val="single" w:sz="4" w:space="0" w:color="auto"/>
              <w:left w:val="nil"/>
            </w:tcBorders>
            <w:shd w:val="clear" w:color="auto" w:fill="FFFFFF"/>
          </w:tcPr>
          <w:p w:rsidR="00106007" w:rsidRPr="00AC4496" w:rsidRDefault="00106007" w:rsidP="00AC4496">
            <w:pPr>
              <w:autoSpaceDE w:val="0"/>
              <w:autoSpaceDN w:val="0"/>
              <w:adjustRightInd w:val="0"/>
              <w:spacing w:after="0" w:line="240" w:lineRule="auto"/>
              <w:ind w:left="60" w:right="60"/>
              <w:jc w:val="right"/>
              <w:rPr>
                <w:rFonts w:ascii="Times New Roman" w:hAnsi="Times New Roman"/>
                <w:color w:val="000000"/>
                <w:sz w:val="16"/>
                <w:szCs w:val="18"/>
              </w:rPr>
            </w:pPr>
          </w:p>
        </w:tc>
      </w:tr>
      <w:tr w:rsidR="00106007" w:rsidRPr="00AC4496" w:rsidTr="004B141E">
        <w:trPr>
          <w:cantSplit/>
          <w:trHeight w:val="20"/>
        </w:trPr>
        <w:tc>
          <w:tcPr>
            <w:tcW w:w="1276" w:type="dxa"/>
            <w:gridSpan w:val="2"/>
            <w:vMerge/>
            <w:tcBorders>
              <w:top w:val="nil"/>
              <w:right w:val="nil"/>
            </w:tcBorders>
            <w:shd w:val="clear" w:color="auto" w:fill="FFFFFF"/>
            <w:vAlign w:val="center"/>
          </w:tcPr>
          <w:p w:rsidR="00106007" w:rsidRPr="00AC4496" w:rsidRDefault="00106007" w:rsidP="00AC4496">
            <w:pPr>
              <w:autoSpaceDE w:val="0"/>
              <w:autoSpaceDN w:val="0"/>
              <w:adjustRightInd w:val="0"/>
              <w:spacing w:after="0" w:line="240" w:lineRule="auto"/>
              <w:ind w:right="60"/>
              <w:rPr>
                <w:rFonts w:ascii="Times New Roman" w:hAnsi="Times New Roman"/>
                <w:b/>
                <w:color w:val="000000"/>
                <w:sz w:val="16"/>
                <w:szCs w:val="18"/>
              </w:rPr>
            </w:pPr>
          </w:p>
        </w:tc>
        <w:tc>
          <w:tcPr>
            <w:tcW w:w="851" w:type="dxa"/>
            <w:tcBorders>
              <w:top w:val="nil"/>
              <w:left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992" w:type="dxa"/>
            <w:tcBorders>
              <w:top w:val="nil"/>
              <w:left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9" w:type="dxa"/>
            <w:gridSpan w:val="2"/>
            <w:tcBorders>
              <w:top w:val="nil"/>
              <w:left w:val="nil"/>
              <w:right w:val="nil"/>
            </w:tcBorders>
            <w:shd w:val="clear" w:color="auto" w:fill="FFFFFF"/>
          </w:tcPr>
          <w:p w:rsidR="00106007" w:rsidRPr="00AC4496" w:rsidRDefault="00106007" w:rsidP="00AC4496">
            <w:pPr>
              <w:autoSpaceDE w:val="0"/>
              <w:autoSpaceDN w:val="0"/>
              <w:adjustRightInd w:val="0"/>
              <w:spacing w:after="0" w:line="240" w:lineRule="auto"/>
              <w:ind w:left="60" w:right="60"/>
              <w:jc w:val="center"/>
              <w:rPr>
                <w:rFonts w:ascii="Times New Roman" w:hAnsi="Times New Roman"/>
                <w:color w:val="000000"/>
                <w:sz w:val="16"/>
                <w:szCs w:val="18"/>
              </w:rPr>
            </w:pPr>
          </w:p>
        </w:tc>
        <w:tc>
          <w:tcPr>
            <w:tcW w:w="708" w:type="dxa"/>
            <w:vMerge/>
            <w:tcBorders>
              <w:top w:val="single" w:sz="4" w:space="0" w:color="auto"/>
              <w:left w:val="nil"/>
            </w:tcBorders>
            <w:shd w:val="clear" w:color="auto" w:fill="FFFFFF"/>
          </w:tcPr>
          <w:p w:rsidR="00106007" w:rsidRPr="00AC4496" w:rsidRDefault="00106007" w:rsidP="00AC4496">
            <w:pPr>
              <w:autoSpaceDE w:val="0"/>
              <w:autoSpaceDN w:val="0"/>
              <w:adjustRightInd w:val="0"/>
              <w:spacing w:after="0" w:line="240" w:lineRule="auto"/>
              <w:ind w:left="60" w:right="60"/>
              <w:jc w:val="right"/>
              <w:rPr>
                <w:rFonts w:ascii="Times New Roman" w:hAnsi="Times New Roman"/>
                <w:color w:val="000000"/>
                <w:sz w:val="16"/>
                <w:szCs w:val="18"/>
              </w:rPr>
            </w:pPr>
          </w:p>
        </w:tc>
      </w:tr>
    </w:tbl>
    <w:p w:rsidR="004C324F" w:rsidRPr="00AC4496" w:rsidRDefault="004C324F" w:rsidP="00AC4496">
      <w:pPr>
        <w:spacing w:line="240" w:lineRule="auto"/>
        <w:ind w:firstLine="720"/>
        <w:jc w:val="both"/>
        <w:rPr>
          <w:rFonts w:ascii="Times New Roman" w:hAnsi="Times New Roman"/>
        </w:rPr>
      </w:pPr>
    </w:p>
    <w:p w:rsidR="004C324F" w:rsidRPr="000654F2" w:rsidRDefault="004C324F" w:rsidP="00AC4496">
      <w:pPr>
        <w:spacing w:after="0" w:line="240" w:lineRule="auto"/>
        <w:rPr>
          <w:rFonts w:ascii="Times New Roman" w:hAnsi="Times New Roman"/>
          <w:b/>
          <w:sz w:val="20"/>
        </w:rPr>
      </w:pPr>
      <w:r w:rsidRPr="000654F2">
        <w:rPr>
          <w:rFonts w:ascii="Times New Roman" w:hAnsi="Times New Roman"/>
          <w:b/>
          <w:sz w:val="20"/>
        </w:rPr>
        <w:t>P</w:t>
      </w:r>
      <w:r w:rsidR="00AC4496" w:rsidRPr="000654F2">
        <w:rPr>
          <w:rFonts w:ascii="Times New Roman" w:hAnsi="Times New Roman"/>
          <w:b/>
          <w:sz w:val="20"/>
        </w:rPr>
        <w:t>EMBAHASAN</w:t>
      </w:r>
    </w:p>
    <w:p w:rsidR="004C324F" w:rsidRPr="000654F2" w:rsidRDefault="00F17BBB" w:rsidP="00864F28">
      <w:pPr>
        <w:spacing w:after="0" w:line="240" w:lineRule="auto"/>
        <w:ind w:firstLine="851"/>
        <w:jc w:val="both"/>
        <w:rPr>
          <w:rFonts w:ascii="Times New Roman" w:hAnsi="Times New Roman"/>
          <w:sz w:val="20"/>
        </w:rPr>
      </w:pPr>
      <w:r w:rsidRPr="000654F2">
        <w:rPr>
          <w:rFonts w:ascii="Times New Roman" w:hAnsi="Times New Roman"/>
          <w:sz w:val="20"/>
        </w:rPr>
        <w:t xml:space="preserve">Hasil yang </w:t>
      </w:r>
      <w:proofErr w:type="spellStart"/>
      <w:r w:rsidRPr="000654F2">
        <w:rPr>
          <w:rFonts w:ascii="Times New Roman" w:hAnsi="Times New Roman"/>
          <w:sz w:val="20"/>
        </w:rPr>
        <w:t>didapat</w:t>
      </w:r>
      <w:proofErr w:type="spellEnd"/>
      <w:r w:rsidRPr="000654F2">
        <w:rPr>
          <w:rFonts w:ascii="Times New Roman" w:hAnsi="Times New Roman"/>
          <w:sz w:val="20"/>
        </w:rPr>
        <w:t xml:space="preserve"> oleh </w:t>
      </w:r>
      <w:proofErr w:type="spellStart"/>
      <w:r w:rsidRPr="000654F2">
        <w:rPr>
          <w:rFonts w:ascii="Times New Roman" w:hAnsi="Times New Roman"/>
          <w:sz w:val="20"/>
        </w:rPr>
        <w:t>penelitian</w:t>
      </w:r>
      <w:proofErr w:type="spellEnd"/>
      <w:r w:rsidRPr="000654F2">
        <w:rPr>
          <w:rFonts w:ascii="Times New Roman" w:hAnsi="Times New Roman"/>
          <w:sz w:val="20"/>
        </w:rPr>
        <w:t xml:space="preserve"> </w:t>
      </w:r>
      <w:proofErr w:type="spellStart"/>
      <w:r w:rsidRPr="000654F2">
        <w:rPr>
          <w:rFonts w:ascii="Times New Roman" w:hAnsi="Times New Roman"/>
          <w:sz w:val="20"/>
        </w:rPr>
        <w:t>ini</w:t>
      </w:r>
      <w:proofErr w:type="spellEnd"/>
      <w:r w:rsidRPr="000654F2">
        <w:rPr>
          <w:rFonts w:ascii="Times New Roman" w:hAnsi="Times New Roman"/>
          <w:sz w:val="20"/>
        </w:rPr>
        <w:t xml:space="preserve"> </w:t>
      </w:r>
      <w:proofErr w:type="spellStart"/>
      <w:r w:rsidRPr="000654F2">
        <w:rPr>
          <w:rFonts w:ascii="Times New Roman" w:hAnsi="Times New Roman"/>
          <w:sz w:val="20"/>
        </w:rPr>
        <w:t>memiliki</w:t>
      </w:r>
      <w:proofErr w:type="spellEnd"/>
      <w:r w:rsidRPr="000654F2">
        <w:rPr>
          <w:rFonts w:ascii="Times New Roman" w:hAnsi="Times New Roman"/>
          <w:sz w:val="20"/>
        </w:rPr>
        <w:t xml:space="preserve"> </w:t>
      </w:r>
      <w:proofErr w:type="spellStart"/>
      <w:r w:rsidRPr="000654F2">
        <w:rPr>
          <w:rFonts w:ascii="Times New Roman" w:hAnsi="Times New Roman"/>
          <w:sz w:val="20"/>
        </w:rPr>
        <w:t>kemriripan</w:t>
      </w:r>
      <w:proofErr w:type="spellEnd"/>
      <w:r w:rsidRPr="000654F2">
        <w:rPr>
          <w:rFonts w:ascii="Times New Roman" w:hAnsi="Times New Roman"/>
          <w:sz w:val="20"/>
        </w:rPr>
        <w:t xml:space="preserve"> </w:t>
      </w:r>
      <w:proofErr w:type="spellStart"/>
      <w:r w:rsidRPr="000654F2">
        <w:rPr>
          <w:rFonts w:ascii="Times New Roman" w:hAnsi="Times New Roman"/>
          <w:sz w:val="20"/>
        </w:rPr>
        <w:t>dengan</w:t>
      </w:r>
      <w:proofErr w:type="spellEnd"/>
      <w:r w:rsidRPr="000654F2">
        <w:rPr>
          <w:rFonts w:ascii="Times New Roman" w:hAnsi="Times New Roman"/>
          <w:sz w:val="20"/>
        </w:rPr>
        <w:t xml:space="preserve"> </w:t>
      </w:r>
      <w:proofErr w:type="spellStart"/>
      <w:r w:rsidRPr="000654F2">
        <w:rPr>
          <w:rFonts w:ascii="Times New Roman" w:hAnsi="Times New Roman"/>
          <w:sz w:val="20"/>
        </w:rPr>
        <w:t>penelitian</w:t>
      </w:r>
      <w:proofErr w:type="spellEnd"/>
      <w:r w:rsidRPr="000654F2">
        <w:rPr>
          <w:rFonts w:ascii="Times New Roman" w:hAnsi="Times New Roman"/>
          <w:sz w:val="20"/>
        </w:rPr>
        <w:t xml:space="preserve"> lain</w:t>
      </w:r>
      <w:r w:rsidR="004C324F" w:rsidRPr="000654F2">
        <w:rPr>
          <w:rFonts w:ascii="Times New Roman" w:hAnsi="Times New Roman"/>
          <w:sz w:val="20"/>
        </w:rPr>
        <w:t xml:space="preserve"> </w:t>
      </w:r>
      <w:proofErr w:type="spellStart"/>
      <w:r w:rsidR="004C324F" w:rsidRPr="000654F2">
        <w:rPr>
          <w:rFonts w:ascii="Times New Roman" w:hAnsi="Times New Roman"/>
          <w:sz w:val="20"/>
        </w:rPr>
        <w:t>dimana</w:t>
      </w:r>
      <w:proofErr w:type="spellEnd"/>
      <w:r w:rsidR="004C324F" w:rsidRPr="000654F2">
        <w:rPr>
          <w:rFonts w:ascii="Times New Roman" w:hAnsi="Times New Roman"/>
          <w:sz w:val="20"/>
        </w:rPr>
        <w:t xml:space="preserve"> pada </w:t>
      </w:r>
      <w:proofErr w:type="spellStart"/>
      <w:r w:rsidR="004C324F" w:rsidRPr="000654F2">
        <w:rPr>
          <w:rFonts w:ascii="Times New Roman" w:hAnsi="Times New Roman"/>
          <w:sz w:val="20"/>
        </w:rPr>
        <w:t>penelitian</w:t>
      </w:r>
      <w:proofErr w:type="spellEnd"/>
      <w:r w:rsidR="004C324F" w:rsidRPr="000654F2">
        <w:rPr>
          <w:rFonts w:ascii="Times New Roman" w:hAnsi="Times New Roman"/>
          <w:sz w:val="20"/>
        </w:rPr>
        <w:t xml:space="preserve"> </w:t>
      </w:r>
      <w:proofErr w:type="spellStart"/>
      <w:r w:rsidR="004C324F" w:rsidRPr="000654F2">
        <w:rPr>
          <w:rFonts w:ascii="Times New Roman" w:hAnsi="Times New Roman"/>
          <w:sz w:val="20"/>
        </w:rPr>
        <w:t>itu</w:t>
      </w:r>
      <w:proofErr w:type="spellEnd"/>
      <w:r w:rsidR="004C324F" w:rsidRPr="000654F2">
        <w:rPr>
          <w:rFonts w:ascii="Times New Roman" w:hAnsi="Times New Roman"/>
          <w:sz w:val="20"/>
        </w:rPr>
        <w:t xml:space="preserve"> </w:t>
      </w:r>
      <w:proofErr w:type="spellStart"/>
      <w:r w:rsidR="004C324F" w:rsidRPr="000654F2">
        <w:rPr>
          <w:rFonts w:ascii="Times New Roman" w:hAnsi="Times New Roman"/>
          <w:sz w:val="20"/>
        </w:rPr>
        <w:t>terdapat</w:t>
      </w:r>
      <w:proofErr w:type="spellEnd"/>
      <w:r w:rsidR="004C324F" w:rsidRPr="000654F2">
        <w:rPr>
          <w:rFonts w:ascii="Times New Roman" w:hAnsi="Times New Roman"/>
          <w:sz w:val="20"/>
        </w:rPr>
        <w:t xml:space="preserve"> </w:t>
      </w:r>
      <w:proofErr w:type="spellStart"/>
      <w:r w:rsidR="004C324F" w:rsidRPr="000654F2">
        <w:rPr>
          <w:rFonts w:ascii="Times New Roman" w:hAnsi="Times New Roman"/>
          <w:sz w:val="20"/>
        </w:rPr>
        <w:t>hubungan</w:t>
      </w:r>
      <w:proofErr w:type="spellEnd"/>
      <w:r w:rsidR="004C324F" w:rsidRPr="000654F2">
        <w:rPr>
          <w:rFonts w:ascii="Times New Roman" w:hAnsi="Times New Roman"/>
          <w:sz w:val="20"/>
        </w:rPr>
        <w:t xml:space="preserve"> </w:t>
      </w:r>
      <w:proofErr w:type="spellStart"/>
      <w:r w:rsidR="004C324F" w:rsidRPr="000654F2">
        <w:rPr>
          <w:rFonts w:ascii="Times New Roman" w:hAnsi="Times New Roman"/>
          <w:sz w:val="20"/>
        </w:rPr>
        <w:t>antara</w:t>
      </w:r>
      <w:proofErr w:type="spellEnd"/>
      <w:r w:rsidR="004C324F" w:rsidRPr="000654F2">
        <w:rPr>
          <w:rFonts w:ascii="Times New Roman" w:hAnsi="Times New Roman"/>
          <w:sz w:val="20"/>
        </w:rPr>
        <w:t xml:space="preserve"> </w:t>
      </w:r>
      <w:proofErr w:type="spellStart"/>
      <w:r w:rsidR="004C324F" w:rsidRPr="000654F2">
        <w:rPr>
          <w:rFonts w:ascii="Times New Roman" w:hAnsi="Times New Roman"/>
          <w:sz w:val="20"/>
        </w:rPr>
        <w:t>diabetik</w:t>
      </w:r>
      <w:proofErr w:type="spellEnd"/>
      <w:r w:rsidR="004C324F" w:rsidRPr="000654F2">
        <w:rPr>
          <w:rFonts w:ascii="Times New Roman" w:hAnsi="Times New Roman"/>
          <w:sz w:val="20"/>
        </w:rPr>
        <w:t xml:space="preserve"> </w:t>
      </w:r>
      <w:proofErr w:type="spellStart"/>
      <w:r w:rsidR="004C324F" w:rsidRPr="000654F2">
        <w:rPr>
          <w:rFonts w:ascii="Times New Roman" w:hAnsi="Times New Roman"/>
          <w:sz w:val="20"/>
        </w:rPr>
        <w:t>neuropati</w:t>
      </w:r>
      <w:proofErr w:type="spellEnd"/>
      <w:r w:rsidR="004C324F" w:rsidRPr="000654F2">
        <w:rPr>
          <w:rFonts w:ascii="Times New Roman" w:hAnsi="Times New Roman"/>
          <w:sz w:val="20"/>
        </w:rPr>
        <w:t xml:space="preserve"> </w:t>
      </w:r>
      <w:proofErr w:type="spellStart"/>
      <w:r w:rsidR="004C324F" w:rsidRPr="000654F2">
        <w:rPr>
          <w:rFonts w:ascii="Times New Roman" w:hAnsi="Times New Roman"/>
          <w:sz w:val="20"/>
        </w:rPr>
        <w:t>dengan</w:t>
      </w:r>
      <w:proofErr w:type="spellEnd"/>
      <w:r w:rsidR="004C324F" w:rsidRPr="000654F2">
        <w:rPr>
          <w:rFonts w:ascii="Times New Roman" w:hAnsi="Times New Roman"/>
          <w:sz w:val="20"/>
        </w:rPr>
        <w:t xml:space="preserve"> </w:t>
      </w:r>
      <w:proofErr w:type="spellStart"/>
      <w:r w:rsidR="004C324F" w:rsidRPr="000654F2">
        <w:rPr>
          <w:rFonts w:ascii="Times New Roman" w:hAnsi="Times New Roman"/>
          <w:sz w:val="20"/>
        </w:rPr>
        <w:t>durasi</w:t>
      </w:r>
      <w:proofErr w:type="spellEnd"/>
      <w:r w:rsidR="004C324F" w:rsidRPr="000654F2">
        <w:rPr>
          <w:rFonts w:ascii="Times New Roman" w:hAnsi="Times New Roman"/>
          <w:sz w:val="20"/>
        </w:rPr>
        <w:t xml:space="preserve"> diabetes, hba1c, </w:t>
      </w:r>
      <w:proofErr w:type="spellStart"/>
      <w:r w:rsidR="004C324F" w:rsidRPr="000654F2">
        <w:rPr>
          <w:rFonts w:ascii="Times New Roman" w:hAnsi="Times New Roman"/>
          <w:sz w:val="20"/>
        </w:rPr>
        <w:t>gula</w:t>
      </w:r>
      <w:proofErr w:type="spellEnd"/>
      <w:r w:rsidR="004C324F" w:rsidRPr="000654F2">
        <w:rPr>
          <w:rFonts w:ascii="Times New Roman" w:hAnsi="Times New Roman"/>
          <w:sz w:val="20"/>
        </w:rPr>
        <w:t xml:space="preserve"> </w:t>
      </w:r>
      <w:proofErr w:type="spellStart"/>
      <w:r w:rsidR="004C324F" w:rsidRPr="000654F2">
        <w:rPr>
          <w:rFonts w:ascii="Times New Roman" w:hAnsi="Times New Roman"/>
          <w:sz w:val="20"/>
        </w:rPr>
        <w:t>darah</w:t>
      </w:r>
      <w:proofErr w:type="spellEnd"/>
      <w:r w:rsidR="004C324F" w:rsidRPr="000654F2">
        <w:rPr>
          <w:rFonts w:ascii="Times New Roman" w:hAnsi="Times New Roman"/>
          <w:sz w:val="20"/>
        </w:rPr>
        <w:t xml:space="preserve"> </w:t>
      </w:r>
      <w:proofErr w:type="spellStart"/>
      <w:r w:rsidR="004C324F" w:rsidRPr="000654F2">
        <w:rPr>
          <w:rFonts w:ascii="Times New Roman" w:hAnsi="Times New Roman"/>
          <w:sz w:val="20"/>
        </w:rPr>
        <w:t>puasa</w:t>
      </w:r>
      <w:proofErr w:type="spellEnd"/>
      <w:r w:rsidR="004C324F" w:rsidRPr="000654F2">
        <w:rPr>
          <w:rFonts w:ascii="Times New Roman" w:hAnsi="Times New Roman"/>
          <w:sz w:val="20"/>
        </w:rPr>
        <w:t xml:space="preserve">, dan </w:t>
      </w:r>
      <w:proofErr w:type="spellStart"/>
      <w:r w:rsidR="004C324F" w:rsidRPr="000654F2">
        <w:rPr>
          <w:rFonts w:ascii="Times New Roman" w:hAnsi="Times New Roman"/>
          <w:sz w:val="20"/>
        </w:rPr>
        <w:t>gula</w:t>
      </w:r>
      <w:proofErr w:type="spellEnd"/>
      <w:r w:rsidR="004C324F" w:rsidRPr="000654F2">
        <w:rPr>
          <w:rFonts w:ascii="Times New Roman" w:hAnsi="Times New Roman"/>
          <w:sz w:val="20"/>
        </w:rPr>
        <w:t xml:space="preserve"> </w:t>
      </w:r>
      <w:proofErr w:type="spellStart"/>
      <w:r w:rsidR="004C324F" w:rsidRPr="000654F2">
        <w:rPr>
          <w:rFonts w:ascii="Times New Roman" w:hAnsi="Times New Roman"/>
          <w:sz w:val="20"/>
        </w:rPr>
        <w:t>darah</w:t>
      </w:r>
      <w:proofErr w:type="spellEnd"/>
      <w:r w:rsidR="004C324F" w:rsidRPr="000654F2">
        <w:rPr>
          <w:rFonts w:ascii="Times New Roman" w:hAnsi="Times New Roman"/>
          <w:sz w:val="20"/>
        </w:rPr>
        <w:t xml:space="preserve"> sewaktu</w:t>
      </w:r>
      <w:r w:rsidR="004C324F" w:rsidRPr="000654F2">
        <w:rPr>
          <w:rFonts w:ascii="Times New Roman" w:hAnsi="Times New Roman"/>
          <w:sz w:val="20"/>
          <w:vertAlign w:val="superscript"/>
        </w:rPr>
        <w:t>8</w:t>
      </w:r>
      <w:r w:rsidR="004C324F" w:rsidRPr="000654F2">
        <w:rPr>
          <w:rFonts w:ascii="Times New Roman" w:hAnsi="Times New Roman"/>
          <w:sz w:val="20"/>
        </w:rPr>
        <w:t xml:space="preserve">. </w:t>
      </w:r>
      <w:proofErr w:type="spellStart"/>
      <w:r w:rsidR="004C324F" w:rsidRPr="000654F2">
        <w:rPr>
          <w:rFonts w:ascii="Times New Roman" w:hAnsi="Times New Roman"/>
          <w:sz w:val="20"/>
        </w:rPr>
        <w:t>Diabetik</w:t>
      </w:r>
      <w:proofErr w:type="spellEnd"/>
      <w:r w:rsidR="004C324F" w:rsidRPr="000654F2">
        <w:rPr>
          <w:rFonts w:ascii="Times New Roman" w:hAnsi="Times New Roman"/>
          <w:sz w:val="20"/>
        </w:rPr>
        <w:t xml:space="preserve"> </w:t>
      </w:r>
      <w:proofErr w:type="spellStart"/>
      <w:r w:rsidR="004C324F" w:rsidRPr="000654F2">
        <w:rPr>
          <w:rFonts w:ascii="Times New Roman" w:hAnsi="Times New Roman"/>
          <w:sz w:val="20"/>
        </w:rPr>
        <w:t>Neuropati</w:t>
      </w:r>
      <w:proofErr w:type="spellEnd"/>
      <w:r w:rsidR="004C324F" w:rsidRPr="000654F2">
        <w:rPr>
          <w:rFonts w:ascii="Times New Roman" w:hAnsi="Times New Roman"/>
          <w:sz w:val="20"/>
        </w:rPr>
        <w:t xml:space="preserve"> </w:t>
      </w:r>
      <w:proofErr w:type="spellStart"/>
      <w:r w:rsidR="004C324F" w:rsidRPr="000654F2">
        <w:rPr>
          <w:rFonts w:ascii="Times New Roman" w:hAnsi="Times New Roman"/>
          <w:sz w:val="20"/>
        </w:rPr>
        <w:t>adalah</w:t>
      </w:r>
      <w:proofErr w:type="spellEnd"/>
      <w:r w:rsidR="004C324F" w:rsidRPr="000654F2">
        <w:rPr>
          <w:rFonts w:ascii="Times New Roman" w:hAnsi="Times New Roman"/>
          <w:sz w:val="20"/>
        </w:rPr>
        <w:t xml:space="preserve"> </w:t>
      </w:r>
      <w:proofErr w:type="spellStart"/>
      <w:r w:rsidR="004C324F" w:rsidRPr="000654F2">
        <w:rPr>
          <w:rFonts w:ascii="Times New Roman" w:hAnsi="Times New Roman"/>
          <w:sz w:val="20"/>
        </w:rPr>
        <w:t>komplikasi</w:t>
      </w:r>
      <w:proofErr w:type="spellEnd"/>
      <w:r w:rsidR="004C324F" w:rsidRPr="000654F2">
        <w:rPr>
          <w:rFonts w:ascii="Times New Roman" w:hAnsi="Times New Roman"/>
          <w:sz w:val="20"/>
        </w:rPr>
        <w:t xml:space="preserve"> yang </w:t>
      </w:r>
      <w:proofErr w:type="spellStart"/>
      <w:r w:rsidR="004C324F" w:rsidRPr="000654F2">
        <w:rPr>
          <w:rFonts w:ascii="Times New Roman" w:hAnsi="Times New Roman"/>
          <w:sz w:val="20"/>
        </w:rPr>
        <w:t>berat</w:t>
      </w:r>
      <w:proofErr w:type="spellEnd"/>
      <w:r w:rsidR="004C324F" w:rsidRPr="000654F2">
        <w:rPr>
          <w:rFonts w:ascii="Times New Roman" w:hAnsi="Times New Roman"/>
          <w:sz w:val="20"/>
        </w:rPr>
        <w:t xml:space="preserve"> </w:t>
      </w:r>
      <w:proofErr w:type="spellStart"/>
      <w:r w:rsidR="004C324F" w:rsidRPr="000654F2">
        <w:rPr>
          <w:rFonts w:ascii="Times New Roman" w:hAnsi="Times New Roman"/>
          <w:sz w:val="20"/>
        </w:rPr>
        <w:t>bagi</w:t>
      </w:r>
      <w:proofErr w:type="spellEnd"/>
      <w:r w:rsidR="004C324F" w:rsidRPr="000654F2">
        <w:rPr>
          <w:rFonts w:ascii="Times New Roman" w:hAnsi="Times New Roman"/>
          <w:sz w:val="20"/>
        </w:rPr>
        <w:t xml:space="preserve"> </w:t>
      </w:r>
      <w:proofErr w:type="spellStart"/>
      <w:r w:rsidR="004C324F" w:rsidRPr="000654F2">
        <w:rPr>
          <w:rFonts w:ascii="Times New Roman" w:hAnsi="Times New Roman"/>
          <w:sz w:val="20"/>
        </w:rPr>
        <w:t>penderita</w:t>
      </w:r>
      <w:proofErr w:type="spellEnd"/>
      <w:r w:rsidR="004C324F" w:rsidRPr="000654F2">
        <w:rPr>
          <w:rFonts w:ascii="Times New Roman" w:hAnsi="Times New Roman"/>
          <w:sz w:val="20"/>
        </w:rPr>
        <w:t xml:space="preserve"> diabetes </w:t>
      </w:r>
      <w:proofErr w:type="spellStart"/>
      <w:r w:rsidR="004C324F" w:rsidRPr="000654F2">
        <w:rPr>
          <w:rFonts w:ascii="Times New Roman" w:hAnsi="Times New Roman"/>
          <w:sz w:val="20"/>
        </w:rPr>
        <w:t>melitus</w:t>
      </w:r>
      <w:proofErr w:type="spellEnd"/>
      <w:r w:rsidR="004C324F" w:rsidRPr="000654F2">
        <w:rPr>
          <w:rFonts w:ascii="Times New Roman" w:hAnsi="Times New Roman"/>
          <w:sz w:val="20"/>
        </w:rPr>
        <w:t xml:space="preserve">, dan </w:t>
      </w:r>
      <w:proofErr w:type="spellStart"/>
      <w:r w:rsidR="004C324F" w:rsidRPr="000654F2">
        <w:rPr>
          <w:rFonts w:ascii="Times New Roman" w:hAnsi="Times New Roman"/>
          <w:sz w:val="20"/>
        </w:rPr>
        <w:t>berasosiasi</w:t>
      </w:r>
      <w:proofErr w:type="spellEnd"/>
      <w:r w:rsidR="004C324F" w:rsidRPr="000654F2">
        <w:rPr>
          <w:rFonts w:ascii="Times New Roman" w:hAnsi="Times New Roman"/>
          <w:sz w:val="20"/>
        </w:rPr>
        <w:t xml:space="preserve"> </w:t>
      </w:r>
      <w:proofErr w:type="spellStart"/>
      <w:r w:rsidR="004C324F" w:rsidRPr="000654F2">
        <w:rPr>
          <w:rFonts w:ascii="Times New Roman" w:hAnsi="Times New Roman"/>
          <w:sz w:val="20"/>
        </w:rPr>
        <w:t>dengan</w:t>
      </w:r>
      <w:proofErr w:type="spellEnd"/>
      <w:r w:rsidR="004C324F" w:rsidRPr="000654F2">
        <w:rPr>
          <w:rFonts w:ascii="Times New Roman" w:hAnsi="Times New Roman"/>
          <w:sz w:val="20"/>
        </w:rPr>
        <w:t xml:space="preserve"> </w:t>
      </w:r>
      <w:proofErr w:type="spellStart"/>
      <w:r w:rsidR="004C324F" w:rsidRPr="000654F2">
        <w:rPr>
          <w:rFonts w:ascii="Times New Roman" w:hAnsi="Times New Roman"/>
          <w:sz w:val="20"/>
        </w:rPr>
        <w:t>berbagai</w:t>
      </w:r>
      <w:proofErr w:type="spellEnd"/>
      <w:r w:rsidR="004C324F" w:rsidRPr="000654F2">
        <w:rPr>
          <w:rFonts w:ascii="Times New Roman" w:hAnsi="Times New Roman"/>
          <w:sz w:val="20"/>
        </w:rPr>
        <w:t xml:space="preserve"> </w:t>
      </w:r>
      <w:proofErr w:type="spellStart"/>
      <w:r w:rsidR="004C324F" w:rsidRPr="000654F2">
        <w:rPr>
          <w:rFonts w:ascii="Times New Roman" w:hAnsi="Times New Roman"/>
          <w:sz w:val="20"/>
        </w:rPr>
        <w:t>faktor</w:t>
      </w:r>
      <w:proofErr w:type="spellEnd"/>
      <w:r w:rsidR="004C324F" w:rsidRPr="000654F2">
        <w:rPr>
          <w:rFonts w:ascii="Times New Roman" w:hAnsi="Times New Roman"/>
          <w:sz w:val="20"/>
        </w:rPr>
        <w:t xml:space="preserve">, salah </w:t>
      </w:r>
      <w:proofErr w:type="spellStart"/>
      <w:r w:rsidR="004C324F" w:rsidRPr="000654F2">
        <w:rPr>
          <w:rFonts w:ascii="Times New Roman" w:hAnsi="Times New Roman"/>
          <w:sz w:val="20"/>
        </w:rPr>
        <w:t>satunya</w:t>
      </w:r>
      <w:proofErr w:type="spellEnd"/>
      <w:r w:rsidR="004C324F" w:rsidRPr="000654F2">
        <w:rPr>
          <w:rFonts w:ascii="Times New Roman" w:hAnsi="Times New Roman"/>
          <w:sz w:val="20"/>
        </w:rPr>
        <w:t xml:space="preserve"> </w:t>
      </w:r>
      <w:proofErr w:type="spellStart"/>
      <w:r w:rsidR="004C324F" w:rsidRPr="000654F2">
        <w:rPr>
          <w:rFonts w:ascii="Times New Roman" w:hAnsi="Times New Roman"/>
          <w:sz w:val="20"/>
        </w:rPr>
        <w:t>adalah</w:t>
      </w:r>
      <w:proofErr w:type="spellEnd"/>
      <w:r w:rsidR="004C324F" w:rsidRPr="000654F2">
        <w:rPr>
          <w:rFonts w:ascii="Times New Roman" w:hAnsi="Times New Roman"/>
          <w:sz w:val="20"/>
        </w:rPr>
        <w:t xml:space="preserve"> status </w:t>
      </w:r>
      <w:proofErr w:type="spellStart"/>
      <w:r w:rsidR="004C324F" w:rsidRPr="000654F2">
        <w:rPr>
          <w:rFonts w:ascii="Times New Roman" w:hAnsi="Times New Roman"/>
          <w:sz w:val="20"/>
        </w:rPr>
        <w:t>glikemik</w:t>
      </w:r>
      <w:proofErr w:type="spellEnd"/>
      <w:r w:rsidR="004C324F" w:rsidRPr="000654F2">
        <w:rPr>
          <w:rFonts w:ascii="Times New Roman" w:hAnsi="Times New Roman"/>
          <w:sz w:val="20"/>
        </w:rPr>
        <w:t xml:space="preserve">. </w:t>
      </w:r>
      <w:proofErr w:type="spellStart"/>
      <w:r w:rsidR="0045285D" w:rsidRPr="000654F2">
        <w:rPr>
          <w:rFonts w:ascii="Times New Roman" w:hAnsi="Times New Roman"/>
          <w:sz w:val="20"/>
        </w:rPr>
        <w:t>Penelitian</w:t>
      </w:r>
      <w:proofErr w:type="spellEnd"/>
      <w:r w:rsidR="0045285D" w:rsidRPr="000654F2">
        <w:rPr>
          <w:rFonts w:ascii="Times New Roman" w:hAnsi="Times New Roman"/>
          <w:sz w:val="20"/>
        </w:rPr>
        <w:t xml:space="preserve"> lain</w:t>
      </w:r>
      <w:r w:rsidR="004C324F" w:rsidRPr="000654F2">
        <w:rPr>
          <w:rFonts w:ascii="Times New Roman" w:hAnsi="Times New Roman"/>
          <w:sz w:val="20"/>
        </w:rPr>
        <w:t xml:space="preserve"> juga </w:t>
      </w:r>
      <w:proofErr w:type="spellStart"/>
      <w:r w:rsidR="004C324F" w:rsidRPr="000654F2">
        <w:rPr>
          <w:rFonts w:ascii="Times New Roman" w:hAnsi="Times New Roman"/>
          <w:sz w:val="20"/>
        </w:rPr>
        <w:t>berpendapat</w:t>
      </w:r>
      <w:proofErr w:type="spellEnd"/>
      <w:r w:rsidR="004C324F" w:rsidRPr="000654F2">
        <w:rPr>
          <w:rFonts w:ascii="Times New Roman" w:hAnsi="Times New Roman"/>
          <w:sz w:val="20"/>
        </w:rPr>
        <w:t xml:space="preserve"> </w:t>
      </w:r>
      <w:proofErr w:type="spellStart"/>
      <w:r w:rsidR="004C324F" w:rsidRPr="000654F2">
        <w:rPr>
          <w:rFonts w:ascii="Times New Roman" w:hAnsi="Times New Roman"/>
          <w:sz w:val="20"/>
        </w:rPr>
        <w:t>bahwa</w:t>
      </w:r>
      <w:proofErr w:type="spellEnd"/>
      <w:r w:rsidR="004C324F" w:rsidRPr="000654F2">
        <w:rPr>
          <w:rFonts w:ascii="Times New Roman" w:hAnsi="Times New Roman"/>
          <w:sz w:val="20"/>
        </w:rPr>
        <w:t xml:space="preserve"> status </w:t>
      </w:r>
      <w:proofErr w:type="spellStart"/>
      <w:r w:rsidR="004C324F" w:rsidRPr="000654F2">
        <w:rPr>
          <w:rFonts w:ascii="Times New Roman" w:hAnsi="Times New Roman"/>
          <w:sz w:val="20"/>
        </w:rPr>
        <w:t>glikemik</w:t>
      </w:r>
      <w:proofErr w:type="spellEnd"/>
      <w:r w:rsidR="004C324F" w:rsidRPr="000654F2">
        <w:rPr>
          <w:rFonts w:ascii="Times New Roman" w:hAnsi="Times New Roman"/>
          <w:sz w:val="20"/>
        </w:rPr>
        <w:t xml:space="preserve"> yang </w:t>
      </w:r>
      <w:proofErr w:type="spellStart"/>
      <w:proofErr w:type="gramStart"/>
      <w:r w:rsidR="004C324F" w:rsidRPr="000654F2">
        <w:rPr>
          <w:rFonts w:ascii="Times New Roman" w:hAnsi="Times New Roman"/>
          <w:sz w:val="20"/>
        </w:rPr>
        <w:t>tinggi</w:t>
      </w:r>
      <w:proofErr w:type="spellEnd"/>
      <w:r w:rsidRPr="000654F2">
        <w:rPr>
          <w:rFonts w:ascii="Times New Roman" w:hAnsi="Times New Roman"/>
          <w:sz w:val="20"/>
        </w:rPr>
        <w:t xml:space="preserve"> </w:t>
      </w:r>
      <w:r w:rsidR="004C324F" w:rsidRPr="000654F2">
        <w:rPr>
          <w:rFonts w:ascii="Times New Roman" w:hAnsi="Times New Roman"/>
          <w:sz w:val="20"/>
        </w:rPr>
        <w:t xml:space="preserve"> </w:t>
      </w:r>
      <w:proofErr w:type="spellStart"/>
      <w:r w:rsidRPr="000654F2">
        <w:rPr>
          <w:rFonts w:ascii="Times New Roman" w:hAnsi="Times New Roman"/>
          <w:sz w:val="20"/>
        </w:rPr>
        <w:t>menjadi</w:t>
      </w:r>
      <w:proofErr w:type="spellEnd"/>
      <w:proofErr w:type="gramEnd"/>
      <w:r w:rsidRPr="000654F2">
        <w:rPr>
          <w:rFonts w:ascii="Times New Roman" w:hAnsi="Times New Roman"/>
          <w:sz w:val="20"/>
        </w:rPr>
        <w:t xml:space="preserve"> salah </w:t>
      </w:r>
      <w:proofErr w:type="spellStart"/>
      <w:r w:rsidRPr="000654F2">
        <w:rPr>
          <w:rFonts w:ascii="Times New Roman" w:hAnsi="Times New Roman"/>
          <w:sz w:val="20"/>
        </w:rPr>
        <w:t>satu</w:t>
      </w:r>
      <w:proofErr w:type="spellEnd"/>
      <w:r w:rsidRPr="000654F2">
        <w:rPr>
          <w:rFonts w:ascii="Times New Roman" w:hAnsi="Times New Roman"/>
          <w:sz w:val="20"/>
        </w:rPr>
        <w:t xml:space="preserve"> </w:t>
      </w:r>
      <w:proofErr w:type="spellStart"/>
      <w:r w:rsidRPr="000654F2">
        <w:rPr>
          <w:rFonts w:ascii="Times New Roman" w:hAnsi="Times New Roman"/>
          <w:sz w:val="20"/>
        </w:rPr>
        <w:t>faktor</w:t>
      </w:r>
      <w:proofErr w:type="spellEnd"/>
      <w:r w:rsidRPr="000654F2">
        <w:rPr>
          <w:rFonts w:ascii="Times New Roman" w:hAnsi="Times New Roman"/>
          <w:sz w:val="20"/>
        </w:rPr>
        <w:t xml:space="preserve"> </w:t>
      </w:r>
      <w:proofErr w:type="spellStart"/>
      <w:r w:rsidRPr="000654F2">
        <w:rPr>
          <w:rFonts w:ascii="Times New Roman" w:hAnsi="Times New Roman"/>
          <w:sz w:val="20"/>
        </w:rPr>
        <w:t>dari</w:t>
      </w:r>
      <w:proofErr w:type="spellEnd"/>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neuropati</w:t>
      </w:r>
      <w:r w:rsidRPr="000654F2">
        <w:rPr>
          <w:rFonts w:ascii="Times New Roman" w:hAnsi="Times New Roman"/>
          <w:sz w:val="20"/>
          <w:vertAlign w:val="superscript"/>
        </w:rPr>
        <w:t>9</w:t>
      </w:r>
      <w:r w:rsidRPr="000654F2">
        <w:rPr>
          <w:rFonts w:ascii="Times New Roman" w:hAnsi="Times New Roman"/>
          <w:sz w:val="20"/>
        </w:rPr>
        <w:t xml:space="preserve">. Adler </w:t>
      </w:r>
      <w:proofErr w:type="spellStart"/>
      <w:r w:rsidRPr="000654F2">
        <w:rPr>
          <w:rFonts w:ascii="Times New Roman" w:hAnsi="Times New Roman"/>
          <w:sz w:val="20"/>
        </w:rPr>
        <w:t>dkk</w:t>
      </w:r>
      <w:proofErr w:type="spellEnd"/>
      <w:r w:rsidRPr="000654F2">
        <w:rPr>
          <w:rFonts w:ascii="Times New Roman" w:hAnsi="Times New Roman"/>
          <w:sz w:val="20"/>
        </w:rPr>
        <w:t xml:space="preserve">. juga </w:t>
      </w:r>
      <w:proofErr w:type="spellStart"/>
      <w:r w:rsidRPr="000654F2">
        <w:rPr>
          <w:rFonts w:ascii="Times New Roman" w:hAnsi="Times New Roman"/>
          <w:sz w:val="20"/>
        </w:rPr>
        <w:t>mengasosiasikan</w:t>
      </w:r>
      <w:proofErr w:type="spellEnd"/>
      <w:r w:rsidRPr="000654F2">
        <w:rPr>
          <w:rFonts w:ascii="Times New Roman" w:hAnsi="Times New Roman"/>
          <w:sz w:val="20"/>
        </w:rPr>
        <w:t xml:space="preserve"> </w:t>
      </w:r>
      <w:proofErr w:type="spellStart"/>
      <w:r w:rsidRPr="000654F2">
        <w:rPr>
          <w:rFonts w:ascii="Times New Roman" w:hAnsi="Times New Roman"/>
          <w:sz w:val="20"/>
        </w:rPr>
        <w:t>antara</w:t>
      </w:r>
      <w:proofErr w:type="spellEnd"/>
      <w:r w:rsidRPr="000654F2">
        <w:rPr>
          <w:rFonts w:ascii="Times New Roman" w:hAnsi="Times New Roman"/>
          <w:sz w:val="20"/>
        </w:rPr>
        <w:t xml:space="preserve"> status </w:t>
      </w:r>
      <w:proofErr w:type="spellStart"/>
      <w:r w:rsidRPr="000654F2">
        <w:rPr>
          <w:rFonts w:ascii="Times New Roman" w:hAnsi="Times New Roman"/>
          <w:sz w:val="20"/>
        </w:rPr>
        <w:t>glikemik</w:t>
      </w:r>
      <w:proofErr w:type="spellEnd"/>
      <w:r w:rsidRPr="000654F2">
        <w:rPr>
          <w:rFonts w:ascii="Times New Roman" w:hAnsi="Times New Roman"/>
          <w:sz w:val="20"/>
        </w:rPr>
        <w:t xml:space="preserve"> dan </w:t>
      </w: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neuropati</w:t>
      </w:r>
      <w:proofErr w:type="spellEnd"/>
      <w:r w:rsidRPr="000654F2">
        <w:rPr>
          <w:rFonts w:ascii="Times New Roman" w:hAnsi="Times New Roman"/>
          <w:sz w:val="20"/>
        </w:rPr>
        <w:t xml:space="preserve"> dan </w:t>
      </w:r>
      <w:proofErr w:type="spellStart"/>
      <w:r w:rsidRPr="000654F2">
        <w:rPr>
          <w:rFonts w:ascii="Times New Roman" w:hAnsi="Times New Roman"/>
          <w:sz w:val="20"/>
        </w:rPr>
        <w:t>mendapat</w:t>
      </w:r>
      <w:proofErr w:type="spellEnd"/>
      <w:r w:rsidRPr="000654F2">
        <w:rPr>
          <w:rFonts w:ascii="Times New Roman" w:hAnsi="Times New Roman"/>
          <w:sz w:val="20"/>
        </w:rPr>
        <w:t xml:space="preserve"> </w:t>
      </w:r>
      <w:proofErr w:type="spellStart"/>
      <w:r w:rsidRPr="000654F2">
        <w:rPr>
          <w:rFonts w:ascii="Times New Roman" w:hAnsi="Times New Roman"/>
          <w:sz w:val="20"/>
        </w:rPr>
        <w:t>hasil</w:t>
      </w:r>
      <w:proofErr w:type="spellEnd"/>
      <w:r w:rsidRPr="000654F2">
        <w:rPr>
          <w:rFonts w:ascii="Times New Roman" w:hAnsi="Times New Roman"/>
          <w:sz w:val="20"/>
        </w:rPr>
        <w:t xml:space="preserve"> yang signifikan</w:t>
      </w:r>
      <w:r w:rsidRPr="000654F2">
        <w:rPr>
          <w:rFonts w:ascii="Times New Roman" w:hAnsi="Times New Roman"/>
          <w:sz w:val="20"/>
          <w:vertAlign w:val="superscript"/>
        </w:rPr>
        <w:t>10</w:t>
      </w:r>
      <w:r w:rsidRPr="000654F2">
        <w:rPr>
          <w:rFonts w:ascii="Times New Roman" w:hAnsi="Times New Roman"/>
          <w:sz w:val="20"/>
        </w:rPr>
        <w:t xml:space="preserve">. Tingkat </w:t>
      </w:r>
      <w:proofErr w:type="spellStart"/>
      <w:r w:rsidRPr="000654F2">
        <w:rPr>
          <w:rFonts w:ascii="Times New Roman" w:hAnsi="Times New Roman"/>
          <w:sz w:val="20"/>
        </w:rPr>
        <w:t>hiperglikemia</w:t>
      </w:r>
      <w:proofErr w:type="spellEnd"/>
      <w:r w:rsidRPr="000654F2">
        <w:rPr>
          <w:rFonts w:ascii="Times New Roman" w:hAnsi="Times New Roman"/>
          <w:sz w:val="20"/>
        </w:rPr>
        <w:t xml:space="preserve"> dan </w:t>
      </w:r>
      <w:proofErr w:type="spellStart"/>
      <w:r w:rsidRPr="000654F2">
        <w:rPr>
          <w:rFonts w:ascii="Times New Roman" w:hAnsi="Times New Roman"/>
          <w:sz w:val="20"/>
        </w:rPr>
        <w:t>glikemik</w:t>
      </w:r>
      <w:proofErr w:type="spellEnd"/>
      <w:r w:rsidRPr="000654F2">
        <w:rPr>
          <w:rFonts w:ascii="Times New Roman" w:hAnsi="Times New Roman"/>
          <w:sz w:val="20"/>
        </w:rPr>
        <w:t xml:space="preserve"> hemoglobin yang abnormal </w:t>
      </w:r>
      <w:proofErr w:type="spellStart"/>
      <w:r w:rsidRPr="000654F2">
        <w:rPr>
          <w:rFonts w:ascii="Times New Roman" w:hAnsi="Times New Roman"/>
          <w:sz w:val="20"/>
        </w:rPr>
        <w:t>dapat</w:t>
      </w:r>
      <w:proofErr w:type="spellEnd"/>
      <w:r w:rsidRPr="000654F2">
        <w:rPr>
          <w:rFonts w:ascii="Times New Roman" w:hAnsi="Times New Roman"/>
          <w:sz w:val="20"/>
        </w:rPr>
        <w:t xml:space="preserve"> </w:t>
      </w:r>
      <w:proofErr w:type="spellStart"/>
      <w:r w:rsidRPr="000654F2">
        <w:rPr>
          <w:rFonts w:ascii="Times New Roman" w:hAnsi="Times New Roman"/>
          <w:sz w:val="20"/>
        </w:rPr>
        <w:t>berefek</w:t>
      </w:r>
      <w:proofErr w:type="spellEnd"/>
      <w:r w:rsidRPr="000654F2">
        <w:rPr>
          <w:rFonts w:ascii="Times New Roman" w:hAnsi="Times New Roman"/>
          <w:sz w:val="20"/>
        </w:rPr>
        <w:t xml:space="preserve"> pada </w:t>
      </w:r>
      <w:proofErr w:type="spellStart"/>
      <w:r w:rsidRPr="000654F2">
        <w:rPr>
          <w:rFonts w:ascii="Times New Roman" w:hAnsi="Times New Roman"/>
          <w:sz w:val="20"/>
        </w:rPr>
        <w:t>saraf</w:t>
      </w:r>
      <w:proofErr w:type="spellEnd"/>
      <w:r w:rsidRPr="000654F2">
        <w:rPr>
          <w:rFonts w:ascii="Times New Roman" w:hAnsi="Times New Roman"/>
          <w:sz w:val="20"/>
        </w:rPr>
        <w:t xml:space="preserve"> </w:t>
      </w:r>
      <w:proofErr w:type="spellStart"/>
      <w:r w:rsidRPr="000654F2">
        <w:rPr>
          <w:rFonts w:ascii="Times New Roman" w:hAnsi="Times New Roman"/>
          <w:sz w:val="20"/>
        </w:rPr>
        <w:t>sensorik</w:t>
      </w:r>
      <w:proofErr w:type="spellEnd"/>
      <w:r w:rsidRPr="000654F2">
        <w:rPr>
          <w:rFonts w:ascii="Times New Roman" w:hAnsi="Times New Roman"/>
          <w:sz w:val="20"/>
        </w:rPr>
        <w:t xml:space="preserve"> dan motorik</w:t>
      </w:r>
      <w:r w:rsidRPr="000654F2">
        <w:rPr>
          <w:rFonts w:ascii="Times New Roman" w:hAnsi="Times New Roman"/>
          <w:sz w:val="20"/>
          <w:vertAlign w:val="superscript"/>
        </w:rPr>
        <w:t>11</w:t>
      </w:r>
      <w:r w:rsidRPr="000654F2">
        <w:rPr>
          <w:rFonts w:ascii="Times New Roman" w:hAnsi="Times New Roman"/>
          <w:sz w:val="20"/>
        </w:rPr>
        <w:t xml:space="preserve">. Hal </w:t>
      </w:r>
      <w:proofErr w:type="spellStart"/>
      <w:r w:rsidRPr="000654F2">
        <w:rPr>
          <w:rFonts w:ascii="Times New Roman" w:hAnsi="Times New Roman"/>
          <w:sz w:val="20"/>
        </w:rPr>
        <w:t>ini</w:t>
      </w:r>
      <w:proofErr w:type="spellEnd"/>
      <w:r w:rsidRPr="000654F2">
        <w:rPr>
          <w:rFonts w:ascii="Times New Roman" w:hAnsi="Times New Roman"/>
          <w:sz w:val="20"/>
        </w:rPr>
        <w:t xml:space="preserve"> </w:t>
      </w:r>
      <w:proofErr w:type="spellStart"/>
      <w:r w:rsidRPr="000654F2">
        <w:rPr>
          <w:rFonts w:ascii="Times New Roman" w:hAnsi="Times New Roman"/>
          <w:sz w:val="20"/>
        </w:rPr>
        <w:t>mungkin</w:t>
      </w:r>
      <w:proofErr w:type="spellEnd"/>
      <w:r w:rsidRPr="000654F2">
        <w:rPr>
          <w:rFonts w:ascii="Times New Roman" w:hAnsi="Times New Roman"/>
          <w:sz w:val="20"/>
        </w:rPr>
        <w:t xml:space="preserve"> </w:t>
      </w:r>
      <w:proofErr w:type="spellStart"/>
      <w:r w:rsidRPr="000654F2">
        <w:rPr>
          <w:rFonts w:ascii="Times New Roman" w:hAnsi="Times New Roman"/>
          <w:sz w:val="20"/>
        </w:rPr>
        <w:t>disebabkan</w:t>
      </w:r>
      <w:proofErr w:type="spellEnd"/>
      <w:r w:rsidRPr="000654F2">
        <w:rPr>
          <w:rFonts w:ascii="Times New Roman" w:hAnsi="Times New Roman"/>
          <w:sz w:val="20"/>
        </w:rPr>
        <w:t xml:space="preserve"> </w:t>
      </w:r>
      <w:proofErr w:type="spellStart"/>
      <w:r w:rsidRPr="000654F2">
        <w:rPr>
          <w:rFonts w:ascii="Times New Roman" w:hAnsi="Times New Roman"/>
          <w:sz w:val="20"/>
        </w:rPr>
        <w:t>karena</w:t>
      </w:r>
      <w:proofErr w:type="spellEnd"/>
      <w:r w:rsidRPr="000654F2">
        <w:rPr>
          <w:rFonts w:ascii="Times New Roman" w:hAnsi="Times New Roman"/>
          <w:sz w:val="20"/>
        </w:rPr>
        <w:t xml:space="preserve"> </w:t>
      </w:r>
      <w:proofErr w:type="spellStart"/>
      <w:r w:rsidRPr="000654F2">
        <w:rPr>
          <w:rFonts w:ascii="Times New Roman" w:hAnsi="Times New Roman"/>
          <w:sz w:val="20"/>
        </w:rPr>
        <w:t>fakta</w:t>
      </w:r>
      <w:proofErr w:type="spellEnd"/>
      <w:r w:rsidRPr="000654F2">
        <w:rPr>
          <w:rFonts w:ascii="Times New Roman" w:hAnsi="Times New Roman"/>
          <w:sz w:val="20"/>
        </w:rPr>
        <w:t xml:space="preserve"> </w:t>
      </w:r>
      <w:proofErr w:type="spellStart"/>
      <w:r w:rsidRPr="000654F2">
        <w:rPr>
          <w:rFonts w:ascii="Times New Roman" w:hAnsi="Times New Roman"/>
          <w:sz w:val="20"/>
        </w:rPr>
        <w:t>bahwa</w:t>
      </w:r>
      <w:proofErr w:type="spellEnd"/>
      <w:r w:rsidRPr="000654F2">
        <w:rPr>
          <w:rFonts w:ascii="Times New Roman" w:hAnsi="Times New Roman"/>
          <w:sz w:val="20"/>
        </w:rPr>
        <w:t xml:space="preserve"> </w:t>
      </w:r>
      <w:proofErr w:type="spellStart"/>
      <w:r w:rsidRPr="000654F2">
        <w:rPr>
          <w:rFonts w:ascii="Times New Roman" w:hAnsi="Times New Roman"/>
          <w:sz w:val="20"/>
        </w:rPr>
        <w:t>tingkat</w:t>
      </w:r>
      <w:proofErr w:type="spellEnd"/>
      <w:r w:rsidRPr="000654F2">
        <w:rPr>
          <w:rFonts w:ascii="Times New Roman" w:hAnsi="Times New Roman"/>
          <w:sz w:val="20"/>
        </w:rPr>
        <w:t xml:space="preserve"> abnormal HbA1c </w:t>
      </w:r>
      <w:proofErr w:type="spellStart"/>
      <w:r w:rsidRPr="000654F2">
        <w:rPr>
          <w:rFonts w:ascii="Times New Roman" w:hAnsi="Times New Roman"/>
          <w:sz w:val="20"/>
        </w:rPr>
        <w:t>berhubungan</w:t>
      </w:r>
      <w:proofErr w:type="spellEnd"/>
      <w:r w:rsidRPr="000654F2">
        <w:rPr>
          <w:rFonts w:ascii="Times New Roman" w:hAnsi="Times New Roman"/>
          <w:sz w:val="20"/>
        </w:rPr>
        <w:t xml:space="preserve"> </w:t>
      </w:r>
      <w:proofErr w:type="spellStart"/>
      <w:r w:rsidRPr="000654F2">
        <w:rPr>
          <w:rFonts w:ascii="Times New Roman" w:hAnsi="Times New Roman"/>
          <w:sz w:val="20"/>
        </w:rPr>
        <w:t>positif</w:t>
      </w:r>
      <w:proofErr w:type="spellEnd"/>
      <w:r w:rsidRPr="000654F2">
        <w:rPr>
          <w:rFonts w:ascii="Times New Roman" w:hAnsi="Times New Roman"/>
          <w:sz w:val="20"/>
        </w:rPr>
        <w:t xml:space="preserve"> </w:t>
      </w:r>
      <w:proofErr w:type="spellStart"/>
      <w:r w:rsidRPr="000654F2">
        <w:rPr>
          <w:rFonts w:ascii="Times New Roman" w:hAnsi="Times New Roman"/>
          <w:sz w:val="20"/>
        </w:rPr>
        <w:t>dengan</w:t>
      </w:r>
      <w:proofErr w:type="spellEnd"/>
      <w:r w:rsidRPr="000654F2">
        <w:rPr>
          <w:rFonts w:ascii="Times New Roman" w:hAnsi="Times New Roman"/>
          <w:sz w:val="20"/>
        </w:rPr>
        <w:t xml:space="preserve"> </w:t>
      </w:r>
      <w:proofErr w:type="spellStart"/>
      <w:r w:rsidRPr="000654F2">
        <w:rPr>
          <w:rFonts w:ascii="Times New Roman" w:hAnsi="Times New Roman"/>
          <w:sz w:val="20"/>
        </w:rPr>
        <w:t>abnormalitas</w:t>
      </w:r>
      <w:proofErr w:type="spellEnd"/>
      <w:r w:rsidRPr="000654F2">
        <w:rPr>
          <w:rFonts w:ascii="Times New Roman" w:hAnsi="Times New Roman"/>
          <w:sz w:val="20"/>
        </w:rPr>
        <w:t xml:space="preserve"> neuromuskuler</w:t>
      </w:r>
      <w:r w:rsidRPr="000654F2">
        <w:rPr>
          <w:rFonts w:ascii="Times New Roman" w:hAnsi="Times New Roman"/>
          <w:sz w:val="20"/>
          <w:vertAlign w:val="superscript"/>
        </w:rPr>
        <w:t>12</w:t>
      </w:r>
      <w:r w:rsidRPr="000654F2">
        <w:rPr>
          <w:rFonts w:ascii="Times New Roman" w:hAnsi="Times New Roman"/>
          <w:sz w:val="20"/>
        </w:rPr>
        <w:t xml:space="preserve">. </w:t>
      </w:r>
      <w:proofErr w:type="spellStart"/>
      <w:r w:rsidRPr="000654F2">
        <w:rPr>
          <w:rFonts w:ascii="Times New Roman" w:hAnsi="Times New Roman"/>
          <w:sz w:val="20"/>
        </w:rPr>
        <w:t>Kontrol</w:t>
      </w:r>
      <w:proofErr w:type="spellEnd"/>
      <w:r w:rsidRPr="000654F2">
        <w:rPr>
          <w:rFonts w:ascii="Times New Roman" w:hAnsi="Times New Roman"/>
          <w:sz w:val="20"/>
        </w:rPr>
        <w:t xml:space="preserve"> </w:t>
      </w:r>
      <w:proofErr w:type="spellStart"/>
      <w:r w:rsidRPr="000654F2">
        <w:rPr>
          <w:rFonts w:ascii="Times New Roman" w:hAnsi="Times New Roman"/>
          <w:sz w:val="20"/>
        </w:rPr>
        <w:t>glikemik</w:t>
      </w:r>
      <w:proofErr w:type="spellEnd"/>
      <w:r w:rsidRPr="000654F2">
        <w:rPr>
          <w:rFonts w:ascii="Times New Roman" w:hAnsi="Times New Roman"/>
          <w:sz w:val="20"/>
        </w:rPr>
        <w:t xml:space="preserve"> </w:t>
      </w:r>
      <w:proofErr w:type="spellStart"/>
      <w:r w:rsidR="007C3AE0">
        <w:rPr>
          <w:rFonts w:ascii="Times New Roman" w:hAnsi="Times New Roman"/>
          <w:sz w:val="20"/>
        </w:rPr>
        <w:t>secara</w:t>
      </w:r>
      <w:proofErr w:type="spellEnd"/>
      <w:r w:rsidR="007C3AE0">
        <w:rPr>
          <w:rFonts w:ascii="Times New Roman" w:hAnsi="Times New Roman"/>
          <w:sz w:val="20"/>
        </w:rPr>
        <w:t xml:space="preserve"> </w:t>
      </w:r>
      <w:proofErr w:type="spellStart"/>
      <w:r w:rsidR="007C3AE0">
        <w:rPr>
          <w:rFonts w:ascii="Times New Roman" w:hAnsi="Times New Roman"/>
          <w:sz w:val="20"/>
        </w:rPr>
        <w:t>ketat</w:t>
      </w:r>
      <w:proofErr w:type="spellEnd"/>
      <w:r w:rsidR="007C3AE0">
        <w:rPr>
          <w:rFonts w:ascii="Times New Roman" w:hAnsi="Times New Roman"/>
          <w:sz w:val="20"/>
        </w:rPr>
        <w:t xml:space="preserve"> </w:t>
      </w:r>
      <w:proofErr w:type="spellStart"/>
      <w:r w:rsidR="007C3AE0">
        <w:rPr>
          <w:rFonts w:ascii="Times New Roman" w:hAnsi="Times New Roman"/>
          <w:sz w:val="20"/>
        </w:rPr>
        <w:t>dapat</w:t>
      </w:r>
      <w:proofErr w:type="spellEnd"/>
      <w:r w:rsidR="007C3AE0">
        <w:rPr>
          <w:rFonts w:ascii="Times New Roman" w:hAnsi="Times New Roman"/>
          <w:sz w:val="20"/>
        </w:rPr>
        <w:t xml:space="preserve"> </w:t>
      </w:r>
      <w:proofErr w:type="spellStart"/>
      <w:r w:rsidR="007C3AE0">
        <w:rPr>
          <w:rFonts w:ascii="Times New Roman" w:hAnsi="Times New Roman"/>
          <w:sz w:val="20"/>
        </w:rPr>
        <w:t>menurunkan</w:t>
      </w:r>
      <w:proofErr w:type="spellEnd"/>
      <w:r w:rsidR="007C3AE0">
        <w:rPr>
          <w:rFonts w:ascii="Times New Roman" w:hAnsi="Times New Roman"/>
          <w:sz w:val="20"/>
        </w:rPr>
        <w:t xml:space="preserve"> </w:t>
      </w:r>
      <w:proofErr w:type="spellStart"/>
      <w:r w:rsidR="007C3AE0">
        <w:rPr>
          <w:rFonts w:ascii="Times New Roman" w:hAnsi="Times New Roman"/>
          <w:sz w:val="20"/>
        </w:rPr>
        <w:t>ri</w:t>
      </w:r>
      <w:r w:rsidRPr="000654F2">
        <w:rPr>
          <w:rFonts w:ascii="Times New Roman" w:hAnsi="Times New Roman"/>
          <w:sz w:val="20"/>
        </w:rPr>
        <w:t>siko</w:t>
      </w:r>
      <w:proofErr w:type="spellEnd"/>
      <w:r w:rsidRPr="000654F2">
        <w:rPr>
          <w:rFonts w:ascii="Times New Roman" w:hAnsi="Times New Roman"/>
          <w:sz w:val="20"/>
        </w:rPr>
        <w:t xml:space="preserve"> </w:t>
      </w:r>
      <w:proofErr w:type="spellStart"/>
      <w:r w:rsidRPr="000654F2">
        <w:rPr>
          <w:rFonts w:ascii="Times New Roman" w:hAnsi="Times New Roman"/>
          <w:sz w:val="20"/>
        </w:rPr>
        <w:t>komplikasi</w:t>
      </w:r>
      <w:proofErr w:type="spellEnd"/>
      <w:r w:rsidRPr="000654F2">
        <w:rPr>
          <w:rFonts w:ascii="Times New Roman" w:hAnsi="Times New Roman"/>
          <w:sz w:val="20"/>
        </w:rPr>
        <w:t xml:space="preserve"> </w:t>
      </w:r>
      <w:proofErr w:type="spellStart"/>
      <w:r w:rsidRPr="000654F2">
        <w:rPr>
          <w:rFonts w:ascii="Times New Roman" w:hAnsi="Times New Roman"/>
          <w:sz w:val="20"/>
        </w:rPr>
        <w:t>mikrovaskular</w:t>
      </w:r>
      <w:proofErr w:type="spellEnd"/>
      <w:r w:rsidRPr="000654F2">
        <w:rPr>
          <w:rFonts w:ascii="Times New Roman" w:hAnsi="Times New Roman"/>
          <w:sz w:val="20"/>
        </w:rPr>
        <w:t xml:space="preserve"> </w:t>
      </w:r>
      <w:proofErr w:type="spellStart"/>
      <w:r w:rsidRPr="000654F2">
        <w:rPr>
          <w:rFonts w:ascii="Times New Roman" w:hAnsi="Times New Roman"/>
          <w:sz w:val="20"/>
        </w:rPr>
        <w:t>sebanyak</w:t>
      </w:r>
      <w:proofErr w:type="spellEnd"/>
      <w:r w:rsidRPr="000654F2">
        <w:rPr>
          <w:rFonts w:ascii="Times New Roman" w:hAnsi="Times New Roman"/>
          <w:sz w:val="20"/>
        </w:rPr>
        <w:t xml:space="preserve"> 25%, dan </w:t>
      </w:r>
      <w:proofErr w:type="spellStart"/>
      <w:r w:rsidRPr="000654F2">
        <w:rPr>
          <w:rFonts w:ascii="Times New Roman" w:hAnsi="Times New Roman"/>
          <w:sz w:val="20"/>
        </w:rPr>
        <w:t>menjaga</w:t>
      </w:r>
      <w:proofErr w:type="spellEnd"/>
      <w:r w:rsidRPr="000654F2">
        <w:rPr>
          <w:rFonts w:ascii="Times New Roman" w:hAnsi="Times New Roman"/>
          <w:sz w:val="20"/>
        </w:rPr>
        <w:t xml:space="preserve"> Hba1c </w:t>
      </w:r>
      <w:proofErr w:type="spellStart"/>
      <w:r w:rsidRPr="000654F2">
        <w:rPr>
          <w:rFonts w:ascii="Times New Roman" w:hAnsi="Times New Roman"/>
          <w:sz w:val="20"/>
        </w:rPr>
        <w:t>dibawah</w:t>
      </w:r>
      <w:proofErr w:type="spellEnd"/>
      <w:r w:rsidRPr="000654F2">
        <w:rPr>
          <w:rFonts w:ascii="Times New Roman" w:hAnsi="Times New Roman"/>
          <w:sz w:val="20"/>
        </w:rPr>
        <w:t xml:space="preserve"> 7</w:t>
      </w:r>
      <w:r w:rsidR="007C3AE0">
        <w:rPr>
          <w:rFonts w:ascii="Times New Roman" w:hAnsi="Times New Roman"/>
          <w:sz w:val="20"/>
        </w:rPr>
        <w:t xml:space="preserve">% </w:t>
      </w:r>
      <w:proofErr w:type="spellStart"/>
      <w:r w:rsidR="007C3AE0">
        <w:rPr>
          <w:rFonts w:ascii="Times New Roman" w:hAnsi="Times New Roman"/>
          <w:sz w:val="20"/>
        </w:rPr>
        <w:t>selamat</w:t>
      </w:r>
      <w:proofErr w:type="spellEnd"/>
      <w:r w:rsidR="007C3AE0">
        <w:rPr>
          <w:rFonts w:ascii="Times New Roman" w:hAnsi="Times New Roman"/>
          <w:sz w:val="20"/>
        </w:rPr>
        <w:t xml:space="preserve"> 10 </w:t>
      </w:r>
      <w:proofErr w:type="spellStart"/>
      <w:r w:rsidR="007C3AE0">
        <w:rPr>
          <w:rFonts w:ascii="Times New Roman" w:hAnsi="Times New Roman"/>
          <w:sz w:val="20"/>
        </w:rPr>
        <w:t>tahun</w:t>
      </w:r>
      <w:proofErr w:type="spellEnd"/>
      <w:r w:rsidR="007C3AE0">
        <w:rPr>
          <w:rFonts w:ascii="Times New Roman" w:hAnsi="Times New Roman"/>
          <w:sz w:val="20"/>
        </w:rPr>
        <w:t xml:space="preserve"> </w:t>
      </w:r>
      <w:proofErr w:type="spellStart"/>
      <w:r w:rsidR="007C3AE0">
        <w:rPr>
          <w:rFonts w:ascii="Times New Roman" w:hAnsi="Times New Roman"/>
          <w:sz w:val="20"/>
        </w:rPr>
        <w:t>menurunkan</w:t>
      </w:r>
      <w:proofErr w:type="spellEnd"/>
      <w:r w:rsidR="007C3AE0">
        <w:rPr>
          <w:rFonts w:ascii="Times New Roman" w:hAnsi="Times New Roman"/>
          <w:sz w:val="20"/>
        </w:rPr>
        <w:t xml:space="preserve"> </w:t>
      </w:r>
      <w:proofErr w:type="spellStart"/>
      <w:r w:rsidR="007C3AE0">
        <w:rPr>
          <w:rFonts w:ascii="Times New Roman" w:hAnsi="Times New Roman"/>
          <w:sz w:val="20"/>
        </w:rPr>
        <w:t>ri</w:t>
      </w:r>
      <w:r w:rsidRPr="000654F2">
        <w:rPr>
          <w:rFonts w:ascii="Times New Roman" w:hAnsi="Times New Roman"/>
          <w:sz w:val="20"/>
        </w:rPr>
        <w:t>siko</w:t>
      </w:r>
      <w:proofErr w:type="spellEnd"/>
      <w:r w:rsidRPr="000654F2">
        <w:rPr>
          <w:rFonts w:ascii="Times New Roman" w:hAnsi="Times New Roman"/>
          <w:sz w:val="20"/>
        </w:rPr>
        <w:t xml:space="preserve"> </w:t>
      </w:r>
      <w:proofErr w:type="spellStart"/>
      <w:r w:rsidRPr="000654F2">
        <w:rPr>
          <w:rFonts w:ascii="Times New Roman" w:hAnsi="Times New Roman"/>
          <w:sz w:val="20"/>
        </w:rPr>
        <w:t>mikrovaskular</w:t>
      </w:r>
      <w:proofErr w:type="spellEnd"/>
      <w:r w:rsidRPr="000654F2">
        <w:rPr>
          <w:rFonts w:ascii="Times New Roman" w:hAnsi="Times New Roman"/>
          <w:sz w:val="20"/>
        </w:rPr>
        <w:t xml:space="preserve"> </w:t>
      </w:r>
      <w:proofErr w:type="spellStart"/>
      <w:r w:rsidRPr="000654F2">
        <w:rPr>
          <w:rFonts w:ascii="Times New Roman" w:hAnsi="Times New Roman"/>
          <w:sz w:val="20"/>
        </w:rPr>
        <w:t>secara</w:t>
      </w:r>
      <w:proofErr w:type="spellEnd"/>
      <w:r w:rsidRPr="000654F2">
        <w:rPr>
          <w:rFonts w:ascii="Times New Roman" w:hAnsi="Times New Roman"/>
          <w:sz w:val="20"/>
        </w:rPr>
        <w:t xml:space="preserve"> signifikan</w:t>
      </w:r>
      <w:r w:rsidRPr="000654F2">
        <w:rPr>
          <w:rFonts w:ascii="Times New Roman" w:hAnsi="Times New Roman"/>
          <w:sz w:val="20"/>
          <w:vertAlign w:val="superscript"/>
        </w:rPr>
        <w:t>13</w:t>
      </w:r>
      <w:r w:rsidR="007C3AE0">
        <w:rPr>
          <w:rFonts w:ascii="Times New Roman" w:hAnsi="Times New Roman"/>
          <w:sz w:val="20"/>
        </w:rPr>
        <w:t xml:space="preserve">. Hba1c </w:t>
      </w:r>
      <w:proofErr w:type="spellStart"/>
      <w:r w:rsidR="007C3AE0">
        <w:rPr>
          <w:rFonts w:ascii="Times New Roman" w:hAnsi="Times New Roman"/>
          <w:sz w:val="20"/>
        </w:rPr>
        <w:t>dibawah</w:t>
      </w:r>
      <w:proofErr w:type="spellEnd"/>
      <w:r w:rsidR="007C3AE0">
        <w:rPr>
          <w:rFonts w:ascii="Times New Roman" w:hAnsi="Times New Roman"/>
          <w:sz w:val="20"/>
        </w:rPr>
        <w:t xml:space="preserve"> 6% </w:t>
      </w:r>
      <w:proofErr w:type="spellStart"/>
      <w:r w:rsidR="007C3AE0">
        <w:rPr>
          <w:rFonts w:ascii="Times New Roman" w:hAnsi="Times New Roman"/>
          <w:sz w:val="20"/>
        </w:rPr>
        <w:t>menjadi</w:t>
      </w:r>
      <w:proofErr w:type="spellEnd"/>
      <w:r w:rsidR="007C3AE0">
        <w:rPr>
          <w:rFonts w:ascii="Times New Roman" w:hAnsi="Times New Roman"/>
          <w:sz w:val="20"/>
        </w:rPr>
        <w:t xml:space="preserve"> </w:t>
      </w:r>
      <w:proofErr w:type="spellStart"/>
      <w:r w:rsidR="007C3AE0">
        <w:rPr>
          <w:rFonts w:ascii="Times New Roman" w:hAnsi="Times New Roman"/>
          <w:sz w:val="20"/>
        </w:rPr>
        <w:t>ri</w:t>
      </w:r>
      <w:r w:rsidRPr="000654F2">
        <w:rPr>
          <w:rFonts w:ascii="Times New Roman" w:hAnsi="Times New Roman"/>
          <w:sz w:val="20"/>
        </w:rPr>
        <w:t>siko</w:t>
      </w:r>
      <w:proofErr w:type="spellEnd"/>
      <w:r w:rsidRPr="000654F2">
        <w:rPr>
          <w:rFonts w:ascii="Times New Roman" w:hAnsi="Times New Roman"/>
          <w:sz w:val="20"/>
        </w:rPr>
        <w:t xml:space="preserve"> </w:t>
      </w:r>
      <w:proofErr w:type="spellStart"/>
      <w:r w:rsidRPr="000654F2">
        <w:rPr>
          <w:rFonts w:ascii="Times New Roman" w:hAnsi="Times New Roman"/>
          <w:sz w:val="20"/>
        </w:rPr>
        <w:t>terendah</w:t>
      </w:r>
      <w:proofErr w:type="spellEnd"/>
      <w:r w:rsidRPr="000654F2">
        <w:rPr>
          <w:rFonts w:ascii="Times New Roman" w:hAnsi="Times New Roman"/>
          <w:sz w:val="20"/>
        </w:rPr>
        <w:t xml:space="preserve"> </w:t>
      </w:r>
      <w:proofErr w:type="spellStart"/>
      <w:r w:rsidRPr="000654F2">
        <w:rPr>
          <w:rFonts w:ascii="Times New Roman" w:hAnsi="Times New Roman"/>
          <w:sz w:val="20"/>
        </w:rPr>
        <w:t>untuk</w:t>
      </w:r>
      <w:proofErr w:type="spellEnd"/>
      <w:r w:rsidRPr="000654F2">
        <w:rPr>
          <w:rFonts w:ascii="Times New Roman" w:hAnsi="Times New Roman"/>
          <w:sz w:val="20"/>
        </w:rPr>
        <w:t xml:space="preserve"> </w:t>
      </w:r>
      <w:proofErr w:type="spellStart"/>
      <w:r w:rsidRPr="000654F2">
        <w:rPr>
          <w:rFonts w:ascii="Times New Roman" w:hAnsi="Times New Roman"/>
          <w:sz w:val="20"/>
        </w:rPr>
        <w:t>mendapat</w:t>
      </w:r>
      <w:proofErr w:type="spellEnd"/>
      <w:r w:rsidRPr="000654F2">
        <w:rPr>
          <w:rFonts w:ascii="Times New Roman" w:hAnsi="Times New Roman"/>
          <w:sz w:val="20"/>
        </w:rPr>
        <w:t xml:space="preserve"> </w:t>
      </w:r>
      <w:proofErr w:type="spellStart"/>
      <w:r w:rsidRPr="000654F2">
        <w:rPr>
          <w:rFonts w:ascii="Times New Roman" w:hAnsi="Times New Roman"/>
          <w:sz w:val="20"/>
        </w:rPr>
        <w:t>komplikasi</w:t>
      </w:r>
      <w:proofErr w:type="spellEnd"/>
      <w:r w:rsidRPr="000654F2">
        <w:rPr>
          <w:rFonts w:ascii="Times New Roman" w:hAnsi="Times New Roman"/>
          <w:sz w:val="20"/>
        </w:rPr>
        <w:t xml:space="preserve"> diabetes dan </w:t>
      </w:r>
      <w:proofErr w:type="spellStart"/>
      <w:r w:rsidRPr="000654F2">
        <w:rPr>
          <w:rFonts w:ascii="Times New Roman" w:hAnsi="Times New Roman"/>
          <w:sz w:val="20"/>
        </w:rPr>
        <w:t>setiap</w:t>
      </w:r>
      <w:proofErr w:type="spellEnd"/>
      <w:r w:rsidRPr="000654F2">
        <w:rPr>
          <w:rFonts w:ascii="Times New Roman" w:hAnsi="Times New Roman"/>
          <w:sz w:val="20"/>
        </w:rPr>
        <w:t xml:space="preserve"> 1% </w:t>
      </w:r>
      <w:proofErr w:type="spellStart"/>
      <w:r w:rsidRPr="000654F2">
        <w:rPr>
          <w:rFonts w:ascii="Times New Roman" w:hAnsi="Times New Roman"/>
          <w:sz w:val="20"/>
        </w:rPr>
        <w:t>penurunan</w:t>
      </w:r>
      <w:proofErr w:type="spellEnd"/>
      <w:r w:rsidRPr="000654F2">
        <w:rPr>
          <w:rFonts w:ascii="Times New Roman" w:hAnsi="Times New Roman"/>
          <w:sz w:val="20"/>
        </w:rPr>
        <w:t xml:space="preserve"> Hba1c </w:t>
      </w:r>
      <w:proofErr w:type="spellStart"/>
      <w:r w:rsidRPr="000654F2">
        <w:rPr>
          <w:rFonts w:ascii="Times New Roman" w:hAnsi="Times New Roman"/>
          <w:sz w:val="20"/>
        </w:rPr>
        <w:t>dapat</w:t>
      </w:r>
      <w:proofErr w:type="spellEnd"/>
      <w:r w:rsidRPr="000654F2">
        <w:rPr>
          <w:rFonts w:ascii="Times New Roman" w:hAnsi="Times New Roman"/>
          <w:sz w:val="20"/>
        </w:rPr>
        <w:t xml:space="preserve"> </w:t>
      </w:r>
      <w:proofErr w:type="spellStart"/>
      <w:r w:rsidRPr="000654F2">
        <w:rPr>
          <w:rFonts w:ascii="Times New Roman" w:hAnsi="Times New Roman"/>
          <w:sz w:val="20"/>
        </w:rPr>
        <w:t>menurunkan</w:t>
      </w:r>
      <w:proofErr w:type="spellEnd"/>
      <w:r w:rsidRPr="000654F2">
        <w:rPr>
          <w:rFonts w:ascii="Times New Roman" w:hAnsi="Times New Roman"/>
          <w:sz w:val="20"/>
        </w:rPr>
        <w:t xml:space="preserve"> </w:t>
      </w:r>
      <w:proofErr w:type="spellStart"/>
      <w:r w:rsidRPr="000654F2">
        <w:rPr>
          <w:rFonts w:ascii="Times New Roman" w:hAnsi="Times New Roman"/>
          <w:sz w:val="20"/>
        </w:rPr>
        <w:t>angka</w:t>
      </w:r>
      <w:proofErr w:type="spellEnd"/>
      <w:r w:rsidRPr="000654F2">
        <w:rPr>
          <w:rFonts w:ascii="Times New Roman" w:hAnsi="Times New Roman"/>
          <w:sz w:val="20"/>
        </w:rPr>
        <w:t xml:space="preserve"> </w:t>
      </w:r>
      <w:proofErr w:type="spellStart"/>
      <w:r w:rsidRPr="000654F2">
        <w:rPr>
          <w:rFonts w:ascii="Times New Roman" w:hAnsi="Times New Roman"/>
          <w:sz w:val="20"/>
        </w:rPr>
        <w:t>komplikasi</w:t>
      </w:r>
      <w:proofErr w:type="spellEnd"/>
      <w:r w:rsidRPr="000654F2">
        <w:rPr>
          <w:rFonts w:ascii="Times New Roman" w:hAnsi="Times New Roman"/>
          <w:sz w:val="20"/>
        </w:rPr>
        <w:t xml:space="preserve"> </w:t>
      </w:r>
      <w:proofErr w:type="spellStart"/>
      <w:r w:rsidRPr="000654F2">
        <w:rPr>
          <w:rFonts w:ascii="Times New Roman" w:hAnsi="Times New Roman"/>
          <w:sz w:val="20"/>
        </w:rPr>
        <w:t>mikrovaskular</w:t>
      </w:r>
      <w:proofErr w:type="spellEnd"/>
      <w:r w:rsidRPr="000654F2">
        <w:rPr>
          <w:rFonts w:ascii="Times New Roman" w:hAnsi="Times New Roman"/>
          <w:sz w:val="20"/>
        </w:rPr>
        <w:t xml:space="preserve"> </w:t>
      </w:r>
      <w:proofErr w:type="spellStart"/>
      <w:r w:rsidRPr="000654F2">
        <w:rPr>
          <w:rFonts w:ascii="Times New Roman" w:hAnsi="Times New Roman"/>
          <w:sz w:val="20"/>
        </w:rPr>
        <w:t>sebanyak</w:t>
      </w:r>
      <w:proofErr w:type="spellEnd"/>
      <w:r w:rsidRPr="000654F2">
        <w:rPr>
          <w:rFonts w:ascii="Times New Roman" w:hAnsi="Times New Roman"/>
          <w:sz w:val="20"/>
        </w:rPr>
        <w:t xml:space="preserve"> 37%</w:t>
      </w:r>
      <w:r w:rsidRPr="000654F2">
        <w:rPr>
          <w:rFonts w:ascii="Times New Roman" w:hAnsi="Times New Roman"/>
          <w:sz w:val="20"/>
          <w:vertAlign w:val="superscript"/>
        </w:rPr>
        <w:t>14</w:t>
      </w:r>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neuropati</w:t>
      </w:r>
      <w:proofErr w:type="spellEnd"/>
      <w:r w:rsidRPr="000654F2">
        <w:rPr>
          <w:rFonts w:ascii="Times New Roman" w:hAnsi="Times New Roman"/>
          <w:sz w:val="20"/>
        </w:rPr>
        <w:t xml:space="preserve"> juga </w:t>
      </w:r>
      <w:proofErr w:type="spellStart"/>
      <w:r w:rsidRPr="000654F2">
        <w:rPr>
          <w:rFonts w:ascii="Times New Roman" w:hAnsi="Times New Roman"/>
          <w:sz w:val="20"/>
        </w:rPr>
        <w:t>berhu</w:t>
      </w:r>
      <w:r w:rsidR="007C3AE0">
        <w:rPr>
          <w:rFonts w:ascii="Times New Roman" w:hAnsi="Times New Roman"/>
          <w:sz w:val="20"/>
        </w:rPr>
        <w:t>bungan</w:t>
      </w:r>
      <w:proofErr w:type="spellEnd"/>
      <w:r w:rsidR="007C3AE0">
        <w:rPr>
          <w:rFonts w:ascii="Times New Roman" w:hAnsi="Times New Roman"/>
          <w:sz w:val="20"/>
        </w:rPr>
        <w:t xml:space="preserve"> </w:t>
      </w:r>
      <w:proofErr w:type="spellStart"/>
      <w:r w:rsidR="007C3AE0">
        <w:rPr>
          <w:rFonts w:ascii="Times New Roman" w:hAnsi="Times New Roman"/>
          <w:sz w:val="20"/>
        </w:rPr>
        <w:t>dengan</w:t>
      </w:r>
      <w:proofErr w:type="spellEnd"/>
      <w:r w:rsidR="007C3AE0">
        <w:rPr>
          <w:rFonts w:ascii="Times New Roman" w:hAnsi="Times New Roman"/>
          <w:sz w:val="20"/>
        </w:rPr>
        <w:t xml:space="preserve"> </w:t>
      </w:r>
      <w:proofErr w:type="spellStart"/>
      <w:r w:rsidR="007C3AE0">
        <w:rPr>
          <w:rFonts w:ascii="Times New Roman" w:hAnsi="Times New Roman"/>
          <w:sz w:val="20"/>
        </w:rPr>
        <w:t>beberapa</w:t>
      </w:r>
      <w:proofErr w:type="spellEnd"/>
      <w:r w:rsidR="007C3AE0">
        <w:rPr>
          <w:rFonts w:ascii="Times New Roman" w:hAnsi="Times New Roman"/>
          <w:sz w:val="20"/>
        </w:rPr>
        <w:t xml:space="preserve"> </w:t>
      </w:r>
      <w:proofErr w:type="spellStart"/>
      <w:r w:rsidR="007C3AE0">
        <w:rPr>
          <w:rFonts w:ascii="Times New Roman" w:hAnsi="Times New Roman"/>
          <w:sz w:val="20"/>
        </w:rPr>
        <w:t>faktor</w:t>
      </w:r>
      <w:proofErr w:type="spellEnd"/>
      <w:r w:rsidR="007C3AE0">
        <w:rPr>
          <w:rFonts w:ascii="Times New Roman" w:hAnsi="Times New Roman"/>
          <w:sz w:val="20"/>
        </w:rPr>
        <w:t xml:space="preserve"> </w:t>
      </w:r>
      <w:proofErr w:type="spellStart"/>
      <w:r w:rsidR="007C3AE0">
        <w:rPr>
          <w:rFonts w:ascii="Times New Roman" w:hAnsi="Times New Roman"/>
          <w:sz w:val="20"/>
        </w:rPr>
        <w:t>ri</w:t>
      </w:r>
      <w:r w:rsidRPr="000654F2">
        <w:rPr>
          <w:rFonts w:ascii="Times New Roman" w:hAnsi="Times New Roman"/>
          <w:sz w:val="20"/>
        </w:rPr>
        <w:t>siko</w:t>
      </w:r>
      <w:proofErr w:type="spellEnd"/>
      <w:r w:rsidRPr="000654F2">
        <w:rPr>
          <w:rFonts w:ascii="Times New Roman" w:hAnsi="Times New Roman"/>
          <w:sz w:val="20"/>
        </w:rPr>
        <w:t xml:space="preserve"> </w:t>
      </w:r>
      <w:proofErr w:type="spellStart"/>
      <w:r w:rsidRPr="000654F2">
        <w:rPr>
          <w:rFonts w:ascii="Times New Roman" w:hAnsi="Times New Roman"/>
          <w:sz w:val="20"/>
        </w:rPr>
        <w:t>seperti</w:t>
      </w:r>
      <w:proofErr w:type="spellEnd"/>
      <w:r w:rsidRPr="000654F2">
        <w:rPr>
          <w:rFonts w:ascii="Times New Roman" w:hAnsi="Times New Roman"/>
          <w:sz w:val="20"/>
        </w:rPr>
        <w:t xml:space="preserve"> </w:t>
      </w:r>
      <w:proofErr w:type="spellStart"/>
      <w:r w:rsidRPr="000654F2">
        <w:rPr>
          <w:rFonts w:ascii="Times New Roman" w:hAnsi="Times New Roman"/>
          <w:sz w:val="20"/>
        </w:rPr>
        <w:t>umur</w:t>
      </w:r>
      <w:proofErr w:type="spellEnd"/>
      <w:r w:rsidRPr="000654F2">
        <w:rPr>
          <w:rFonts w:ascii="Times New Roman" w:hAnsi="Times New Roman"/>
          <w:sz w:val="20"/>
        </w:rPr>
        <w:t xml:space="preserve">, </w:t>
      </w:r>
      <w:proofErr w:type="spellStart"/>
      <w:r w:rsidRPr="000654F2">
        <w:rPr>
          <w:rFonts w:ascii="Times New Roman" w:hAnsi="Times New Roman"/>
          <w:sz w:val="20"/>
        </w:rPr>
        <w:t>merokok</w:t>
      </w:r>
      <w:proofErr w:type="spellEnd"/>
      <w:r w:rsidRPr="000654F2">
        <w:rPr>
          <w:rFonts w:ascii="Times New Roman" w:hAnsi="Times New Roman"/>
          <w:sz w:val="20"/>
        </w:rPr>
        <w:t xml:space="preserve">, serum </w:t>
      </w:r>
      <w:proofErr w:type="spellStart"/>
      <w:r w:rsidRPr="000654F2">
        <w:rPr>
          <w:rFonts w:ascii="Times New Roman" w:hAnsi="Times New Roman"/>
          <w:sz w:val="20"/>
        </w:rPr>
        <w:t>kolesterol</w:t>
      </w:r>
      <w:proofErr w:type="spellEnd"/>
      <w:r w:rsidRPr="000654F2">
        <w:rPr>
          <w:rFonts w:ascii="Times New Roman" w:hAnsi="Times New Roman"/>
          <w:sz w:val="20"/>
        </w:rPr>
        <w:t xml:space="preserve">, </w:t>
      </w:r>
      <w:proofErr w:type="spellStart"/>
      <w:r w:rsidRPr="000654F2">
        <w:rPr>
          <w:rFonts w:ascii="Times New Roman" w:hAnsi="Times New Roman"/>
          <w:sz w:val="20"/>
        </w:rPr>
        <w:t>penyakit</w:t>
      </w:r>
      <w:proofErr w:type="spellEnd"/>
      <w:r w:rsidRPr="000654F2">
        <w:rPr>
          <w:rFonts w:ascii="Times New Roman" w:hAnsi="Times New Roman"/>
          <w:sz w:val="20"/>
        </w:rPr>
        <w:t xml:space="preserve"> </w:t>
      </w:r>
      <w:proofErr w:type="spellStart"/>
      <w:r w:rsidRPr="000654F2">
        <w:rPr>
          <w:rFonts w:ascii="Times New Roman" w:hAnsi="Times New Roman"/>
          <w:sz w:val="20"/>
        </w:rPr>
        <w:t>kardiovaskuler</w:t>
      </w:r>
      <w:proofErr w:type="spellEnd"/>
      <w:r w:rsidRPr="000654F2">
        <w:rPr>
          <w:rFonts w:ascii="Times New Roman" w:hAnsi="Times New Roman"/>
          <w:sz w:val="20"/>
        </w:rPr>
        <w:t xml:space="preserve">, </w:t>
      </w:r>
      <w:proofErr w:type="spellStart"/>
      <w:r w:rsidRPr="000654F2">
        <w:rPr>
          <w:rFonts w:ascii="Times New Roman" w:hAnsi="Times New Roman"/>
          <w:sz w:val="20"/>
        </w:rPr>
        <w:t>ketoasidosis</w:t>
      </w:r>
      <w:proofErr w:type="spellEnd"/>
      <w:r w:rsidRPr="000654F2">
        <w:rPr>
          <w:rFonts w:ascii="Times New Roman" w:hAnsi="Times New Roman"/>
          <w:sz w:val="20"/>
        </w:rPr>
        <w:t xml:space="preserve">, </w:t>
      </w:r>
      <w:proofErr w:type="spellStart"/>
      <w:r w:rsidRPr="000654F2">
        <w:rPr>
          <w:rFonts w:ascii="Times New Roman" w:hAnsi="Times New Roman"/>
          <w:sz w:val="20"/>
        </w:rPr>
        <w:t>peningkatan</w:t>
      </w:r>
      <w:proofErr w:type="spellEnd"/>
      <w:r w:rsidRPr="000654F2">
        <w:rPr>
          <w:rFonts w:ascii="Times New Roman" w:hAnsi="Times New Roman"/>
          <w:sz w:val="20"/>
        </w:rPr>
        <w:t xml:space="preserve"> </w:t>
      </w:r>
      <w:proofErr w:type="spellStart"/>
      <w:r w:rsidRPr="000654F2">
        <w:rPr>
          <w:rFonts w:ascii="Times New Roman" w:hAnsi="Times New Roman"/>
          <w:sz w:val="20"/>
        </w:rPr>
        <w:t>trigliserida</w:t>
      </w:r>
      <w:proofErr w:type="spellEnd"/>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retinopati</w:t>
      </w:r>
      <w:proofErr w:type="spellEnd"/>
      <w:r w:rsidRPr="000654F2">
        <w:rPr>
          <w:rFonts w:ascii="Times New Roman" w:hAnsi="Times New Roman"/>
          <w:sz w:val="20"/>
        </w:rPr>
        <w:t xml:space="preserve"> </w:t>
      </w:r>
      <w:proofErr w:type="spellStart"/>
      <w:r w:rsidRPr="000654F2">
        <w:rPr>
          <w:rFonts w:ascii="Times New Roman" w:hAnsi="Times New Roman"/>
          <w:sz w:val="20"/>
        </w:rPr>
        <w:t>proliferatif</w:t>
      </w:r>
      <w:proofErr w:type="spellEnd"/>
      <w:r w:rsidRPr="000654F2">
        <w:rPr>
          <w:rFonts w:ascii="Times New Roman" w:hAnsi="Times New Roman"/>
          <w:sz w:val="20"/>
        </w:rPr>
        <w:t xml:space="preserve">, dan </w:t>
      </w:r>
      <w:proofErr w:type="spellStart"/>
      <w:r w:rsidRPr="000654F2">
        <w:rPr>
          <w:rFonts w:ascii="Times New Roman" w:hAnsi="Times New Roman"/>
          <w:sz w:val="20"/>
        </w:rPr>
        <w:t>peningkatan</w:t>
      </w:r>
      <w:proofErr w:type="spellEnd"/>
      <w:r w:rsidRPr="000654F2">
        <w:rPr>
          <w:rFonts w:ascii="Times New Roman" w:hAnsi="Times New Roman"/>
          <w:sz w:val="20"/>
        </w:rPr>
        <w:t xml:space="preserve"> </w:t>
      </w:r>
      <w:proofErr w:type="spellStart"/>
      <w:r w:rsidRPr="000654F2">
        <w:rPr>
          <w:rFonts w:ascii="Times New Roman" w:hAnsi="Times New Roman"/>
          <w:sz w:val="20"/>
        </w:rPr>
        <w:t>urin</w:t>
      </w:r>
      <w:proofErr w:type="spellEnd"/>
      <w:r w:rsidRPr="000654F2">
        <w:rPr>
          <w:rFonts w:ascii="Times New Roman" w:hAnsi="Times New Roman"/>
          <w:sz w:val="20"/>
        </w:rPr>
        <w:t xml:space="preserve"> albumin</w:t>
      </w:r>
      <w:r w:rsidRPr="000654F2">
        <w:rPr>
          <w:rFonts w:ascii="Times New Roman" w:hAnsi="Times New Roman"/>
          <w:sz w:val="20"/>
          <w:vertAlign w:val="superscript"/>
        </w:rPr>
        <w:t>15</w:t>
      </w:r>
      <w:r w:rsidRPr="000654F2">
        <w:rPr>
          <w:rFonts w:ascii="Times New Roman" w:hAnsi="Times New Roman"/>
          <w:sz w:val="20"/>
        </w:rPr>
        <w:t xml:space="preserve">. </w:t>
      </w:r>
      <w:proofErr w:type="spellStart"/>
      <w:r w:rsidRPr="000654F2">
        <w:rPr>
          <w:rFonts w:ascii="Times New Roman" w:hAnsi="Times New Roman"/>
          <w:sz w:val="20"/>
        </w:rPr>
        <w:t>Intervensi</w:t>
      </w:r>
      <w:proofErr w:type="spellEnd"/>
      <w:r w:rsidRPr="000654F2">
        <w:rPr>
          <w:rFonts w:ascii="Times New Roman" w:hAnsi="Times New Roman"/>
          <w:sz w:val="20"/>
        </w:rPr>
        <w:t xml:space="preserve"> </w:t>
      </w:r>
      <w:proofErr w:type="spellStart"/>
      <w:r w:rsidRPr="000654F2">
        <w:rPr>
          <w:rFonts w:ascii="Times New Roman" w:hAnsi="Times New Roman"/>
          <w:sz w:val="20"/>
        </w:rPr>
        <w:t>multifaktor</w:t>
      </w:r>
      <w:proofErr w:type="spellEnd"/>
      <w:r w:rsidRPr="000654F2">
        <w:rPr>
          <w:rFonts w:ascii="Times New Roman" w:hAnsi="Times New Roman"/>
          <w:sz w:val="20"/>
        </w:rPr>
        <w:t xml:space="preserve"> yang </w:t>
      </w:r>
      <w:proofErr w:type="spellStart"/>
      <w:r w:rsidRPr="000654F2">
        <w:rPr>
          <w:rFonts w:ascii="Times New Roman" w:hAnsi="Times New Roman"/>
          <w:sz w:val="20"/>
        </w:rPr>
        <w:t>intensif</w:t>
      </w:r>
      <w:proofErr w:type="spellEnd"/>
      <w:r w:rsidRPr="000654F2">
        <w:rPr>
          <w:rFonts w:ascii="Times New Roman" w:hAnsi="Times New Roman"/>
          <w:sz w:val="20"/>
        </w:rPr>
        <w:t xml:space="preserve"> </w:t>
      </w:r>
      <w:proofErr w:type="spellStart"/>
      <w:r w:rsidRPr="000654F2">
        <w:rPr>
          <w:rFonts w:ascii="Times New Roman" w:hAnsi="Times New Roman"/>
          <w:sz w:val="20"/>
        </w:rPr>
        <w:t>dapat</w:t>
      </w:r>
      <w:proofErr w:type="spellEnd"/>
      <w:r w:rsidRPr="000654F2">
        <w:rPr>
          <w:rFonts w:ascii="Times New Roman" w:hAnsi="Times New Roman"/>
          <w:sz w:val="20"/>
        </w:rPr>
        <w:t xml:space="preserve"> </w:t>
      </w:r>
      <w:proofErr w:type="spellStart"/>
      <w:r w:rsidRPr="000654F2">
        <w:rPr>
          <w:rFonts w:ascii="Times New Roman" w:hAnsi="Times New Roman"/>
          <w:sz w:val="20"/>
        </w:rPr>
        <w:t>memperlambat</w:t>
      </w:r>
      <w:proofErr w:type="spellEnd"/>
      <w:r w:rsidRPr="000654F2">
        <w:rPr>
          <w:rFonts w:ascii="Times New Roman" w:hAnsi="Times New Roman"/>
          <w:sz w:val="20"/>
        </w:rPr>
        <w:t xml:space="preserve"> </w:t>
      </w:r>
      <w:proofErr w:type="spellStart"/>
      <w:r w:rsidRPr="000654F2">
        <w:rPr>
          <w:rFonts w:ascii="Times New Roman" w:hAnsi="Times New Roman"/>
          <w:sz w:val="20"/>
        </w:rPr>
        <w:t>perkembangan</w:t>
      </w:r>
      <w:proofErr w:type="spellEnd"/>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neuropati</w:t>
      </w:r>
      <w:proofErr w:type="spellEnd"/>
      <w:r w:rsidRPr="000654F2">
        <w:rPr>
          <w:rFonts w:ascii="Times New Roman" w:hAnsi="Times New Roman"/>
          <w:sz w:val="20"/>
        </w:rPr>
        <w:t xml:space="preserve">, </w:t>
      </w:r>
      <w:proofErr w:type="spellStart"/>
      <w:r w:rsidRPr="000654F2">
        <w:rPr>
          <w:rFonts w:ascii="Times New Roman" w:hAnsi="Times New Roman"/>
          <w:sz w:val="20"/>
        </w:rPr>
        <w:t>nefropat</w:t>
      </w:r>
      <w:r w:rsidR="007C3AE0">
        <w:rPr>
          <w:rFonts w:ascii="Times New Roman" w:hAnsi="Times New Roman"/>
          <w:sz w:val="20"/>
        </w:rPr>
        <w:t>i</w:t>
      </w:r>
      <w:proofErr w:type="spellEnd"/>
      <w:r w:rsidR="007C3AE0">
        <w:rPr>
          <w:rFonts w:ascii="Times New Roman" w:hAnsi="Times New Roman"/>
          <w:sz w:val="20"/>
        </w:rPr>
        <w:t xml:space="preserve">, </w:t>
      </w:r>
      <w:proofErr w:type="spellStart"/>
      <w:r w:rsidR="007C3AE0">
        <w:rPr>
          <w:rFonts w:ascii="Times New Roman" w:hAnsi="Times New Roman"/>
          <w:sz w:val="20"/>
        </w:rPr>
        <w:t>retinopati</w:t>
      </w:r>
      <w:proofErr w:type="spellEnd"/>
      <w:r w:rsidR="007C3AE0">
        <w:rPr>
          <w:rFonts w:ascii="Times New Roman" w:hAnsi="Times New Roman"/>
          <w:sz w:val="20"/>
        </w:rPr>
        <w:t xml:space="preserve">, dan </w:t>
      </w:r>
      <w:proofErr w:type="spellStart"/>
      <w:r w:rsidR="007C3AE0">
        <w:rPr>
          <w:rFonts w:ascii="Times New Roman" w:hAnsi="Times New Roman"/>
          <w:sz w:val="20"/>
        </w:rPr>
        <w:t>menurunkan</w:t>
      </w:r>
      <w:proofErr w:type="spellEnd"/>
      <w:r w:rsidR="007C3AE0">
        <w:rPr>
          <w:rFonts w:ascii="Times New Roman" w:hAnsi="Times New Roman"/>
          <w:sz w:val="20"/>
        </w:rPr>
        <w:t xml:space="preserve"> </w:t>
      </w:r>
      <w:proofErr w:type="spellStart"/>
      <w:r w:rsidR="007C3AE0">
        <w:rPr>
          <w:rFonts w:ascii="Times New Roman" w:hAnsi="Times New Roman"/>
          <w:sz w:val="20"/>
        </w:rPr>
        <w:t>ri</w:t>
      </w:r>
      <w:r w:rsidRPr="000654F2">
        <w:rPr>
          <w:rFonts w:ascii="Times New Roman" w:hAnsi="Times New Roman"/>
          <w:sz w:val="20"/>
        </w:rPr>
        <w:t>siko</w:t>
      </w:r>
      <w:proofErr w:type="spellEnd"/>
      <w:r w:rsidRPr="000654F2">
        <w:rPr>
          <w:rFonts w:ascii="Times New Roman" w:hAnsi="Times New Roman"/>
          <w:sz w:val="20"/>
        </w:rPr>
        <w:t xml:space="preserve"> </w:t>
      </w:r>
      <w:proofErr w:type="spellStart"/>
      <w:r w:rsidRPr="000654F2">
        <w:rPr>
          <w:rFonts w:ascii="Times New Roman" w:hAnsi="Times New Roman"/>
          <w:sz w:val="20"/>
        </w:rPr>
        <w:t>penyakit</w:t>
      </w:r>
      <w:proofErr w:type="spellEnd"/>
      <w:r w:rsidRPr="000654F2">
        <w:rPr>
          <w:rFonts w:ascii="Times New Roman" w:hAnsi="Times New Roman"/>
          <w:sz w:val="20"/>
        </w:rPr>
        <w:t xml:space="preserve"> kardiovaskuler</w:t>
      </w:r>
      <w:r w:rsidRPr="000654F2">
        <w:rPr>
          <w:rFonts w:ascii="Times New Roman" w:hAnsi="Times New Roman"/>
          <w:sz w:val="20"/>
          <w:vertAlign w:val="superscript"/>
        </w:rPr>
        <w:t>16</w:t>
      </w:r>
      <w:r w:rsidRPr="000654F2">
        <w:rPr>
          <w:rFonts w:ascii="Times New Roman" w:hAnsi="Times New Roman"/>
          <w:sz w:val="20"/>
        </w:rPr>
        <w:t>.</w:t>
      </w:r>
    </w:p>
    <w:p w:rsidR="00D85556" w:rsidRPr="000654F2" w:rsidRDefault="00D85556" w:rsidP="00D85556">
      <w:pPr>
        <w:spacing w:after="0" w:line="240" w:lineRule="auto"/>
        <w:ind w:firstLine="851"/>
        <w:rPr>
          <w:rFonts w:ascii="Times New Roman" w:hAnsi="Times New Roman"/>
          <w:sz w:val="20"/>
        </w:rPr>
      </w:pPr>
    </w:p>
    <w:p w:rsidR="00D85556" w:rsidRPr="000654F2" w:rsidRDefault="00D85556" w:rsidP="00D85556">
      <w:pPr>
        <w:spacing w:after="0" w:line="240" w:lineRule="auto"/>
        <w:rPr>
          <w:rFonts w:ascii="Times New Roman" w:hAnsi="Times New Roman"/>
          <w:b/>
          <w:sz w:val="20"/>
        </w:rPr>
      </w:pPr>
      <w:r w:rsidRPr="000654F2">
        <w:rPr>
          <w:rFonts w:ascii="Times New Roman" w:hAnsi="Times New Roman"/>
          <w:b/>
          <w:sz w:val="20"/>
        </w:rPr>
        <w:t>SIMPULAN</w:t>
      </w:r>
    </w:p>
    <w:p w:rsidR="000E5927" w:rsidRDefault="000E5927" w:rsidP="00AC4496">
      <w:pPr>
        <w:spacing w:after="0" w:line="240" w:lineRule="auto"/>
        <w:ind w:firstLine="851"/>
        <w:jc w:val="both"/>
        <w:rPr>
          <w:rFonts w:ascii="Times New Roman" w:hAnsi="Times New Roman"/>
          <w:sz w:val="20"/>
        </w:rPr>
      </w:pPr>
      <w:proofErr w:type="spellStart"/>
      <w:r>
        <w:rPr>
          <w:rFonts w:ascii="Times New Roman" w:hAnsi="Times New Roman"/>
          <w:sz w:val="20"/>
        </w:rPr>
        <w:t>Berdasarkan</w:t>
      </w:r>
      <w:proofErr w:type="spellEnd"/>
      <w:r>
        <w:rPr>
          <w:rFonts w:ascii="Times New Roman" w:hAnsi="Times New Roman"/>
          <w:sz w:val="20"/>
        </w:rPr>
        <w:t xml:space="preserve"> </w:t>
      </w:r>
      <w:proofErr w:type="spellStart"/>
      <w:r w:rsidR="00F17BBB" w:rsidRPr="000654F2">
        <w:rPr>
          <w:rFonts w:ascii="Times New Roman" w:hAnsi="Times New Roman"/>
          <w:sz w:val="20"/>
        </w:rPr>
        <w:t>hasil</w:t>
      </w:r>
      <w:proofErr w:type="spellEnd"/>
      <w:r w:rsidR="00F17BBB" w:rsidRPr="000654F2">
        <w:rPr>
          <w:rFonts w:ascii="Times New Roman" w:hAnsi="Times New Roman"/>
          <w:sz w:val="20"/>
        </w:rPr>
        <w:t xml:space="preserve"> </w:t>
      </w:r>
      <w:proofErr w:type="spellStart"/>
      <w:r>
        <w:rPr>
          <w:rFonts w:ascii="Times New Roman" w:hAnsi="Times New Roman"/>
          <w:sz w:val="20"/>
        </w:rPr>
        <w:t>dari</w:t>
      </w:r>
      <w:proofErr w:type="spellEnd"/>
      <w:r>
        <w:rPr>
          <w:rFonts w:ascii="Times New Roman" w:hAnsi="Times New Roman"/>
          <w:sz w:val="20"/>
        </w:rPr>
        <w:t xml:space="preserve"> </w:t>
      </w:r>
      <w:proofErr w:type="spellStart"/>
      <w:r>
        <w:rPr>
          <w:rFonts w:ascii="Times New Roman" w:hAnsi="Times New Roman"/>
          <w:sz w:val="20"/>
        </w:rPr>
        <w:t>penelitian</w:t>
      </w:r>
      <w:proofErr w:type="spellEnd"/>
      <w:r>
        <w:rPr>
          <w:rFonts w:ascii="Times New Roman" w:hAnsi="Times New Roman"/>
          <w:sz w:val="20"/>
        </w:rPr>
        <w:t xml:space="preserve"> yang </w:t>
      </w:r>
      <w:proofErr w:type="spellStart"/>
      <w:r>
        <w:rPr>
          <w:rFonts w:ascii="Times New Roman" w:hAnsi="Times New Roman"/>
          <w:sz w:val="20"/>
        </w:rPr>
        <w:t>telah</w:t>
      </w:r>
      <w:proofErr w:type="spellEnd"/>
      <w:r>
        <w:rPr>
          <w:rFonts w:ascii="Times New Roman" w:hAnsi="Times New Roman"/>
          <w:sz w:val="20"/>
        </w:rPr>
        <w:t xml:space="preserve"> </w:t>
      </w:r>
      <w:proofErr w:type="spellStart"/>
      <w:r>
        <w:rPr>
          <w:rFonts w:ascii="Times New Roman" w:hAnsi="Times New Roman"/>
          <w:sz w:val="20"/>
        </w:rPr>
        <w:t>dilakukan</w:t>
      </w:r>
      <w:proofErr w:type="spellEnd"/>
      <w:r>
        <w:rPr>
          <w:rFonts w:ascii="Times New Roman" w:hAnsi="Times New Roman"/>
          <w:sz w:val="20"/>
        </w:rPr>
        <w:t xml:space="preserve">, </w:t>
      </w:r>
      <w:proofErr w:type="spellStart"/>
      <w:r w:rsidR="00F17BBB" w:rsidRPr="000654F2">
        <w:rPr>
          <w:rFonts w:ascii="Times New Roman" w:hAnsi="Times New Roman"/>
          <w:sz w:val="20"/>
        </w:rPr>
        <w:t>dapat</w:t>
      </w:r>
      <w:proofErr w:type="spellEnd"/>
      <w:r w:rsidR="00F17BBB" w:rsidRPr="000654F2">
        <w:rPr>
          <w:rFonts w:ascii="Times New Roman" w:hAnsi="Times New Roman"/>
          <w:sz w:val="20"/>
        </w:rPr>
        <w:t xml:space="preserve"> </w:t>
      </w:r>
      <w:proofErr w:type="spellStart"/>
      <w:r w:rsidR="00F17BBB" w:rsidRPr="000654F2">
        <w:rPr>
          <w:rFonts w:ascii="Times New Roman" w:hAnsi="Times New Roman"/>
          <w:sz w:val="20"/>
        </w:rPr>
        <w:t>disimpulkan</w:t>
      </w:r>
      <w:proofErr w:type="spellEnd"/>
      <w:r w:rsidR="00F17BBB" w:rsidRPr="000654F2">
        <w:rPr>
          <w:rFonts w:ascii="Times New Roman" w:hAnsi="Times New Roman"/>
          <w:sz w:val="20"/>
        </w:rPr>
        <w:t xml:space="preserve"> </w:t>
      </w:r>
      <w:proofErr w:type="spellStart"/>
      <w:r w:rsidR="00F17BBB" w:rsidRPr="000654F2">
        <w:rPr>
          <w:rFonts w:ascii="Times New Roman" w:hAnsi="Times New Roman"/>
          <w:sz w:val="20"/>
        </w:rPr>
        <w:t>bahwa</w:t>
      </w:r>
      <w:proofErr w:type="spellEnd"/>
      <w:r w:rsidR="00D85556" w:rsidRPr="000654F2">
        <w:rPr>
          <w:rFonts w:ascii="Times New Roman" w:hAnsi="Times New Roman"/>
          <w:sz w:val="20"/>
        </w:rPr>
        <w:t xml:space="preserve"> </w:t>
      </w:r>
      <w:proofErr w:type="spellStart"/>
      <w:r w:rsidR="00D85556" w:rsidRPr="000654F2">
        <w:rPr>
          <w:rFonts w:ascii="Times New Roman" w:hAnsi="Times New Roman"/>
          <w:sz w:val="20"/>
        </w:rPr>
        <w:t>terdapat</w:t>
      </w:r>
      <w:proofErr w:type="spellEnd"/>
      <w:r w:rsidR="00D85556" w:rsidRPr="000654F2">
        <w:rPr>
          <w:rFonts w:ascii="Times New Roman" w:hAnsi="Times New Roman"/>
          <w:sz w:val="20"/>
        </w:rPr>
        <w:t xml:space="preserve"> </w:t>
      </w:r>
      <w:proofErr w:type="spellStart"/>
      <w:r w:rsidR="00D85556" w:rsidRPr="000654F2">
        <w:rPr>
          <w:rFonts w:ascii="Times New Roman" w:hAnsi="Times New Roman"/>
          <w:sz w:val="20"/>
        </w:rPr>
        <w:t>hubungan</w:t>
      </w:r>
      <w:proofErr w:type="spellEnd"/>
      <w:r w:rsidR="00D85556" w:rsidRPr="000654F2">
        <w:rPr>
          <w:rFonts w:ascii="Times New Roman" w:hAnsi="Times New Roman"/>
          <w:sz w:val="20"/>
        </w:rPr>
        <w:t xml:space="preserve"> </w:t>
      </w:r>
      <w:proofErr w:type="spellStart"/>
      <w:r w:rsidR="00D85556" w:rsidRPr="000654F2">
        <w:rPr>
          <w:rFonts w:ascii="Times New Roman" w:hAnsi="Times New Roman"/>
          <w:sz w:val="20"/>
        </w:rPr>
        <w:t>antara</w:t>
      </w:r>
      <w:proofErr w:type="spellEnd"/>
      <w:r w:rsidR="00D85556" w:rsidRPr="000654F2">
        <w:rPr>
          <w:rFonts w:ascii="Times New Roman" w:hAnsi="Times New Roman"/>
          <w:sz w:val="20"/>
        </w:rPr>
        <w:t xml:space="preserve"> </w:t>
      </w:r>
      <w:proofErr w:type="spellStart"/>
      <w:r w:rsidR="00F17BBB" w:rsidRPr="000654F2">
        <w:rPr>
          <w:rFonts w:ascii="Times New Roman" w:hAnsi="Times New Roman"/>
          <w:sz w:val="20"/>
        </w:rPr>
        <w:t>k</w:t>
      </w:r>
      <w:r w:rsidR="00C25B7A" w:rsidRPr="000654F2">
        <w:rPr>
          <w:rFonts w:ascii="Times New Roman" w:hAnsi="Times New Roman"/>
          <w:sz w:val="20"/>
        </w:rPr>
        <w:t>ontrol</w:t>
      </w:r>
      <w:proofErr w:type="spellEnd"/>
      <w:r w:rsidR="00C25B7A" w:rsidRPr="000654F2">
        <w:rPr>
          <w:rFonts w:ascii="Times New Roman" w:hAnsi="Times New Roman"/>
          <w:sz w:val="20"/>
        </w:rPr>
        <w:t xml:space="preserve"> </w:t>
      </w:r>
      <w:proofErr w:type="spellStart"/>
      <w:r w:rsidR="00C25B7A" w:rsidRPr="000654F2">
        <w:rPr>
          <w:rFonts w:ascii="Times New Roman" w:hAnsi="Times New Roman"/>
          <w:sz w:val="20"/>
        </w:rPr>
        <w:t>glikemik</w:t>
      </w:r>
      <w:proofErr w:type="spellEnd"/>
      <w:r w:rsidR="00C25B7A" w:rsidRPr="000654F2">
        <w:rPr>
          <w:rFonts w:ascii="Times New Roman" w:hAnsi="Times New Roman"/>
          <w:sz w:val="20"/>
        </w:rPr>
        <w:t xml:space="preserve"> </w:t>
      </w:r>
      <w:proofErr w:type="spellStart"/>
      <w:r w:rsidR="00D85556" w:rsidRPr="000654F2">
        <w:rPr>
          <w:rFonts w:ascii="Times New Roman" w:hAnsi="Times New Roman"/>
          <w:sz w:val="20"/>
        </w:rPr>
        <w:t>dengan</w:t>
      </w:r>
      <w:proofErr w:type="spellEnd"/>
      <w:r w:rsidR="00D85556" w:rsidRPr="000654F2">
        <w:rPr>
          <w:rFonts w:ascii="Times New Roman" w:hAnsi="Times New Roman"/>
          <w:sz w:val="20"/>
        </w:rPr>
        <w:t xml:space="preserve"> </w:t>
      </w:r>
      <w:proofErr w:type="spellStart"/>
      <w:r w:rsidR="00D85556" w:rsidRPr="000654F2">
        <w:rPr>
          <w:rFonts w:ascii="Times New Roman" w:hAnsi="Times New Roman"/>
          <w:sz w:val="20"/>
        </w:rPr>
        <w:t>diabetik</w:t>
      </w:r>
      <w:proofErr w:type="spellEnd"/>
      <w:r w:rsidR="00D85556" w:rsidRPr="000654F2">
        <w:rPr>
          <w:rFonts w:ascii="Times New Roman" w:hAnsi="Times New Roman"/>
          <w:sz w:val="20"/>
        </w:rPr>
        <w:t xml:space="preserve"> </w:t>
      </w:r>
      <w:proofErr w:type="spellStart"/>
      <w:r w:rsidR="00D85556" w:rsidRPr="000654F2">
        <w:rPr>
          <w:rFonts w:ascii="Times New Roman" w:hAnsi="Times New Roman"/>
          <w:sz w:val="20"/>
        </w:rPr>
        <w:t>neuropati</w:t>
      </w:r>
      <w:proofErr w:type="spellEnd"/>
      <w:r w:rsidR="00D85556" w:rsidRPr="000654F2">
        <w:rPr>
          <w:rFonts w:ascii="Times New Roman" w:hAnsi="Times New Roman"/>
          <w:sz w:val="20"/>
        </w:rPr>
        <w:t xml:space="preserve"> </w:t>
      </w:r>
      <w:proofErr w:type="spellStart"/>
      <w:r w:rsidR="00D85556" w:rsidRPr="000654F2">
        <w:rPr>
          <w:rFonts w:ascii="Times New Roman" w:hAnsi="Times New Roman"/>
          <w:sz w:val="20"/>
        </w:rPr>
        <w:t>perifer</w:t>
      </w:r>
      <w:proofErr w:type="spellEnd"/>
      <w:r w:rsidR="00D85556" w:rsidRPr="000654F2">
        <w:rPr>
          <w:rFonts w:ascii="Times New Roman" w:hAnsi="Times New Roman"/>
          <w:sz w:val="20"/>
        </w:rPr>
        <w:t xml:space="preserve"> pada </w:t>
      </w:r>
      <w:proofErr w:type="spellStart"/>
      <w:r w:rsidR="00D85556" w:rsidRPr="000654F2">
        <w:rPr>
          <w:rFonts w:ascii="Times New Roman" w:hAnsi="Times New Roman"/>
          <w:sz w:val="20"/>
        </w:rPr>
        <w:t>pasien</w:t>
      </w:r>
      <w:proofErr w:type="spellEnd"/>
      <w:r w:rsidR="00D85556" w:rsidRPr="000654F2">
        <w:rPr>
          <w:rFonts w:ascii="Times New Roman" w:hAnsi="Times New Roman"/>
          <w:sz w:val="20"/>
        </w:rPr>
        <w:t xml:space="preserve"> diabetes </w:t>
      </w:r>
      <w:proofErr w:type="spellStart"/>
      <w:r w:rsidR="00D85556" w:rsidRPr="000654F2">
        <w:rPr>
          <w:rFonts w:ascii="Times New Roman" w:hAnsi="Times New Roman"/>
          <w:sz w:val="20"/>
        </w:rPr>
        <w:t>melitus</w:t>
      </w:r>
      <w:proofErr w:type="spellEnd"/>
      <w:r w:rsidR="00D85556" w:rsidRPr="000654F2">
        <w:rPr>
          <w:rFonts w:ascii="Times New Roman" w:hAnsi="Times New Roman"/>
          <w:sz w:val="20"/>
        </w:rPr>
        <w:t xml:space="preserve"> di RSUP </w:t>
      </w:r>
      <w:proofErr w:type="spellStart"/>
      <w:r w:rsidR="00D85556" w:rsidRPr="000654F2">
        <w:rPr>
          <w:rFonts w:ascii="Times New Roman" w:hAnsi="Times New Roman"/>
          <w:sz w:val="20"/>
        </w:rPr>
        <w:t>Sanglah</w:t>
      </w:r>
      <w:proofErr w:type="spellEnd"/>
      <w:r w:rsidR="00D85556" w:rsidRPr="000654F2">
        <w:rPr>
          <w:rFonts w:ascii="Times New Roman" w:hAnsi="Times New Roman"/>
          <w:sz w:val="20"/>
        </w:rPr>
        <w:t>.</w:t>
      </w:r>
      <w:r w:rsidR="00C25B7A" w:rsidRPr="000654F2">
        <w:rPr>
          <w:rFonts w:ascii="Times New Roman" w:hAnsi="Times New Roman"/>
          <w:sz w:val="20"/>
        </w:rPr>
        <w:t xml:space="preserve"> </w:t>
      </w:r>
    </w:p>
    <w:p w:rsidR="000E5927" w:rsidRDefault="000E5927" w:rsidP="000E5927">
      <w:pPr>
        <w:spacing w:after="0" w:line="240" w:lineRule="auto"/>
        <w:jc w:val="both"/>
        <w:rPr>
          <w:rFonts w:ascii="Times New Roman" w:hAnsi="Times New Roman"/>
          <w:sz w:val="20"/>
        </w:rPr>
      </w:pPr>
    </w:p>
    <w:p w:rsidR="000E5927" w:rsidRPr="000E5927" w:rsidRDefault="000E5927" w:rsidP="000E5927">
      <w:pPr>
        <w:spacing w:after="0" w:line="240" w:lineRule="auto"/>
        <w:jc w:val="both"/>
        <w:rPr>
          <w:rFonts w:ascii="Times New Roman" w:hAnsi="Times New Roman"/>
          <w:b/>
          <w:sz w:val="20"/>
        </w:rPr>
      </w:pPr>
      <w:r w:rsidRPr="000E5927">
        <w:rPr>
          <w:rFonts w:ascii="Times New Roman" w:hAnsi="Times New Roman"/>
          <w:b/>
          <w:sz w:val="20"/>
        </w:rPr>
        <w:t>SARAN</w:t>
      </w:r>
    </w:p>
    <w:p w:rsidR="00D85556" w:rsidRPr="000654F2" w:rsidRDefault="00C25B7A" w:rsidP="00AC4496">
      <w:pPr>
        <w:spacing w:after="0" w:line="240" w:lineRule="auto"/>
        <w:ind w:firstLine="851"/>
        <w:jc w:val="both"/>
        <w:rPr>
          <w:rFonts w:ascii="Times New Roman" w:hAnsi="Times New Roman"/>
          <w:sz w:val="20"/>
        </w:rPr>
      </w:pPr>
      <w:proofErr w:type="spellStart"/>
      <w:r w:rsidRPr="000654F2">
        <w:rPr>
          <w:rFonts w:ascii="Times New Roman" w:hAnsi="Times New Roman"/>
          <w:sz w:val="20"/>
        </w:rPr>
        <w:t>Peneliti</w:t>
      </w:r>
      <w:proofErr w:type="spellEnd"/>
      <w:r w:rsidRPr="000654F2">
        <w:rPr>
          <w:rFonts w:ascii="Times New Roman" w:hAnsi="Times New Roman"/>
          <w:sz w:val="20"/>
        </w:rPr>
        <w:t xml:space="preserve"> </w:t>
      </w:r>
      <w:proofErr w:type="spellStart"/>
      <w:r w:rsidRPr="000654F2">
        <w:rPr>
          <w:rFonts w:ascii="Times New Roman" w:hAnsi="Times New Roman"/>
          <w:sz w:val="20"/>
        </w:rPr>
        <w:t>memiliki</w:t>
      </w:r>
      <w:proofErr w:type="spellEnd"/>
      <w:r w:rsidRPr="000654F2">
        <w:rPr>
          <w:rFonts w:ascii="Times New Roman" w:hAnsi="Times New Roman"/>
          <w:sz w:val="20"/>
        </w:rPr>
        <w:t xml:space="preserve"> saran </w:t>
      </w:r>
      <w:proofErr w:type="spellStart"/>
      <w:r w:rsidRPr="000654F2">
        <w:rPr>
          <w:rFonts w:ascii="Times New Roman" w:hAnsi="Times New Roman"/>
          <w:sz w:val="20"/>
        </w:rPr>
        <w:t>untuk</w:t>
      </w:r>
      <w:proofErr w:type="spellEnd"/>
      <w:r w:rsidRPr="000654F2">
        <w:rPr>
          <w:rFonts w:ascii="Times New Roman" w:hAnsi="Times New Roman"/>
          <w:sz w:val="20"/>
        </w:rPr>
        <w:t xml:space="preserve"> </w:t>
      </w:r>
      <w:proofErr w:type="spellStart"/>
      <w:r w:rsidR="00F17BBB" w:rsidRPr="000654F2">
        <w:rPr>
          <w:rFonts w:ascii="Times New Roman" w:hAnsi="Times New Roman"/>
          <w:sz w:val="20"/>
        </w:rPr>
        <w:t>p</w:t>
      </w:r>
      <w:r w:rsidRPr="000654F2">
        <w:rPr>
          <w:rFonts w:ascii="Times New Roman" w:hAnsi="Times New Roman"/>
          <w:sz w:val="20"/>
        </w:rPr>
        <w:t>erlunya</w:t>
      </w:r>
      <w:proofErr w:type="spellEnd"/>
      <w:r w:rsidRPr="000654F2">
        <w:rPr>
          <w:rFonts w:ascii="Times New Roman" w:hAnsi="Times New Roman"/>
          <w:sz w:val="20"/>
        </w:rPr>
        <w:t xml:space="preserve"> </w:t>
      </w:r>
      <w:proofErr w:type="spellStart"/>
      <w:r w:rsidRPr="000654F2">
        <w:rPr>
          <w:rFonts w:ascii="Times New Roman" w:hAnsi="Times New Roman"/>
          <w:sz w:val="20"/>
        </w:rPr>
        <w:t>diagnosa</w:t>
      </w:r>
      <w:proofErr w:type="spellEnd"/>
      <w:r w:rsidRPr="000654F2">
        <w:rPr>
          <w:rFonts w:ascii="Times New Roman" w:hAnsi="Times New Roman"/>
          <w:sz w:val="20"/>
        </w:rPr>
        <w:t xml:space="preserve"> </w:t>
      </w:r>
      <w:proofErr w:type="spellStart"/>
      <w:r w:rsidRPr="000654F2">
        <w:rPr>
          <w:rFonts w:ascii="Times New Roman" w:hAnsi="Times New Roman"/>
          <w:sz w:val="20"/>
        </w:rPr>
        <w:t>cepat</w:t>
      </w:r>
      <w:proofErr w:type="spellEnd"/>
      <w:r w:rsidRPr="000654F2">
        <w:rPr>
          <w:rFonts w:ascii="Times New Roman" w:hAnsi="Times New Roman"/>
          <w:sz w:val="20"/>
        </w:rPr>
        <w:t xml:space="preserve"> dan </w:t>
      </w:r>
      <w:proofErr w:type="spellStart"/>
      <w:r w:rsidRPr="000654F2">
        <w:rPr>
          <w:rFonts w:ascii="Times New Roman" w:hAnsi="Times New Roman"/>
          <w:sz w:val="20"/>
        </w:rPr>
        <w:t>tepat</w:t>
      </w:r>
      <w:proofErr w:type="spellEnd"/>
      <w:r w:rsidRPr="000654F2">
        <w:rPr>
          <w:rFonts w:ascii="Times New Roman" w:hAnsi="Times New Roman"/>
          <w:sz w:val="20"/>
        </w:rPr>
        <w:t xml:space="preserve"> agar </w:t>
      </w:r>
      <w:proofErr w:type="spellStart"/>
      <w:r w:rsidRPr="000654F2">
        <w:rPr>
          <w:rFonts w:ascii="Times New Roman" w:hAnsi="Times New Roman"/>
          <w:sz w:val="20"/>
        </w:rPr>
        <w:t>dapat</w:t>
      </w:r>
      <w:proofErr w:type="spellEnd"/>
      <w:r w:rsidRPr="000654F2">
        <w:rPr>
          <w:rFonts w:ascii="Times New Roman" w:hAnsi="Times New Roman"/>
          <w:sz w:val="20"/>
        </w:rPr>
        <w:t xml:space="preserve"> </w:t>
      </w:r>
      <w:proofErr w:type="spellStart"/>
      <w:r w:rsidRPr="000654F2">
        <w:rPr>
          <w:rFonts w:ascii="Times New Roman" w:hAnsi="Times New Roman"/>
          <w:sz w:val="20"/>
        </w:rPr>
        <w:t>mengurangi</w:t>
      </w:r>
      <w:proofErr w:type="spellEnd"/>
      <w:r w:rsidRPr="000654F2">
        <w:rPr>
          <w:rFonts w:ascii="Times New Roman" w:hAnsi="Times New Roman"/>
          <w:sz w:val="20"/>
        </w:rPr>
        <w:t xml:space="preserve"> </w:t>
      </w:r>
      <w:proofErr w:type="spellStart"/>
      <w:r w:rsidRPr="000654F2">
        <w:rPr>
          <w:rFonts w:ascii="Times New Roman" w:hAnsi="Times New Roman"/>
          <w:sz w:val="20"/>
        </w:rPr>
        <w:t>angka</w:t>
      </w:r>
      <w:proofErr w:type="spellEnd"/>
      <w:r w:rsidRPr="000654F2">
        <w:rPr>
          <w:rFonts w:ascii="Times New Roman" w:hAnsi="Times New Roman"/>
          <w:sz w:val="20"/>
        </w:rPr>
        <w:t xml:space="preserve"> </w:t>
      </w:r>
      <w:proofErr w:type="spellStart"/>
      <w:r w:rsidRPr="000654F2">
        <w:rPr>
          <w:rFonts w:ascii="Times New Roman" w:hAnsi="Times New Roman"/>
          <w:sz w:val="20"/>
        </w:rPr>
        <w:t>kejadian</w:t>
      </w:r>
      <w:proofErr w:type="spellEnd"/>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neuropati</w:t>
      </w:r>
      <w:proofErr w:type="spellEnd"/>
      <w:r w:rsidRPr="000654F2">
        <w:rPr>
          <w:rFonts w:ascii="Times New Roman" w:hAnsi="Times New Roman"/>
          <w:sz w:val="20"/>
        </w:rPr>
        <w:t xml:space="preserve"> dan </w:t>
      </w:r>
      <w:proofErr w:type="spellStart"/>
      <w:r w:rsidRPr="000654F2">
        <w:rPr>
          <w:rFonts w:ascii="Times New Roman" w:hAnsi="Times New Roman"/>
          <w:sz w:val="20"/>
        </w:rPr>
        <w:t>Perlu</w:t>
      </w:r>
      <w:proofErr w:type="spellEnd"/>
      <w:r w:rsidRPr="000654F2">
        <w:rPr>
          <w:rFonts w:ascii="Times New Roman" w:hAnsi="Times New Roman"/>
          <w:sz w:val="20"/>
        </w:rPr>
        <w:t xml:space="preserve"> </w:t>
      </w:r>
      <w:proofErr w:type="spellStart"/>
      <w:r w:rsidRPr="000654F2">
        <w:rPr>
          <w:rFonts w:ascii="Times New Roman" w:hAnsi="Times New Roman"/>
          <w:sz w:val="20"/>
        </w:rPr>
        <w:t>adanya</w:t>
      </w:r>
      <w:proofErr w:type="spellEnd"/>
      <w:r w:rsidRPr="000654F2">
        <w:rPr>
          <w:rFonts w:ascii="Times New Roman" w:hAnsi="Times New Roman"/>
          <w:sz w:val="20"/>
        </w:rPr>
        <w:t xml:space="preserve"> </w:t>
      </w:r>
      <w:proofErr w:type="spellStart"/>
      <w:r w:rsidRPr="000654F2">
        <w:rPr>
          <w:rFonts w:ascii="Times New Roman" w:hAnsi="Times New Roman"/>
          <w:sz w:val="20"/>
        </w:rPr>
        <w:t>kerjasama</w:t>
      </w:r>
      <w:proofErr w:type="spellEnd"/>
      <w:r w:rsidRPr="000654F2">
        <w:rPr>
          <w:rFonts w:ascii="Times New Roman" w:hAnsi="Times New Roman"/>
          <w:sz w:val="20"/>
        </w:rPr>
        <w:t xml:space="preserve"> yang </w:t>
      </w:r>
      <w:proofErr w:type="spellStart"/>
      <w:r w:rsidRPr="000654F2">
        <w:rPr>
          <w:rFonts w:ascii="Times New Roman" w:hAnsi="Times New Roman"/>
          <w:sz w:val="20"/>
        </w:rPr>
        <w:t>baik</w:t>
      </w:r>
      <w:proofErr w:type="spellEnd"/>
      <w:r w:rsidRPr="000654F2">
        <w:rPr>
          <w:rFonts w:ascii="Times New Roman" w:hAnsi="Times New Roman"/>
          <w:sz w:val="20"/>
        </w:rPr>
        <w:t xml:space="preserve"> </w:t>
      </w:r>
      <w:proofErr w:type="spellStart"/>
      <w:r w:rsidRPr="000654F2">
        <w:rPr>
          <w:rFonts w:ascii="Times New Roman" w:hAnsi="Times New Roman"/>
          <w:sz w:val="20"/>
        </w:rPr>
        <w:t>antara</w:t>
      </w:r>
      <w:proofErr w:type="spellEnd"/>
      <w:r w:rsidRPr="000654F2">
        <w:rPr>
          <w:rFonts w:ascii="Times New Roman" w:hAnsi="Times New Roman"/>
          <w:sz w:val="20"/>
        </w:rPr>
        <w:t xml:space="preserve"> </w:t>
      </w:r>
      <w:proofErr w:type="spellStart"/>
      <w:r w:rsidRPr="000654F2">
        <w:rPr>
          <w:rFonts w:ascii="Times New Roman" w:hAnsi="Times New Roman"/>
          <w:sz w:val="20"/>
        </w:rPr>
        <w:t>dokter</w:t>
      </w:r>
      <w:proofErr w:type="spellEnd"/>
      <w:r w:rsidRPr="000654F2">
        <w:rPr>
          <w:rFonts w:ascii="Times New Roman" w:hAnsi="Times New Roman"/>
          <w:sz w:val="20"/>
        </w:rPr>
        <w:t xml:space="preserve"> dan </w:t>
      </w:r>
      <w:proofErr w:type="spellStart"/>
      <w:r w:rsidRPr="000654F2">
        <w:rPr>
          <w:rFonts w:ascii="Times New Roman" w:hAnsi="Times New Roman"/>
          <w:sz w:val="20"/>
        </w:rPr>
        <w:t>pasien</w:t>
      </w:r>
      <w:proofErr w:type="spellEnd"/>
      <w:r w:rsidRPr="000654F2">
        <w:rPr>
          <w:rFonts w:ascii="Times New Roman" w:hAnsi="Times New Roman"/>
          <w:sz w:val="20"/>
        </w:rPr>
        <w:t xml:space="preserve"> </w:t>
      </w:r>
      <w:proofErr w:type="spellStart"/>
      <w:r w:rsidRPr="000654F2">
        <w:rPr>
          <w:rFonts w:ascii="Times New Roman" w:hAnsi="Times New Roman"/>
          <w:sz w:val="20"/>
        </w:rPr>
        <w:t>penderita</w:t>
      </w:r>
      <w:proofErr w:type="spellEnd"/>
      <w:r w:rsidRPr="000654F2">
        <w:rPr>
          <w:rFonts w:ascii="Times New Roman" w:hAnsi="Times New Roman"/>
          <w:sz w:val="20"/>
        </w:rPr>
        <w:t xml:space="preserve"> diabetes </w:t>
      </w:r>
      <w:proofErr w:type="spellStart"/>
      <w:r w:rsidRPr="000654F2">
        <w:rPr>
          <w:rFonts w:ascii="Times New Roman" w:hAnsi="Times New Roman"/>
          <w:sz w:val="20"/>
        </w:rPr>
        <w:t>melitus</w:t>
      </w:r>
      <w:proofErr w:type="spellEnd"/>
      <w:r w:rsidRPr="000654F2">
        <w:rPr>
          <w:rFonts w:ascii="Times New Roman" w:hAnsi="Times New Roman"/>
          <w:sz w:val="20"/>
        </w:rPr>
        <w:t xml:space="preserve"> </w:t>
      </w:r>
      <w:proofErr w:type="spellStart"/>
      <w:r w:rsidRPr="000654F2">
        <w:rPr>
          <w:rFonts w:ascii="Times New Roman" w:hAnsi="Times New Roman"/>
          <w:sz w:val="20"/>
        </w:rPr>
        <w:t>untuk</w:t>
      </w:r>
      <w:proofErr w:type="spellEnd"/>
      <w:r w:rsidRPr="000654F2">
        <w:rPr>
          <w:rFonts w:ascii="Times New Roman" w:hAnsi="Times New Roman"/>
          <w:sz w:val="20"/>
        </w:rPr>
        <w:t xml:space="preserve"> </w:t>
      </w:r>
      <w:proofErr w:type="spellStart"/>
      <w:r w:rsidRPr="000654F2">
        <w:rPr>
          <w:rFonts w:ascii="Times New Roman" w:hAnsi="Times New Roman"/>
          <w:sz w:val="20"/>
        </w:rPr>
        <w:t>melakukan</w:t>
      </w:r>
      <w:proofErr w:type="spellEnd"/>
      <w:r w:rsidRPr="000654F2">
        <w:rPr>
          <w:rFonts w:ascii="Times New Roman" w:hAnsi="Times New Roman"/>
          <w:sz w:val="20"/>
        </w:rPr>
        <w:t xml:space="preserve"> </w:t>
      </w:r>
      <w:proofErr w:type="spellStart"/>
      <w:r w:rsidRPr="000654F2">
        <w:rPr>
          <w:rFonts w:ascii="Times New Roman" w:hAnsi="Times New Roman"/>
          <w:sz w:val="20"/>
        </w:rPr>
        <w:t>tindakan</w:t>
      </w:r>
      <w:proofErr w:type="spellEnd"/>
      <w:r w:rsidRPr="000654F2">
        <w:rPr>
          <w:rFonts w:ascii="Times New Roman" w:hAnsi="Times New Roman"/>
          <w:sz w:val="20"/>
        </w:rPr>
        <w:t xml:space="preserve"> </w:t>
      </w:r>
      <w:proofErr w:type="spellStart"/>
      <w:r w:rsidRPr="000654F2">
        <w:rPr>
          <w:rFonts w:ascii="Times New Roman" w:hAnsi="Times New Roman"/>
          <w:sz w:val="20"/>
        </w:rPr>
        <w:t>pencegahan</w:t>
      </w:r>
      <w:proofErr w:type="spellEnd"/>
      <w:r w:rsidRPr="000654F2">
        <w:rPr>
          <w:rFonts w:ascii="Times New Roman" w:hAnsi="Times New Roman"/>
          <w:sz w:val="20"/>
        </w:rPr>
        <w:t xml:space="preserve"> </w:t>
      </w:r>
      <w:proofErr w:type="spellStart"/>
      <w:r w:rsidRPr="000654F2">
        <w:rPr>
          <w:rFonts w:ascii="Times New Roman" w:hAnsi="Times New Roman"/>
          <w:sz w:val="20"/>
        </w:rPr>
        <w:t>sehingga</w:t>
      </w:r>
      <w:proofErr w:type="spellEnd"/>
      <w:r w:rsidRPr="000654F2">
        <w:rPr>
          <w:rFonts w:ascii="Times New Roman" w:hAnsi="Times New Roman"/>
          <w:sz w:val="20"/>
        </w:rPr>
        <w:t xml:space="preserve"> </w:t>
      </w:r>
      <w:proofErr w:type="spellStart"/>
      <w:r w:rsidRPr="000654F2">
        <w:rPr>
          <w:rFonts w:ascii="Times New Roman" w:hAnsi="Times New Roman"/>
          <w:sz w:val="20"/>
        </w:rPr>
        <w:t>dapat</w:t>
      </w:r>
      <w:proofErr w:type="spellEnd"/>
      <w:r w:rsidRPr="000654F2">
        <w:rPr>
          <w:rFonts w:ascii="Times New Roman" w:hAnsi="Times New Roman"/>
          <w:sz w:val="20"/>
        </w:rPr>
        <w:t xml:space="preserve"> </w:t>
      </w:r>
      <w:proofErr w:type="spellStart"/>
      <w:r w:rsidRPr="000654F2">
        <w:rPr>
          <w:rFonts w:ascii="Times New Roman" w:hAnsi="Times New Roman"/>
          <w:sz w:val="20"/>
        </w:rPr>
        <w:t>mengurangi</w:t>
      </w:r>
      <w:proofErr w:type="spellEnd"/>
      <w:r w:rsidRPr="000654F2">
        <w:rPr>
          <w:rFonts w:ascii="Times New Roman" w:hAnsi="Times New Roman"/>
          <w:sz w:val="20"/>
        </w:rPr>
        <w:t xml:space="preserve"> </w:t>
      </w:r>
      <w:proofErr w:type="spellStart"/>
      <w:r w:rsidRPr="000654F2">
        <w:rPr>
          <w:rFonts w:ascii="Times New Roman" w:hAnsi="Times New Roman"/>
          <w:sz w:val="20"/>
        </w:rPr>
        <w:t>prevalensi</w:t>
      </w:r>
      <w:proofErr w:type="spellEnd"/>
      <w:r w:rsidRPr="000654F2">
        <w:rPr>
          <w:rFonts w:ascii="Times New Roman" w:hAnsi="Times New Roman"/>
          <w:sz w:val="20"/>
        </w:rPr>
        <w:t xml:space="preserve"> </w:t>
      </w:r>
      <w:proofErr w:type="spellStart"/>
      <w:r w:rsidRPr="000654F2">
        <w:rPr>
          <w:rFonts w:ascii="Times New Roman" w:hAnsi="Times New Roman"/>
          <w:sz w:val="20"/>
        </w:rPr>
        <w:t>diabetik</w:t>
      </w:r>
      <w:proofErr w:type="spellEnd"/>
      <w:r w:rsidRPr="000654F2">
        <w:rPr>
          <w:rFonts w:ascii="Times New Roman" w:hAnsi="Times New Roman"/>
          <w:sz w:val="20"/>
        </w:rPr>
        <w:t xml:space="preserve"> </w:t>
      </w:r>
      <w:proofErr w:type="spellStart"/>
      <w:r w:rsidRPr="000654F2">
        <w:rPr>
          <w:rFonts w:ascii="Times New Roman" w:hAnsi="Times New Roman"/>
          <w:sz w:val="20"/>
        </w:rPr>
        <w:t>neuropati</w:t>
      </w:r>
      <w:proofErr w:type="spellEnd"/>
      <w:r w:rsidRPr="000654F2">
        <w:rPr>
          <w:rFonts w:ascii="Times New Roman" w:hAnsi="Times New Roman"/>
          <w:sz w:val="20"/>
        </w:rPr>
        <w:t>.</w:t>
      </w:r>
    </w:p>
    <w:p w:rsidR="00AA6B18" w:rsidRPr="000654F2" w:rsidRDefault="00AA6B18" w:rsidP="00772534">
      <w:pPr>
        <w:tabs>
          <w:tab w:val="left" w:pos="1134"/>
          <w:tab w:val="left" w:pos="1276"/>
        </w:tabs>
        <w:spacing w:after="0" w:line="240" w:lineRule="auto"/>
        <w:jc w:val="both"/>
        <w:rPr>
          <w:rFonts w:ascii="Times New Roman" w:hAnsi="Times New Roman"/>
          <w:szCs w:val="24"/>
        </w:rPr>
      </w:pPr>
    </w:p>
    <w:p w:rsidR="00864F28" w:rsidRPr="000654F2" w:rsidRDefault="00864F28" w:rsidP="00864F28">
      <w:pPr>
        <w:pStyle w:val="ListParagraph"/>
        <w:spacing w:after="200" w:line="240" w:lineRule="auto"/>
        <w:ind w:left="425" w:hanging="425"/>
        <w:jc w:val="both"/>
        <w:rPr>
          <w:rFonts w:ascii="Times New Roman" w:hAnsi="Times New Roman" w:cs="Times New Roman"/>
          <w:b/>
          <w:sz w:val="20"/>
        </w:rPr>
      </w:pPr>
      <w:r w:rsidRPr="000654F2">
        <w:rPr>
          <w:rFonts w:ascii="Times New Roman" w:hAnsi="Times New Roman" w:cs="Times New Roman"/>
          <w:b/>
          <w:sz w:val="20"/>
        </w:rPr>
        <w:t>DAFTAR PUSTAKA</w:t>
      </w:r>
    </w:p>
    <w:p w:rsidR="00864F28" w:rsidRPr="000654F2" w:rsidRDefault="00864F28" w:rsidP="00864F28">
      <w:pPr>
        <w:pStyle w:val="ListParagraph"/>
        <w:numPr>
          <w:ilvl w:val="0"/>
          <w:numId w:val="1"/>
        </w:numPr>
        <w:spacing w:after="200" w:line="240" w:lineRule="auto"/>
        <w:ind w:left="426" w:hanging="426"/>
        <w:jc w:val="both"/>
        <w:rPr>
          <w:rFonts w:ascii="Times New Roman" w:hAnsi="Times New Roman" w:cs="Times New Roman"/>
          <w:sz w:val="20"/>
        </w:rPr>
      </w:pPr>
      <w:r w:rsidRPr="000654F2">
        <w:rPr>
          <w:rFonts w:ascii="Times New Roman" w:hAnsi="Times New Roman" w:cs="Times New Roman"/>
          <w:sz w:val="20"/>
        </w:rPr>
        <w:t xml:space="preserve">The World Health Report 2003. Screening for Type 2 Diabetes: Report of a World Health Organization and International Diabetes Federation meeting. Geneva, World Health Organization, 2003. </w:t>
      </w:r>
    </w:p>
    <w:p w:rsidR="00864F28" w:rsidRPr="000654F2" w:rsidRDefault="00864F28" w:rsidP="00864F28">
      <w:pPr>
        <w:pStyle w:val="ListParagraph"/>
        <w:numPr>
          <w:ilvl w:val="0"/>
          <w:numId w:val="1"/>
        </w:numPr>
        <w:spacing w:after="0" w:line="240" w:lineRule="auto"/>
        <w:ind w:left="426" w:hanging="426"/>
        <w:jc w:val="both"/>
        <w:rPr>
          <w:rFonts w:ascii="Times New Roman" w:hAnsi="Times New Roman" w:cs="Times New Roman"/>
          <w:sz w:val="20"/>
        </w:rPr>
      </w:pPr>
      <w:proofErr w:type="spellStart"/>
      <w:r w:rsidRPr="000654F2">
        <w:rPr>
          <w:rFonts w:ascii="Times New Roman" w:hAnsi="Times New Roman" w:cs="Times New Roman"/>
          <w:sz w:val="20"/>
        </w:rPr>
        <w:t>Sayin</w:t>
      </w:r>
      <w:proofErr w:type="spellEnd"/>
      <w:r w:rsidRPr="000654F2">
        <w:rPr>
          <w:rFonts w:ascii="Times New Roman" w:hAnsi="Times New Roman" w:cs="Times New Roman"/>
          <w:sz w:val="20"/>
        </w:rPr>
        <w:t xml:space="preserve"> N, Kara N, </w:t>
      </w:r>
      <w:proofErr w:type="spellStart"/>
      <w:r w:rsidRPr="000654F2">
        <w:rPr>
          <w:rFonts w:ascii="Times New Roman" w:hAnsi="Times New Roman" w:cs="Times New Roman"/>
          <w:sz w:val="20"/>
        </w:rPr>
        <w:t>Pekel</w:t>
      </w:r>
      <w:proofErr w:type="spellEnd"/>
      <w:r w:rsidRPr="000654F2">
        <w:rPr>
          <w:rFonts w:ascii="Times New Roman" w:hAnsi="Times New Roman" w:cs="Times New Roman"/>
          <w:sz w:val="20"/>
        </w:rPr>
        <w:t xml:space="preserve"> G. 2015. Ocular complications of diabetes mellitus. World Journal of Diabetes. 2015; 6(1); 92-108.</w:t>
      </w:r>
    </w:p>
    <w:p w:rsidR="00864F28" w:rsidRPr="000654F2" w:rsidRDefault="00864F28" w:rsidP="00864F28">
      <w:pPr>
        <w:pStyle w:val="ListParagraph"/>
        <w:numPr>
          <w:ilvl w:val="0"/>
          <w:numId w:val="1"/>
        </w:numPr>
        <w:spacing w:after="0" w:line="240" w:lineRule="auto"/>
        <w:ind w:left="426" w:hanging="426"/>
        <w:jc w:val="both"/>
        <w:rPr>
          <w:rFonts w:ascii="Times New Roman" w:hAnsi="Times New Roman" w:cs="Times New Roman"/>
          <w:sz w:val="20"/>
        </w:rPr>
      </w:pPr>
      <w:r w:rsidRPr="000654F2">
        <w:rPr>
          <w:rFonts w:ascii="Times New Roman" w:hAnsi="Times New Roman" w:cs="Times New Roman"/>
          <w:sz w:val="20"/>
        </w:rPr>
        <w:t xml:space="preserve">Aslam A, Singh J, </w:t>
      </w:r>
      <w:proofErr w:type="spellStart"/>
      <w:r w:rsidRPr="000654F2">
        <w:rPr>
          <w:rFonts w:ascii="Times New Roman" w:hAnsi="Times New Roman" w:cs="Times New Roman"/>
          <w:sz w:val="20"/>
        </w:rPr>
        <w:t>Rajbhandari</w:t>
      </w:r>
      <w:proofErr w:type="spellEnd"/>
      <w:r w:rsidRPr="000654F2">
        <w:rPr>
          <w:rFonts w:ascii="Times New Roman" w:hAnsi="Times New Roman" w:cs="Times New Roman"/>
          <w:sz w:val="20"/>
        </w:rPr>
        <w:t xml:space="preserve"> S. Pathogenesis of painful diabetic neuropathy. Pain Research and Treatment. 2014; 1-7.</w:t>
      </w:r>
    </w:p>
    <w:p w:rsidR="00864F28" w:rsidRPr="000654F2" w:rsidRDefault="00864F28" w:rsidP="00864F28">
      <w:pPr>
        <w:pStyle w:val="ListParagraph"/>
        <w:numPr>
          <w:ilvl w:val="0"/>
          <w:numId w:val="1"/>
        </w:numPr>
        <w:spacing w:after="0" w:line="240" w:lineRule="auto"/>
        <w:ind w:left="426" w:hanging="426"/>
        <w:jc w:val="both"/>
        <w:rPr>
          <w:rFonts w:ascii="Times New Roman" w:hAnsi="Times New Roman" w:cs="Times New Roman"/>
          <w:sz w:val="20"/>
        </w:rPr>
      </w:pPr>
      <w:r w:rsidRPr="000654F2">
        <w:rPr>
          <w:rFonts w:ascii="Times New Roman" w:hAnsi="Times New Roman" w:cs="Times New Roman"/>
          <w:sz w:val="20"/>
        </w:rPr>
        <w:t xml:space="preserve">Boulton AJM, </w:t>
      </w:r>
      <w:proofErr w:type="spellStart"/>
      <w:r w:rsidRPr="000654F2">
        <w:rPr>
          <w:rFonts w:ascii="Times New Roman" w:hAnsi="Times New Roman" w:cs="Times New Roman"/>
          <w:sz w:val="20"/>
        </w:rPr>
        <w:t>Vinik</w:t>
      </w:r>
      <w:proofErr w:type="spellEnd"/>
      <w:r w:rsidRPr="000654F2">
        <w:rPr>
          <w:rFonts w:ascii="Times New Roman" w:hAnsi="Times New Roman" w:cs="Times New Roman"/>
          <w:sz w:val="20"/>
        </w:rPr>
        <w:t xml:space="preserve"> AI, Arezzo JC, </w:t>
      </w:r>
      <w:proofErr w:type="spellStart"/>
      <w:r w:rsidRPr="000654F2">
        <w:rPr>
          <w:rFonts w:ascii="Times New Roman" w:hAnsi="Times New Roman" w:cs="Times New Roman"/>
          <w:sz w:val="20"/>
        </w:rPr>
        <w:t>dkk</w:t>
      </w:r>
      <w:proofErr w:type="spellEnd"/>
      <w:r w:rsidRPr="000654F2">
        <w:rPr>
          <w:rFonts w:ascii="Times New Roman" w:hAnsi="Times New Roman" w:cs="Times New Roman"/>
          <w:sz w:val="20"/>
        </w:rPr>
        <w:t>. Diabetic neuropathies. Diabetes Care. 2005; 28(4</w:t>
      </w:r>
      <w:proofErr w:type="gramStart"/>
      <w:r w:rsidRPr="000654F2">
        <w:rPr>
          <w:rFonts w:ascii="Times New Roman" w:hAnsi="Times New Roman" w:cs="Times New Roman"/>
          <w:sz w:val="20"/>
        </w:rPr>
        <w:t>);  956</w:t>
      </w:r>
      <w:proofErr w:type="gramEnd"/>
      <w:r w:rsidRPr="000654F2">
        <w:rPr>
          <w:rFonts w:ascii="Times New Roman" w:hAnsi="Times New Roman" w:cs="Times New Roman"/>
          <w:sz w:val="20"/>
        </w:rPr>
        <w:t>-962.</w:t>
      </w:r>
    </w:p>
    <w:p w:rsidR="00864F28" w:rsidRPr="000654F2" w:rsidRDefault="00864F28" w:rsidP="00864F28">
      <w:pPr>
        <w:pStyle w:val="ListParagraph"/>
        <w:numPr>
          <w:ilvl w:val="0"/>
          <w:numId w:val="1"/>
        </w:numPr>
        <w:spacing w:after="0" w:line="240" w:lineRule="auto"/>
        <w:ind w:left="426" w:hanging="426"/>
        <w:jc w:val="both"/>
        <w:rPr>
          <w:rFonts w:ascii="Times New Roman" w:hAnsi="Times New Roman" w:cs="Times New Roman"/>
          <w:sz w:val="20"/>
        </w:rPr>
      </w:pPr>
      <w:r w:rsidRPr="000654F2">
        <w:rPr>
          <w:rFonts w:ascii="Times New Roman" w:hAnsi="Times New Roman" w:cs="Times New Roman"/>
          <w:sz w:val="20"/>
        </w:rPr>
        <w:t xml:space="preserve">Abbot CA, Malik RA, van Ross ERE, </w:t>
      </w:r>
      <w:proofErr w:type="spellStart"/>
      <w:r w:rsidRPr="000654F2">
        <w:rPr>
          <w:rFonts w:ascii="Times New Roman" w:hAnsi="Times New Roman" w:cs="Times New Roman"/>
          <w:sz w:val="20"/>
        </w:rPr>
        <w:t>dkk</w:t>
      </w:r>
      <w:proofErr w:type="spellEnd"/>
      <w:r w:rsidRPr="000654F2">
        <w:rPr>
          <w:rFonts w:ascii="Times New Roman" w:hAnsi="Times New Roman" w:cs="Times New Roman"/>
          <w:sz w:val="20"/>
        </w:rPr>
        <w:t xml:space="preserve">. Prevalence and </w:t>
      </w:r>
      <w:proofErr w:type="spellStart"/>
      <w:r w:rsidRPr="000654F2">
        <w:rPr>
          <w:rFonts w:ascii="Times New Roman" w:hAnsi="Times New Roman" w:cs="Times New Roman"/>
          <w:sz w:val="20"/>
        </w:rPr>
        <w:t>charateristics</w:t>
      </w:r>
      <w:proofErr w:type="spellEnd"/>
      <w:r w:rsidRPr="000654F2">
        <w:rPr>
          <w:rFonts w:ascii="Times New Roman" w:hAnsi="Times New Roman" w:cs="Times New Roman"/>
          <w:sz w:val="20"/>
        </w:rPr>
        <w:t xml:space="preserve"> of painful diabetic neuropathy in a large community-based diabetic population in the U.K. Diabetes Care. 2011; 34; 2220-2224.</w:t>
      </w:r>
    </w:p>
    <w:p w:rsidR="00864F28" w:rsidRPr="000654F2" w:rsidRDefault="00864F28" w:rsidP="00864F28">
      <w:pPr>
        <w:pStyle w:val="ListParagraph"/>
        <w:numPr>
          <w:ilvl w:val="0"/>
          <w:numId w:val="1"/>
        </w:numPr>
        <w:spacing w:after="0" w:line="240" w:lineRule="auto"/>
        <w:ind w:left="426" w:hanging="426"/>
        <w:jc w:val="both"/>
        <w:rPr>
          <w:rFonts w:ascii="Times New Roman" w:hAnsi="Times New Roman" w:cs="Times New Roman"/>
          <w:sz w:val="20"/>
        </w:rPr>
      </w:pPr>
      <w:proofErr w:type="spellStart"/>
      <w:r w:rsidRPr="000654F2">
        <w:rPr>
          <w:rFonts w:ascii="Times New Roman" w:hAnsi="Times New Roman" w:cs="Times New Roman"/>
          <w:sz w:val="20"/>
        </w:rPr>
        <w:t>Kiani</w:t>
      </w:r>
      <w:proofErr w:type="spellEnd"/>
      <w:r w:rsidRPr="000654F2">
        <w:rPr>
          <w:rFonts w:ascii="Times New Roman" w:hAnsi="Times New Roman" w:cs="Times New Roman"/>
          <w:sz w:val="20"/>
        </w:rPr>
        <w:t xml:space="preserve"> J, </w:t>
      </w:r>
      <w:proofErr w:type="spellStart"/>
      <w:r w:rsidRPr="000654F2">
        <w:rPr>
          <w:rFonts w:ascii="Times New Roman" w:hAnsi="Times New Roman" w:cs="Times New Roman"/>
          <w:sz w:val="20"/>
        </w:rPr>
        <w:t>Moghimbeigi</w:t>
      </w:r>
      <w:proofErr w:type="spellEnd"/>
      <w:r w:rsidRPr="000654F2">
        <w:rPr>
          <w:rFonts w:ascii="Times New Roman" w:hAnsi="Times New Roman" w:cs="Times New Roman"/>
          <w:sz w:val="20"/>
        </w:rPr>
        <w:t xml:space="preserve"> A, </w:t>
      </w:r>
      <w:proofErr w:type="spellStart"/>
      <w:r w:rsidRPr="000654F2">
        <w:rPr>
          <w:rFonts w:ascii="Times New Roman" w:hAnsi="Times New Roman" w:cs="Times New Roman"/>
          <w:sz w:val="20"/>
        </w:rPr>
        <w:t>Azizkhani</w:t>
      </w:r>
      <w:proofErr w:type="spellEnd"/>
      <w:r w:rsidRPr="000654F2">
        <w:rPr>
          <w:rFonts w:ascii="Times New Roman" w:hAnsi="Times New Roman" w:cs="Times New Roman"/>
          <w:sz w:val="20"/>
        </w:rPr>
        <w:t xml:space="preserve"> H, </w:t>
      </w:r>
      <w:proofErr w:type="spellStart"/>
      <w:r w:rsidRPr="000654F2">
        <w:rPr>
          <w:rFonts w:ascii="Times New Roman" w:hAnsi="Times New Roman" w:cs="Times New Roman"/>
          <w:sz w:val="20"/>
        </w:rPr>
        <w:t>dkk</w:t>
      </w:r>
      <w:proofErr w:type="spellEnd"/>
      <w:r w:rsidRPr="000654F2">
        <w:rPr>
          <w:rFonts w:ascii="Times New Roman" w:hAnsi="Times New Roman" w:cs="Times New Roman"/>
          <w:sz w:val="20"/>
        </w:rPr>
        <w:t>. The prevalence and associated risk factor of peripheral diabetic neuropathy in Hamedan, Iran. Arch Iran Med. 2013; 16(1); 17-19.</w:t>
      </w:r>
    </w:p>
    <w:p w:rsidR="00864F28" w:rsidRPr="000654F2" w:rsidRDefault="00864F28" w:rsidP="00864F28">
      <w:pPr>
        <w:pStyle w:val="ListParagraph"/>
        <w:numPr>
          <w:ilvl w:val="0"/>
          <w:numId w:val="1"/>
        </w:numPr>
        <w:spacing w:after="0" w:line="240" w:lineRule="auto"/>
        <w:ind w:left="426" w:hanging="426"/>
        <w:jc w:val="both"/>
        <w:rPr>
          <w:rFonts w:ascii="Times New Roman" w:hAnsi="Times New Roman" w:cs="Times New Roman"/>
          <w:sz w:val="20"/>
        </w:rPr>
      </w:pPr>
      <w:r w:rsidRPr="000654F2">
        <w:rPr>
          <w:rFonts w:ascii="Times New Roman" w:hAnsi="Times New Roman" w:cs="Times New Roman"/>
          <w:sz w:val="20"/>
        </w:rPr>
        <w:t xml:space="preserve">D’Souza M, Kulkarni V, </w:t>
      </w:r>
      <w:proofErr w:type="spellStart"/>
      <w:r w:rsidRPr="000654F2">
        <w:rPr>
          <w:rFonts w:ascii="Times New Roman" w:hAnsi="Times New Roman" w:cs="Times New Roman"/>
          <w:sz w:val="20"/>
        </w:rPr>
        <w:t>Bashkaran</w:t>
      </w:r>
      <w:proofErr w:type="spellEnd"/>
      <w:r w:rsidRPr="000654F2">
        <w:rPr>
          <w:rFonts w:ascii="Times New Roman" w:hAnsi="Times New Roman" w:cs="Times New Roman"/>
          <w:sz w:val="20"/>
        </w:rPr>
        <w:t xml:space="preserve"> U, </w:t>
      </w:r>
      <w:proofErr w:type="spellStart"/>
      <w:r w:rsidRPr="000654F2">
        <w:rPr>
          <w:rFonts w:ascii="Times New Roman" w:hAnsi="Times New Roman" w:cs="Times New Roman"/>
          <w:sz w:val="20"/>
        </w:rPr>
        <w:t>dkk</w:t>
      </w:r>
      <w:proofErr w:type="spellEnd"/>
      <w:r w:rsidRPr="000654F2">
        <w:rPr>
          <w:rFonts w:ascii="Times New Roman" w:hAnsi="Times New Roman" w:cs="Times New Roman"/>
          <w:sz w:val="20"/>
        </w:rPr>
        <w:t xml:space="preserve">. Diabetic peripheral neuropathy and its determinants among patients attending a tertiary health care </w:t>
      </w:r>
      <w:proofErr w:type="spellStart"/>
      <w:r w:rsidRPr="000654F2">
        <w:rPr>
          <w:rFonts w:ascii="Times New Roman" w:hAnsi="Times New Roman" w:cs="Times New Roman"/>
          <w:sz w:val="20"/>
        </w:rPr>
        <w:t>centre</w:t>
      </w:r>
      <w:proofErr w:type="spellEnd"/>
      <w:r w:rsidRPr="000654F2">
        <w:rPr>
          <w:rFonts w:ascii="Times New Roman" w:hAnsi="Times New Roman" w:cs="Times New Roman"/>
          <w:sz w:val="20"/>
        </w:rPr>
        <w:t xml:space="preserve"> in Mangalore, India. Journal of Public Health Research. 2015; 4(450); 120-124.</w:t>
      </w:r>
    </w:p>
    <w:p w:rsidR="00864F28" w:rsidRPr="000654F2" w:rsidRDefault="00C36540" w:rsidP="00864F28">
      <w:pPr>
        <w:pStyle w:val="ListParagraph"/>
        <w:numPr>
          <w:ilvl w:val="0"/>
          <w:numId w:val="1"/>
        </w:numPr>
        <w:spacing w:after="0" w:line="240" w:lineRule="auto"/>
        <w:ind w:left="426" w:hanging="426"/>
        <w:jc w:val="both"/>
        <w:rPr>
          <w:rFonts w:ascii="Times New Roman" w:hAnsi="Times New Roman" w:cs="Times New Roman"/>
          <w:sz w:val="20"/>
        </w:rPr>
      </w:pPr>
      <w:r>
        <w:rPr>
          <w:rFonts w:ascii="Times New Roman" w:hAnsi="Times New Roman"/>
          <w:b/>
          <w:bCs/>
          <w:noProof/>
          <w:color w:val="000000"/>
          <w:sz w:val="24"/>
          <w:szCs w:val="24"/>
        </w:rPr>
        <w:lastRenderedPageBreak/>
        <mc:AlternateContent>
          <mc:Choice Requires="wps">
            <w:drawing>
              <wp:anchor distT="45720" distB="45720" distL="114300" distR="114300" simplePos="0" relativeHeight="251669504" behindDoc="0" locked="0" layoutInCell="1" allowOverlap="1" wp14:anchorId="59E1A16A" wp14:editId="3FFA3BE5">
                <wp:simplePos x="0" y="0"/>
                <wp:positionH relativeFrom="margin">
                  <wp:align>left</wp:align>
                </wp:positionH>
                <wp:positionV relativeFrom="paragraph">
                  <wp:posOffset>-678180</wp:posOffset>
                </wp:positionV>
                <wp:extent cx="2809875" cy="447675"/>
                <wp:effectExtent l="19050" t="19050" r="47625" b="666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447675"/>
                        </a:xfrm>
                        <a:prstGeom prst="rect">
                          <a:avLst/>
                        </a:prstGeom>
                        <a:solidFill>
                          <a:srgbClr val="9BBB59">
                            <a:lumMod val="100000"/>
                            <a:lumOff val="0"/>
                          </a:srgbClr>
                        </a:solidFill>
                        <a:ln w="38100" cmpd="sng">
                          <a:solidFill>
                            <a:sysClr val="window" lastClr="FFFFFF">
                              <a:lumMod val="95000"/>
                              <a:lumOff val="0"/>
                            </a:sysClr>
                          </a:solidFill>
                          <a:prstDash val="solid"/>
                          <a:miter lim="800000"/>
                          <a:headEnd/>
                          <a:tailEnd/>
                        </a:ln>
                        <a:effectLst>
                          <a:outerShdw dist="28398" dir="3806097" algn="ctr" rotWithShape="0">
                            <a:srgbClr val="9BBB59">
                              <a:lumMod val="50000"/>
                              <a:lumOff val="0"/>
                              <a:alpha val="50000"/>
                            </a:srgbClr>
                          </a:outerShdw>
                        </a:effectLst>
                      </wps:spPr>
                      <wps:txbx>
                        <w:txbxContent>
                          <w:p w:rsidR="00C36540" w:rsidRPr="00EC2F6A" w:rsidRDefault="00C36540" w:rsidP="00C36540">
                            <w:pPr>
                              <w:ind w:left="-86"/>
                              <w:rPr>
                                <w:sz w:val="18"/>
                                <w:szCs w:val="18"/>
                              </w:rPr>
                            </w:pPr>
                            <w:r w:rsidRPr="00C36540">
                              <w:rPr>
                                <w:sz w:val="18"/>
                                <w:szCs w:val="18"/>
                              </w:rPr>
                              <w:t>PREVALENSI DAN HUBUNGAN ANTARA KONTROL GLIKEMIK</w:t>
                            </w:r>
                            <w:r>
                              <w:rPr>
                                <w:sz w:val="18"/>
                                <w:szCs w:val="18"/>
                              </w:rPr>
                              <w:t xml:space="preserve">, </w:t>
                            </w:r>
                            <w:r w:rsidRPr="00C36540">
                              <w:rPr>
                                <w:sz w:val="18"/>
                                <w:szCs w:val="18"/>
                              </w:rPr>
                              <w:t xml:space="preserve">Aditya Rachman1, I Made </w:t>
                            </w:r>
                            <w:proofErr w:type="spellStart"/>
                            <w:r w:rsidRPr="00C36540">
                              <w:rPr>
                                <w:sz w:val="18"/>
                                <w:szCs w:val="18"/>
                              </w:rPr>
                              <w:t>Pande</w:t>
                            </w:r>
                            <w:proofErr w:type="spellEnd"/>
                            <w:r w:rsidRPr="00C36540">
                              <w:rPr>
                                <w:sz w:val="18"/>
                                <w:szCs w:val="18"/>
                              </w:rPr>
                              <w:t xml:space="preserve"> Dwipayana2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E1A16A" id="Text Box 13" o:spid="_x0000_s1031" type="#_x0000_t202" style="position:absolute;left:0;text-align:left;margin-left:0;margin-top:-53.4pt;width:221.25pt;height:35.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SvQIAAMkFAAAOAAAAZHJzL2Uyb0RvYy54bWysVF1v2yAUfZ+0/4B4X+18NYlVp2radZq0&#10;L6md9kwMttEwMCBxul+/A27TtNWmaZofLO7lcjjn3ss9O993iuyE89Loko5OckqErgyXuinp19vr&#10;NwtKfGCaM2W0KOmd8PR89frVWW8LMTatUVw4AhDti96WtA3BFlnmq1Z0zJ8YKzQ2a+M6FmC6JuOO&#10;9UDvVDbO89OsN45bZyrhPbxXwyZdJfy6FlX4XNdeBKJKCm4h/V36b+I/W52xonHMtrK6p8H+gUXH&#10;pMalB6grFhjZOvkCqpOVM97U4aQyXWbqWlYiaYCaUf5MzU3LrEhakBxvD2ny/w+2+rT74ojkqN2E&#10;Es061OhW7ANZmz2BC/nprS8QdmMRGPbwIzZp9faDqb57os1ly3QjLpwzfSsYB79RPJkdHR1wfATZ&#10;9B8Nxz1sG0wC2teui8lDOgjQUae7Q20ilwrO8SJfLuYzSirsTafzU6zjFax4OG2dD++E6UhclNSh&#10;9gmd7T74MIQ+hMTLvFGSX0ulkuGazaVyZMfQJ8v1ej1bprNq24Hr4B7l8Rs6Bn701eBPLvDwA0bi&#10;9ARcadKXdLIAAOh3Fsn2uhlS+ITEnT9wQItz01OimA9wlvQ6fS9ILWd/5pQgX1KKibhivh0UJLaD&#10;sE4GvEclu5IujvTGqr7VHFlkRWBSDWuIVjq6RHppSHM0zBYQNy3vCZexEOPFZIkpwCVUTBb5ab6c&#10;U8JUg3lRBUeJM+GbDG1q9lj2v61HVP67crCCKduyQd4h8FmRDkRTfo40pL6NrTo0bdhv9umJpI6L&#10;Pb0x/A6NDOapWzH/sGiN+0lJj1mC+v7YMidQvvcaj2E5mk7j8EnGdDYfw3DHO5vjHaYrQJU0IEtp&#10;eRlg4cjWOtm0uGl4ftpc4AHVMvX2IyuIiQbmRZJ1P9viQDq2U9TjBF79AgAA//8DAFBLAwQUAAYA&#10;CAAAACEA1q0fad4AAAAJAQAADwAAAGRycy9kb3ducmV2LnhtbEyPwU7DMAyG70i8Q2QkLmhLt5UK&#10;laYTQ+PEAa3wAF5jmmpNUjXp2vH0mBM72r/1+/uK7Ww7caYhtN4pWC0TEORqr1vXKPj6fFs8gQgR&#10;ncbOO1JwoQDb8vamwFz7yR3oXMVGcIkLOSowMfa5lKE2ZDEsfU+Os28/WIw8Do3UA05cbju5TpJM&#10;WmwdfzDY06uh+lSNVsH7z8PpkJo9TR/7CneX2uxGMkrd380vzyAizfH/GP7wGR1KZjr60ekgOgUs&#10;EhUsVknGBpyn6foRxJFXm2wDsizktUH5CwAA//8DAFBLAQItABQABgAIAAAAIQC2gziS/gAAAOEB&#10;AAATAAAAAAAAAAAAAAAAAAAAAABbQ29udGVudF9UeXBlc10ueG1sUEsBAi0AFAAGAAgAAAAhADj9&#10;If/WAAAAlAEAAAsAAAAAAAAAAAAAAAAALwEAAF9yZWxzLy5yZWxzUEsBAi0AFAAGAAgAAAAhACn5&#10;G5K9AgAAyQUAAA4AAAAAAAAAAAAAAAAALgIAAGRycy9lMm9Eb2MueG1sUEsBAi0AFAAGAAgAAAAh&#10;ANatH2neAAAACQEAAA8AAAAAAAAAAAAAAAAAFwUAAGRycy9kb3ducmV2LnhtbFBLBQYAAAAABAAE&#10;APMAAAAiBgAAAAA=&#10;" fillcolor="#9bbb59" strokecolor="#f2f2f2" strokeweight="3pt">
                <v:shadow on="t" color="#4f6228" opacity=".5" offset="1pt"/>
                <v:textbox>
                  <w:txbxContent>
                    <w:p w:rsidR="00C36540" w:rsidRPr="00EC2F6A" w:rsidRDefault="00C36540" w:rsidP="00C36540">
                      <w:pPr>
                        <w:ind w:left="-86"/>
                        <w:rPr>
                          <w:sz w:val="18"/>
                          <w:szCs w:val="18"/>
                        </w:rPr>
                      </w:pPr>
                      <w:r w:rsidRPr="00C36540">
                        <w:rPr>
                          <w:sz w:val="18"/>
                          <w:szCs w:val="18"/>
                        </w:rPr>
                        <w:t>PREVALENSI DAN HUBUNGAN ANTARA KONTROL GLIKEMIK</w:t>
                      </w:r>
                      <w:r>
                        <w:rPr>
                          <w:sz w:val="18"/>
                          <w:szCs w:val="18"/>
                        </w:rPr>
                        <w:t xml:space="preserve">, </w:t>
                      </w:r>
                      <w:r w:rsidRPr="00C36540">
                        <w:rPr>
                          <w:sz w:val="18"/>
                          <w:szCs w:val="18"/>
                        </w:rPr>
                        <w:t xml:space="preserve">Aditya Rachman1, I Made </w:t>
                      </w:r>
                      <w:proofErr w:type="spellStart"/>
                      <w:r w:rsidRPr="00C36540">
                        <w:rPr>
                          <w:sz w:val="18"/>
                          <w:szCs w:val="18"/>
                        </w:rPr>
                        <w:t>Pande</w:t>
                      </w:r>
                      <w:proofErr w:type="spellEnd"/>
                      <w:r w:rsidRPr="00C36540">
                        <w:rPr>
                          <w:sz w:val="18"/>
                          <w:szCs w:val="18"/>
                        </w:rPr>
                        <w:t xml:space="preserve"> Dwipayana2</w:t>
                      </w:r>
                    </w:p>
                  </w:txbxContent>
                </v:textbox>
                <w10:wrap anchorx="margin"/>
              </v:shape>
            </w:pict>
          </mc:Fallback>
        </mc:AlternateContent>
      </w:r>
      <w:r w:rsidR="00864F28" w:rsidRPr="000654F2">
        <w:rPr>
          <w:rFonts w:ascii="Times New Roman" w:hAnsi="Times New Roman" w:cs="Times New Roman"/>
          <w:sz w:val="20"/>
        </w:rPr>
        <w:t xml:space="preserve">Nisar MU, </w:t>
      </w:r>
      <w:proofErr w:type="spellStart"/>
      <w:r w:rsidR="00864F28" w:rsidRPr="000654F2">
        <w:rPr>
          <w:rFonts w:ascii="Times New Roman" w:hAnsi="Times New Roman" w:cs="Times New Roman"/>
          <w:sz w:val="20"/>
        </w:rPr>
        <w:t>Asad</w:t>
      </w:r>
      <w:proofErr w:type="spellEnd"/>
      <w:r w:rsidR="00864F28" w:rsidRPr="000654F2">
        <w:rPr>
          <w:rFonts w:ascii="Times New Roman" w:hAnsi="Times New Roman" w:cs="Times New Roman"/>
          <w:sz w:val="20"/>
        </w:rPr>
        <w:t xml:space="preserve"> A, Waqas, </w:t>
      </w:r>
      <w:proofErr w:type="spellStart"/>
      <w:r w:rsidR="00864F28" w:rsidRPr="000654F2">
        <w:rPr>
          <w:rFonts w:ascii="Times New Roman" w:hAnsi="Times New Roman" w:cs="Times New Roman"/>
          <w:sz w:val="20"/>
        </w:rPr>
        <w:t>dkk</w:t>
      </w:r>
      <w:proofErr w:type="spellEnd"/>
      <w:r w:rsidR="00864F28" w:rsidRPr="000654F2">
        <w:rPr>
          <w:rFonts w:ascii="Times New Roman" w:hAnsi="Times New Roman" w:cs="Times New Roman"/>
          <w:sz w:val="20"/>
        </w:rPr>
        <w:t xml:space="preserve">. Association of diabetic neuropathy with duration of type 2 diabetes and glycemic control. </w:t>
      </w:r>
      <w:proofErr w:type="spellStart"/>
      <w:r w:rsidR="00864F28" w:rsidRPr="000654F2">
        <w:rPr>
          <w:rFonts w:ascii="Times New Roman" w:hAnsi="Times New Roman" w:cs="Times New Roman"/>
          <w:sz w:val="20"/>
        </w:rPr>
        <w:t>Cureus</w:t>
      </w:r>
      <w:proofErr w:type="spellEnd"/>
      <w:r w:rsidR="00864F28" w:rsidRPr="000654F2">
        <w:rPr>
          <w:rFonts w:ascii="Times New Roman" w:hAnsi="Times New Roman" w:cs="Times New Roman"/>
          <w:sz w:val="20"/>
        </w:rPr>
        <w:t>. 2015; 7(8); 302.</w:t>
      </w:r>
    </w:p>
    <w:p w:rsidR="00864F28" w:rsidRPr="000654F2" w:rsidRDefault="00864F28" w:rsidP="00864F28">
      <w:pPr>
        <w:pStyle w:val="ListParagraph"/>
        <w:numPr>
          <w:ilvl w:val="0"/>
          <w:numId w:val="1"/>
        </w:numPr>
        <w:spacing w:after="0" w:line="240" w:lineRule="auto"/>
        <w:ind w:left="426" w:hanging="426"/>
        <w:jc w:val="both"/>
        <w:rPr>
          <w:rFonts w:ascii="Times New Roman" w:hAnsi="Times New Roman"/>
          <w:color w:val="222222"/>
          <w:sz w:val="20"/>
        </w:rPr>
      </w:pPr>
      <w:r w:rsidRPr="000654F2">
        <w:rPr>
          <w:rFonts w:ascii="Times New Roman" w:hAnsi="Times New Roman"/>
          <w:sz w:val="20"/>
        </w:rPr>
        <w:t xml:space="preserve">Dyck PJ, Davies JL, Clark VM, </w:t>
      </w:r>
      <w:proofErr w:type="spellStart"/>
      <w:r w:rsidRPr="000654F2">
        <w:rPr>
          <w:rFonts w:ascii="Times New Roman" w:hAnsi="Times New Roman"/>
          <w:sz w:val="20"/>
        </w:rPr>
        <w:t>dkk</w:t>
      </w:r>
      <w:proofErr w:type="spellEnd"/>
      <w:r w:rsidRPr="000654F2">
        <w:rPr>
          <w:rFonts w:ascii="Times New Roman" w:hAnsi="Times New Roman"/>
          <w:sz w:val="20"/>
        </w:rPr>
        <w:t>. Modeling chronic glycemic</w:t>
      </w:r>
      <w:r w:rsidRPr="000654F2">
        <w:rPr>
          <w:rFonts w:ascii="Times New Roman" w:hAnsi="Times New Roman"/>
          <w:color w:val="222222"/>
          <w:sz w:val="20"/>
        </w:rPr>
        <w:t xml:space="preserve"> </w:t>
      </w:r>
      <w:r w:rsidRPr="000654F2">
        <w:rPr>
          <w:rFonts w:ascii="Times New Roman" w:hAnsi="Times New Roman"/>
          <w:sz w:val="20"/>
        </w:rPr>
        <w:t>exposure variables as correlates and predictors</w:t>
      </w:r>
      <w:r w:rsidRPr="000654F2">
        <w:rPr>
          <w:rFonts w:ascii="Times New Roman" w:hAnsi="Times New Roman"/>
          <w:color w:val="222222"/>
          <w:sz w:val="20"/>
        </w:rPr>
        <w:t xml:space="preserve"> </w:t>
      </w:r>
      <w:r w:rsidRPr="000654F2">
        <w:rPr>
          <w:rFonts w:ascii="Times New Roman" w:hAnsi="Times New Roman"/>
          <w:sz w:val="20"/>
        </w:rPr>
        <w:t>of microvascular complications of</w:t>
      </w:r>
      <w:r w:rsidRPr="000654F2">
        <w:rPr>
          <w:rFonts w:ascii="Times New Roman" w:hAnsi="Times New Roman"/>
          <w:color w:val="222222"/>
          <w:sz w:val="20"/>
        </w:rPr>
        <w:t xml:space="preserve"> </w:t>
      </w:r>
      <w:r w:rsidRPr="000654F2">
        <w:rPr>
          <w:rFonts w:ascii="Times New Roman" w:hAnsi="Times New Roman"/>
          <w:sz w:val="20"/>
        </w:rPr>
        <w:t>diabetes. Diabetes Care. 2006; 29; 282–288.</w:t>
      </w:r>
    </w:p>
    <w:p w:rsidR="00864F28" w:rsidRPr="000654F2" w:rsidRDefault="00864F28" w:rsidP="00864F28">
      <w:pPr>
        <w:pStyle w:val="ListParagraph"/>
        <w:numPr>
          <w:ilvl w:val="0"/>
          <w:numId w:val="1"/>
        </w:numPr>
        <w:spacing w:after="0" w:line="240" w:lineRule="auto"/>
        <w:ind w:left="426" w:hanging="426"/>
        <w:jc w:val="both"/>
        <w:rPr>
          <w:rFonts w:ascii="Times New Roman" w:hAnsi="Times New Roman" w:cs="Times New Roman"/>
          <w:sz w:val="20"/>
        </w:rPr>
      </w:pPr>
      <w:r w:rsidRPr="000654F2">
        <w:rPr>
          <w:rFonts w:ascii="Times New Roman" w:hAnsi="Times New Roman" w:cs="Times New Roman"/>
          <w:sz w:val="20"/>
        </w:rPr>
        <w:t xml:space="preserve">Adler AI, Boyko EJ, </w:t>
      </w:r>
      <w:proofErr w:type="spellStart"/>
      <w:r w:rsidRPr="000654F2">
        <w:rPr>
          <w:rFonts w:ascii="Times New Roman" w:hAnsi="Times New Roman" w:cs="Times New Roman"/>
          <w:sz w:val="20"/>
        </w:rPr>
        <w:t>Ahroni</w:t>
      </w:r>
      <w:proofErr w:type="spellEnd"/>
      <w:r w:rsidRPr="000654F2">
        <w:rPr>
          <w:rFonts w:ascii="Times New Roman" w:hAnsi="Times New Roman" w:cs="Times New Roman"/>
          <w:sz w:val="20"/>
        </w:rPr>
        <w:t xml:space="preserve"> JH, </w:t>
      </w:r>
      <w:proofErr w:type="spellStart"/>
      <w:r w:rsidRPr="000654F2">
        <w:rPr>
          <w:rFonts w:ascii="Times New Roman" w:hAnsi="Times New Roman" w:cs="Times New Roman"/>
          <w:sz w:val="20"/>
        </w:rPr>
        <w:t>dkk</w:t>
      </w:r>
      <w:proofErr w:type="spellEnd"/>
      <w:r w:rsidRPr="000654F2">
        <w:rPr>
          <w:rFonts w:ascii="Times New Roman" w:hAnsi="Times New Roman" w:cs="Times New Roman"/>
          <w:sz w:val="20"/>
        </w:rPr>
        <w:t xml:space="preserve">. Risk factors for diabetic peripheral sensory neuropathy. Diabetes Care. 1997; 20(7); 1162-1167. </w:t>
      </w:r>
    </w:p>
    <w:p w:rsidR="00864F28" w:rsidRPr="000654F2" w:rsidRDefault="00864F28" w:rsidP="00864F28">
      <w:pPr>
        <w:pStyle w:val="ListParagraph"/>
        <w:numPr>
          <w:ilvl w:val="0"/>
          <w:numId w:val="1"/>
        </w:numPr>
        <w:autoSpaceDE w:val="0"/>
        <w:autoSpaceDN w:val="0"/>
        <w:adjustRightInd w:val="0"/>
        <w:spacing w:after="0" w:line="240" w:lineRule="auto"/>
        <w:ind w:left="426" w:hanging="426"/>
        <w:jc w:val="both"/>
        <w:rPr>
          <w:rFonts w:ascii="Times New Roman" w:hAnsi="Times New Roman"/>
          <w:sz w:val="20"/>
        </w:rPr>
      </w:pPr>
      <w:r w:rsidRPr="000654F2">
        <w:rPr>
          <w:rFonts w:ascii="Times New Roman" w:hAnsi="Times New Roman"/>
          <w:sz w:val="20"/>
        </w:rPr>
        <w:t xml:space="preserve">Hsu HY, Chiu HY, Lin HT, </w:t>
      </w:r>
      <w:proofErr w:type="spellStart"/>
      <w:r w:rsidRPr="000654F2">
        <w:rPr>
          <w:rFonts w:ascii="Times New Roman" w:hAnsi="Times New Roman"/>
          <w:sz w:val="20"/>
        </w:rPr>
        <w:t>dkk</w:t>
      </w:r>
      <w:proofErr w:type="spellEnd"/>
      <w:r w:rsidRPr="000654F2">
        <w:rPr>
          <w:rFonts w:ascii="Times New Roman" w:hAnsi="Times New Roman"/>
          <w:sz w:val="20"/>
        </w:rPr>
        <w:t xml:space="preserve">. Impacts of elevated glycemic hemoglobin and disease duration on the sensorimotor control of hands in diabetes patients. Diabetes </w:t>
      </w:r>
      <w:proofErr w:type="spellStart"/>
      <w:r w:rsidRPr="000654F2">
        <w:rPr>
          <w:rFonts w:ascii="Times New Roman" w:hAnsi="Times New Roman"/>
          <w:sz w:val="20"/>
        </w:rPr>
        <w:t>Metab</w:t>
      </w:r>
      <w:proofErr w:type="spellEnd"/>
      <w:r w:rsidRPr="000654F2">
        <w:rPr>
          <w:rFonts w:ascii="Times New Roman" w:hAnsi="Times New Roman"/>
          <w:sz w:val="20"/>
        </w:rPr>
        <w:t xml:space="preserve"> Res Rev. 2015; 31; 385-94.</w:t>
      </w:r>
    </w:p>
    <w:p w:rsidR="00864F28" w:rsidRPr="000654F2" w:rsidRDefault="00864F28" w:rsidP="00864F28">
      <w:pPr>
        <w:pStyle w:val="ListParagraph"/>
        <w:numPr>
          <w:ilvl w:val="0"/>
          <w:numId w:val="1"/>
        </w:numPr>
        <w:autoSpaceDE w:val="0"/>
        <w:autoSpaceDN w:val="0"/>
        <w:adjustRightInd w:val="0"/>
        <w:spacing w:after="0" w:line="240" w:lineRule="auto"/>
        <w:ind w:left="426" w:hanging="426"/>
        <w:jc w:val="both"/>
        <w:rPr>
          <w:rFonts w:ascii="Times New Roman" w:hAnsi="Times New Roman"/>
          <w:sz w:val="20"/>
        </w:rPr>
      </w:pPr>
      <w:r w:rsidRPr="000654F2">
        <w:rPr>
          <w:rFonts w:ascii="Times New Roman" w:hAnsi="Times New Roman"/>
          <w:sz w:val="20"/>
        </w:rPr>
        <w:t xml:space="preserve">Chang CW, Chuang LM. Correlation of HbA1c concentration and single-fiber EMG findings in diabetic neuropathy. </w:t>
      </w:r>
      <w:proofErr w:type="spellStart"/>
      <w:r w:rsidRPr="000654F2">
        <w:rPr>
          <w:rFonts w:ascii="Times New Roman" w:hAnsi="Times New Roman"/>
          <w:sz w:val="20"/>
        </w:rPr>
        <w:t>Electromyogr</w:t>
      </w:r>
      <w:proofErr w:type="spellEnd"/>
      <w:r w:rsidRPr="000654F2">
        <w:rPr>
          <w:rFonts w:ascii="Times New Roman" w:hAnsi="Times New Roman"/>
          <w:sz w:val="20"/>
        </w:rPr>
        <w:t xml:space="preserve"> Clin </w:t>
      </w:r>
      <w:proofErr w:type="spellStart"/>
      <w:r w:rsidRPr="000654F2">
        <w:rPr>
          <w:rFonts w:ascii="Times New Roman" w:hAnsi="Times New Roman"/>
          <w:sz w:val="20"/>
        </w:rPr>
        <w:t>Neurophysiol</w:t>
      </w:r>
      <w:proofErr w:type="spellEnd"/>
      <w:r w:rsidRPr="000654F2">
        <w:rPr>
          <w:rFonts w:ascii="Times New Roman" w:hAnsi="Times New Roman"/>
          <w:sz w:val="20"/>
        </w:rPr>
        <w:t>. 1996; 36; 425–32.</w:t>
      </w:r>
    </w:p>
    <w:p w:rsidR="00864F28" w:rsidRPr="000654F2" w:rsidRDefault="00864F28" w:rsidP="00864F28">
      <w:pPr>
        <w:pStyle w:val="ListParagraph"/>
        <w:numPr>
          <w:ilvl w:val="0"/>
          <w:numId w:val="1"/>
        </w:numPr>
        <w:spacing w:after="200" w:line="240" w:lineRule="auto"/>
        <w:ind w:left="426" w:hanging="426"/>
        <w:jc w:val="both"/>
        <w:rPr>
          <w:rFonts w:ascii="Times New Roman" w:hAnsi="Times New Roman" w:cs="Times New Roman"/>
          <w:sz w:val="20"/>
        </w:rPr>
      </w:pPr>
      <w:r w:rsidRPr="000654F2">
        <w:rPr>
          <w:rFonts w:ascii="Times New Roman" w:hAnsi="Times New Roman" w:cs="Times New Roman"/>
          <w:sz w:val="20"/>
        </w:rPr>
        <w:t xml:space="preserve">Turner RC, Holman RR, Cull CA, </w:t>
      </w:r>
      <w:proofErr w:type="spellStart"/>
      <w:r w:rsidRPr="000654F2">
        <w:rPr>
          <w:rFonts w:ascii="Times New Roman" w:hAnsi="Times New Roman" w:cs="Times New Roman"/>
          <w:sz w:val="20"/>
        </w:rPr>
        <w:t>dkk</w:t>
      </w:r>
      <w:proofErr w:type="spellEnd"/>
      <w:r w:rsidRPr="000654F2">
        <w:rPr>
          <w:rFonts w:ascii="Times New Roman" w:hAnsi="Times New Roman" w:cs="Times New Roman"/>
          <w:sz w:val="20"/>
        </w:rPr>
        <w:t xml:space="preserve">. Intensive Blood Glucose Control with </w:t>
      </w:r>
      <w:proofErr w:type="spellStart"/>
      <w:r w:rsidRPr="000654F2">
        <w:rPr>
          <w:rFonts w:ascii="Times New Roman" w:hAnsi="Times New Roman" w:cs="Times New Roman"/>
          <w:sz w:val="20"/>
        </w:rPr>
        <w:t>Sulphonylureas</w:t>
      </w:r>
      <w:proofErr w:type="spellEnd"/>
      <w:r w:rsidRPr="000654F2">
        <w:rPr>
          <w:rFonts w:ascii="Times New Roman" w:hAnsi="Times New Roman" w:cs="Times New Roman"/>
          <w:sz w:val="20"/>
        </w:rPr>
        <w:t xml:space="preserve"> or Insulin Compared with Conventional Treatment and Risk of Complication in Patients with Type 2 Diabetes. Lancet. 1998; 352; 837-53.</w:t>
      </w:r>
    </w:p>
    <w:p w:rsidR="00864F28" w:rsidRPr="000654F2" w:rsidRDefault="00864F28" w:rsidP="00864F28">
      <w:pPr>
        <w:pStyle w:val="ListParagraph"/>
        <w:numPr>
          <w:ilvl w:val="0"/>
          <w:numId w:val="1"/>
        </w:numPr>
        <w:spacing w:after="200" w:line="240" w:lineRule="auto"/>
        <w:ind w:left="426" w:hanging="426"/>
        <w:jc w:val="both"/>
        <w:rPr>
          <w:rFonts w:ascii="Times New Roman" w:hAnsi="Times New Roman" w:cs="Times New Roman"/>
          <w:sz w:val="20"/>
        </w:rPr>
      </w:pPr>
      <w:r w:rsidRPr="000654F2">
        <w:rPr>
          <w:rFonts w:ascii="Times New Roman" w:hAnsi="Times New Roman" w:cs="Times New Roman"/>
          <w:sz w:val="20"/>
        </w:rPr>
        <w:t xml:space="preserve">Stratton IM, Adler AI, Neil HA, </w:t>
      </w:r>
      <w:proofErr w:type="spellStart"/>
      <w:r w:rsidRPr="000654F2">
        <w:rPr>
          <w:rFonts w:ascii="Times New Roman" w:hAnsi="Times New Roman" w:cs="Times New Roman"/>
          <w:sz w:val="20"/>
        </w:rPr>
        <w:t>dkk</w:t>
      </w:r>
      <w:proofErr w:type="spellEnd"/>
      <w:r w:rsidRPr="000654F2">
        <w:rPr>
          <w:rFonts w:ascii="Times New Roman" w:hAnsi="Times New Roman" w:cs="Times New Roman"/>
          <w:sz w:val="20"/>
        </w:rPr>
        <w:t xml:space="preserve">. Association of Glycaemia with Macrovascular and Microvascular Complication of Type 2 </w:t>
      </w:r>
      <w:proofErr w:type="gramStart"/>
      <w:r w:rsidRPr="000654F2">
        <w:rPr>
          <w:rFonts w:ascii="Times New Roman" w:hAnsi="Times New Roman" w:cs="Times New Roman"/>
          <w:sz w:val="20"/>
        </w:rPr>
        <w:t>Diabetes(</w:t>
      </w:r>
      <w:proofErr w:type="gramEnd"/>
      <w:r w:rsidRPr="000654F2">
        <w:rPr>
          <w:rFonts w:ascii="Times New Roman" w:hAnsi="Times New Roman" w:cs="Times New Roman"/>
          <w:sz w:val="20"/>
        </w:rPr>
        <w:t>UKPDS 35): Prospective Observational Study. BMJ. 2000; 321; 405-12.</w:t>
      </w:r>
    </w:p>
    <w:p w:rsidR="00864F28" w:rsidRPr="000654F2" w:rsidRDefault="00864F28" w:rsidP="00864F28">
      <w:pPr>
        <w:pStyle w:val="ListParagraph"/>
        <w:numPr>
          <w:ilvl w:val="0"/>
          <w:numId w:val="1"/>
        </w:numPr>
        <w:spacing w:after="200" w:line="240" w:lineRule="auto"/>
        <w:ind w:left="426" w:hanging="426"/>
        <w:jc w:val="both"/>
        <w:rPr>
          <w:rFonts w:ascii="Times New Roman" w:hAnsi="Times New Roman" w:cs="Times New Roman"/>
          <w:sz w:val="20"/>
        </w:rPr>
      </w:pPr>
      <w:r w:rsidRPr="000654F2">
        <w:rPr>
          <w:rFonts w:ascii="Times New Roman" w:hAnsi="Times New Roman" w:cs="Times New Roman"/>
          <w:sz w:val="20"/>
        </w:rPr>
        <w:t xml:space="preserve">Tesfaye S, Stevens LK, Stephenson JM, </w:t>
      </w:r>
      <w:proofErr w:type="spellStart"/>
      <w:r w:rsidRPr="000654F2">
        <w:rPr>
          <w:rFonts w:ascii="Times New Roman" w:hAnsi="Times New Roman" w:cs="Times New Roman"/>
          <w:sz w:val="20"/>
        </w:rPr>
        <w:t>dkk</w:t>
      </w:r>
      <w:proofErr w:type="spellEnd"/>
      <w:r w:rsidRPr="000654F2">
        <w:rPr>
          <w:rFonts w:ascii="Times New Roman" w:hAnsi="Times New Roman" w:cs="Times New Roman"/>
          <w:sz w:val="20"/>
        </w:rPr>
        <w:t xml:space="preserve">. Prevalence of Diabetic Peripheral Neuropathy and its Relation to </w:t>
      </w:r>
      <w:proofErr w:type="spellStart"/>
      <w:r w:rsidRPr="000654F2">
        <w:rPr>
          <w:rFonts w:ascii="Times New Roman" w:hAnsi="Times New Roman" w:cs="Times New Roman"/>
          <w:sz w:val="20"/>
        </w:rPr>
        <w:t>Glycaemic</w:t>
      </w:r>
      <w:proofErr w:type="spellEnd"/>
      <w:r w:rsidRPr="000654F2">
        <w:rPr>
          <w:rFonts w:ascii="Times New Roman" w:hAnsi="Times New Roman" w:cs="Times New Roman"/>
          <w:sz w:val="20"/>
        </w:rPr>
        <w:t xml:space="preserve"> Control and Potential Risk Factors: the EURODIAB IDDM Complication Study. </w:t>
      </w:r>
      <w:proofErr w:type="spellStart"/>
      <w:r w:rsidRPr="000654F2">
        <w:rPr>
          <w:rFonts w:ascii="Times New Roman" w:hAnsi="Times New Roman" w:cs="Times New Roman"/>
          <w:sz w:val="20"/>
        </w:rPr>
        <w:t>Diabetologia</w:t>
      </w:r>
      <w:proofErr w:type="spellEnd"/>
      <w:r w:rsidRPr="000654F2">
        <w:rPr>
          <w:rFonts w:ascii="Times New Roman" w:hAnsi="Times New Roman" w:cs="Times New Roman"/>
          <w:sz w:val="20"/>
        </w:rPr>
        <w:t>. 1996; 39; 1377-84.</w:t>
      </w:r>
    </w:p>
    <w:p w:rsidR="00864F28" w:rsidRPr="000654F2" w:rsidRDefault="00864F28" w:rsidP="00864F28">
      <w:pPr>
        <w:pStyle w:val="ListParagraph"/>
        <w:numPr>
          <w:ilvl w:val="0"/>
          <w:numId w:val="1"/>
        </w:numPr>
        <w:spacing w:after="200" w:line="240" w:lineRule="auto"/>
        <w:ind w:left="426" w:hanging="426"/>
        <w:jc w:val="both"/>
        <w:rPr>
          <w:rFonts w:ascii="Times New Roman" w:hAnsi="Times New Roman" w:cs="Times New Roman"/>
          <w:sz w:val="20"/>
        </w:rPr>
      </w:pPr>
      <w:r w:rsidRPr="000654F2">
        <w:rPr>
          <w:rFonts w:ascii="Times New Roman" w:hAnsi="Times New Roman" w:cs="Times New Roman"/>
          <w:sz w:val="20"/>
        </w:rPr>
        <w:t xml:space="preserve">Gaede P, </w:t>
      </w:r>
      <w:proofErr w:type="spellStart"/>
      <w:r w:rsidRPr="000654F2">
        <w:rPr>
          <w:rFonts w:ascii="Times New Roman" w:hAnsi="Times New Roman" w:cs="Times New Roman"/>
          <w:sz w:val="20"/>
        </w:rPr>
        <w:t>Vedel</w:t>
      </w:r>
      <w:proofErr w:type="spellEnd"/>
      <w:r w:rsidRPr="000654F2">
        <w:rPr>
          <w:rFonts w:ascii="Times New Roman" w:hAnsi="Times New Roman" w:cs="Times New Roman"/>
          <w:sz w:val="20"/>
        </w:rPr>
        <w:t xml:space="preserve"> P, Larsen N, </w:t>
      </w:r>
      <w:proofErr w:type="spellStart"/>
      <w:r w:rsidRPr="000654F2">
        <w:rPr>
          <w:rFonts w:ascii="Times New Roman" w:hAnsi="Times New Roman" w:cs="Times New Roman"/>
          <w:sz w:val="20"/>
        </w:rPr>
        <w:t>dkk</w:t>
      </w:r>
      <w:proofErr w:type="spellEnd"/>
      <w:r w:rsidRPr="000654F2">
        <w:rPr>
          <w:rFonts w:ascii="Times New Roman" w:hAnsi="Times New Roman" w:cs="Times New Roman"/>
          <w:sz w:val="20"/>
        </w:rPr>
        <w:t>. Multifactorial Intervention and Cardiovascular Disease in Patients with Type 2 Diabetes. NEJM. 2003; 348; 383-93.</w:t>
      </w:r>
    </w:p>
    <w:p w:rsidR="008C607B" w:rsidRPr="000654F2" w:rsidRDefault="008C607B" w:rsidP="00772534">
      <w:pPr>
        <w:tabs>
          <w:tab w:val="left" w:pos="1134"/>
          <w:tab w:val="left" w:pos="1276"/>
        </w:tabs>
        <w:spacing w:after="0" w:line="240" w:lineRule="auto"/>
        <w:jc w:val="both"/>
        <w:rPr>
          <w:rFonts w:ascii="Times New Roman" w:hAnsi="Times New Roman"/>
          <w:szCs w:val="24"/>
        </w:rPr>
      </w:pPr>
    </w:p>
    <w:p w:rsidR="008C607B" w:rsidRDefault="008C607B" w:rsidP="00772534">
      <w:pPr>
        <w:tabs>
          <w:tab w:val="left" w:pos="1134"/>
          <w:tab w:val="left" w:pos="1276"/>
        </w:tabs>
        <w:spacing w:after="0" w:line="240" w:lineRule="auto"/>
        <w:jc w:val="both"/>
        <w:rPr>
          <w:rFonts w:ascii="Times New Roman" w:hAnsi="Times New Roman"/>
          <w:sz w:val="24"/>
          <w:szCs w:val="24"/>
        </w:rPr>
      </w:pPr>
    </w:p>
    <w:p w:rsidR="008C607B" w:rsidRDefault="008C607B" w:rsidP="00772534">
      <w:pPr>
        <w:tabs>
          <w:tab w:val="left" w:pos="1134"/>
          <w:tab w:val="left" w:pos="1276"/>
        </w:tabs>
        <w:spacing w:after="0" w:line="240" w:lineRule="auto"/>
        <w:jc w:val="both"/>
        <w:rPr>
          <w:rFonts w:ascii="Times New Roman" w:hAnsi="Times New Roman"/>
          <w:sz w:val="24"/>
          <w:szCs w:val="24"/>
        </w:rPr>
      </w:pPr>
    </w:p>
    <w:p w:rsidR="00864F28" w:rsidRDefault="00864F28" w:rsidP="00772534">
      <w:pPr>
        <w:tabs>
          <w:tab w:val="left" w:pos="1134"/>
          <w:tab w:val="left" w:pos="1276"/>
        </w:tabs>
        <w:spacing w:after="0" w:line="240" w:lineRule="auto"/>
        <w:jc w:val="both"/>
        <w:rPr>
          <w:rFonts w:ascii="Times New Roman" w:hAnsi="Times New Roman"/>
          <w:sz w:val="24"/>
          <w:szCs w:val="24"/>
        </w:rPr>
      </w:pPr>
    </w:p>
    <w:p w:rsidR="00864F28" w:rsidRDefault="00864F28" w:rsidP="00772534">
      <w:pPr>
        <w:tabs>
          <w:tab w:val="left" w:pos="1134"/>
          <w:tab w:val="left" w:pos="1276"/>
        </w:tabs>
        <w:spacing w:after="0" w:line="240" w:lineRule="auto"/>
        <w:jc w:val="both"/>
        <w:rPr>
          <w:rFonts w:ascii="Times New Roman" w:hAnsi="Times New Roman"/>
          <w:sz w:val="24"/>
          <w:szCs w:val="24"/>
        </w:rPr>
      </w:pPr>
    </w:p>
    <w:p w:rsidR="00864F28" w:rsidRDefault="00864F28" w:rsidP="00772534">
      <w:pPr>
        <w:tabs>
          <w:tab w:val="left" w:pos="1134"/>
          <w:tab w:val="left" w:pos="1276"/>
        </w:tabs>
        <w:spacing w:after="0" w:line="240" w:lineRule="auto"/>
        <w:jc w:val="both"/>
        <w:rPr>
          <w:rFonts w:ascii="Times New Roman" w:hAnsi="Times New Roman"/>
          <w:sz w:val="24"/>
          <w:szCs w:val="24"/>
        </w:rPr>
      </w:pPr>
    </w:p>
    <w:p w:rsidR="00864F28" w:rsidRDefault="00864F28" w:rsidP="00772534">
      <w:pPr>
        <w:tabs>
          <w:tab w:val="left" w:pos="1134"/>
          <w:tab w:val="left" w:pos="1276"/>
        </w:tabs>
        <w:spacing w:after="0" w:line="240" w:lineRule="auto"/>
        <w:jc w:val="both"/>
        <w:rPr>
          <w:rFonts w:ascii="Times New Roman" w:hAnsi="Times New Roman"/>
          <w:sz w:val="24"/>
          <w:szCs w:val="24"/>
        </w:rPr>
      </w:pPr>
    </w:p>
    <w:p w:rsidR="00864F28" w:rsidRDefault="00864F28" w:rsidP="00772534">
      <w:pPr>
        <w:tabs>
          <w:tab w:val="left" w:pos="1134"/>
          <w:tab w:val="left" w:pos="1276"/>
        </w:tabs>
        <w:spacing w:after="0" w:line="240" w:lineRule="auto"/>
        <w:jc w:val="both"/>
        <w:rPr>
          <w:rFonts w:ascii="Times New Roman" w:hAnsi="Times New Roman"/>
          <w:sz w:val="24"/>
          <w:szCs w:val="24"/>
        </w:rPr>
      </w:pPr>
    </w:p>
    <w:p w:rsidR="00864F28" w:rsidRDefault="00864F28" w:rsidP="00772534">
      <w:pPr>
        <w:tabs>
          <w:tab w:val="left" w:pos="1134"/>
          <w:tab w:val="left" w:pos="1276"/>
        </w:tabs>
        <w:spacing w:after="0" w:line="240" w:lineRule="auto"/>
        <w:jc w:val="both"/>
        <w:rPr>
          <w:rFonts w:ascii="Times New Roman" w:hAnsi="Times New Roman"/>
          <w:sz w:val="24"/>
          <w:szCs w:val="24"/>
        </w:rPr>
      </w:pPr>
    </w:p>
    <w:p w:rsidR="00864F28" w:rsidRDefault="00864F28" w:rsidP="00772534">
      <w:pPr>
        <w:tabs>
          <w:tab w:val="left" w:pos="1134"/>
          <w:tab w:val="left" w:pos="1276"/>
        </w:tabs>
        <w:spacing w:after="0" w:line="240" w:lineRule="auto"/>
        <w:jc w:val="both"/>
        <w:rPr>
          <w:rFonts w:ascii="Times New Roman" w:hAnsi="Times New Roman"/>
          <w:sz w:val="24"/>
          <w:szCs w:val="24"/>
        </w:rPr>
      </w:pPr>
    </w:p>
    <w:p w:rsidR="00864F28" w:rsidRDefault="00864F28" w:rsidP="00772534">
      <w:pPr>
        <w:tabs>
          <w:tab w:val="left" w:pos="1134"/>
          <w:tab w:val="left" w:pos="1276"/>
        </w:tabs>
        <w:spacing w:after="0" w:line="240" w:lineRule="auto"/>
        <w:jc w:val="both"/>
        <w:rPr>
          <w:rFonts w:ascii="Times New Roman" w:hAnsi="Times New Roman"/>
          <w:sz w:val="24"/>
          <w:szCs w:val="24"/>
        </w:rPr>
      </w:pPr>
    </w:p>
    <w:p w:rsidR="00864F28" w:rsidRDefault="00864F28" w:rsidP="00772534">
      <w:pPr>
        <w:tabs>
          <w:tab w:val="left" w:pos="1134"/>
          <w:tab w:val="left" w:pos="1276"/>
        </w:tabs>
        <w:spacing w:after="0" w:line="240" w:lineRule="auto"/>
        <w:jc w:val="both"/>
        <w:rPr>
          <w:rFonts w:ascii="Times New Roman" w:hAnsi="Times New Roman"/>
          <w:sz w:val="24"/>
          <w:szCs w:val="24"/>
        </w:rPr>
      </w:pPr>
    </w:p>
    <w:p w:rsidR="00864F28" w:rsidRDefault="00864F28" w:rsidP="00772534">
      <w:pPr>
        <w:tabs>
          <w:tab w:val="left" w:pos="1134"/>
          <w:tab w:val="left" w:pos="1276"/>
        </w:tabs>
        <w:spacing w:after="0" w:line="240" w:lineRule="auto"/>
        <w:jc w:val="both"/>
        <w:rPr>
          <w:rFonts w:ascii="Times New Roman" w:hAnsi="Times New Roman"/>
          <w:sz w:val="24"/>
          <w:szCs w:val="24"/>
        </w:rPr>
      </w:pPr>
    </w:p>
    <w:p w:rsidR="00864F28" w:rsidRDefault="00864F28" w:rsidP="00772534">
      <w:pPr>
        <w:tabs>
          <w:tab w:val="left" w:pos="1134"/>
          <w:tab w:val="left" w:pos="1276"/>
        </w:tabs>
        <w:spacing w:after="0" w:line="240" w:lineRule="auto"/>
        <w:jc w:val="both"/>
        <w:rPr>
          <w:rFonts w:ascii="Times New Roman" w:hAnsi="Times New Roman"/>
          <w:sz w:val="24"/>
          <w:szCs w:val="24"/>
        </w:rPr>
      </w:pPr>
    </w:p>
    <w:p w:rsidR="00864F28" w:rsidRDefault="00864F28" w:rsidP="00772534">
      <w:pPr>
        <w:tabs>
          <w:tab w:val="left" w:pos="1134"/>
          <w:tab w:val="left" w:pos="1276"/>
        </w:tabs>
        <w:spacing w:after="0" w:line="240" w:lineRule="auto"/>
        <w:jc w:val="both"/>
        <w:rPr>
          <w:rFonts w:ascii="Times New Roman" w:hAnsi="Times New Roman"/>
          <w:sz w:val="24"/>
          <w:szCs w:val="24"/>
        </w:rPr>
      </w:pPr>
    </w:p>
    <w:p w:rsidR="00864F28" w:rsidRDefault="00864F28" w:rsidP="00772534">
      <w:pPr>
        <w:tabs>
          <w:tab w:val="left" w:pos="1134"/>
          <w:tab w:val="left" w:pos="1276"/>
        </w:tabs>
        <w:spacing w:after="0" w:line="240" w:lineRule="auto"/>
        <w:jc w:val="both"/>
        <w:rPr>
          <w:rFonts w:ascii="Times New Roman" w:hAnsi="Times New Roman"/>
          <w:sz w:val="24"/>
          <w:szCs w:val="24"/>
        </w:rPr>
      </w:pPr>
    </w:p>
    <w:p w:rsidR="00864F28" w:rsidRDefault="00864F28" w:rsidP="00772534">
      <w:pPr>
        <w:tabs>
          <w:tab w:val="left" w:pos="1134"/>
          <w:tab w:val="left" w:pos="1276"/>
        </w:tabs>
        <w:spacing w:after="0" w:line="240" w:lineRule="auto"/>
        <w:jc w:val="both"/>
        <w:rPr>
          <w:rFonts w:ascii="Times New Roman" w:hAnsi="Times New Roman"/>
          <w:sz w:val="24"/>
          <w:szCs w:val="24"/>
        </w:rPr>
      </w:pPr>
    </w:p>
    <w:p w:rsidR="00864F28" w:rsidRDefault="00864F28" w:rsidP="00772534">
      <w:pPr>
        <w:tabs>
          <w:tab w:val="left" w:pos="1134"/>
          <w:tab w:val="left" w:pos="1276"/>
        </w:tabs>
        <w:spacing w:after="0" w:line="240" w:lineRule="auto"/>
        <w:jc w:val="both"/>
        <w:rPr>
          <w:rFonts w:ascii="Times New Roman" w:hAnsi="Times New Roman"/>
          <w:sz w:val="24"/>
          <w:szCs w:val="24"/>
        </w:rPr>
      </w:pPr>
    </w:p>
    <w:p w:rsidR="00864F28" w:rsidRDefault="00864F28" w:rsidP="00772534">
      <w:pPr>
        <w:tabs>
          <w:tab w:val="left" w:pos="1134"/>
          <w:tab w:val="left" w:pos="1276"/>
        </w:tabs>
        <w:spacing w:after="0" w:line="240" w:lineRule="auto"/>
        <w:jc w:val="both"/>
        <w:rPr>
          <w:rFonts w:ascii="Times New Roman" w:hAnsi="Times New Roman"/>
          <w:sz w:val="24"/>
          <w:szCs w:val="24"/>
        </w:rPr>
        <w:sectPr w:rsidR="00864F28" w:rsidSect="00772534">
          <w:type w:val="continuous"/>
          <w:pgSz w:w="12240" w:h="15840"/>
          <w:pgMar w:top="1440" w:right="1440" w:bottom="1440" w:left="1440" w:header="720" w:footer="720" w:gutter="0"/>
          <w:cols w:num="2" w:space="720"/>
          <w:docGrid w:linePitch="360"/>
        </w:sectPr>
      </w:pPr>
    </w:p>
    <w:p w:rsidR="00772534" w:rsidRPr="00093E69" w:rsidRDefault="00772534" w:rsidP="00772534">
      <w:pPr>
        <w:tabs>
          <w:tab w:val="left" w:pos="1134"/>
          <w:tab w:val="left" w:pos="1276"/>
        </w:tabs>
        <w:spacing w:after="0" w:line="240" w:lineRule="auto"/>
        <w:jc w:val="both"/>
        <w:rPr>
          <w:rFonts w:ascii="Times New Roman" w:hAnsi="Times New Roman"/>
          <w:b/>
          <w:sz w:val="24"/>
          <w:szCs w:val="24"/>
        </w:rPr>
      </w:pPr>
    </w:p>
    <w:p w:rsidR="00F17BBB" w:rsidRDefault="00F17BBB" w:rsidP="00772534">
      <w:pPr>
        <w:pStyle w:val="ListParagraph"/>
        <w:spacing w:after="200" w:line="360" w:lineRule="auto"/>
        <w:ind w:left="425" w:hanging="425"/>
        <w:jc w:val="both"/>
        <w:rPr>
          <w:b/>
        </w:rPr>
      </w:pPr>
    </w:p>
    <w:p w:rsidR="00F17BBB" w:rsidRDefault="00F17BBB" w:rsidP="00772534">
      <w:pPr>
        <w:pStyle w:val="ListParagraph"/>
        <w:spacing w:after="200" w:line="360" w:lineRule="auto"/>
        <w:ind w:left="425" w:hanging="425"/>
        <w:jc w:val="both"/>
        <w:rPr>
          <w:b/>
        </w:rPr>
      </w:pPr>
    </w:p>
    <w:p w:rsidR="00F17BBB" w:rsidRDefault="00F17BBB" w:rsidP="00772534">
      <w:pPr>
        <w:pStyle w:val="ListParagraph"/>
        <w:spacing w:after="200" w:line="360" w:lineRule="auto"/>
        <w:ind w:left="425" w:hanging="425"/>
        <w:jc w:val="both"/>
        <w:rPr>
          <w:b/>
        </w:rPr>
      </w:pPr>
    </w:p>
    <w:p w:rsidR="00F17BBB" w:rsidRDefault="00F17BBB" w:rsidP="00772534">
      <w:pPr>
        <w:pStyle w:val="ListParagraph"/>
        <w:spacing w:after="200" w:line="360" w:lineRule="auto"/>
        <w:ind w:left="425" w:hanging="425"/>
        <w:jc w:val="both"/>
        <w:rPr>
          <w:b/>
        </w:rPr>
      </w:pPr>
    </w:p>
    <w:p w:rsidR="00F17BBB" w:rsidRDefault="00F17BBB" w:rsidP="00772534">
      <w:pPr>
        <w:pStyle w:val="ListParagraph"/>
        <w:spacing w:after="200" w:line="360" w:lineRule="auto"/>
        <w:ind w:left="425" w:hanging="425"/>
        <w:jc w:val="both"/>
        <w:rPr>
          <w:b/>
        </w:rPr>
      </w:pPr>
    </w:p>
    <w:p w:rsidR="00F17BBB" w:rsidRPr="003747D8" w:rsidRDefault="00F17BBB" w:rsidP="003747D8">
      <w:pPr>
        <w:spacing w:after="200" w:line="360" w:lineRule="auto"/>
        <w:jc w:val="both"/>
        <w:rPr>
          <w:b/>
        </w:rPr>
        <w:sectPr w:rsidR="00F17BBB" w:rsidRPr="003747D8" w:rsidSect="00772534">
          <w:type w:val="continuous"/>
          <w:pgSz w:w="12240" w:h="15840"/>
          <w:pgMar w:top="1440" w:right="1440" w:bottom="1440" w:left="1440" w:header="720" w:footer="720" w:gutter="0"/>
          <w:cols w:space="720"/>
          <w:docGrid w:linePitch="360"/>
        </w:sectPr>
      </w:pPr>
    </w:p>
    <w:p w:rsidR="00315094" w:rsidRDefault="00315094"/>
    <w:sectPr w:rsidR="00315094" w:rsidSect="007725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EF1" w:rsidRDefault="006E2EF1" w:rsidP="0024717C">
      <w:pPr>
        <w:spacing w:after="0" w:line="240" w:lineRule="auto"/>
      </w:pPr>
      <w:r>
        <w:separator/>
      </w:r>
    </w:p>
  </w:endnote>
  <w:endnote w:type="continuationSeparator" w:id="0">
    <w:p w:rsidR="006E2EF1" w:rsidRDefault="006E2EF1" w:rsidP="00247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17C" w:rsidRDefault="00C36540" w:rsidP="00C36540">
    <w:pPr>
      <w:pStyle w:val="Footer"/>
    </w:pPr>
    <w:r>
      <w:t xml:space="preserve">https://ojs.unud.ac.id/index.php/eum                                                                                                          </w:t>
    </w:r>
    <w:r>
      <w:t xml:space="preserve"> </w:t>
    </w:r>
    <w:r>
      <w:tab/>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w:t>
    </w:r>
    <w:r>
      <w:t>doi:</w:t>
    </w:r>
    <w:proofErr w:type="gramStart"/>
    <w:r>
      <w:t>10.24843.MU</w:t>
    </w:r>
    <w:proofErr w:type="gramEnd"/>
    <w:r>
      <w:t>.2020.V9.i4.P1</w:t>
    </w: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EF1" w:rsidRDefault="006E2EF1" w:rsidP="0024717C">
      <w:pPr>
        <w:spacing w:after="0" w:line="240" w:lineRule="auto"/>
      </w:pPr>
      <w:r>
        <w:separator/>
      </w:r>
    </w:p>
  </w:footnote>
  <w:footnote w:type="continuationSeparator" w:id="0">
    <w:p w:rsidR="006E2EF1" w:rsidRDefault="006E2EF1" w:rsidP="00247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70756"/>
    <w:multiLevelType w:val="hybridMultilevel"/>
    <w:tmpl w:val="C7020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34"/>
    <w:rsid w:val="00004EC2"/>
    <w:rsid w:val="00011B64"/>
    <w:rsid w:val="000654F2"/>
    <w:rsid w:val="00093E69"/>
    <w:rsid w:val="00095158"/>
    <w:rsid w:val="000E5927"/>
    <w:rsid w:val="00106007"/>
    <w:rsid w:val="0024717C"/>
    <w:rsid w:val="002A3DC3"/>
    <w:rsid w:val="00315094"/>
    <w:rsid w:val="00363E1E"/>
    <w:rsid w:val="00371ACF"/>
    <w:rsid w:val="003747D8"/>
    <w:rsid w:val="0045285D"/>
    <w:rsid w:val="004C324F"/>
    <w:rsid w:val="004C7D42"/>
    <w:rsid w:val="00555C01"/>
    <w:rsid w:val="005C7FF8"/>
    <w:rsid w:val="005F6C17"/>
    <w:rsid w:val="00614627"/>
    <w:rsid w:val="006547D2"/>
    <w:rsid w:val="00696236"/>
    <w:rsid w:val="006E2EF1"/>
    <w:rsid w:val="00725075"/>
    <w:rsid w:val="00742C39"/>
    <w:rsid w:val="00772534"/>
    <w:rsid w:val="007C3AE0"/>
    <w:rsid w:val="007C61C2"/>
    <w:rsid w:val="007D2862"/>
    <w:rsid w:val="00864F28"/>
    <w:rsid w:val="008C607B"/>
    <w:rsid w:val="009263D3"/>
    <w:rsid w:val="00975430"/>
    <w:rsid w:val="00A010E6"/>
    <w:rsid w:val="00AA6B18"/>
    <w:rsid w:val="00AC4496"/>
    <w:rsid w:val="00B20923"/>
    <w:rsid w:val="00B2162C"/>
    <w:rsid w:val="00B60719"/>
    <w:rsid w:val="00C25B7A"/>
    <w:rsid w:val="00C36540"/>
    <w:rsid w:val="00C6683B"/>
    <w:rsid w:val="00D244CD"/>
    <w:rsid w:val="00D74589"/>
    <w:rsid w:val="00D85556"/>
    <w:rsid w:val="00DC11F6"/>
    <w:rsid w:val="00EF6327"/>
    <w:rsid w:val="00F17BBB"/>
    <w:rsid w:val="00F85311"/>
    <w:rsid w:val="00F93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E953F"/>
  <w15:chartTrackingRefBased/>
  <w15:docId w15:val="{FB36EEE1-0330-421D-98D5-3F921436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534"/>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k">
    <w:name w:val="Abstrak"/>
    <w:basedOn w:val="Normal"/>
    <w:rsid w:val="00772534"/>
    <w:pPr>
      <w:autoSpaceDE w:val="0"/>
      <w:autoSpaceDN w:val="0"/>
      <w:adjustRightInd w:val="0"/>
      <w:spacing w:before="60" w:after="0" w:line="240" w:lineRule="auto"/>
      <w:ind w:firstLine="720"/>
      <w:jc w:val="both"/>
    </w:pPr>
    <w:rPr>
      <w:rFonts w:ascii="Times New Roman" w:hAnsi="Times New Roman"/>
      <w:color w:val="000000"/>
      <w:lang w:val="id-ID"/>
    </w:rPr>
  </w:style>
  <w:style w:type="paragraph" w:styleId="ListParagraph">
    <w:name w:val="List Paragraph"/>
    <w:basedOn w:val="Normal"/>
    <w:link w:val="ListParagraphChar"/>
    <w:uiPriority w:val="34"/>
    <w:qFormat/>
    <w:rsid w:val="00772534"/>
    <w:pPr>
      <w:spacing w:line="259" w:lineRule="auto"/>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rsid w:val="00AA6B18"/>
  </w:style>
  <w:style w:type="character" w:customStyle="1" w:styleId="apple-converted-space">
    <w:name w:val="apple-converted-space"/>
    <w:basedOn w:val="DefaultParagraphFont"/>
    <w:rsid w:val="00696236"/>
  </w:style>
  <w:style w:type="paragraph" w:styleId="Header">
    <w:name w:val="header"/>
    <w:basedOn w:val="Normal"/>
    <w:link w:val="HeaderChar"/>
    <w:uiPriority w:val="99"/>
    <w:unhideWhenUsed/>
    <w:rsid w:val="00247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17C"/>
    <w:rPr>
      <w:rFonts w:ascii="Calibri" w:eastAsia="Calibri" w:hAnsi="Calibri" w:cs="Times New Roman"/>
    </w:rPr>
  </w:style>
  <w:style w:type="paragraph" w:styleId="Footer">
    <w:name w:val="footer"/>
    <w:basedOn w:val="Normal"/>
    <w:link w:val="FooterChar"/>
    <w:uiPriority w:val="99"/>
    <w:unhideWhenUsed/>
    <w:rsid w:val="00247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17C"/>
    <w:rPr>
      <w:rFonts w:ascii="Calibri" w:eastAsia="Calibri" w:hAnsi="Calibri" w:cs="Times New Roman"/>
    </w:rPr>
  </w:style>
  <w:style w:type="paragraph" w:styleId="NoSpacing">
    <w:name w:val="No Spacing"/>
    <w:uiPriority w:val="1"/>
    <w:qFormat/>
    <w:rsid w:val="00AC449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2573</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Rachman</dc:creator>
  <cp:keywords/>
  <dc:description/>
  <cp:lastModifiedBy>UnitValidasi</cp:lastModifiedBy>
  <cp:revision>4</cp:revision>
  <dcterms:created xsi:type="dcterms:W3CDTF">2019-02-20T06:48:00Z</dcterms:created>
  <dcterms:modified xsi:type="dcterms:W3CDTF">2021-02-04T03:18:00Z</dcterms:modified>
</cp:coreProperties>
</file>