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901" w:rsidRPr="00072446" w:rsidRDefault="005A4901" w:rsidP="00354CD7">
      <w:pPr>
        <w:spacing w:line="240" w:lineRule="auto"/>
        <w:jc w:val="center"/>
        <w:rPr>
          <w:rFonts w:ascii="Times New Roman" w:hAnsi="Times New Roman"/>
          <w:b/>
          <w:sz w:val="28"/>
          <w:szCs w:val="28"/>
        </w:rPr>
      </w:pPr>
      <w:r w:rsidRPr="00072446">
        <w:rPr>
          <w:rFonts w:ascii="Times New Roman" w:hAnsi="Times New Roman"/>
          <w:b/>
          <w:sz w:val="28"/>
          <w:szCs w:val="28"/>
        </w:rPr>
        <w:t>HUBUNGAN INDEKS MA</w:t>
      </w:r>
      <w:r w:rsidR="00A57FED" w:rsidRPr="00072446">
        <w:rPr>
          <w:rFonts w:ascii="Times New Roman" w:hAnsi="Times New Roman"/>
          <w:b/>
          <w:sz w:val="28"/>
          <w:szCs w:val="28"/>
        </w:rPr>
        <w:t>S</w:t>
      </w:r>
      <w:r w:rsidRPr="00072446">
        <w:rPr>
          <w:rFonts w:ascii="Times New Roman" w:hAnsi="Times New Roman"/>
          <w:b/>
          <w:sz w:val="28"/>
          <w:szCs w:val="28"/>
        </w:rPr>
        <w:t>SA TUBUH DENGAN GANGGUAN MUSKULOSKELETAL DAN DISTRIBUSINYA MENGGUNAKAN NBM (</w:t>
      </w:r>
      <w:r w:rsidRPr="00072446">
        <w:rPr>
          <w:rFonts w:ascii="Times New Roman" w:hAnsi="Times New Roman"/>
          <w:b/>
          <w:i/>
          <w:sz w:val="28"/>
          <w:szCs w:val="28"/>
        </w:rPr>
        <w:t>NORDIC BODY MAP</w:t>
      </w:r>
      <w:r w:rsidRPr="00072446">
        <w:rPr>
          <w:rFonts w:ascii="Times New Roman" w:hAnsi="Times New Roman"/>
          <w:b/>
          <w:sz w:val="28"/>
          <w:szCs w:val="28"/>
        </w:rPr>
        <w:t>) PADA ANGGOTA SENAM SATRIA NUSANTARA DI LAPANGAN NITIMANDALA RENON</w:t>
      </w:r>
    </w:p>
    <w:p w:rsidR="00EE2181" w:rsidRPr="00B36493" w:rsidRDefault="00EE2181" w:rsidP="000E1C0E">
      <w:pPr>
        <w:spacing w:after="0" w:line="240" w:lineRule="auto"/>
        <w:jc w:val="center"/>
        <w:rPr>
          <w:rFonts w:ascii="Times New Roman" w:hAnsi="Times New Roman"/>
          <w:b/>
          <w:sz w:val="24"/>
        </w:rPr>
      </w:pPr>
      <w:r w:rsidRPr="00B36493">
        <w:rPr>
          <w:rFonts w:ascii="Times New Roman" w:hAnsi="Times New Roman"/>
          <w:b/>
          <w:sz w:val="24"/>
        </w:rPr>
        <w:t>Made Adinanta Purnawijaya</w:t>
      </w:r>
      <w:r w:rsidRPr="00B36493">
        <w:rPr>
          <w:rFonts w:ascii="Times New Roman" w:hAnsi="Times New Roman"/>
          <w:b/>
          <w:sz w:val="24"/>
          <w:vertAlign w:val="superscript"/>
        </w:rPr>
        <w:t>1</w:t>
      </w:r>
      <w:r w:rsidRPr="00B36493">
        <w:rPr>
          <w:rFonts w:ascii="Times New Roman" w:hAnsi="Times New Roman"/>
          <w:b/>
          <w:sz w:val="24"/>
        </w:rPr>
        <w:t xml:space="preserve">, I Putu </w:t>
      </w:r>
      <w:r w:rsidR="00A57FED">
        <w:rPr>
          <w:rFonts w:ascii="Times New Roman" w:hAnsi="Times New Roman"/>
          <w:b/>
          <w:sz w:val="24"/>
        </w:rPr>
        <w:t xml:space="preserve">Gede </w:t>
      </w:r>
      <w:r w:rsidRPr="00B36493">
        <w:rPr>
          <w:rFonts w:ascii="Times New Roman" w:hAnsi="Times New Roman"/>
          <w:b/>
          <w:sz w:val="24"/>
        </w:rPr>
        <w:t>Adiatmika</w:t>
      </w:r>
      <w:r w:rsidRPr="00B36493">
        <w:rPr>
          <w:rFonts w:ascii="Times New Roman" w:hAnsi="Times New Roman"/>
          <w:b/>
          <w:sz w:val="24"/>
          <w:vertAlign w:val="superscript"/>
        </w:rPr>
        <w:t>2</w:t>
      </w:r>
    </w:p>
    <w:p w:rsidR="00EE2181" w:rsidRPr="00072446" w:rsidRDefault="00EE2181" w:rsidP="000E1C0E">
      <w:pPr>
        <w:spacing w:after="0" w:line="240" w:lineRule="auto"/>
        <w:jc w:val="center"/>
        <w:rPr>
          <w:rFonts w:ascii="Times New Roman" w:hAnsi="Times New Roman"/>
          <w:sz w:val="24"/>
        </w:rPr>
      </w:pPr>
      <w:r w:rsidRPr="00072446">
        <w:rPr>
          <w:rFonts w:ascii="Times New Roman" w:hAnsi="Times New Roman"/>
          <w:sz w:val="24"/>
        </w:rPr>
        <w:t>Program Studi Pendidikan Dokter</w:t>
      </w:r>
      <w:r w:rsidRPr="00072446">
        <w:rPr>
          <w:rFonts w:ascii="Times New Roman" w:hAnsi="Times New Roman"/>
          <w:sz w:val="24"/>
          <w:vertAlign w:val="superscript"/>
        </w:rPr>
        <w:t>1</w:t>
      </w:r>
      <w:r w:rsidRPr="00072446">
        <w:rPr>
          <w:rFonts w:ascii="Times New Roman" w:hAnsi="Times New Roman"/>
          <w:sz w:val="24"/>
        </w:rPr>
        <w:t>, Bagian Fisiologi</w:t>
      </w:r>
      <w:r w:rsidRPr="00072446">
        <w:rPr>
          <w:rFonts w:ascii="Times New Roman" w:hAnsi="Times New Roman"/>
          <w:sz w:val="24"/>
          <w:vertAlign w:val="superscript"/>
        </w:rPr>
        <w:t>2</w:t>
      </w:r>
    </w:p>
    <w:p w:rsidR="00EE2181" w:rsidRPr="00072446" w:rsidRDefault="00EE2181" w:rsidP="000E1C0E">
      <w:pPr>
        <w:spacing w:after="0" w:line="240" w:lineRule="auto"/>
        <w:jc w:val="center"/>
        <w:rPr>
          <w:rFonts w:ascii="Times New Roman" w:hAnsi="Times New Roman"/>
          <w:sz w:val="24"/>
          <w:lang w:val="en-US"/>
        </w:rPr>
      </w:pPr>
      <w:r w:rsidRPr="00072446">
        <w:rPr>
          <w:rFonts w:ascii="Times New Roman" w:hAnsi="Times New Roman"/>
          <w:sz w:val="24"/>
        </w:rPr>
        <w:t>Fakultas Kedokteran Universitas Udayana</w:t>
      </w:r>
    </w:p>
    <w:p w:rsidR="000E1C0E" w:rsidRPr="000E1C0E" w:rsidRDefault="000E1C0E" w:rsidP="000E1C0E">
      <w:pPr>
        <w:spacing w:after="0" w:line="240" w:lineRule="auto"/>
        <w:jc w:val="center"/>
        <w:rPr>
          <w:rFonts w:ascii="Times New Roman" w:hAnsi="Times New Roman"/>
          <w:b/>
          <w:sz w:val="24"/>
          <w:lang w:val="en-US"/>
        </w:rPr>
      </w:pPr>
    </w:p>
    <w:p w:rsidR="00EE2181" w:rsidRDefault="00EE2181" w:rsidP="00EE2181">
      <w:pPr>
        <w:spacing w:line="240" w:lineRule="auto"/>
        <w:jc w:val="center"/>
        <w:rPr>
          <w:rFonts w:ascii="Times New Roman" w:hAnsi="Times New Roman"/>
          <w:b/>
          <w:sz w:val="24"/>
        </w:rPr>
      </w:pPr>
      <w:r w:rsidRPr="00C364CD">
        <w:rPr>
          <w:rFonts w:ascii="Times New Roman" w:hAnsi="Times New Roman"/>
          <w:b/>
          <w:sz w:val="24"/>
        </w:rPr>
        <w:t>ABSTRAK</w:t>
      </w:r>
    </w:p>
    <w:p w:rsidR="005A4901" w:rsidRDefault="005A4901" w:rsidP="00EE2181">
      <w:pPr>
        <w:spacing w:line="240" w:lineRule="auto"/>
        <w:jc w:val="both"/>
        <w:rPr>
          <w:rFonts w:ascii="Times New Roman" w:hAnsi="Times New Roman"/>
          <w:sz w:val="24"/>
        </w:rPr>
      </w:pPr>
      <w:r>
        <w:rPr>
          <w:rFonts w:ascii="Times New Roman" w:hAnsi="Times New Roman"/>
          <w:sz w:val="24"/>
        </w:rPr>
        <w:t xml:space="preserve">Gangguan muskuloskeletal </w:t>
      </w:r>
      <w:r w:rsidRPr="00E94155">
        <w:rPr>
          <w:rFonts w:ascii="Times New Roman" w:hAnsi="Times New Roman"/>
          <w:sz w:val="24"/>
        </w:rPr>
        <w:t xml:space="preserve"> merupakan gangguan otot, tendon, sendi, ruas tulang</w:t>
      </w:r>
      <w:r w:rsidR="007F2733">
        <w:rPr>
          <w:rFonts w:ascii="Times New Roman" w:hAnsi="Times New Roman"/>
          <w:sz w:val="24"/>
        </w:rPr>
        <w:t xml:space="preserve"> belakang, saraf perifer, dan sistem vask</w:t>
      </w:r>
      <w:r w:rsidRPr="00E94155">
        <w:rPr>
          <w:rFonts w:ascii="Times New Roman" w:hAnsi="Times New Roman"/>
          <w:sz w:val="24"/>
        </w:rPr>
        <w:t>ular yang dapat terjadi tiba-tiba dan akut maupun secara perlahan dan kronis.</w:t>
      </w:r>
      <w:r w:rsidR="007F2733">
        <w:rPr>
          <w:rFonts w:ascii="Times New Roman" w:hAnsi="Times New Roman"/>
          <w:sz w:val="24"/>
        </w:rPr>
        <w:t>Penyebab gangguan musk</w:t>
      </w:r>
      <w:r>
        <w:rPr>
          <w:rFonts w:ascii="Times New Roman" w:hAnsi="Times New Roman"/>
          <w:sz w:val="24"/>
        </w:rPr>
        <w:t>uloskeleta</w:t>
      </w:r>
      <w:r w:rsidR="007F2733">
        <w:rPr>
          <w:rFonts w:ascii="Times New Roman" w:hAnsi="Times New Roman"/>
          <w:sz w:val="24"/>
        </w:rPr>
        <w:t>l sendiri dapat berasal dari fak</w:t>
      </w:r>
      <w:r>
        <w:rPr>
          <w:rFonts w:ascii="Times New Roman" w:hAnsi="Times New Roman"/>
          <w:sz w:val="24"/>
        </w:rPr>
        <w:t>tor ekstern</w:t>
      </w:r>
      <w:r w:rsidR="00A57FED">
        <w:rPr>
          <w:rFonts w:ascii="Times New Roman" w:hAnsi="Times New Roman"/>
          <w:sz w:val="24"/>
        </w:rPr>
        <w:t>al dan internal.Salah satunya I</w:t>
      </w:r>
      <w:r>
        <w:rPr>
          <w:rFonts w:ascii="Times New Roman" w:hAnsi="Times New Roman"/>
          <w:sz w:val="24"/>
        </w:rPr>
        <w:t xml:space="preserve">ndeks </w:t>
      </w:r>
      <w:r w:rsidR="00A57FED">
        <w:rPr>
          <w:rFonts w:ascii="Times New Roman" w:hAnsi="Times New Roman"/>
          <w:sz w:val="24"/>
        </w:rPr>
        <w:t>M</w:t>
      </w:r>
      <w:r>
        <w:rPr>
          <w:rFonts w:ascii="Times New Roman" w:hAnsi="Times New Roman"/>
          <w:sz w:val="24"/>
        </w:rPr>
        <w:t>a</w:t>
      </w:r>
      <w:r w:rsidR="007F2733">
        <w:rPr>
          <w:rFonts w:ascii="Times New Roman" w:hAnsi="Times New Roman"/>
          <w:sz w:val="24"/>
        </w:rPr>
        <w:t>s</w:t>
      </w:r>
      <w:r w:rsidR="00A57FED">
        <w:rPr>
          <w:rFonts w:ascii="Times New Roman" w:hAnsi="Times New Roman"/>
          <w:sz w:val="24"/>
        </w:rPr>
        <w:t>sa T</w:t>
      </w:r>
      <w:r>
        <w:rPr>
          <w:rFonts w:ascii="Times New Roman" w:hAnsi="Times New Roman"/>
          <w:sz w:val="24"/>
        </w:rPr>
        <w:t>ubuh.Tujuan dari penelitian ini u</w:t>
      </w:r>
      <w:r w:rsidRPr="00E94155">
        <w:rPr>
          <w:rFonts w:ascii="Times New Roman" w:hAnsi="Times New Roman"/>
          <w:sz w:val="24"/>
          <w:szCs w:val="24"/>
          <w:shd w:val="clear" w:color="auto" w:fill="FFFFFF"/>
        </w:rPr>
        <w:t xml:space="preserve">ntuk mengetahui </w:t>
      </w:r>
      <w:r w:rsidR="00A57FED">
        <w:rPr>
          <w:rFonts w:ascii="Times New Roman" w:hAnsi="Times New Roman"/>
          <w:sz w:val="24"/>
          <w:szCs w:val="24"/>
          <w:shd w:val="clear" w:color="auto" w:fill="FFFFFF"/>
        </w:rPr>
        <w:t>hubungan antara Indeks M</w:t>
      </w:r>
      <w:r>
        <w:rPr>
          <w:rFonts w:ascii="Times New Roman" w:hAnsi="Times New Roman"/>
          <w:sz w:val="24"/>
          <w:szCs w:val="24"/>
          <w:shd w:val="clear" w:color="auto" w:fill="FFFFFF"/>
        </w:rPr>
        <w:t xml:space="preserve">asa </w:t>
      </w:r>
      <w:r w:rsidR="00A57FED">
        <w:rPr>
          <w:rFonts w:ascii="Times New Roman" w:hAnsi="Times New Roman"/>
          <w:sz w:val="24"/>
          <w:szCs w:val="24"/>
          <w:shd w:val="clear" w:color="auto" w:fill="FFFFFF"/>
        </w:rPr>
        <w:t>T</w:t>
      </w:r>
      <w:r>
        <w:rPr>
          <w:rFonts w:ascii="Times New Roman" w:hAnsi="Times New Roman"/>
          <w:sz w:val="24"/>
          <w:szCs w:val="24"/>
          <w:shd w:val="clear" w:color="auto" w:fill="FFFFFF"/>
        </w:rPr>
        <w:t xml:space="preserve">ubuh </w:t>
      </w:r>
      <w:r w:rsidRPr="00E94155">
        <w:rPr>
          <w:rFonts w:ascii="Times New Roman" w:hAnsi="Times New Roman"/>
          <w:sz w:val="24"/>
          <w:szCs w:val="24"/>
          <w:shd w:val="clear" w:color="auto" w:fill="FFFFFF"/>
        </w:rPr>
        <w:t xml:space="preserve">dengan </w:t>
      </w:r>
      <w:r w:rsidR="00A57FED">
        <w:rPr>
          <w:rFonts w:ascii="Times New Roman" w:hAnsi="Times New Roman"/>
          <w:sz w:val="24"/>
          <w:szCs w:val="24"/>
          <w:shd w:val="clear" w:color="auto" w:fill="FFFFFF"/>
        </w:rPr>
        <w:t>adanya gangguan musk</w:t>
      </w:r>
      <w:r>
        <w:rPr>
          <w:rFonts w:ascii="Times New Roman" w:hAnsi="Times New Roman"/>
          <w:sz w:val="24"/>
          <w:szCs w:val="24"/>
          <w:shd w:val="clear" w:color="auto" w:fill="FFFFFF"/>
        </w:rPr>
        <w:t>uloskeletal dan distribusi dari gangguan muskuloskeletal.</w:t>
      </w:r>
      <w:r>
        <w:rPr>
          <w:rFonts w:ascii="Times New Roman" w:hAnsi="Times New Roman"/>
          <w:sz w:val="24"/>
        </w:rPr>
        <w:t xml:space="preserve">Studi ini dilakukan menggunakan metode analitik </w:t>
      </w:r>
      <w:r w:rsidRPr="007F2733">
        <w:rPr>
          <w:rFonts w:ascii="Times New Roman" w:hAnsi="Times New Roman"/>
          <w:i/>
          <w:sz w:val="24"/>
        </w:rPr>
        <w:t>cross sectional</w:t>
      </w:r>
      <w:r w:rsidR="007F2733">
        <w:rPr>
          <w:rFonts w:ascii="Times New Roman" w:hAnsi="Times New Roman"/>
          <w:sz w:val="24"/>
        </w:rPr>
        <w:t xml:space="preserve"> terhadap kelompok senam sehat Satria N</w:t>
      </w:r>
      <w:r>
        <w:rPr>
          <w:rFonts w:ascii="Times New Roman" w:hAnsi="Times New Roman"/>
          <w:sz w:val="24"/>
        </w:rPr>
        <w:t>usantara yang sedang berolahraga di lapangan</w:t>
      </w:r>
      <w:r w:rsidR="007F2733">
        <w:rPr>
          <w:rFonts w:ascii="Times New Roman" w:hAnsi="Times New Roman"/>
          <w:sz w:val="24"/>
        </w:rPr>
        <w:t xml:space="preserve"> Niti Mandala Renon.Para sampel</w:t>
      </w:r>
      <w:r>
        <w:rPr>
          <w:rFonts w:ascii="Times New Roman" w:hAnsi="Times New Roman"/>
          <w:sz w:val="24"/>
        </w:rPr>
        <w:t xml:space="preserve"> yang </w:t>
      </w:r>
      <w:r w:rsidR="00E249EB">
        <w:rPr>
          <w:rFonts w:ascii="Times New Roman" w:hAnsi="Times New Roman"/>
          <w:sz w:val="24"/>
        </w:rPr>
        <w:t xml:space="preserve">memenuhi kriteria inkulsi </w:t>
      </w:r>
      <w:r w:rsidR="00A57FED">
        <w:rPr>
          <w:rFonts w:ascii="Times New Roman" w:hAnsi="Times New Roman"/>
          <w:sz w:val="24"/>
        </w:rPr>
        <w:t>diukur Indeks M</w:t>
      </w:r>
      <w:r>
        <w:rPr>
          <w:rFonts w:ascii="Times New Roman" w:hAnsi="Times New Roman"/>
          <w:sz w:val="24"/>
        </w:rPr>
        <w:t>a</w:t>
      </w:r>
      <w:r w:rsidR="007F2733">
        <w:rPr>
          <w:rFonts w:ascii="Times New Roman" w:hAnsi="Times New Roman"/>
          <w:sz w:val="24"/>
        </w:rPr>
        <w:t>s</w:t>
      </w:r>
      <w:r w:rsidR="00A57FED">
        <w:rPr>
          <w:rFonts w:ascii="Times New Roman" w:hAnsi="Times New Roman"/>
          <w:sz w:val="24"/>
        </w:rPr>
        <w:t>sa T</w:t>
      </w:r>
      <w:r>
        <w:rPr>
          <w:rFonts w:ascii="Times New Roman" w:hAnsi="Times New Roman"/>
          <w:sz w:val="24"/>
        </w:rPr>
        <w:t xml:space="preserve">ubuhnya </w:t>
      </w:r>
      <w:r w:rsidR="00A57FED">
        <w:rPr>
          <w:rFonts w:ascii="Times New Roman" w:hAnsi="Times New Roman"/>
          <w:sz w:val="24"/>
        </w:rPr>
        <w:t>terlebih dahulu lalu mengisi kue</w:t>
      </w:r>
      <w:r>
        <w:rPr>
          <w:rFonts w:ascii="Times New Roman" w:hAnsi="Times New Roman"/>
          <w:sz w:val="24"/>
        </w:rPr>
        <w:t xml:space="preserve">sioner </w:t>
      </w:r>
      <w:r w:rsidR="00A57FED">
        <w:rPr>
          <w:rFonts w:ascii="Times New Roman" w:hAnsi="Times New Roman"/>
          <w:sz w:val="24"/>
        </w:rPr>
        <w:t>N</w:t>
      </w:r>
      <w:r w:rsidR="00A57FED">
        <w:rPr>
          <w:rFonts w:ascii="Times New Roman" w:hAnsi="Times New Roman"/>
          <w:i/>
          <w:sz w:val="24"/>
        </w:rPr>
        <w:t>ordic Body M</w:t>
      </w:r>
      <w:r w:rsidRPr="00B118BE">
        <w:rPr>
          <w:rFonts w:ascii="Times New Roman" w:hAnsi="Times New Roman"/>
          <w:i/>
          <w:sz w:val="24"/>
        </w:rPr>
        <w:t>ap</w:t>
      </w:r>
      <w:r>
        <w:rPr>
          <w:rFonts w:ascii="Times New Roman" w:hAnsi="Times New Roman"/>
          <w:sz w:val="24"/>
        </w:rPr>
        <w:t xml:space="preserve"> setelah kegiatan olahraga senam selesai. Dari penelitian didapatkan peningkatan rerata skor </w:t>
      </w:r>
      <w:r w:rsidR="007F2733" w:rsidRPr="007F2733">
        <w:rPr>
          <w:rFonts w:ascii="Times New Roman" w:hAnsi="Times New Roman"/>
          <w:i/>
          <w:sz w:val="24"/>
        </w:rPr>
        <w:t>N</w:t>
      </w:r>
      <w:r w:rsidRPr="007F2733">
        <w:rPr>
          <w:rFonts w:ascii="Times New Roman" w:hAnsi="Times New Roman"/>
          <w:i/>
          <w:sz w:val="24"/>
        </w:rPr>
        <w:t xml:space="preserve">ordic </w:t>
      </w:r>
      <w:r w:rsidR="007F2733" w:rsidRPr="007F2733">
        <w:rPr>
          <w:rFonts w:ascii="Times New Roman" w:hAnsi="Times New Roman"/>
          <w:i/>
          <w:sz w:val="24"/>
        </w:rPr>
        <w:t>Body M</w:t>
      </w:r>
      <w:r w:rsidRPr="007F2733">
        <w:rPr>
          <w:rFonts w:ascii="Times New Roman" w:hAnsi="Times New Roman"/>
          <w:i/>
          <w:sz w:val="24"/>
        </w:rPr>
        <w:t xml:space="preserve">ap </w:t>
      </w:r>
      <w:r w:rsidR="00A57FED">
        <w:rPr>
          <w:rFonts w:ascii="Times New Roman" w:hAnsi="Times New Roman"/>
          <w:sz w:val="24"/>
        </w:rPr>
        <w:t>dari setiap kelompok I</w:t>
      </w:r>
      <w:r>
        <w:rPr>
          <w:rFonts w:ascii="Times New Roman" w:hAnsi="Times New Roman"/>
          <w:sz w:val="24"/>
        </w:rPr>
        <w:t xml:space="preserve">ndeks </w:t>
      </w:r>
      <w:r w:rsidR="00A57FED">
        <w:rPr>
          <w:rFonts w:ascii="Times New Roman" w:hAnsi="Times New Roman"/>
          <w:sz w:val="24"/>
        </w:rPr>
        <w:t>M</w:t>
      </w:r>
      <w:r>
        <w:rPr>
          <w:rFonts w:ascii="Times New Roman" w:hAnsi="Times New Roman"/>
          <w:sz w:val="24"/>
        </w:rPr>
        <w:t>a</w:t>
      </w:r>
      <w:r w:rsidR="007F2733">
        <w:rPr>
          <w:rFonts w:ascii="Times New Roman" w:hAnsi="Times New Roman"/>
          <w:sz w:val="24"/>
        </w:rPr>
        <w:t>s</w:t>
      </w:r>
      <w:r w:rsidR="00A57FED">
        <w:rPr>
          <w:rFonts w:ascii="Times New Roman" w:hAnsi="Times New Roman"/>
          <w:sz w:val="24"/>
        </w:rPr>
        <w:t>sa T</w:t>
      </w:r>
      <w:r>
        <w:rPr>
          <w:rFonts w:ascii="Times New Roman" w:hAnsi="Times New Roman"/>
          <w:sz w:val="24"/>
        </w:rPr>
        <w:t>ubuh</w:t>
      </w:r>
      <w:r w:rsidR="00E249EB">
        <w:rPr>
          <w:rFonts w:ascii="Times New Roman" w:hAnsi="Times New Roman"/>
          <w:sz w:val="24"/>
        </w:rPr>
        <w:t xml:space="preserve"> (normal = </w:t>
      </w:r>
      <w:r w:rsidR="002A0E6F">
        <w:rPr>
          <w:rFonts w:ascii="Times New Roman" w:hAnsi="Times New Roman"/>
          <w:sz w:val="24"/>
        </w:rPr>
        <w:t>29,625 kg/m</w:t>
      </w:r>
      <w:r w:rsidR="002A0E6F" w:rsidRPr="002A0E6F">
        <w:rPr>
          <w:rFonts w:ascii="Times New Roman" w:hAnsi="Times New Roman"/>
          <w:sz w:val="24"/>
          <w:vertAlign w:val="superscript"/>
        </w:rPr>
        <w:t>2</w:t>
      </w:r>
      <w:r w:rsidR="002A0E6F">
        <w:rPr>
          <w:rFonts w:ascii="Times New Roman" w:hAnsi="Times New Roman"/>
          <w:sz w:val="24"/>
        </w:rPr>
        <w:t xml:space="preserve">, </w:t>
      </w:r>
      <w:r w:rsidR="002A0E6F" w:rsidRPr="002A0E6F">
        <w:rPr>
          <w:rFonts w:ascii="Times New Roman" w:hAnsi="Times New Roman"/>
          <w:i/>
          <w:sz w:val="24"/>
        </w:rPr>
        <w:t>overweight</w:t>
      </w:r>
      <w:r w:rsidR="002A0E6F">
        <w:rPr>
          <w:rFonts w:ascii="Times New Roman" w:hAnsi="Times New Roman"/>
          <w:sz w:val="24"/>
        </w:rPr>
        <w:t xml:space="preserve"> = 32,692kg/m</w:t>
      </w:r>
      <w:r w:rsidR="002A0E6F" w:rsidRPr="002A0E6F">
        <w:rPr>
          <w:rFonts w:ascii="Times New Roman" w:hAnsi="Times New Roman"/>
          <w:sz w:val="24"/>
          <w:vertAlign w:val="superscript"/>
        </w:rPr>
        <w:t>2</w:t>
      </w:r>
      <w:r w:rsidR="002A0E6F">
        <w:rPr>
          <w:rFonts w:ascii="Times New Roman" w:hAnsi="Times New Roman"/>
          <w:sz w:val="24"/>
        </w:rPr>
        <w:t xml:space="preserve">, </w:t>
      </w:r>
      <w:r w:rsidR="002A0E6F" w:rsidRPr="002A0E6F">
        <w:rPr>
          <w:rFonts w:ascii="Times New Roman" w:hAnsi="Times New Roman"/>
          <w:i/>
          <w:sz w:val="24"/>
        </w:rPr>
        <w:t>obese</w:t>
      </w:r>
      <w:r w:rsidR="002A0E6F">
        <w:rPr>
          <w:rFonts w:ascii="Times New Roman" w:hAnsi="Times New Roman"/>
          <w:sz w:val="24"/>
        </w:rPr>
        <w:t xml:space="preserve"> = 37,75 kg/m</w:t>
      </w:r>
      <w:r w:rsidR="002A0E6F" w:rsidRPr="002A0E6F">
        <w:rPr>
          <w:rFonts w:ascii="Times New Roman" w:hAnsi="Times New Roman"/>
          <w:sz w:val="24"/>
          <w:vertAlign w:val="superscript"/>
        </w:rPr>
        <w:t>2</w:t>
      </w:r>
      <w:r w:rsidR="002A0E6F">
        <w:rPr>
          <w:rFonts w:ascii="Times New Roman" w:hAnsi="Times New Roman"/>
          <w:sz w:val="24"/>
        </w:rPr>
        <w:t>) d</w:t>
      </w:r>
      <w:r>
        <w:rPr>
          <w:rFonts w:ascii="Times New Roman" w:hAnsi="Times New Roman"/>
          <w:sz w:val="24"/>
        </w:rPr>
        <w:t>an juga dari uji analitik P</w:t>
      </w:r>
      <w:r w:rsidRPr="00E6214B">
        <w:rPr>
          <w:rFonts w:ascii="Times New Roman" w:hAnsi="Times New Roman"/>
          <w:i/>
          <w:sz w:val="24"/>
        </w:rPr>
        <w:t>earson</w:t>
      </w:r>
      <w:r>
        <w:rPr>
          <w:rFonts w:ascii="Times New Roman" w:hAnsi="Times New Roman"/>
          <w:sz w:val="24"/>
        </w:rPr>
        <w:t xml:space="preserve"> didapatkan nil</w:t>
      </w:r>
      <w:r w:rsidR="00E249EB">
        <w:rPr>
          <w:rFonts w:ascii="Times New Roman" w:hAnsi="Times New Roman"/>
          <w:sz w:val="24"/>
        </w:rPr>
        <w:t>ai p yang signifikan yaitu 0,001</w:t>
      </w:r>
      <w:r>
        <w:rPr>
          <w:rFonts w:ascii="Times New Roman" w:hAnsi="Times New Roman"/>
          <w:sz w:val="24"/>
        </w:rPr>
        <w:t xml:space="preserve"> yang menunjukkan adany</w:t>
      </w:r>
      <w:r w:rsidR="007F2733">
        <w:rPr>
          <w:rFonts w:ascii="Times New Roman" w:hAnsi="Times New Roman"/>
          <w:sz w:val="24"/>
        </w:rPr>
        <w:t>a hubungan antara kedua variabel</w:t>
      </w:r>
      <w:r>
        <w:rPr>
          <w:rFonts w:ascii="Times New Roman" w:hAnsi="Times New Roman"/>
          <w:sz w:val="24"/>
        </w:rPr>
        <w:t xml:space="preserve"> tersebut</w:t>
      </w:r>
      <w:r w:rsidR="007F2733">
        <w:rPr>
          <w:rFonts w:ascii="Times New Roman" w:hAnsi="Times New Roman"/>
          <w:sz w:val="24"/>
        </w:rPr>
        <w:t xml:space="preserve"> (p&lt; 0,05)</w:t>
      </w:r>
      <w:r>
        <w:rPr>
          <w:rFonts w:ascii="Times New Roman" w:hAnsi="Times New Roman"/>
          <w:sz w:val="24"/>
        </w:rPr>
        <w:t xml:space="preserve">. </w:t>
      </w:r>
      <w:r w:rsidR="00E723F8">
        <w:rPr>
          <w:rFonts w:ascii="Times New Roman" w:hAnsi="Times New Roman"/>
          <w:sz w:val="24"/>
        </w:rPr>
        <w:t>Selanjutnya s</w:t>
      </w:r>
      <w:r w:rsidR="00A57FED">
        <w:rPr>
          <w:rFonts w:ascii="Times New Roman" w:hAnsi="Times New Roman"/>
          <w:sz w:val="24"/>
        </w:rPr>
        <w:t>emakin tinggi tingkat I</w:t>
      </w:r>
      <w:r w:rsidR="00C136A2">
        <w:rPr>
          <w:rFonts w:ascii="Times New Roman" w:hAnsi="Times New Roman"/>
          <w:sz w:val="24"/>
        </w:rPr>
        <w:t>ndeks M</w:t>
      </w:r>
      <w:r>
        <w:rPr>
          <w:rFonts w:ascii="Times New Roman" w:hAnsi="Times New Roman"/>
          <w:sz w:val="24"/>
        </w:rPr>
        <w:t>a</w:t>
      </w:r>
      <w:r w:rsidR="00244983">
        <w:rPr>
          <w:rFonts w:ascii="Times New Roman" w:hAnsi="Times New Roman"/>
          <w:sz w:val="24"/>
        </w:rPr>
        <w:t>s</w:t>
      </w:r>
      <w:r w:rsidR="00C136A2">
        <w:rPr>
          <w:rFonts w:ascii="Times New Roman" w:hAnsi="Times New Roman"/>
          <w:sz w:val="24"/>
        </w:rPr>
        <w:t>sa T</w:t>
      </w:r>
      <w:r>
        <w:rPr>
          <w:rFonts w:ascii="Times New Roman" w:hAnsi="Times New Roman"/>
          <w:sz w:val="24"/>
        </w:rPr>
        <w:t xml:space="preserve">ubuh seseorang semakin memungkinkan untuk terjadinya gangguan </w:t>
      </w:r>
      <w:r w:rsidR="00E723F8">
        <w:rPr>
          <w:rFonts w:ascii="Times New Roman" w:hAnsi="Times New Roman"/>
          <w:sz w:val="24"/>
        </w:rPr>
        <w:t>musculoskeletal,</w:t>
      </w:r>
      <w:r>
        <w:rPr>
          <w:rFonts w:ascii="Times New Roman" w:hAnsi="Times New Roman"/>
          <w:sz w:val="24"/>
        </w:rPr>
        <w:t xml:space="preserve"> terutama pada bagian ekstremitas</w:t>
      </w:r>
      <w:r w:rsidR="001B73B0">
        <w:rPr>
          <w:rFonts w:ascii="Times New Roman" w:hAnsi="Times New Roman"/>
          <w:sz w:val="24"/>
        </w:rPr>
        <w:t xml:space="preserve"> bawah, ekstremitas atas, leher </w:t>
      </w:r>
      <w:r w:rsidR="00924168">
        <w:rPr>
          <w:rFonts w:ascii="Times New Roman" w:hAnsi="Times New Roman"/>
          <w:sz w:val="24"/>
        </w:rPr>
        <w:t>dan</w:t>
      </w:r>
      <w:r w:rsidR="001B73B0">
        <w:rPr>
          <w:rFonts w:ascii="Times New Roman" w:hAnsi="Times New Roman"/>
          <w:sz w:val="24"/>
        </w:rPr>
        <w:t xml:space="preserve"> bahu.</w:t>
      </w:r>
    </w:p>
    <w:p w:rsidR="005A4901" w:rsidRPr="00810D33" w:rsidRDefault="005A4901" w:rsidP="00CF471B">
      <w:pPr>
        <w:spacing w:line="240" w:lineRule="auto"/>
        <w:jc w:val="both"/>
        <w:rPr>
          <w:rFonts w:ascii="Times New Roman" w:hAnsi="Times New Roman"/>
          <w:sz w:val="24"/>
        </w:rPr>
      </w:pPr>
      <w:r w:rsidRPr="00810D33">
        <w:rPr>
          <w:rFonts w:ascii="Times New Roman" w:hAnsi="Times New Roman"/>
          <w:b/>
          <w:sz w:val="24"/>
        </w:rPr>
        <w:t xml:space="preserve">Kata Kunci: </w:t>
      </w:r>
      <w:r w:rsidR="008E586F">
        <w:rPr>
          <w:rFonts w:ascii="Times New Roman" w:hAnsi="Times New Roman"/>
          <w:sz w:val="24"/>
        </w:rPr>
        <w:t>Indeks M</w:t>
      </w:r>
      <w:r>
        <w:rPr>
          <w:rFonts w:ascii="Times New Roman" w:hAnsi="Times New Roman"/>
          <w:sz w:val="24"/>
        </w:rPr>
        <w:t>a</w:t>
      </w:r>
      <w:r w:rsidR="00244983">
        <w:rPr>
          <w:rFonts w:ascii="Times New Roman" w:hAnsi="Times New Roman"/>
          <w:sz w:val="24"/>
        </w:rPr>
        <w:t>s</w:t>
      </w:r>
      <w:r w:rsidR="008E586F">
        <w:rPr>
          <w:rFonts w:ascii="Times New Roman" w:hAnsi="Times New Roman"/>
          <w:sz w:val="24"/>
        </w:rPr>
        <w:t>sa T</w:t>
      </w:r>
      <w:r>
        <w:rPr>
          <w:rFonts w:ascii="Times New Roman" w:hAnsi="Times New Roman"/>
          <w:sz w:val="24"/>
        </w:rPr>
        <w:t xml:space="preserve">ubuh, </w:t>
      </w:r>
      <w:r w:rsidR="00FA5BF0">
        <w:rPr>
          <w:rFonts w:ascii="Times New Roman" w:hAnsi="Times New Roman"/>
          <w:sz w:val="24"/>
        </w:rPr>
        <w:t>G</w:t>
      </w:r>
      <w:r>
        <w:rPr>
          <w:rFonts w:ascii="Times New Roman" w:hAnsi="Times New Roman"/>
          <w:sz w:val="24"/>
        </w:rPr>
        <w:t xml:space="preserve">angguan </w:t>
      </w:r>
      <w:r w:rsidR="00FA5BF0">
        <w:rPr>
          <w:rFonts w:ascii="Times New Roman" w:hAnsi="Times New Roman"/>
          <w:sz w:val="24"/>
        </w:rPr>
        <w:t>M</w:t>
      </w:r>
      <w:r>
        <w:rPr>
          <w:rFonts w:ascii="Times New Roman" w:hAnsi="Times New Roman"/>
          <w:sz w:val="24"/>
        </w:rPr>
        <w:t xml:space="preserve">uskuloskeletal, </w:t>
      </w:r>
      <w:r w:rsidR="008E586F">
        <w:rPr>
          <w:rFonts w:ascii="Times New Roman" w:hAnsi="Times New Roman"/>
          <w:i/>
          <w:sz w:val="24"/>
        </w:rPr>
        <w:t>Nordic Body M</w:t>
      </w:r>
      <w:r w:rsidRPr="00810D33">
        <w:rPr>
          <w:rFonts w:ascii="Times New Roman" w:hAnsi="Times New Roman"/>
          <w:i/>
          <w:sz w:val="24"/>
        </w:rPr>
        <w:t>ap.</w:t>
      </w:r>
    </w:p>
    <w:p w:rsidR="00EE2181" w:rsidRPr="00072446" w:rsidRDefault="00EE2181" w:rsidP="00EE2181">
      <w:pPr>
        <w:spacing w:line="240" w:lineRule="auto"/>
        <w:jc w:val="center"/>
        <w:rPr>
          <w:rFonts w:ascii="Times New Roman" w:hAnsi="Times New Roman"/>
          <w:b/>
          <w:sz w:val="28"/>
          <w:szCs w:val="28"/>
        </w:rPr>
      </w:pPr>
      <w:r w:rsidRPr="00072446">
        <w:rPr>
          <w:rFonts w:ascii="Times New Roman" w:hAnsi="Times New Roman"/>
          <w:b/>
          <w:sz w:val="28"/>
          <w:szCs w:val="28"/>
        </w:rPr>
        <w:t>THE ASSOSIAT</w:t>
      </w:r>
      <w:r w:rsidR="008D142F" w:rsidRPr="00072446">
        <w:rPr>
          <w:rFonts w:ascii="Times New Roman" w:hAnsi="Times New Roman"/>
          <w:b/>
          <w:sz w:val="28"/>
          <w:szCs w:val="28"/>
        </w:rPr>
        <w:t>ION OF  BODY MASS INDEX AND MUSC</w:t>
      </w:r>
      <w:r w:rsidRPr="00072446">
        <w:rPr>
          <w:rFonts w:ascii="Times New Roman" w:hAnsi="Times New Roman"/>
          <w:b/>
          <w:sz w:val="28"/>
          <w:szCs w:val="28"/>
        </w:rPr>
        <w:t>ULOSKELETAL DISORDER AND THEIR DISTRIBUTION USING NBM (NORDIC BODY MAP) TO MEMBERS OF SATRIA NUSANTARA AEROBIC GROUP AT NITIMANDALA</w:t>
      </w:r>
      <w:r w:rsidR="008D142F" w:rsidRPr="00072446">
        <w:rPr>
          <w:rFonts w:ascii="Times New Roman" w:hAnsi="Times New Roman"/>
          <w:b/>
          <w:sz w:val="28"/>
          <w:szCs w:val="28"/>
        </w:rPr>
        <w:t xml:space="preserve"> RENON</w:t>
      </w:r>
    </w:p>
    <w:p w:rsidR="00EE2181" w:rsidRPr="00444F2A" w:rsidRDefault="00EE2181" w:rsidP="00EE2181">
      <w:pPr>
        <w:spacing w:after="0" w:line="360" w:lineRule="auto"/>
        <w:jc w:val="center"/>
        <w:rPr>
          <w:rFonts w:ascii="Times New Roman" w:hAnsi="Times New Roman"/>
          <w:b/>
          <w:sz w:val="24"/>
        </w:rPr>
      </w:pPr>
      <w:r w:rsidRPr="00444F2A">
        <w:rPr>
          <w:rFonts w:ascii="Times New Roman" w:hAnsi="Times New Roman"/>
          <w:b/>
          <w:sz w:val="24"/>
        </w:rPr>
        <w:t>ABSTRACT</w:t>
      </w:r>
    </w:p>
    <w:p w:rsidR="00EE2181" w:rsidRPr="00F45CE7" w:rsidRDefault="00EE2181" w:rsidP="00EE2181">
      <w:pPr>
        <w:spacing w:line="240" w:lineRule="auto"/>
        <w:jc w:val="both"/>
        <w:rPr>
          <w:rFonts w:ascii="Times New Roman" w:hAnsi="Times New Roman"/>
          <w:sz w:val="24"/>
        </w:rPr>
      </w:pPr>
      <w:r>
        <w:rPr>
          <w:rFonts w:ascii="Times New Roman" w:hAnsi="Times New Roman"/>
          <w:sz w:val="24"/>
        </w:rPr>
        <w:t>Musculoskeletal di</w:t>
      </w:r>
      <w:r w:rsidRPr="00F45CE7">
        <w:rPr>
          <w:rFonts w:ascii="Times New Roman" w:hAnsi="Times New Roman"/>
          <w:sz w:val="24"/>
        </w:rPr>
        <w:t>sorders is a disorder of the muscles, tendons, joints, vertebrae, peripheral nerves, and vascular system which can occur suddenly or gradually, and acute and chronic. The cause of musculoskeletal disorders themselves can come from external and internal factors. One of them is the body mass index.</w:t>
      </w:r>
      <w:r w:rsidR="00E249EB">
        <w:rPr>
          <w:rFonts w:ascii="Times New Roman" w:hAnsi="Times New Roman"/>
          <w:sz w:val="24"/>
        </w:rPr>
        <w:t xml:space="preserve">The purpose of this research was aimed </w:t>
      </w:r>
      <w:r>
        <w:rPr>
          <w:rFonts w:ascii="Times New Roman" w:hAnsi="Times New Roman"/>
          <w:sz w:val="24"/>
        </w:rPr>
        <w:t>t</w:t>
      </w:r>
      <w:r w:rsidRPr="00F45CE7">
        <w:rPr>
          <w:rFonts w:ascii="Times New Roman" w:hAnsi="Times New Roman"/>
          <w:sz w:val="24"/>
        </w:rPr>
        <w:t xml:space="preserve">o determine the relationship between </w:t>
      </w:r>
      <w:r>
        <w:rPr>
          <w:rFonts w:ascii="Times New Roman" w:hAnsi="Times New Roman"/>
          <w:sz w:val="24"/>
        </w:rPr>
        <w:t>body mass index in the people with</w:t>
      </w:r>
      <w:r w:rsidRPr="00F45CE7">
        <w:rPr>
          <w:rFonts w:ascii="Times New Roman" w:hAnsi="Times New Roman"/>
          <w:sz w:val="24"/>
        </w:rPr>
        <w:t xml:space="preserve"> musculoskeletal disorders and </w:t>
      </w:r>
      <w:r>
        <w:rPr>
          <w:rFonts w:ascii="Times New Roman" w:hAnsi="Times New Roman"/>
          <w:sz w:val="24"/>
        </w:rPr>
        <w:t xml:space="preserve">the </w:t>
      </w:r>
      <w:r w:rsidRPr="00F45CE7">
        <w:rPr>
          <w:rFonts w:ascii="Times New Roman" w:hAnsi="Times New Roman"/>
          <w:sz w:val="24"/>
        </w:rPr>
        <w:t>distributi</w:t>
      </w:r>
      <w:r>
        <w:rPr>
          <w:rFonts w:ascii="Times New Roman" w:hAnsi="Times New Roman"/>
          <w:sz w:val="24"/>
        </w:rPr>
        <w:t xml:space="preserve">on.  </w:t>
      </w:r>
      <w:r w:rsidRPr="00F45CE7">
        <w:rPr>
          <w:rFonts w:ascii="Times New Roman" w:hAnsi="Times New Roman"/>
          <w:sz w:val="24"/>
        </w:rPr>
        <w:t xml:space="preserve">This study was conducted using cross sectional analytical methods for the group of </w:t>
      </w:r>
      <w:r>
        <w:rPr>
          <w:rFonts w:ascii="Times New Roman" w:hAnsi="Times New Roman"/>
          <w:sz w:val="24"/>
        </w:rPr>
        <w:t xml:space="preserve"> ‘Satria Nusantara’  in R</w:t>
      </w:r>
      <w:r w:rsidRPr="00F45CE7">
        <w:rPr>
          <w:rFonts w:ascii="Times New Roman" w:hAnsi="Times New Roman"/>
          <w:sz w:val="24"/>
        </w:rPr>
        <w:t xml:space="preserve">enon </w:t>
      </w:r>
      <w:r>
        <w:rPr>
          <w:rFonts w:ascii="Times New Roman" w:hAnsi="Times New Roman"/>
          <w:sz w:val="24"/>
        </w:rPr>
        <w:t>Niti</w:t>
      </w:r>
      <w:r w:rsidR="00863F05">
        <w:rPr>
          <w:rFonts w:ascii="Times New Roman" w:hAnsi="Times New Roman"/>
          <w:sz w:val="24"/>
        </w:rPr>
        <w:t xml:space="preserve"> M</w:t>
      </w:r>
      <w:r w:rsidRPr="00F45CE7">
        <w:rPr>
          <w:rFonts w:ascii="Times New Roman" w:hAnsi="Times New Roman"/>
          <w:sz w:val="24"/>
        </w:rPr>
        <w:t xml:space="preserve">andala. The sample </w:t>
      </w:r>
      <w:r w:rsidR="002A0E6F">
        <w:rPr>
          <w:rFonts w:ascii="Times New Roman" w:hAnsi="Times New Roman"/>
          <w:sz w:val="24"/>
        </w:rPr>
        <w:t xml:space="preserve">who </w:t>
      </w:r>
      <w:r w:rsidRPr="00F45CE7">
        <w:rPr>
          <w:rFonts w:ascii="Times New Roman" w:hAnsi="Times New Roman"/>
          <w:sz w:val="24"/>
        </w:rPr>
        <w:t xml:space="preserve">has </w:t>
      </w:r>
      <w:r w:rsidR="002A0E6F">
        <w:rPr>
          <w:rFonts w:ascii="Times New Roman" w:hAnsi="Times New Roman"/>
          <w:sz w:val="24"/>
        </w:rPr>
        <w:t>fulfilled inclusion criteria</w:t>
      </w:r>
      <w:r w:rsidR="00E249EB">
        <w:rPr>
          <w:rFonts w:ascii="Times New Roman" w:hAnsi="Times New Roman"/>
          <w:sz w:val="24"/>
        </w:rPr>
        <w:t>, and</w:t>
      </w:r>
      <w:r>
        <w:rPr>
          <w:rFonts w:ascii="Times New Roman" w:hAnsi="Times New Roman"/>
          <w:sz w:val="24"/>
        </w:rPr>
        <w:t xml:space="preserve"> then body mass index </w:t>
      </w:r>
      <w:r w:rsidR="002A0E6F">
        <w:rPr>
          <w:rFonts w:ascii="Times New Roman" w:hAnsi="Times New Roman"/>
          <w:sz w:val="24"/>
        </w:rPr>
        <w:t>was</w:t>
      </w:r>
      <w:r>
        <w:rPr>
          <w:rFonts w:ascii="Times New Roman" w:hAnsi="Times New Roman"/>
          <w:sz w:val="24"/>
        </w:rPr>
        <w:t xml:space="preserve"> measured and given </w:t>
      </w:r>
      <w:r w:rsidRPr="00F45CE7">
        <w:rPr>
          <w:rFonts w:ascii="Times New Roman" w:hAnsi="Times New Roman"/>
          <w:sz w:val="24"/>
        </w:rPr>
        <w:t xml:space="preserve"> questionnaires</w:t>
      </w:r>
      <w:r>
        <w:rPr>
          <w:rFonts w:ascii="Times New Roman" w:hAnsi="Times New Roman"/>
          <w:sz w:val="24"/>
        </w:rPr>
        <w:t xml:space="preserve">of </w:t>
      </w:r>
      <w:r w:rsidRPr="00F45CE7">
        <w:rPr>
          <w:rFonts w:ascii="Times New Roman" w:hAnsi="Times New Roman"/>
          <w:sz w:val="24"/>
        </w:rPr>
        <w:t xml:space="preserve">nordic body map after gymnastics activities completed.From the research showed an increase in mean score </w:t>
      </w:r>
      <w:r>
        <w:rPr>
          <w:rFonts w:ascii="Times New Roman" w:hAnsi="Times New Roman"/>
          <w:sz w:val="24"/>
        </w:rPr>
        <w:t>N</w:t>
      </w:r>
      <w:r w:rsidRPr="00F45CE7">
        <w:rPr>
          <w:rFonts w:ascii="Times New Roman" w:hAnsi="Times New Roman"/>
          <w:sz w:val="24"/>
        </w:rPr>
        <w:t xml:space="preserve">ordic </w:t>
      </w:r>
      <w:r>
        <w:rPr>
          <w:rFonts w:ascii="Times New Roman" w:hAnsi="Times New Roman"/>
          <w:sz w:val="24"/>
        </w:rPr>
        <w:t>B</w:t>
      </w:r>
      <w:r w:rsidRPr="00F45CE7">
        <w:rPr>
          <w:rFonts w:ascii="Times New Roman" w:hAnsi="Times New Roman"/>
          <w:sz w:val="24"/>
        </w:rPr>
        <w:t xml:space="preserve">ody </w:t>
      </w:r>
      <w:r>
        <w:rPr>
          <w:rFonts w:ascii="Times New Roman" w:hAnsi="Times New Roman"/>
          <w:sz w:val="24"/>
        </w:rPr>
        <w:t>M</w:t>
      </w:r>
      <w:r w:rsidRPr="00F45CE7">
        <w:rPr>
          <w:rFonts w:ascii="Times New Roman" w:hAnsi="Times New Roman"/>
          <w:sz w:val="24"/>
        </w:rPr>
        <w:t xml:space="preserve">ap of each group of body mass index </w:t>
      </w:r>
      <w:r w:rsidR="002A0E6F">
        <w:rPr>
          <w:rFonts w:ascii="Times New Roman" w:hAnsi="Times New Roman"/>
          <w:sz w:val="24"/>
        </w:rPr>
        <w:t>Tubuh (normal = 29,625 kg/m</w:t>
      </w:r>
      <w:r w:rsidR="002A0E6F" w:rsidRPr="002A0E6F">
        <w:rPr>
          <w:rFonts w:ascii="Times New Roman" w:hAnsi="Times New Roman"/>
          <w:sz w:val="24"/>
          <w:vertAlign w:val="superscript"/>
        </w:rPr>
        <w:t>2</w:t>
      </w:r>
      <w:r w:rsidR="002A0E6F">
        <w:rPr>
          <w:rFonts w:ascii="Times New Roman" w:hAnsi="Times New Roman"/>
          <w:sz w:val="24"/>
        </w:rPr>
        <w:t xml:space="preserve">, </w:t>
      </w:r>
      <w:r w:rsidR="002A0E6F" w:rsidRPr="002A0E6F">
        <w:rPr>
          <w:rFonts w:ascii="Times New Roman" w:hAnsi="Times New Roman"/>
          <w:i/>
          <w:sz w:val="24"/>
        </w:rPr>
        <w:t>overweight</w:t>
      </w:r>
      <w:r w:rsidR="002A0E6F">
        <w:rPr>
          <w:rFonts w:ascii="Times New Roman" w:hAnsi="Times New Roman"/>
          <w:sz w:val="24"/>
        </w:rPr>
        <w:t xml:space="preserve"> = </w:t>
      </w:r>
      <w:r w:rsidR="002A0E6F">
        <w:rPr>
          <w:rFonts w:ascii="Times New Roman" w:hAnsi="Times New Roman"/>
          <w:sz w:val="24"/>
        </w:rPr>
        <w:lastRenderedPageBreak/>
        <w:t>32,692 kg/m</w:t>
      </w:r>
      <w:r w:rsidR="002A0E6F" w:rsidRPr="002A0E6F">
        <w:rPr>
          <w:rFonts w:ascii="Times New Roman" w:hAnsi="Times New Roman"/>
          <w:sz w:val="24"/>
          <w:vertAlign w:val="superscript"/>
        </w:rPr>
        <w:t>2</w:t>
      </w:r>
      <w:r w:rsidR="002A0E6F">
        <w:rPr>
          <w:rFonts w:ascii="Times New Roman" w:hAnsi="Times New Roman"/>
          <w:sz w:val="24"/>
        </w:rPr>
        <w:t xml:space="preserve">, </w:t>
      </w:r>
      <w:r w:rsidR="002A0E6F" w:rsidRPr="002A0E6F">
        <w:rPr>
          <w:rFonts w:ascii="Times New Roman" w:hAnsi="Times New Roman"/>
          <w:i/>
          <w:sz w:val="24"/>
        </w:rPr>
        <w:t>obese</w:t>
      </w:r>
      <w:r w:rsidR="002A0E6F">
        <w:rPr>
          <w:rFonts w:ascii="Times New Roman" w:hAnsi="Times New Roman"/>
          <w:sz w:val="24"/>
        </w:rPr>
        <w:t xml:space="preserve"> = 37,75 kg/m</w:t>
      </w:r>
      <w:r w:rsidR="002A0E6F" w:rsidRPr="002A0E6F">
        <w:rPr>
          <w:rFonts w:ascii="Times New Roman" w:hAnsi="Times New Roman"/>
          <w:sz w:val="24"/>
          <w:vertAlign w:val="superscript"/>
        </w:rPr>
        <w:t>2</w:t>
      </w:r>
      <w:r w:rsidR="002A0E6F">
        <w:rPr>
          <w:rFonts w:ascii="Times New Roman" w:hAnsi="Times New Roman"/>
          <w:sz w:val="24"/>
        </w:rPr>
        <w:t>)</w:t>
      </w:r>
      <w:r w:rsidRPr="00F45CE7">
        <w:rPr>
          <w:rFonts w:ascii="Times New Roman" w:hAnsi="Times New Roman"/>
          <w:sz w:val="24"/>
        </w:rPr>
        <w:t>and also of the analytical test Pear</w:t>
      </w:r>
      <w:r w:rsidR="00E249EB">
        <w:rPr>
          <w:rFonts w:ascii="Times New Roman" w:hAnsi="Times New Roman"/>
          <w:sz w:val="24"/>
        </w:rPr>
        <w:t>son significant p value is 0.001</w:t>
      </w:r>
      <w:r w:rsidRPr="00F45CE7">
        <w:rPr>
          <w:rFonts w:ascii="Times New Roman" w:hAnsi="Times New Roman"/>
          <w:sz w:val="24"/>
        </w:rPr>
        <w:t>, which shows the relationship between the two variables</w:t>
      </w:r>
      <w:r w:rsidR="007F2733">
        <w:rPr>
          <w:rFonts w:ascii="Times New Roman" w:hAnsi="Times New Roman"/>
          <w:sz w:val="24"/>
        </w:rPr>
        <w:t xml:space="preserve"> (p&lt;0,05)</w:t>
      </w:r>
      <w:r w:rsidRPr="00F45CE7">
        <w:rPr>
          <w:rFonts w:ascii="Times New Roman" w:hAnsi="Times New Roman"/>
          <w:sz w:val="24"/>
        </w:rPr>
        <w:t>. Furthermore, the high</w:t>
      </w:r>
      <w:r w:rsidR="00E723F8">
        <w:rPr>
          <w:rFonts w:ascii="Times New Roman" w:hAnsi="Times New Roman"/>
          <w:sz w:val="24"/>
        </w:rPr>
        <w:t xml:space="preserve">er </w:t>
      </w:r>
      <w:r w:rsidRPr="00F45CE7">
        <w:rPr>
          <w:rFonts w:ascii="Times New Roman" w:hAnsi="Times New Roman"/>
          <w:sz w:val="24"/>
        </w:rPr>
        <w:t xml:space="preserve">person's body mass index </w:t>
      </w:r>
      <w:r>
        <w:rPr>
          <w:rFonts w:ascii="Times New Roman" w:hAnsi="Times New Roman"/>
          <w:sz w:val="24"/>
        </w:rPr>
        <w:t>will increase t</w:t>
      </w:r>
      <w:r w:rsidRPr="00F45CE7">
        <w:rPr>
          <w:rFonts w:ascii="Times New Roman" w:hAnsi="Times New Roman"/>
          <w:sz w:val="24"/>
        </w:rPr>
        <w:t xml:space="preserve">he occurrence of musculoskeletal disorders, especially in the lower </w:t>
      </w:r>
      <w:r w:rsidR="00FA5BF0">
        <w:rPr>
          <w:rFonts w:ascii="Times New Roman" w:hAnsi="Times New Roman"/>
          <w:sz w:val="24"/>
        </w:rPr>
        <w:t>extre</w:t>
      </w:r>
      <w:r w:rsidR="001B73B0">
        <w:rPr>
          <w:rFonts w:ascii="Times New Roman" w:hAnsi="Times New Roman"/>
          <w:sz w:val="24"/>
        </w:rPr>
        <w:t xml:space="preserve">mity, </w:t>
      </w:r>
      <w:r w:rsidRPr="00F45CE7">
        <w:rPr>
          <w:rFonts w:ascii="Times New Roman" w:hAnsi="Times New Roman"/>
          <w:sz w:val="24"/>
        </w:rPr>
        <w:t xml:space="preserve">upper </w:t>
      </w:r>
      <w:r w:rsidR="00FA5BF0">
        <w:rPr>
          <w:rFonts w:ascii="Times New Roman" w:hAnsi="Times New Roman"/>
          <w:sz w:val="24"/>
        </w:rPr>
        <w:t>extremity</w:t>
      </w:r>
      <w:r w:rsidR="001B73B0">
        <w:rPr>
          <w:rFonts w:ascii="Times New Roman" w:hAnsi="Times New Roman"/>
          <w:sz w:val="24"/>
        </w:rPr>
        <w:t>, neck</w:t>
      </w:r>
      <w:r w:rsidR="00924168">
        <w:rPr>
          <w:rFonts w:ascii="Times New Roman" w:hAnsi="Times New Roman"/>
          <w:sz w:val="24"/>
        </w:rPr>
        <w:t xml:space="preserve"> and </w:t>
      </w:r>
      <w:r w:rsidR="001B73B0">
        <w:rPr>
          <w:rFonts w:ascii="Times New Roman" w:hAnsi="Times New Roman"/>
          <w:sz w:val="24"/>
        </w:rPr>
        <w:t>shoulder</w:t>
      </w:r>
      <w:r w:rsidRPr="00F45CE7">
        <w:rPr>
          <w:rFonts w:ascii="Times New Roman" w:hAnsi="Times New Roman"/>
          <w:sz w:val="24"/>
        </w:rPr>
        <w:t>.</w:t>
      </w:r>
    </w:p>
    <w:p w:rsidR="00EE2181" w:rsidRPr="00E6214B" w:rsidRDefault="00EE2181" w:rsidP="00EE2181">
      <w:pPr>
        <w:spacing w:line="240" w:lineRule="auto"/>
        <w:jc w:val="both"/>
        <w:rPr>
          <w:rFonts w:ascii="Times New Roman" w:hAnsi="Times New Roman"/>
          <w:sz w:val="24"/>
        </w:rPr>
      </w:pPr>
      <w:r w:rsidRPr="00003251">
        <w:rPr>
          <w:rFonts w:ascii="Times New Roman" w:hAnsi="Times New Roman"/>
          <w:b/>
          <w:sz w:val="24"/>
        </w:rPr>
        <w:t>Keywords:</w:t>
      </w:r>
      <w:r w:rsidR="00FA5BF0">
        <w:rPr>
          <w:rFonts w:ascii="Times New Roman" w:hAnsi="Times New Roman"/>
          <w:sz w:val="24"/>
        </w:rPr>
        <w:t xml:space="preserve"> B</w:t>
      </w:r>
      <w:r w:rsidRPr="00F45CE7">
        <w:rPr>
          <w:rFonts w:ascii="Times New Roman" w:hAnsi="Times New Roman"/>
          <w:sz w:val="24"/>
        </w:rPr>
        <w:t xml:space="preserve">ody </w:t>
      </w:r>
      <w:r w:rsidR="00FA5BF0">
        <w:rPr>
          <w:rFonts w:ascii="Times New Roman" w:hAnsi="Times New Roman"/>
          <w:sz w:val="24"/>
        </w:rPr>
        <w:t>M</w:t>
      </w:r>
      <w:r w:rsidRPr="00F45CE7">
        <w:rPr>
          <w:rFonts w:ascii="Times New Roman" w:hAnsi="Times New Roman"/>
          <w:sz w:val="24"/>
        </w:rPr>
        <w:t xml:space="preserve">ass </w:t>
      </w:r>
      <w:r w:rsidR="00FA5BF0">
        <w:rPr>
          <w:rFonts w:ascii="Times New Roman" w:hAnsi="Times New Roman"/>
          <w:sz w:val="24"/>
        </w:rPr>
        <w:t>I</w:t>
      </w:r>
      <w:r w:rsidRPr="00F45CE7">
        <w:rPr>
          <w:rFonts w:ascii="Times New Roman" w:hAnsi="Times New Roman"/>
          <w:sz w:val="24"/>
        </w:rPr>
        <w:t xml:space="preserve">ndex, </w:t>
      </w:r>
      <w:r w:rsidR="00FA5BF0">
        <w:rPr>
          <w:rFonts w:ascii="Times New Roman" w:hAnsi="Times New Roman"/>
          <w:sz w:val="24"/>
        </w:rPr>
        <w:t>M</w:t>
      </w:r>
      <w:r w:rsidRPr="00F45CE7">
        <w:rPr>
          <w:rFonts w:ascii="Times New Roman" w:hAnsi="Times New Roman"/>
          <w:sz w:val="24"/>
        </w:rPr>
        <w:t>usculoskel</w:t>
      </w:r>
      <w:r>
        <w:rPr>
          <w:rFonts w:ascii="Times New Roman" w:hAnsi="Times New Roman"/>
          <w:sz w:val="24"/>
        </w:rPr>
        <w:t xml:space="preserve">etal </w:t>
      </w:r>
      <w:r w:rsidR="00FA5BF0">
        <w:rPr>
          <w:rFonts w:ascii="Times New Roman" w:hAnsi="Times New Roman"/>
          <w:sz w:val="24"/>
        </w:rPr>
        <w:t>D</w:t>
      </w:r>
      <w:r>
        <w:rPr>
          <w:rFonts w:ascii="Times New Roman" w:hAnsi="Times New Roman"/>
          <w:sz w:val="24"/>
        </w:rPr>
        <w:t xml:space="preserve">isorders, </w:t>
      </w:r>
      <w:r w:rsidR="00FA5BF0">
        <w:rPr>
          <w:rFonts w:ascii="Times New Roman" w:hAnsi="Times New Roman"/>
          <w:sz w:val="24"/>
        </w:rPr>
        <w:t>NordicB</w:t>
      </w:r>
      <w:r>
        <w:rPr>
          <w:rFonts w:ascii="Times New Roman" w:hAnsi="Times New Roman"/>
          <w:sz w:val="24"/>
        </w:rPr>
        <w:t xml:space="preserve">ody </w:t>
      </w:r>
      <w:r w:rsidR="00FA5BF0">
        <w:rPr>
          <w:rFonts w:ascii="Times New Roman" w:hAnsi="Times New Roman"/>
          <w:sz w:val="24"/>
        </w:rPr>
        <w:t>M</w:t>
      </w:r>
      <w:r>
        <w:rPr>
          <w:rFonts w:ascii="Times New Roman" w:hAnsi="Times New Roman"/>
          <w:sz w:val="24"/>
        </w:rPr>
        <w:t>ap</w:t>
      </w:r>
    </w:p>
    <w:p w:rsidR="00EE2181" w:rsidRDefault="00EE2181" w:rsidP="00CF471B">
      <w:pPr>
        <w:spacing w:line="360" w:lineRule="auto"/>
        <w:ind w:firstLine="720"/>
        <w:jc w:val="both"/>
        <w:rPr>
          <w:rFonts w:ascii="Times New Roman" w:hAnsi="Times New Roman" w:cs="Times New Roman"/>
          <w:sz w:val="24"/>
          <w:szCs w:val="24"/>
        </w:rPr>
        <w:sectPr w:rsidR="00EE2181" w:rsidSect="007C7254">
          <w:pgSz w:w="12240" w:h="15840"/>
          <w:pgMar w:top="1440" w:right="1440" w:bottom="1440" w:left="1440" w:header="720" w:footer="720" w:gutter="0"/>
          <w:cols w:space="720"/>
          <w:docGrid w:linePitch="360"/>
        </w:sectPr>
      </w:pPr>
    </w:p>
    <w:p w:rsidR="00E215E6" w:rsidRPr="00E215E6" w:rsidRDefault="00E215E6" w:rsidP="00CF471B">
      <w:pPr>
        <w:spacing w:after="0" w:line="360" w:lineRule="auto"/>
        <w:jc w:val="both"/>
        <w:rPr>
          <w:rFonts w:ascii="Times New Roman" w:hAnsi="Times New Roman" w:cs="Times New Roman"/>
          <w:b/>
          <w:sz w:val="24"/>
          <w:szCs w:val="24"/>
        </w:rPr>
      </w:pPr>
      <w:r w:rsidRPr="00E215E6">
        <w:rPr>
          <w:rFonts w:ascii="Times New Roman" w:hAnsi="Times New Roman" w:cs="Times New Roman"/>
          <w:b/>
          <w:sz w:val="24"/>
          <w:szCs w:val="24"/>
        </w:rPr>
        <w:lastRenderedPageBreak/>
        <w:t>PENDAHULUAN</w:t>
      </w:r>
    </w:p>
    <w:p w:rsidR="001A4AAF" w:rsidRPr="00C133B3" w:rsidRDefault="001A4AAF" w:rsidP="00CF471B">
      <w:pPr>
        <w:spacing w:after="0" w:line="360" w:lineRule="auto"/>
        <w:ind w:firstLine="720"/>
        <w:jc w:val="both"/>
        <w:rPr>
          <w:rFonts w:ascii="Times New Roman" w:hAnsi="Times New Roman" w:cs="Times New Roman"/>
          <w:sz w:val="24"/>
          <w:szCs w:val="24"/>
        </w:rPr>
      </w:pPr>
      <w:r w:rsidRPr="00C133B3">
        <w:rPr>
          <w:rFonts w:ascii="Times New Roman" w:hAnsi="Times New Roman" w:cs="Times New Roman"/>
          <w:sz w:val="24"/>
          <w:szCs w:val="24"/>
        </w:rPr>
        <w:t xml:space="preserve">Sistem muskuloskeletal adalah salah satu </w:t>
      </w:r>
      <w:r w:rsidR="001D63D9">
        <w:rPr>
          <w:rFonts w:ascii="Times New Roman" w:hAnsi="Times New Roman" w:cs="Times New Roman"/>
          <w:sz w:val="24"/>
          <w:szCs w:val="24"/>
        </w:rPr>
        <w:t xml:space="preserve">sistem </w:t>
      </w:r>
      <w:r w:rsidRPr="00C133B3">
        <w:rPr>
          <w:rFonts w:ascii="Times New Roman" w:hAnsi="Times New Roman" w:cs="Times New Roman"/>
          <w:sz w:val="24"/>
          <w:szCs w:val="24"/>
        </w:rPr>
        <w:t>yang memiliki fungsi penting dalam diri manusia.Selain sebagai penyangga tubuh manusia sistem ini juga mempunyai fungsi sebagai pemberi bentuk tubuh, memproduksi sel darah, menyimp</w:t>
      </w:r>
      <w:r w:rsidR="003E6078">
        <w:rPr>
          <w:rFonts w:ascii="Times New Roman" w:hAnsi="Times New Roman" w:cs="Times New Roman"/>
          <w:sz w:val="24"/>
          <w:szCs w:val="24"/>
        </w:rPr>
        <w:t>an mineral dalam tubuh dan lain-</w:t>
      </w:r>
      <w:r w:rsidRPr="00C133B3">
        <w:rPr>
          <w:rFonts w:ascii="Times New Roman" w:hAnsi="Times New Roman" w:cs="Times New Roman"/>
          <w:sz w:val="24"/>
          <w:szCs w:val="24"/>
        </w:rPr>
        <w:t>lain.Gangguan pada sistem muskuloskeletal sendiri ada yang bersifat hanya sesaat atau akut seperti nyeri tekan dan bengkak, tetapi juga dapat bersifat kronis seperti osteoporosis, osteoatritis, dan kanker tulang.</w:t>
      </w:r>
    </w:p>
    <w:p w:rsidR="001A4AAF" w:rsidRPr="00C133B3" w:rsidRDefault="001A4AAF" w:rsidP="00CF471B">
      <w:pPr>
        <w:spacing w:after="0" w:line="360" w:lineRule="auto"/>
        <w:ind w:firstLine="720"/>
        <w:jc w:val="both"/>
        <w:rPr>
          <w:rFonts w:ascii="Times New Roman" w:hAnsi="Times New Roman" w:cs="Times New Roman"/>
          <w:sz w:val="24"/>
          <w:szCs w:val="24"/>
        </w:rPr>
      </w:pPr>
      <w:r w:rsidRPr="00C133B3">
        <w:rPr>
          <w:rFonts w:ascii="Times New Roman" w:hAnsi="Times New Roman" w:cs="Times New Roman"/>
          <w:sz w:val="24"/>
          <w:szCs w:val="24"/>
        </w:rPr>
        <w:t xml:space="preserve">Menurut WHO gangguan muskuloskeletal </w:t>
      </w:r>
      <w:r w:rsidR="001D63D9">
        <w:rPr>
          <w:rFonts w:ascii="Times New Roman" w:hAnsi="Times New Roman" w:cs="Times New Roman"/>
          <w:sz w:val="24"/>
          <w:szCs w:val="24"/>
        </w:rPr>
        <w:t>adalah</w:t>
      </w:r>
      <w:r w:rsidRPr="00C133B3">
        <w:rPr>
          <w:rFonts w:ascii="Times New Roman" w:hAnsi="Times New Roman" w:cs="Times New Roman"/>
          <w:sz w:val="24"/>
          <w:szCs w:val="24"/>
        </w:rPr>
        <w:t xml:space="preserve"> gangguan otot, tendon, sendi, ruas tulang</w:t>
      </w:r>
      <w:r w:rsidR="001D63D9">
        <w:rPr>
          <w:rFonts w:ascii="Times New Roman" w:hAnsi="Times New Roman" w:cs="Times New Roman"/>
          <w:sz w:val="24"/>
          <w:szCs w:val="24"/>
        </w:rPr>
        <w:t xml:space="preserve"> belakang, saraf perifer, dan sistem vask</w:t>
      </w:r>
      <w:r w:rsidRPr="00C133B3">
        <w:rPr>
          <w:rFonts w:ascii="Times New Roman" w:hAnsi="Times New Roman" w:cs="Times New Roman"/>
          <w:sz w:val="24"/>
          <w:szCs w:val="24"/>
        </w:rPr>
        <w:t>ular yang dapat terjadi tiba-tiba dan akut maupun secara perlahan dan kronis</w:t>
      </w:r>
      <w:r w:rsidR="00D81454">
        <w:rPr>
          <w:rFonts w:ascii="Times New Roman" w:hAnsi="Times New Roman" w:cs="Times New Roman"/>
          <w:sz w:val="24"/>
          <w:szCs w:val="24"/>
        </w:rPr>
        <w:t>.</w:t>
      </w:r>
      <w:r w:rsidR="00CD7450" w:rsidRPr="00CD7450">
        <w:rPr>
          <w:rFonts w:ascii="Times New Roman" w:hAnsi="Times New Roman" w:cs="Times New Roman"/>
          <w:sz w:val="24"/>
          <w:szCs w:val="24"/>
          <w:vertAlign w:val="superscript"/>
        </w:rPr>
        <w:t>1</w:t>
      </w:r>
      <w:r w:rsidR="007658EF" w:rsidRPr="00C133B3">
        <w:rPr>
          <w:rFonts w:ascii="Times New Roman" w:hAnsi="Times New Roman" w:cs="Times New Roman"/>
          <w:sz w:val="24"/>
          <w:szCs w:val="24"/>
        </w:rPr>
        <w:t>M</w:t>
      </w:r>
      <w:r w:rsidRPr="00C133B3">
        <w:rPr>
          <w:rFonts w:ascii="Times New Roman" w:hAnsi="Times New Roman" w:cs="Times New Roman"/>
          <w:sz w:val="24"/>
          <w:szCs w:val="24"/>
        </w:rPr>
        <w:t>enurut salah satu survei yang dilakukan di Britania Raya didapatk</w:t>
      </w:r>
      <w:r w:rsidR="001D63D9">
        <w:rPr>
          <w:rFonts w:ascii="Times New Roman" w:hAnsi="Times New Roman" w:cs="Times New Roman"/>
          <w:sz w:val="24"/>
          <w:szCs w:val="24"/>
        </w:rPr>
        <w:t>an jumlah total kasus gangguan m</w:t>
      </w:r>
      <w:r w:rsidRPr="00C133B3">
        <w:rPr>
          <w:rFonts w:ascii="Times New Roman" w:hAnsi="Times New Roman" w:cs="Times New Roman"/>
          <w:sz w:val="24"/>
          <w:szCs w:val="24"/>
        </w:rPr>
        <w:t>uskuloskeletal pada 2013/2014 adalah sejumlah 526.000 dari 1.241.000  keseluruhan penyakit akibat kerja. Terjadi juga peningkatan kasus baru dari tahun sebel</w:t>
      </w:r>
      <w:r w:rsidR="003E6078">
        <w:rPr>
          <w:rFonts w:ascii="Times New Roman" w:hAnsi="Times New Roman" w:cs="Times New Roman"/>
          <w:sz w:val="24"/>
          <w:szCs w:val="24"/>
        </w:rPr>
        <w:t xml:space="preserve">umnya sebanyak 43.000 dari </w:t>
      </w:r>
      <w:r w:rsidR="003E6078">
        <w:rPr>
          <w:rFonts w:ascii="Times New Roman" w:hAnsi="Times New Roman" w:cs="Times New Roman"/>
          <w:sz w:val="24"/>
          <w:szCs w:val="24"/>
        </w:rPr>
        <w:lastRenderedPageBreak/>
        <w:t>sebel</w:t>
      </w:r>
      <w:r w:rsidRPr="00C133B3">
        <w:rPr>
          <w:rFonts w:ascii="Times New Roman" w:hAnsi="Times New Roman" w:cs="Times New Roman"/>
          <w:sz w:val="24"/>
          <w:szCs w:val="24"/>
        </w:rPr>
        <w:t>umnya han</w:t>
      </w:r>
      <w:r w:rsidR="00CD7450">
        <w:rPr>
          <w:rFonts w:ascii="Times New Roman" w:hAnsi="Times New Roman" w:cs="Times New Roman"/>
          <w:sz w:val="24"/>
          <w:szCs w:val="24"/>
        </w:rPr>
        <w:t>ya 141.000 dari tahun 2011/2012</w:t>
      </w:r>
      <w:r w:rsidR="00D81454">
        <w:rPr>
          <w:rFonts w:ascii="Times New Roman" w:hAnsi="Times New Roman" w:cs="Times New Roman"/>
          <w:sz w:val="24"/>
          <w:szCs w:val="24"/>
        </w:rPr>
        <w:t>.</w:t>
      </w:r>
      <w:r w:rsidR="00CD7450" w:rsidRPr="00CD7450">
        <w:rPr>
          <w:rFonts w:ascii="Times New Roman" w:hAnsi="Times New Roman" w:cs="Times New Roman"/>
          <w:sz w:val="24"/>
          <w:szCs w:val="24"/>
          <w:vertAlign w:val="superscript"/>
        </w:rPr>
        <w:t>2</w:t>
      </w:r>
    </w:p>
    <w:p w:rsidR="001A4AAF" w:rsidRPr="00C133B3" w:rsidRDefault="001A4AAF" w:rsidP="00CF471B">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133B3">
        <w:rPr>
          <w:rFonts w:ascii="Times New Roman" w:hAnsi="Times New Roman" w:cs="Times New Roman"/>
          <w:color w:val="000000"/>
          <w:sz w:val="24"/>
          <w:szCs w:val="24"/>
        </w:rPr>
        <w:t>Hasil studi Departemen Kesehatan dalam profil masalah kesehatan di Indonesia tahun 2005 menunjukkan bahwa sekitar 40,5% penyakit yang diderita pekerja berhubungan dengan pekerjaannya. Gangguan yang dialami pada 9.482 pekerja di 12 kabupaten/kota di Indonesia umumnya berupa penyakit gangguan muskuloskeletal (16%), kardiovaskuler (8%), gangguan saraf (5%), gangguan pernapasan (3%), dan gangguan THT (1,5%)</w:t>
      </w:r>
      <w:r w:rsidR="00D81454">
        <w:rPr>
          <w:rFonts w:ascii="Times New Roman" w:hAnsi="Times New Roman" w:cs="Times New Roman"/>
          <w:color w:val="000000"/>
          <w:sz w:val="24"/>
          <w:szCs w:val="24"/>
        </w:rPr>
        <w:t>.</w:t>
      </w:r>
      <w:r w:rsidR="00CD7450" w:rsidRPr="00CD7450">
        <w:rPr>
          <w:rFonts w:ascii="Times New Roman" w:hAnsi="Times New Roman" w:cs="Times New Roman"/>
          <w:color w:val="000000"/>
          <w:sz w:val="24"/>
          <w:szCs w:val="24"/>
          <w:vertAlign w:val="superscript"/>
        </w:rPr>
        <w:t>3</w:t>
      </w:r>
    </w:p>
    <w:p w:rsidR="001A4AAF" w:rsidRPr="00CD7450" w:rsidRDefault="001A4AAF" w:rsidP="00CF471B">
      <w:pPr>
        <w:autoSpaceDE w:val="0"/>
        <w:autoSpaceDN w:val="0"/>
        <w:adjustRightInd w:val="0"/>
        <w:spacing w:after="0" w:line="360" w:lineRule="auto"/>
        <w:jc w:val="both"/>
        <w:rPr>
          <w:rFonts w:ascii="Times New Roman" w:hAnsi="Times New Roman" w:cs="Times New Roman"/>
          <w:color w:val="000000"/>
          <w:sz w:val="24"/>
          <w:szCs w:val="24"/>
        </w:rPr>
      </w:pPr>
      <w:r w:rsidRPr="00C133B3">
        <w:rPr>
          <w:rFonts w:ascii="Times New Roman" w:hAnsi="Times New Roman" w:cs="Times New Roman"/>
          <w:color w:val="000000"/>
          <w:sz w:val="24"/>
          <w:szCs w:val="24"/>
        </w:rPr>
        <w:tab/>
      </w:r>
      <w:r w:rsidR="001D63D9">
        <w:rPr>
          <w:rFonts w:ascii="Times New Roman" w:hAnsi="Times New Roman" w:cs="Times New Roman"/>
          <w:color w:val="000000"/>
          <w:sz w:val="24"/>
          <w:szCs w:val="24"/>
        </w:rPr>
        <w:t>Dari</w:t>
      </w:r>
      <w:r w:rsidRPr="00C133B3">
        <w:rPr>
          <w:rFonts w:ascii="Times New Roman" w:hAnsi="Times New Roman" w:cs="Times New Roman"/>
          <w:sz w:val="24"/>
          <w:szCs w:val="24"/>
        </w:rPr>
        <w:t xml:space="preserve"> studi prevalensi tentang keluhan muskuloskeletal pada pekerja di pabrik bata di Desa Tulikup Gianyar </w:t>
      </w:r>
      <w:r w:rsidR="00537466">
        <w:rPr>
          <w:rFonts w:ascii="Times New Roman" w:hAnsi="Times New Roman" w:cs="Times New Roman"/>
          <w:sz w:val="24"/>
          <w:szCs w:val="24"/>
        </w:rPr>
        <w:t>diperoleh keluhan musk</w:t>
      </w:r>
      <w:r w:rsidR="001D63D9">
        <w:rPr>
          <w:rFonts w:ascii="Times New Roman" w:hAnsi="Times New Roman" w:cs="Times New Roman"/>
          <w:sz w:val="24"/>
          <w:szCs w:val="24"/>
        </w:rPr>
        <w:t xml:space="preserve">uloskeletal </w:t>
      </w:r>
      <w:r w:rsidRPr="00C133B3">
        <w:rPr>
          <w:rFonts w:ascii="Times New Roman" w:hAnsi="Times New Roman" w:cs="Times New Roman"/>
          <w:sz w:val="24"/>
          <w:szCs w:val="24"/>
        </w:rPr>
        <w:t>sebesar 100%, dan didapatkan prevalensi keluhan muskuloskeletal terbanyak sebagai berikut : pinggang bawah (84,6%), bahu (61,5%), lutut (48,1%) , pergelangan tangan (25,0%), betis dan kaki (21,</w:t>
      </w:r>
      <w:r w:rsidR="001D63D9">
        <w:rPr>
          <w:rFonts w:ascii="Times New Roman" w:hAnsi="Times New Roman" w:cs="Times New Roman"/>
          <w:sz w:val="24"/>
          <w:szCs w:val="24"/>
        </w:rPr>
        <w:t xml:space="preserve">2%). Selain angka kesakitan </w:t>
      </w:r>
      <w:r w:rsidR="007658EF" w:rsidRPr="00C133B3">
        <w:rPr>
          <w:rFonts w:ascii="Times New Roman" w:hAnsi="Times New Roman" w:cs="Times New Roman"/>
          <w:sz w:val="24"/>
          <w:szCs w:val="24"/>
        </w:rPr>
        <w:t>gangguan musku</w:t>
      </w:r>
      <w:r w:rsidR="001D63D9">
        <w:rPr>
          <w:rFonts w:ascii="Times New Roman" w:hAnsi="Times New Roman" w:cs="Times New Roman"/>
          <w:sz w:val="24"/>
          <w:szCs w:val="24"/>
        </w:rPr>
        <w:t>l</w:t>
      </w:r>
      <w:r w:rsidR="007658EF" w:rsidRPr="00C133B3">
        <w:rPr>
          <w:rFonts w:ascii="Times New Roman" w:hAnsi="Times New Roman" w:cs="Times New Roman"/>
          <w:sz w:val="24"/>
          <w:szCs w:val="24"/>
        </w:rPr>
        <w:t>oskeletal</w:t>
      </w:r>
      <w:r w:rsidRPr="00C133B3">
        <w:rPr>
          <w:rFonts w:ascii="Times New Roman" w:hAnsi="Times New Roman" w:cs="Times New Roman"/>
          <w:sz w:val="24"/>
          <w:szCs w:val="24"/>
        </w:rPr>
        <w:t xml:space="preserve"> juga mempunyai dampak yang tinggi pada individual yang beraktivitas, karena masalah seperti rasa sakit dan keterbatasan pada </w:t>
      </w:r>
      <w:r w:rsidR="00537466">
        <w:rPr>
          <w:rFonts w:ascii="Times New Roman" w:hAnsi="Times New Roman" w:cs="Times New Roman"/>
          <w:sz w:val="24"/>
          <w:szCs w:val="24"/>
        </w:rPr>
        <w:lastRenderedPageBreak/>
        <w:t>aktivitas, sehingga adanya ketidak</w:t>
      </w:r>
      <w:r w:rsidR="001D63D9">
        <w:rPr>
          <w:rFonts w:ascii="Times New Roman" w:hAnsi="Times New Roman" w:cs="Times New Roman"/>
          <w:sz w:val="24"/>
          <w:szCs w:val="24"/>
        </w:rPr>
        <w:t xml:space="preserve">hadiran </w:t>
      </w:r>
      <w:r w:rsidRPr="00C133B3">
        <w:rPr>
          <w:rFonts w:ascii="Times New Roman" w:hAnsi="Times New Roman" w:cs="Times New Roman"/>
          <w:sz w:val="24"/>
          <w:szCs w:val="24"/>
        </w:rPr>
        <w:t>pada sebagian pekerja</w:t>
      </w:r>
      <w:r w:rsidR="00D81454">
        <w:rPr>
          <w:rFonts w:ascii="Times New Roman" w:hAnsi="Times New Roman" w:cs="Times New Roman"/>
          <w:sz w:val="24"/>
          <w:szCs w:val="24"/>
        </w:rPr>
        <w:t>.</w:t>
      </w:r>
      <w:r w:rsidR="00CD7450" w:rsidRPr="00CD7450">
        <w:rPr>
          <w:rFonts w:ascii="Times New Roman" w:hAnsi="Times New Roman" w:cs="Times New Roman"/>
          <w:sz w:val="24"/>
          <w:szCs w:val="24"/>
          <w:vertAlign w:val="superscript"/>
        </w:rPr>
        <w:t>4</w:t>
      </w:r>
    </w:p>
    <w:p w:rsidR="0022309D" w:rsidRPr="00C133B3" w:rsidRDefault="001A4AAF" w:rsidP="00CF471B">
      <w:pPr>
        <w:spacing w:after="0" w:line="360" w:lineRule="auto"/>
        <w:ind w:firstLine="720"/>
        <w:jc w:val="both"/>
        <w:rPr>
          <w:rFonts w:ascii="Times New Roman" w:hAnsi="Times New Roman" w:cs="Times New Roman"/>
          <w:sz w:val="24"/>
          <w:szCs w:val="24"/>
        </w:rPr>
      </w:pPr>
      <w:r w:rsidRPr="00C133B3">
        <w:rPr>
          <w:rFonts w:ascii="Times New Roman" w:hAnsi="Times New Roman" w:cs="Times New Roman"/>
          <w:sz w:val="24"/>
          <w:szCs w:val="24"/>
        </w:rPr>
        <w:t xml:space="preserve">Keberagaman tingkat sosial saat ini memiliki tingkat korelasi yang sebanding dengan tingkat asupan gizi seseorang.Selain itu perubahan pola hidup dan tingkah laku juga mempunyai dampak yang serius terhadapnya.Masalah berat badan adalah contoh nyata </w:t>
      </w:r>
      <w:r w:rsidR="001D63D9">
        <w:rPr>
          <w:rFonts w:ascii="Times New Roman" w:hAnsi="Times New Roman" w:cs="Times New Roman"/>
          <w:sz w:val="24"/>
          <w:szCs w:val="24"/>
        </w:rPr>
        <w:t xml:space="preserve">yang </w:t>
      </w:r>
      <w:r w:rsidR="00537466">
        <w:rPr>
          <w:rFonts w:ascii="Times New Roman" w:hAnsi="Times New Roman" w:cs="Times New Roman"/>
          <w:sz w:val="24"/>
          <w:szCs w:val="24"/>
        </w:rPr>
        <w:t>bisa dilihat sehari hari, seperti</w:t>
      </w:r>
      <w:r w:rsidR="001D63D9" w:rsidRPr="001D63D9">
        <w:rPr>
          <w:rFonts w:ascii="Times New Roman" w:hAnsi="Times New Roman" w:cs="Times New Roman"/>
          <w:i/>
          <w:sz w:val="24"/>
          <w:szCs w:val="24"/>
        </w:rPr>
        <w:t>underweight</w:t>
      </w:r>
      <w:r w:rsidR="001D63D9">
        <w:rPr>
          <w:rFonts w:ascii="Times New Roman" w:hAnsi="Times New Roman" w:cs="Times New Roman"/>
          <w:sz w:val="24"/>
          <w:szCs w:val="24"/>
        </w:rPr>
        <w:t xml:space="preserve">, </w:t>
      </w:r>
      <w:r w:rsidR="001D63D9" w:rsidRPr="001D63D9">
        <w:rPr>
          <w:rFonts w:ascii="Times New Roman" w:hAnsi="Times New Roman" w:cs="Times New Roman"/>
          <w:i/>
          <w:sz w:val="24"/>
          <w:szCs w:val="24"/>
        </w:rPr>
        <w:t>overweigh</w:t>
      </w:r>
      <w:r w:rsidR="001D63D9">
        <w:rPr>
          <w:rFonts w:ascii="Times New Roman" w:hAnsi="Times New Roman" w:cs="Times New Roman"/>
          <w:sz w:val="24"/>
          <w:szCs w:val="24"/>
        </w:rPr>
        <w:t xml:space="preserve">t, dan </w:t>
      </w:r>
      <w:r w:rsidR="001D63D9" w:rsidRPr="001D63D9">
        <w:rPr>
          <w:rFonts w:ascii="Times New Roman" w:hAnsi="Times New Roman" w:cs="Times New Roman"/>
          <w:i/>
          <w:sz w:val="24"/>
          <w:szCs w:val="24"/>
        </w:rPr>
        <w:t>obes</w:t>
      </w:r>
      <w:r w:rsidR="001D63D9">
        <w:rPr>
          <w:rFonts w:ascii="Times New Roman" w:hAnsi="Times New Roman" w:cs="Times New Roman"/>
          <w:i/>
          <w:sz w:val="24"/>
          <w:szCs w:val="24"/>
        </w:rPr>
        <w:t>e</w:t>
      </w:r>
      <w:r w:rsidRPr="00C133B3">
        <w:rPr>
          <w:rFonts w:ascii="Times New Roman" w:hAnsi="Times New Roman" w:cs="Times New Roman"/>
          <w:sz w:val="24"/>
          <w:szCs w:val="24"/>
        </w:rPr>
        <w:t>. Jika dik</w:t>
      </w:r>
      <w:r w:rsidR="001D63D9">
        <w:rPr>
          <w:rFonts w:ascii="Times New Roman" w:hAnsi="Times New Roman" w:cs="Times New Roman"/>
          <w:sz w:val="24"/>
          <w:szCs w:val="24"/>
        </w:rPr>
        <w:t>l</w:t>
      </w:r>
      <w:r w:rsidRPr="00C133B3">
        <w:rPr>
          <w:rFonts w:ascii="Times New Roman" w:hAnsi="Times New Roman" w:cs="Times New Roman"/>
          <w:sz w:val="24"/>
          <w:szCs w:val="24"/>
        </w:rPr>
        <w:t xml:space="preserve">asifikasikan </w:t>
      </w:r>
      <w:r w:rsidR="003E6078">
        <w:rPr>
          <w:rFonts w:ascii="Times New Roman" w:hAnsi="Times New Roman" w:cs="Times New Roman"/>
          <w:sz w:val="24"/>
          <w:szCs w:val="24"/>
        </w:rPr>
        <w:t>menurut Indeks M</w:t>
      </w:r>
      <w:r w:rsidR="0022309D" w:rsidRPr="00C133B3">
        <w:rPr>
          <w:rFonts w:ascii="Times New Roman" w:hAnsi="Times New Roman" w:cs="Times New Roman"/>
          <w:sz w:val="24"/>
          <w:szCs w:val="24"/>
        </w:rPr>
        <w:t>a</w:t>
      </w:r>
      <w:r w:rsidR="000E0521">
        <w:rPr>
          <w:rFonts w:ascii="Times New Roman" w:hAnsi="Times New Roman" w:cs="Times New Roman"/>
          <w:sz w:val="24"/>
          <w:szCs w:val="24"/>
        </w:rPr>
        <w:t>s</w:t>
      </w:r>
      <w:r w:rsidR="003E6078">
        <w:rPr>
          <w:rFonts w:ascii="Times New Roman" w:hAnsi="Times New Roman" w:cs="Times New Roman"/>
          <w:sz w:val="24"/>
          <w:szCs w:val="24"/>
        </w:rPr>
        <w:t>sa T</w:t>
      </w:r>
      <w:r w:rsidR="0022309D" w:rsidRPr="00C133B3">
        <w:rPr>
          <w:rFonts w:ascii="Times New Roman" w:hAnsi="Times New Roman" w:cs="Times New Roman"/>
          <w:sz w:val="24"/>
          <w:szCs w:val="24"/>
        </w:rPr>
        <w:t xml:space="preserve">ubuh </w:t>
      </w:r>
      <w:r w:rsidR="001D63D9">
        <w:rPr>
          <w:rFonts w:ascii="Times New Roman" w:hAnsi="Times New Roman" w:cs="Times New Roman"/>
          <w:sz w:val="24"/>
          <w:szCs w:val="24"/>
        </w:rPr>
        <w:t>A</w:t>
      </w:r>
      <w:r w:rsidR="0022309D" w:rsidRPr="00C133B3">
        <w:rPr>
          <w:rFonts w:ascii="Times New Roman" w:hAnsi="Times New Roman" w:cs="Times New Roman"/>
          <w:sz w:val="24"/>
          <w:szCs w:val="24"/>
        </w:rPr>
        <w:t xml:space="preserve">sia </w:t>
      </w:r>
      <w:r w:rsidR="001D63D9">
        <w:rPr>
          <w:rFonts w:ascii="Times New Roman" w:hAnsi="Times New Roman" w:cs="Times New Roman"/>
          <w:sz w:val="24"/>
          <w:szCs w:val="24"/>
        </w:rPr>
        <w:t>Pasifik dapat diklasifikasi</w:t>
      </w:r>
      <w:r w:rsidR="0022309D" w:rsidRPr="00C133B3">
        <w:rPr>
          <w:rFonts w:ascii="Times New Roman" w:hAnsi="Times New Roman" w:cs="Times New Roman"/>
          <w:sz w:val="24"/>
          <w:szCs w:val="24"/>
        </w:rPr>
        <w:t xml:space="preserve">kan sebagai berikut, </w:t>
      </w:r>
      <w:r w:rsidR="001D63D9" w:rsidRPr="001D63D9">
        <w:rPr>
          <w:rFonts w:ascii="Times New Roman" w:hAnsi="Times New Roman" w:cs="Times New Roman"/>
          <w:i/>
          <w:sz w:val="24"/>
          <w:szCs w:val="24"/>
        </w:rPr>
        <w:t>under</w:t>
      </w:r>
      <w:r w:rsidRPr="001D63D9">
        <w:rPr>
          <w:rFonts w:ascii="Times New Roman" w:hAnsi="Times New Roman" w:cs="Times New Roman"/>
          <w:i/>
          <w:sz w:val="24"/>
          <w:szCs w:val="24"/>
        </w:rPr>
        <w:t>weight</w:t>
      </w:r>
      <w:r w:rsidR="003E6078">
        <w:rPr>
          <w:rFonts w:ascii="Times New Roman" w:hAnsi="Times New Roman" w:cs="Times New Roman"/>
          <w:sz w:val="24"/>
          <w:szCs w:val="24"/>
        </w:rPr>
        <w:t xml:space="preserve"> memiliki Indeks M</w:t>
      </w:r>
      <w:r w:rsidRPr="00C133B3">
        <w:rPr>
          <w:rFonts w:ascii="Times New Roman" w:hAnsi="Times New Roman" w:cs="Times New Roman"/>
          <w:sz w:val="24"/>
          <w:szCs w:val="24"/>
        </w:rPr>
        <w:t>a</w:t>
      </w:r>
      <w:r w:rsidR="003E6078">
        <w:rPr>
          <w:rFonts w:ascii="Times New Roman" w:hAnsi="Times New Roman" w:cs="Times New Roman"/>
          <w:sz w:val="24"/>
          <w:szCs w:val="24"/>
        </w:rPr>
        <w:t>ssa T</w:t>
      </w:r>
      <w:r w:rsidRPr="00C133B3">
        <w:rPr>
          <w:rFonts w:ascii="Times New Roman" w:hAnsi="Times New Roman" w:cs="Times New Roman"/>
          <w:sz w:val="24"/>
          <w:szCs w:val="24"/>
        </w:rPr>
        <w:t xml:space="preserve">ubuh &lt; 18,5 </w:t>
      </w:r>
      <w:r w:rsidR="0022309D" w:rsidRPr="00C133B3">
        <w:rPr>
          <w:rFonts w:ascii="Times New Roman" w:hAnsi="Times New Roman" w:cs="Times New Roman"/>
          <w:sz w:val="24"/>
          <w:szCs w:val="24"/>
        </w:rPr>
        <w:t>kg/m</w:t>
      </w:r>
      <w:r w:rsidR="0022309D" w:rsidRPr="00C133B3">
        <w:rPr>
          <w:rFonts w:ascii="Times New Roman" w:hAnsi="Times New Roman" w:cs="Times New Roman"/>
          <w:sz w:val="24"/>
          <w:szCs w:val="24"/>
          <w:vertAlign w:val="superscript"/>
        </w:rPr>
        <w:t>2</w:t>
      </w:r>
      <w:r w:rsidR="0022309D" w:rsidRPr="00C133B3">
        <w:rPr>
          <w:rFonts w:ascii="Times New Roman" w:hAnsi="Times New Roman" w:cs="Times New Roman"/>
          <w:sz w:val="24"/>
          <w:szCs w:val="24"/>
        </w:rPr>
        <w:t xml:space="preserve">, </w:t>
      </w:r>
      <w:r w:rsidR="0022309D" w:rsidRPr="001D63D9">
        <w:rPr>
          <w:rFonts w:ascii="Times New Roman" w:hAnsi="Times New Roman" w:cs="Times New Roman"/>
          <w:i/>
          <w:sz w:val="24"/>
          <w:szCs w:val="24"/>
        </w:rPr>
        <w:t>overweight</w:t>
      </w:r>
      <w:r w:rsidR="0022309D" w:rsidRPr="00C133B3">
        <w:rPr>
          <w:rFonts w:ascii="Times New Roman" w:hAnsi="Times New Roman" w:cs="Times New Roman"/>
          <w:sz w:val="24"/>
          <w:szCs w:val="24"/>
        </w:rPr>
        <w:t xml:space="preserve"> memiliki </w:t>
      </w:r>
      <w:r w:rsidR="003E6078">
        <w:rPr>
          <w:rFonts w:ascii="Times New Roman" w:hAnsi="Times New Roman" w:cs="Times New Roman"/>
          <w:sz w:val="24"/>
          <w:szCs w:val="24"/>
        </w:rPr>
        <w:t>Indeks M</w:t>
      </w:r>
      <w:r w:rsidR="0022309D" w:rsidRPr="00C133B3">
        <w:rPr>
          <w:rFonts w:ascii="Times New Roman" w:hAnsi="Times New Roman" w:cs="Times New Roman"/>
          <w:sz w:val="24"/>
          <w:szCs w:val="24"/>
        </w:rPr>
        <w:t>a</w:t>
      </w:r>
      <w:r w:rsidR="000E0521">
        <w:rPr>
          <w:rFonts w:ascii="Times New Roman" w:hAnsi="Times New Roman" w:cs="Times New Roman"/>
          <w:sz w:val="24"/>
          <w:szCs w:val="24"/>
        </w:rPr>
        <w:t>s</w:t>
      </w:r>
      <w:r w:rsidR="003E6078">
        <w:rPr>
          <w:rFonts w:ascii="Times New Roman" w:hAnsi="Times New Roman" w:cs="Times New Roman"/>
          <w:sz w:val="24"/>
          <w:szCs w:val="24"/>
        </w:rPr>
        <w:t>sa T</w:t>
      </w:r>
      <w:r w:rsidR="0022309D" w:rsidRPr="00C133B3">
        <w:rPr>
          <w:rFonts w:ascii="Times New Roman" w:hAnsi="Times New Roman" w:cs="Times New Roman"/>
          <w:sz w:val="24"/>
          <w:szCs w:val="24"/>
        </w:rPr>
        <w:t>ubuh diatas 23-24,9 kg/m</w:t>
      </w:r>
      <w:r w:rsidR="0022309D" w:rsidRPr="00C133B3">
        <w:rPr>
          <w:rFonts w:ascii="Times New Roman" w:hAnsi="Times New Roman" w:cs="Times New Roman"/>
          <w:sz w:val="24"/>
          <w:szCs w:val="24"/>
          <w:vertAlign w:val="superscript"/>
        </w:rPr>
        <w:t>2</w:t>
      </w:r>
      <w:r w:rsidR="0022309D" w:rsidRPr="00C133B3">
        <w:rPr>
          <w:rFonts w:ascii="Times New Roman" w:hAnsi="Times New Roman" w:cs="Times New Roman"/>
          <w:sz w:val="24"/>
          <w:szCs w:val="24"/>
        </w:rPr>
        <w:t xml:space="preserve">, dan </w:t>
      </w:r>
      <w:r w:rsidR="0022309D" w:rsidRPr="001D63D9">
        <w:rPr>
          <w:rFonts w:ascii="Times New Roman" w:hAnsi="Times New Roman" w:cs="Times New Roman"/>
          <w:i/>
          <w:sz w:val="24"/>
          <w:szCs w:val="24"/>
        </w:rPr>
        <w:t>obes</w:t>
      </w:r>
      <w:r w:rsidR="001D63D9">
        <w:rPr>
          <w:rFonts w:ascii="Times New Roman" w:hAnsi="Times New Roman" w:cs="Times New Roman"/>
          <w:i/>
          <w:sz w:val="24"/>
          <w:szCs w:val="24"/>
        </w:rPr>
        <w:t>e</w:t>
      </w:r>
      <w:r w:rsidR="0022309D" w:rsidRPr="00C133B3">
        <w:rPr>
          <w:rFonts w:ascii="Times New Roman" w:hAnsi="Times New Roman" w:cs="Times New Roman"/>
          <w:sz w:val="24"/>
          <w:szCs w:val="24"/>
        </w:rPr>
        <w:t xml:space="preserve"> biasanya diatas 25 kg/m</w:t>
      </w:r>
      <w:r w:rsidR="0022309D" w:rsidRPr="00C133B3">
        <w:rPr>
          <w:rFonts w:ascii="Times New Roman" w:hAnsi="Times New Roman" w:cs="Times New Roman"/>
          <w:sz w:val="24"/>
          <w:szCs w:val="24"/>
          <w:vertAlign w:val="superscript"/>
        </w:rPr>
        <w:t>2</w:t>
      </w:r>
      <w:r w:rsidR="00D81454">
        <w:rPr>
          <w:rFonts w:ascii="Times New Roman" w:hAnsi="Times New Roman" w:cs="Times New Roman"/>
          <w:sz w:val="24"/>
          <w:szCs w:val="24"/>
        </w:rPr>
        <w:t>.</w:t>
      </w:r>
      <w:r w:rsidR="00CD7450">
        <w:rPr>
          <w:rFonts w:ascii="Times New Roman" w:hAnsi="Times New Roman" w:cs="Times New Roman"/>
          <w:sz w:val="24"/>
          <w:szCs w:val="24"/>
          <w:vertAlign w:val="superscript"/>
        </w:rPr>
        <w:t xml:space="preserve"> 5</w:t>
      </w:r>
      <w:r w:rsidR="00257C6A">
        <w:rPr>
          <w:rFonts w:ascii="Times New Roman" w:hAnsi="Times New Roman" w:cs="Times New Roman"/>
          <w:sz w:val="24"/>
          <w:szCs w:val="24"/>
          <w:vertAlign w:val="superscript"/>
        </w:rPr>
        <w:t>,6</w:t>
      </w:r>
    </w:p>
    <w:p w:rsidR="0022309D" w:rsidRPr="00C133B3" w:rsidRDefault="001A4AAF" w:rsidP="00CF471B">
      <w:pPr>
        <w:spacing w:after="0" w:line="360" w:lineRule="auto"/>
        <w:ind w:firstLine="720"/>
        <w:jc w:val="both"/>
        <w:rPr>
          <w:rFonts w:ascii="Times New Roman" w:hAnsi="Times New Roman" w:cs="Times New Roman"/>
          <w:sz w:val="24"/>
          <w:szCs w:val="24"/>
        </w:rPr>
      </w:pPr>
      <w:r w:rsidRPr="00C133B3">
        <w:rPr>
          <w:rFonts w:ascii="Times New Roman" w:hAnsi="Times New Roman" w:cs="Times New Roman"/>
          <w:sz w:val="24"/>
          <w:szCs w:val="24"/>
        </w:rPr>
        <w:t xml:space="preserve">Menurut </w:t>
      </w:r>
      <w:r w:rsidR="00F50D34">
        <w:rPr>
          <w:rFonts w:ascii="Times New Roman" w:hAnsi="Times New Roman" w:cs="Times New Roman"/>
          <w:sz w:val="24"/>
          <w:szCs w:val="24"/>
        </w:rPr>
        <w:t>tingkat keberagaman Indeks M</w:t>
      </w:r>
      <w:r w:rsidR="0022309D" w:rsidRPr="00C133B3">
        <w:rPr>
          <w:rFonts w:ascii="Times New Roman" w:hAnsi="Times New Roman" w:cs="Times New Roman"/>
          <w:sz w:val="24"/>
          <w:szCs w:val="24"/>
        </w:rPr>
        <w:t>as</w:t>
      </w:r>
      <w:r w:rsidR="001D63D9">
        <w:rPr>
          <w:rFonts w:ascii="Times New Roman" w:hAnsi="Times New Roman" w:cs="Times New Roman"/>
          <w:sz w:val="24"/>
          <w:szCs w:val="24"/>
        </w:rPr>
        <w:t>s</w:t>
      </w:r>
      <w:r w:rsidR="00F50D34">
        <w:rPr>
          <w:rFonts w:ascii="Times New Roman" w:hAnsi="Times New Roman" w:cs="Times New Roman"/>
          <w:sz w:val="24"/>
          <w:szCs w:val="24"/>
        </w:rPr>
        <w:t>a T</w:t>
      </w:r>
      <w:r w:rsidR="0022309D" w:rsidRPr="00C133B3">
        <w:rPr>
          <w:rFonts w:ascii="Times New Roman" w:hAnsi="Times New Roman" w:cs="Times New Roman"/>
          <w:sz w:val="24"/>
          <w:szCs w:val="24"/>
        </w:rPr>
        <w:t>ubuh</w:t>
      </w:r>
      <w:r w:rsidR="000E0521">
        <w:rPr>
          <w:rFonts w:ascii="Times New Roman" w:hAnsi="Times New Roman" w:cs="Times New Roman"/>
          <w:sz w:val="24"/>
          <w:szCs w:val="24"/>
        </w:rPr>
        <w:t>,</w:t>
      </w:r>
      <w:r w:rsidRPr="00C133B3">
        <w:rPr>
          <w:rFonts w:ascii="Times New Roman" w:hAnsi="Times New Roman" w:cs="Times New Roman"/>
          <w:sz w:val="24"/>
          <w:szCs w:val="24"/>
        </w:rPr>
        <w:t xml:space="preserve">WHO </w:t>
      </w:r>
      <w:r w:rsidR="0022309D" w:rsidRPr="00C133B3">
        <w:rPr>
          <w:rFonts w:ascii="Times New Roman" w:hAnsi="Times New Roman" w:cs="Times New Roman"/>
          <w:sz w:val="24"/>
          <w:szCs w:val="24"/>
        </w:rPr>
        <w:t xml:space="preserve">melaporkan jika </w:t>
      </w:r>
      <w:r w:rsidRPr="00C133B3">
        <w:rPr>
          <w:rFonts w:ascii="Times New Roman" w:hAnsi="Times New Roman" w:cs="Times New Roman"/>
          <w:sz w:val="24"/>
          <w:szCs w:val="24"/>
        </w:rPr>
        <w:t xml:space="preserve">jumlah penderita </w:t>
      </w:r>
      <w:r w:rsidRPr="001D63D9">
        <w:rPr>
          <w:rFonts w:ascii="Times New Roman" w:hAnsi="Times New Roman" w:cs="Times New Roman"/>
          <w:i/>
          <w:sz w:val="24"/>
          <w:szCs w:val="24"/>
        </w:rPr>
        <w:t>underweight</w:t>
      </w:r>
      <w:r w:rsidRPr="00C133B3">
        <w:rPr>
          <w:rFonts w:ascii="Times New Roman" w:hAnsi="Times New Roman" w:cs="Times New Roman"/>
          <w:sz w:val="24"/>
          <w:szCs w:val="24"/>
        </w:rPr>
        <w:t xml:space="preserve"> di beberapa negara </w:t>
      </w:r>
      <w:r w:rsidR="001D63D9">
        <w:rPr>
          <w:rFonts w:ascii="Times New Roman" w:hAnsi="Times New Roman" w:cs="Times New Roman"/>
          <w:sz w:val="24"/>
          <w:szCs w:val="24"/>
        </w:rPr>
        <w:t>A</w:t>
      </w:r>
      <w:r w:rsidRPr="00C133B3">
        <w:rPr>
          <w:rFonts w:ascii="Times New Roman" w:hAnsi="Times New Roman" w:cs="Times New Roman"/>
          <w:sz w:val="24"/>
          <w:szCs w:val="24"/>
        </w:rPr>
        <w:t xml:space="preserve">sia didapatkan 18% dari wanita dan </w:t>
      </w:r>
      <w:r w:rsidR="000E0521">
        <w:rPr>
          <w:rFonts w:ascii="Times New Roman" w:hAnsi="Times New Roman" w:cs="Times New Roman"/>
          <w:sz w:val="24"/>
          <w:szCs w:val="24"/>
        </w:rPr>
        <w:t>13% laki-</w:t>
      </w:r>
      <w:r w:rsidR="0022309D" w:rsidRPr="00C133B3">
        <w:rPr>
          <w:rFonts w:ascii="Times New Roman" w:hAnsi="Times New Roman" w:cs="Times New Roman"/>
          <w:sz w:val="24"/>
          <w:szCs w:val="24"/>
        </w:rPr>
        <w:t xml:space="preserve">laki, dan ada anak dewasa umur 20 tahun keatas ditemukan 35 % nya memiliki masalah </w:t>
      </w:r>
      <w:r w:rsidR="0022309D" w:rsidRPr="00C133B3">
        <w:rPr>
          <w:rFonts w:ascii="Times New Roman" w:hAnsi="Times New Roman" w:cs="Times New Roman"/>
          <w:i/>
          <w:sz w:val="24"/>
          <w:szCs w:val="24"/>
        </w:rPr>
        <w:t>overweight</w:t>
      </w:r>
      <w:r w:rsidR="0022309D" w:rsidRPr="00C133B3">
        <w:rPr>
          <w:rFonts w:ascii="Times New Roman" w:hAnsi="Times New Roman" w:cs="Times New Roman"/>
          <w:sz w:val="24"/>
          <w:szCs w:val="24"/>
        </w:rPr>
        <w:t xml:space="preserve"> dan</w:t>
      </w:r>
      <w:r w:rsidR="001D63D9">
        <w:rPr>
          <w:rFonts w:ascii="Times New Roman" w:hAnsi="Times New Roman" w:cs="Times New Roman"/>
          <w:sz w:val="24"/>
          <w:szCs w:val="24"/>
        </w:rPr>
        <w:t xml:space="preserve"> 11% dia</w:t>
      </w:r>
      <w:r w:rsidR="0022309D" w:rsidRPr="00C133B3">
        <w:rPr>
          <w:rFonts w:ascii="Times New Roman" w:hAnsi="Times New Roman" w:cs="Times New Roman"/>
          <w:sz w:val="24"/>
          <w:szCs w:val="24"/>
        </w:rPr>
        <w:t xml:space="preserve">ntaranya adalah </w:t>
      </w:r>
      <w:r w:rsidR="0022309D" w:rsidRPr="001D63D9">
        <w:rPr>
          <w:rFonts w:ascii="Times New Roman" w:hAnsi="Times New Roman" w:cs="Times New Roman"/>
          <w:i/>
          <w:sz w:val="24"/>
          <w:szCs w:val="24"/>
        </w:rPr>
        <w:t>obes</w:t>
      </w:r>
      <w:r w:rsidR="001D63D9">
        <w:rPr>
          <w:rFonts w:ascii="Times New Roman" w:hAnsi="Times New Roman" w:cs="Times New Roman"/>
          <w:i/>
          <w:sz w:val="24"/>
          <w:szCs w:val="24"/>
        </w:rPr>
        <w:t>e</w:t>
      </w:r>
      <w:r w:rsidR="0022309D" w:rsidRPr="00C133B3">
        <w:rPr>
          <w:rFonts w:ascii="Times New Roman" w:hAnsi="Times New Roman" w:cs="Times New Roman"/>
          <w:sz w:val="24"/>
          <w:szCs w:val="24"/>
        </w:rPr>
        <w:t xml:space="preserve">. </w:t>
      </w:r>
      <w:r w:rsidR="00F50D34">
        <w:rPr>
          <w:rFonts w:ascii="Times New Roman" w:hAnsi="Times New Roman" w:cs="Times New Roman"/>
          <w:sz w:val="24"/>
          <w:szCs w:val="24"/>
        </w:rPr>
        <w:t>Dengan memiliki Indeks M</w:t>
      </w:r>
      <w:r w:rsidR="007658EF" w:rsidRPr="00C133B3">
        <w:rPr>
          <w:rFonts w:ascii="Times New Roman" w:hAnsi="Times New Roman" w:cs="Times New Roman"/>
          <w:sz w:val="24"/>
          <w:szCs w:val="24"/>
        </w:rPr>
        <w:t>a</w:t>
      </w:r>
      <w:r w:rsidR="001D63D9">
        <w:rPr>
          <w:rFonts w:ascii="Times New Roman" w:hAnsi="Times New Roman" w:cs="Times New Roman"/>
          <w:sz w:val="24"/>
          <w:szCs w:val="24"/>
        </w:rPr>
        <w:t>s</w:t>
      </w:r>
      <w:r w:rsidR="00F50D34">
        <w:rPr>
          <w:rFonts w:ascii="Times New Roman" w:hAnsi="Times New Roman" w:cs="Times New Roman"/>
          <w:sz w:val="24"/>
          <w:szCs w:val="24"/>
        </w:rPr>
        <w:t>sa T</w:t>
      </w:r>
      <w:r w:rsidR="007658EF" w:rsidRPr="00C133B3">
        <w:rPr>
          <w:rFonts w:ascii="Times New Roman" w:hAnsi="Times New Roman" w:cs="Times New Roman"/>
          <w:sz w:val="24"/>
          <w:szCs w:val="24"/>
        </w:rPr>
        <w:t xml:space="preserve">ubuh yang tidak normal seperti </w:t>
      </w:r>
      <w:r w:rsidR="007658EF" w:rsidRPr="001D63D9">
        <w:rPr>
          <w:rFonts w:ascii="Times New Roman" w:hAnsi="Times New Roman" w:cs="Times New Roman"/>
          <w:i/>
          <w:sz w:val="24"/>
          <w:szCs w:val="24"/>
        </w:rPr>
        <w:t>underweigh</w:t>
      </w:r>
      <w:r w:rsidR="007658EF" w:rsidRPr="00C133B3">
        <w:rPr>
          <w:rFonts w:ascii="Times New Roman" w:hAnsi="Times New Roman" w:cs="Times New Roman"/>
          <w:sz w:val="24"/>
          <w:szCs w:val="24"/>
        </w:rPr>
        <w:t xml:space="preserve">t, </w:t>
      </w:r>
      <w:r w:rsidR="007658EF" w:rsidRPr="001D63D9">
        <w:rPr>
          <w:rFonts w:ascii="Times New Roman" w:hAnsi="Times New Roman" w:cs="Times New Roman"/>
          <w:i/>
          <w:sz w:val="24"/>
          <w:szCs w:val="24"/>
        </w:rPr>
        <w:t>overweight</w:t>
      </w:r>
      <w:r w:rsidR="007658EF" w:rsidRPr="00C133B3">
        <w:rPr>
          <w:rFonts w:ascii="Times New Roman" w:hAnsi="Times New Roman" w:cs="Times New Roman"/>
          <w:sz w:val="24"/>
          <w:szCs w:val="24"/>
        </w:rPr>
        <w:t xml:space="preserve">, dan </w:t>
      </w:r>
      <w:r w:rsidR="007658EF" w:rsidRPr="001D63D9">
        <w:rPr>
          <w:rFonts w:ascii="Times New Roman" w:hAnsi="Times New Roman" w:cs="Times New Roman"/>
          <w:i/>
          <w:sz w:val="24"/>
          <w:szCs w:val="24"/>
        </w:rPr>
        <w:t>obes</w:t>
      </w:r>
      <w:r w:rsidR="001D63D9">
        <w:rPr>
          <w:rFonts w:ascii="Times New Roman" w:hAnsi="Times New Roman" w:cs="Times New Roman"/>
          <w:i/>
          <w:sz w:val="24"/>
          <w:szCs w:val="24"/>
        </w:rPr>
        <w:t>e</w:t>
      </w:r>
      <w:r w:rsidR="007658EF" w:rsidRPr="00C133B3">
        <w:rPr>
          <w:rFonts w:ascii="Times New Roman" w:hAnsi="Times New Roman" w:cs="Times New Roman"/>
          <w:sz w:val="24"/>
          <w:szCs w:val="24"/>
        </w:rPr>
        <w:t xml:space="preserve"> bisa ditemui beberpa penyakit gangguan muskulosk</w:t>
      </w:r>
      <w:r w:rsidR="000E0521">
        <w:rPr>
          <w:rFonts w:ascii="Times New Roman" w:hAnsi="Times New Roman" w:cs="Times New Roman"/>
          <w:sz w:val="24"/>
          <w:szCs w:val="24"/>
        </w:rPr>
        <w:t>e</w:t>
      </w:r>
      <w:r w:rsidR="007658EF" w:rsidRPr="00C133B3">
        <w:rPr>
          <w:rFonts w:ascii="Times New Roman" w:hAnsi="Times New Roman" w:cs="Times New Roman"/>
          <w:sz w:val="24"/>
          <w:szCs w:val="24"/>
        </w:rPr>
        <w:t>letal seperti osteoporosis, osteoatritis dan lain lain.</w:t>
      </w:r>
    </w:p>
    <w:p w:rsidR="001A4AAF" w:rsidRPr="00C133B3" w:rsidRDefault="001A4AAF" w:rsidP="00CF471B">
      <w:pPr>
        <w:spacing w:line="360" w:lineRule="auto"/>
        <w:ind w:firstLine="720"/>
        <w:jc w:val="both"/>
        <w:rPr>
          <w:rFonts w:ascii="Times New Roman" w:hAnsi="Times New Roman" w:cs="Times New Roman"/>
          <w:sz w:val="24"/>
          <w:szCs w:val="24"/>
        </w:rPr>
      </w:pPr>
      <w:r w:rsidRPr="00C133B3">
        <w:rPr>
          <w:rFonts w:ascii="Times New Roman" w:hAnsi="Times New Roman" w:cs="Times New Roman"/>
          <w:sz w:val="24"/>
          <w:szCs w:val="24"/>
        </w:rPr>
        <w:lastRenderedPageBreak/>
        <w:t>Sampai saat ini</w:t>
      </w:r>
      <w:r w:rsidR="00BA0EFD">
        <w:rPr>
          <w:rFonts w:ascii="Times New Roman" w:hAnsi="Times New Roman" w:cs="Times New Roman"/>
          <w:sz w:val="24"/>
          <w:szCs w:val="24"/>
        </w:rPr>
        <w:t xml:space="preserve"> masalah </w:t>
      </w:r>
      <w:r w:rsidRPr="00C133B3">
        <w:rPr>
          <w:rFonts w:ascii="Times New Roman" w:hAnsi="Times New Roman" w:cs="Times New Roman"/>
          <w:sz w:val="24"/>
          <w:szCs w:val="24"/>
        </w:rPr>
        <w:t>muskuloskeletal adalah masalah yang urgen, memang gangguan ini jarang ada yang men</w:t>
      </w:r>
      <w:r w:rsidR="00BB34B9">
        <w:rPr>
          <w:rFonts w:ascii="Times New Roman" w:hAnsi="Times New Roman" w:cs="Times New Roman"/>
          <w:sz w:val="24"/>
          <w:szCs w:val="24"/>
        </w:rPr>
        <w:t>imbulkan mortalitas, tetapi</w:t>
      </w:r>
      <w:r w:rsidRPr="00C133B3">
        <w:rPr>
          <w:rFonts w:ascii="Times New Roman" w:hAnsi="Times New Roman" w:cs="Times New Roman"/>
          <w:sz w:val="24"/>
          <w:szCs w:val="24"/>
        </w:rPr>
        <w:t xml:space="preserve"> pada beberapa kasus gangguan ini dapat</w:t>
      </w:r>
      <w:r w:rsidR="00BB34B9">
        <w:rPr>
          <w:rFonts w:ascii="Times New Roman" w:hAnsi="Times New Roman" w:cs="Times New Roman"/>
          <w:sz w:val="24"/>
          <w:szCs w:val="24"/>
        </w:rPr>
        <w:t>menyebabkan kurangnya produktiv</w:t>
      </w:r>
      <w:r w:rsidRPr="00C133B3">
        <w:rPr>
          <w:rFonts w:ascii="Times New Roman" w:hAnsi="Times New Roman" w:cs="Times New Roman"/>
          <w:sz w:val="24"/>
          <w:szCs w:val="24"/>
        </w:rPr>
        <w:t>itas dan rasa tidak nyaman pada penderitanya. Diharapkan dengan penelitian ini</w:t>
      </w:r>
      <w:r w:rsidR="00A63BE1">
        <w:rPr>
          <w:rFonts w:ascii="Times New Roman" w:hAnsi="Times New Roman" w:cs="Times New Roman"/>
          <w:sz w:val="24"/>
          <w:szCs w:val="24"/>
        </w:rPr>
        <w:t>, dengan diketahuinya pengaruh Indeks M</w:t>
      </w:r>
      <w:r w:rsidRPr="00C133B3">
        <w:rPr>
          <w:rFonts w:ascii="Times New Roman" w:hAnsi="Times New Roman" w:cs="Times New Roman"/>
          <w:sz w:val="24"/>
          <w:szCs w:val="24"/>
        </w:rPr>
        <w:t>as</w:t>
      </w:r>
      <w:r w:rsidR="00BB34B9">
        <w:rPr>
          <w:rFonts w:ascii="Times New Roman" w:hAnsi="Times New Roman" w:cs="Times New Roman"/>
          <w:sz w:val="24"/>
          <w:szCs w:val="24"/>
        </w:rPr>
        <w:t>s</w:t>
      </w:r>
      <w:r w:rsidR="00A63BE1">
        <w:rPr>
          <w:rFonts w:ascii="Times New Roman" w:hAnsi="Times New Roman" w:cs="Times New Roman"/>
          <w:sz w:val="24"/>
          <w:szCs w:val="24"/>
        </w:rPr>
        <w:t>a T</w:t>
      </w:r>
      <w:r w:rsidRPr="00C133B3">
        <w:rPr>
          <w:rFonts w:ascii="Times New Roman" w:hAnsi="Times New Roman" w:cs="Times New Roman"/>
          <w:sz w:val="24"/>
          <w:szCs w:val="24"/>
        </w:rPr>
        <w:t>ubuh terhadap distribusi gangguan muskuloskeletal dapat mengedukasi semua kal</w:t>
      </w:r>
      <w:r w:rsidR="00A63BE1">
        <w:rPr>
          <w:rFonts w:ascii="Times New Roman" w:hAnsi="Times New Roman" w:cs="Times New Roman"/>
          <w:sz w:val="24"/>
          <w:szCs w:val="24"/>
        </w:rPr>
        <w:t>angan untuk menjaga kesehatan (Indeks M</w:t>
      </w:r>
      <w:r w:rsidRPr="00C133B3">
        <w:rPr>
          <w:rFonts w:ascii="Times New Roman" w:hAnsi="Times New Roman" w:cs="Times New Roman"/>
          <w:sz w:val="24"/>
          <w:szCs w:val="24"/>
        </w:rPr>
        <w:t>a</w:t>
      </w:r>
      <w:r w:rsidR="000E0521">
        <w:rPr>
          <w:rFonts w:ascii="Times New Roman" w:hAnsi="Times New Roman" w:cs="Times New Roman"/>
          <w:sz w:val="24"/>
          <w:szCs w:val="24"/>
        </w:rPr>
        <w:t>s</w:t>
      </w:r>
      <w:r w:rsidR="00A63BE1">
        <w:rPr>
          <w:rFonts w:ascii="Times New Roman" w:hAnsi="Times New Roman" w:cs="Times New Roman"/>
          <w:sz w:val="24"/>
          <w:szCs w:val="24"/>
        </w:rPr>
        <w:t>sa T</w:t>
      </w:r>
      <w:r w:rsidRPr="00C133B3">
        <w:rPr>
          <w:rFonts w:ascii="Times New Roman" w:hAnsi="Times New Roman" w:cs="Times New Roman"/>
          <w:sz w:val="24"/>
          <w:szCs w:val="24"/>
        </w:rPr>
        <w:t>ubuh ideal) untuk mengurangi angka kejadian gangguan  muskuloskeletal.</w:t>
      </w:r>
    </w:p>
    <w:p w:rsidR="00F255A9" w:rsidRPr="00BA0EFD" w:rsidRDefault="00420AAE" w:rsidP="00E50E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METODE </w:t>
      </w:r>
    </w:p>
    <w:p w:rsidR="00F255A9" w:rsidRPr="00C133B3" w:rsidRDefault="00F255A9" w:rsidP="00E50E23">
      <w:pPr>
        <w:spacing w:line="360" w:lineRule="auto"/>
        <w:ind w:firstLine="720"/>
        <w:jc w:val="both"/>
        <w:rPr>
          <w:rFonts w:ascii="Times New Roman" w:hAnsi="Times New Roman" w:cs="Times New Roman"/>
          <w:sz w:val="24"/>
          <w:szCs w:val="24"/>
        </w:rPr>
      </w:pPr>
      <w:r w:rsidRPr="00C133B3">
        <w:rPr>
          <w:rFonts w:ascii="Times New Roman" w:hAnsi="Times New Roman" w:cs="Times New Roman"/>
          <w:sz w:val="24"/>
          <w:szCs w:val="24"/>
        </w:rPr>
        <w:t xml:space="preserve">Penelitian ini adalah penelitian analitik </w:t>
      </w:r>
      <w:r w:rsidRPr="00BB34B9">
        <w:rPr>
          <w:rFonts w:ascii="Times New Roman" w:hAnsi="Times New Roman" w:cs="Times New Roman"/>
          <w:i/>
          <w:sz w:val="24"/>
          <w:szCs w:val="24"/>
        </w:rPr>
        <w:t>cross sectional</w:t>
      </w:r>
      <w:r w:rsidRPr="00C133B3">
        <w:rPr>
          <w:rFonts w:ascii="Times New Roman" w:hAnsi="Times New Roman" w:cs="Times New Roman"/>
          <w:sz w:val="24"/>
          <w:szCs w:val="24"/>
        </w:rPr>
        <w:t xml:space="preserve">. </w:t>
      </w:r>
      <w:r w:rsidR="00A63BE1">
        <w:rPr>
          <w:rFonts w:ascii="Times New Roman" w:hAnsi="Times New Roman" w:cs="Times New Roman"/>
          <w:sz w:val="24"/>
          <w:szCs w:val="24"/>
        </w:rPr>
        <w:t xml:space="preserve">Dilakukan pada bulan September 2015. </w:t>
      </w:r>
      <w:r w:rsidRPr="00C133B3">
        <w:rPr>
          <w:rFonts w:ascii="Times New Roman" w:hAnsi="Times New Roman" w:cs="Times New Roman"/>
          <w:sz w:val="24"/>
          <w:szCs w:val="24"/>
        </w:rPr>
        <w:t>Populasi penelitian adalah seluruh anggota senam Satria Nusantara yang sedang melakukan kegiatan senam di lapangan Niti Mandala Renon.</w:t>
      </w:r>
      <w:r w:rsidR="00BB34B9">
        <w:rPr>
          <w:rFonts w:ascii="Times New Roman" w:hAnsi="Times New Roman" w:cs="Times New Roman"/>
          <w:sz w:val="24"/>
          <w:szCs w:val="24"/>
        </w:rPr>
        <w:t>Jumlah sampel berjumlah 41 orang.Data pene</w:t>
      </w:r>
      <w:r w:rsidR="00564EB1" w:rsidRPr="00C133B3">
        <w:rPr>
          <w:rFonts w:ascii="Times New Roman" w:hAnsi="Times New Roman" w:cs="Times New Roman"/>
          <w:sz w:val="24"/>
          <w:szCs w:val="24"/>
        </w:rPr>
        <w:t>litian di</w:t>
      </w:r>
      <w:r w:rsidR="00A51271">
        <w:rPr>
          <w:rFonts w:ascii="Times New Roman" w:hAnsi="Times New Roman" w:cs="Times New Roman"/>
          <w:sz w:val="24"/>
          <w:szCs w:val="24"/>
        </w:rPr>
        <w:t>kumpulkan dengan menggunakan kue</w:t>
      </w:r>
      <w:r w:rsidR="00564EB1" w:rsidRPr="00C133B3">
        <w:rPr>
          <w:rFonts w:ascii="Times New Roman" w:hAnsi="Times New Roman" w:cs="Times New Roman"/>
          <w:sz w:val="24"/>
          <w:szCs w:val="24"/>
        </w:rPr>
        <w:t xml:space="preserve">sioner </w:t>
      </w:r>
      <w:r w:rsidR="00564EB1" w:rsidRPr="00C133B3">
        <w:rPr>
          <w:rFonts w:ascii="Times New Roman" w:hAnsi="Times New Roman" w:cs="Times New Roman"/>
          <w:i/>
          <w:sz w:val="24"/>
          <w:szCs w:val="24"/>
        </w:rPr>
        <w:t>Nordic Body Map</w:t>
      </w:r>
      <w:r w:rsidR="00A63BE1">
        <w:rPr>
          <w:rFonts w:ascii="Times New Roman" w:hAnsi="Times New Roman" w:cs="Times New Roman"/>
          <w:sz w:val="24"/>
          <w:szCs w:val="24"/>
        </w:rPr>
        <w:t>, dan untuk pengukuran I</w:t>
      </w:r>
      <w:r w:rsidR="00564EB1" w:rsidRPr="00C133B3">
        <w:rPr>
          <w:rFonts w:ascii="Times New Roman" w:hAnsi="Times New Roman" w:cs="Times New Roman"/>
          <w:sz w:val="24"/>
          <w:szCs w:val="24"/>
        </w:rPr>
        <w:t xml:space="preserve">ndeks </w:t>
      </w:r>
      <w:r w:rsidR="00A63BE1">
        <w:rPr>
          <w:rFonts w:ascii="Times New Roman" w:hAnsi="Times New Roman" w:cs="Times New Roman"/>
          <w:sz w:val="24"/>
          <w:szCs w:val="24"/>
        </w:rPr>
        <w:t>M</w:t>
      </w:r>
      <w:r w:rsidR="00564EB1" w:rsidRPr="00C133B3">
        <w:rPr>
          <w:rFonts w:ascii="Times New Roman" w:hAnsi="Times New Roman" w:cs="Times New Roman"/>
          <w:sz w:val="24"/>
          <w:szCs w:val="24"/>
        </w:rPr>
        <w:t>a</w:t>
      </w:r>
      <w:r w:rsidR="00A51271">
        <w:rPr>
          <w:rFonts w:ascii="Times New Roman" w:hAnsi="Times New Roman" w:cs="Times New Roman"/>
          <w:sz w:val="24"/>
          <w:szCs w:val="24"/>
        </w:rPr>
        <w:t>s</w:t>
      </w:r>
      <w:r w:rsidR="00A63BE1">
        <w:rPr>
          <w:rFonts w:ascii="Times New Roman" w:hAnsi="Times New Roman" w:cs="Times New Roman"/>
          <w:sz w:val="24"/>
          <w:szCs w:val="24"/>
        </w:rPr>
        <w:t>sa T</w:t>
      </w:r>
      <w:r w:rsidR="00564EB1" w:rsidRPr="00C133B3">
        <w:rPr>
          <w:rFonts w:ascii="Times New Roman" w:hAnsi="Times New Roman" w:cs="Times New Roman"/>
          <w:sz w:val="24"/>
          <w:szCs w:val="24"/>
        </w:rPr>
        <w:t xml:space="preserve">ubuhnya langsung dilakukan di tempat, menggunakan timbangan </w:t>
      </w:r>
      <w:r w:rsidR="00A51271">
        <w:rPr>
          <w:rFonts w:ascii="Times New Roman" w:hAnsi="Times New Roman" w:cs="Times New Roman"/>
          <w:sz w:val="24"/>
          <w:szCs w:val="24"/>
        </w:rPr>
        <w:t>digital merek K</w:t>
      </w:r>
      <w:r w:rsidR="00B51341">
        <w:rPr>
          <w:rFonts w:ascii="Times New Roman" w:hAnsi="Times New Roman" w:cs="Times New Roman"/>
          <w:sz w:val="24"/>
          <w:szCs w:val="24"/>
        </w:rPr>
        <w:t>rups, dan ant</w:t>
      </w:r>
      <w:r w:rsidR="00A51271">
        <w:rPr>
          <w:rFonts w:ascii="Times New Roman" w:hAnsi="Times New Roman" w:cs="Times New Roman"/>
          <w:sz w:val="24"/>
          <w:szCs w:val="24"/>
        </w:rPr>
        <w:t>r</w:t>
      </w:r>
      <w:r w:rsidR="00A63BE1">
        <w:rPr>
          <w:rFonts w:ascii="Times New Roman" w:hAnsi="Times New Roman" w:cs="Times New Roman"/>
          <w:sz w:val="24"/>
          <w:szCs w:val="24"/>
        </w:rPr>
        <w:t>opometer</w:t>
      </w:r>
      <w:r w:rsidR="00B51341">
        <w:rPr>
          <w:rFonts w:ascii="Times New Roman" w:hAnsi="Times New Roman" w:cs="Times New Roman"/>
          <w:sz w:val="24"/>
          <w:szCs w:val="24"/>
        </w:rPr>
        <w:t xml:space="preserve"> merek Super buatan Inggris</w:t>
      </w:r>
      <w:r w:rsidR="00564EB1" w:rsidRPr="00C133B3">
        <w:rPr>
          <w:rFonts w:ascii="Times New Roman" w:hAnsi="Times New Roman" w:cs="Times New Roman"/>
          <w:sz w:val="24"/>
          <w:szCs w:val="24"/>
        </w:rPr>
        <w:t xml:space="preserve">. Setelah data terkumpul data diolah secara deskriptif </w:t>
      </w:r>
      <w:r w:rsidR="00BB34B9">
        <w:rPr>
          <w:rFonts w:ascii="Times New Roman" w:hAnsi="Times New Roman" w:cs="Times New Roman"/>
          <w:sz w:val="24"/>
          <w:szCs w:val="24"/>
        </w:rPr>
        <w:t xml:space="preserve">untuk karakteristik subjek, dan </w:t>
      </w:r>
      <w:r w:rsidR="00564EB1" w:rsidRPr="00C133B3">
        <w:rPr>
          <w:rFonts w:ascii="Times New Roman" w:hAnsi="Times New Roman" w:cs="Times New Roman"/>
          <w:sz w:val="24"/>
          <w:szCs w:val="24"/>
        </w:rPr>
        <w:t xml:space="preserve">uji </w:t>
      </w:r>
      <w:r w:rsidR="007A5704">
        <w:rPr>
          <w:rFonts w:ascii="Times New Roman" w:hAnsi="Times New Roman" w:cs="Times New Roman"/>
          <w:sz w:val="24"/>
          <w:szCs w:val="24"/>
        </w:rPr>
        <w:t>K</w:t>
      </w:r>
      <w:r w:rsidR="00564EB1" w:rsidRPr="00C133B3">
        <w:rPr>
          <w:rFonts w:ascii="Times New Roman" w:hAnsi="Times New Roman" w:cs="Times New Roman"/>
          <w:i/>
          <w:sz w:val="24"/>
          <w:szCs w:val="24"/>
        </w:rPr>
        <w:t>olmogorov-smirnov</w:t>
      </w:r>
      <w:r w:rsidR="00564EB1" w:rsidRPr="00C133B3">
        <w:rPr>
          <w:rFonts w:ascii="Times New Roman" w:hAnsi="Times New Roman" w:cs="Times New Roman"/>
          <w:sz w:val="24"/>
          <w:szCs w:val="24"/>
        </w:rPr>
        <w:t xml:space="preserve"> untuk </w:t>
      </w:r>
      <w:r w:rsidR="00564EB1" w:rsidRPr="00C133B3">
        <w:rPr>
          <w:rFonts w:ascii="Times New Roman" w:hAnsi="Times New Roman" w:cs="Times New Roman"/>
          <w:sz w:val="24"/>
          <w:szCs w:val="24"/>
        </w:rPr>
        <w:lastRenderedPageBreak/>
        <w:t>uji normalitas.</w:t>
      </w:r>
      <w:r w:rsidR="00BB34B9">
        <w:rPr>
          <w:rFonts w:ascii="Times New Roman" w:hAnsi="Times New Roman" w:cs="Times New Roman"/>
          <w:sz w:val="24"/>
          <w:szCs w:val="24"/>
        </w:rPr>
        <w:t>U</w:t>
      </w:r>
      <w:r w:rsidR="00564EB1" w:rsidRPr="00C133B3">
        <w:rPr>
          <w:rFonts w:ascii="Times New Roman" w:hAnsi="Times New Roman" w:cs="Times New Roman"/>
          <w:sz w:val="24"/>
          <w:szCs w:val="24"/>
        </w:rPr>
        <w:t xml:space="preserve">ntuk menguji adanya hubungan </w:t>
      </w:r>
      <w:r w:rsidR="00BB34B9">
        <w:rPr>
          <w:rFonts w:ascii="Times New Roman" w:hAnsi="Times New Roman" w:cs="Times New Roman"/>
          <w:sz w:val="24"/>
          <w:szCs w:val="24"/>
        </w:rPr>
        <w:t>antar variabel di</w:t>
      </w:r>
      <w:r w:rsidR="00564EB1" w:rsidRPr="00C133B3">
        <w:rPr>
          <w:rFonts w:ascii="Times New Roman" w:hAnsi="Times New Roman" w:cs="Times New Roman"/>
          <w:sz w:val="24"/>
          <w:szCs w:val="24"/>
        </w:rPr>
        <w:t xml:space="preserve">gunakan </w:t>
      </w:r>
      <w:r w:rsidR="007A5704">
        <w:rPr>
          <w:rFonts w:ascii="Times New Roman" w:hAnsi="Times New Roman" w:cs="Times New Roman"/>
          <w:sz w:val="24"/>
          <w:szCs w:val="24"/>
        </w:rPr>
        <w:t>u</w:t>
      </w:r>
      <w:r w:rsidR="00564EB1" w:rsidRPr="00C133B3">
        <w:rPr>
          <w:rFonts w:ascii="Times New Roman" w:hAnsi="Times New Roman" w:cs="Times New Roman"/>
          <w:sz w:val="24"/>
          <w:szCs w:val="24"/>
        </w:rPr>
        <w:t xml:space="preserve">ji </w:t>
      </w:r>
      <w:r w:rsidR="00564EB1" w:rsidRPr="00C133B3">
        <w:rPr>
          <w:rFonts w:ascii="Times New Roman" w:hAnsi="Times New Roman" w:cs="Times New Roman"/>
          <w:i/>
          <w:sz w:val="24"/>
          <w:szCs w:val="24"/>
        </w:rPr>
        <w:t>Pearson</w:t>
      </w:r>
      <w:r w:rsidR="00564EB1" w:rsidRPr="00C133B3">
        <w:rPr>
          <w:rFonts w:ascii="Times New Roman" w:hAnsi="Times New Roman" w:cs="Times New Roman"/>
          <w:sz w:val="24"/>
          <w:szCs w:val="24"/>
        </w:rPr>
        <w:t>.</w:t>
      </w:r>
    </w:p>
    <w:p w:rsidR="00924168" w:rsidRDefault="00924168" w:rsidP="00E41311">
      <w:pPr>
        <w:spacing w:after="0" w:line="360" w:lineRule="auto"/>
        <w:jc w:val="both"/>
        <w:rPr>
          <w:rFonts w:ascii="Times New Roman" w:hAnsi="Times New Roman" w:cs="Times New Roman"/>
          <w:b/>
          <w:sz w:val="24"/>
          <w:szCs w:val="24"/>
        </w:rPr>
      </w:pPr>
    </w:p>
    <w:p w:rsidR="00564EB1" w:rsidRPr="00BA0EFD" w:rsidRDefault="00564EB1" w:rsidP="00E41311">
      <w:pPr>
        <w:spacing w:after="0" w:line="360" w:lineRule="auto"/>
        <w:jc w:val="both"/>
        <w:rPr>
          <w:rFonts w:ascii="Times New Roman" w:hAnsi="Times New Roman" w:cs="Times New Roman"/>
          <w:b/>
          <w:sz w:val="24"/>
          <w:szCs w:val="24"/>
        </w:rPr>
      </w:pPr>
      <w:r w:rsidRPr="00BA0EFD">
        <w:rPr>
          <w:rFonts w:ascii="Times New Roman" w:hAnsi="Times New Roman" w:cs="Times New Roman"/>
          <w:b/>
          <w:sz w:val="24"/>
          <w:szCs w:val="24"/>
        </w:rPr>
        <w:t xml:space="preserve">HASIL </w:t>
      </w:r>
    </w:p>
    <w:p w:rsidR="00564EB1" w:rsidRPr="00C133B3" w:rsidRDefault="00420AAE" w:rsidP="00E413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penelitian diperoleh hasil sebagai berikut, </w:t>
      </w:r>
      <w:r w:rsidR="00BE2E0E" w:rsidRPr="00C133B3">
        <w:rPr>
          <w:rFonts w:ascii="Times New Roman" w:hAnsi="Times New Roman" w:cs="Times New Roman"/>
          <w:sz w:val="24"/>
          <w:szCs w:val="24"/>
        </w:rPr>
        <w:t xml:space="preserve">terdapat 37 orang laki-laki (90,2%) dan 4 orang perempuan (9,8%). Berdasarkan data yang diambil pada kelompok senam sehat Satria </w:t>
      </w:r>
      <w:r>
        <w:rPr>
          <w:rFonts w:ascii="Times New Roman" w:hAnsi="Times New Roman" w:cs="Times New Roman"/>
          <w:sz w:val="24"/>
          <w:szCs w:val="24"/>
        </w:rPr>
        <w:t>N</w:t>
      </w:r>
      <w:r w:rsidR="00BE2E0E" w:rsidRPr="00C133B3">
        <w:rPr>
          <w:rFonts w:ascii="Times New Roman" w:hAnsi="Times New Roman" w:cs="Times New Roman"/>
          <w:sz w:val="24"/>
          <w:szCs w:val="24"/>
        </w:rPr>
        <w:t xml:space="preserve">usantara diperoleh usia rerata orang yang mengikuti senam dan yang dijadikan sampel berumur antara 40-75 tahun, dengan rata-rata dan standar deviasi </w:t>
      </w:r>
      <w:r w:rsidR="00BE2E0E" w:rsidRPr="00C133B3">
        <w:rPr>
          <w:rFonts w:ascii="Times New Roman" w:hAnsi="Times New Roman" w:cs="Times New Roman"/>
          <w:color w:val="000000"/>
          <w:sz w:val="24"/>
          <w:szCs w:val="24"/>
        </w:rPr>
        <w:t xml:space="preserve">57,12 </w:t>
      </w:r>
      <w:r w:rsidR="00BE2E0E" w:rsidRPr="00C133B3">
        <w:rPr>
          <w:rFonts w:ascii="Times New Roman" w:hAnsi="Times New Roman" w:cs="Times New Roman"/>
          <w:sz w:val="24"/>
          <w:szCs w:val="24"/>
        </w:rPr>
        <w:t>± 9,349</w:t>
      </w:r>
      <w:r w:rsidR="00BE2E0E" w:rsidRPr="00C133B3">
        <w:rPr>
          <w:rFonts w:ascii="Times New Roman" w:hAnsi="Times New Roman" w:cs="Times New Roman"/>
          <w:color w:val="000000"/>
          <w:sz w:val="24"/>
          <w:szCs w:val="24"/>
        </w:rPr>
        <w:t xml:space="preserve"> tahun.</w:t>
      </w:r>
    </w:p>
    <w:p w:rsidR="00BE2E0E" w:rsidRPr="00C133B3" w:rsidRDefault="00BE2E0E" w:rsidP="00924168">
      <w:pPr>
        <w:spacing w:after="0" w:line="360" w:lineRule="auto"/>
        <w:jc w:val="center"/>
        <w:rPr>
          <w:rFonts w:ascii="Times New Roman" w:hAnsi="Times New Roman" w:cs="Times New Roman"/>
          <w:b/>
          <w:sz w:val="24"/>
          <w:szCs w:val="24"/>
        </w:rPr>
      </w:pPr>
      <w:r w:rsidRPr="00C133B3">
        <w:rPr>
          <w:rFonts w:ascii="Times New Roman" w:hAnsi="Times New Roman" w:cs="Times New Roman"/>
          <w:b/>
          <w:sz w:val="24"/>
          <w:szCs w:val="24"/>
        </w:rPr>
        <w:t>Tabel 1 Karakteristik Subjek Penelitian</w:t>
      </w:r>
    </w:p>
    <w:tbl>
      <w:tblPr>
        <w:tblStyle w:val="TableGrid"/>
        <w:tblW w:w="0" w:type="auto"/>
        <w:tblLook w:val="04A0" w:firstRow="1" w:lastRow="0" w:firstColumn="1" w:lastColumn="0" w:noHBand="0" w:noVBand="1"/>
      </w:tblPr>
      <w:tblGrid>
        <w:gridCol w:w="2845"/>
        <w:gridCol w:w="1691"/>
      </w:tblGrid>
      <w:tr w:rsidR="00BE2E0E" w:rsidRPr="00C133B3" w:rsidTr="00BE2E0E">
        <w:tc>
          <w:tcPr>
            <w:tcW w:w="3078" w:type="dxa"/>
            <w:tcBorders>
              <w:left w:val="nil"/>
              <w:bottom w:val="single" w:sz="4" w:space="0" w:color="000000" w:themeColor="text1"/>
              <w:right w:val="nil"/>
            </w:tcBorders>
          </w:tcPr>
          <w:p w:rsidR="00BE2E0E" w:rsidRPr="00C133B3" w:rsidRDefault="00BE2E0E"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 xml:space="preserve">Karakteristik </w:t>
            </w:r>
          </w:p>
        </w:tc>
        <w:tc>
          <w:tcPr>
            <w:tcW w:w="2070" w:type="dxa"/>
            <w:tcBorders>
              <w:left w:val="nil"/>
              <w:bottom w:val="single" w:sz="4" w:space="0" w:color="000000" w:themeColor="text1"/>
              <w:right w:val="nil"/>
            </w:tcBorders>
          </w:tcPr>
          <w:p w:rsidR="00BE2E0E" w:rsidRPr="00C133B3" w:rsidRDefault="00BE2E0E"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Rerata ± SB</w:t>
            </w:r>
          </w:p>
        </w:tc>
      </w:tr>
      <w:tr w:rsidR="00BE2E0E" w:rsidRPr="00C133B3" w:rsidTr="00BE2E0E">
        <w:tc>
          <w:tcPr>
            <w:tcW w:w="3078" w:type="dxa"/>
            <w:tcBorders>
              <w:left w:val="nil"/>
              <w:bottom w:val="nil"/>
              <w:right w:val="nil"/>
            </w:tcBorders>
          </w:tcPr>
          <w:p w:rsidR="00BE2E0E" w:rsidRPr="00C133B3" w:rsidRDefault="00BE2E0E"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Umur (tahun)</w:t>
            </w:r>
          </w:p>
        </w:tc>
        <w:tc>
          <w:tcPr>
            <w:tcW w:w="2070" w:type="dxa"/>
            <w:tcBorders>
              <w:left w:val="nil"/>
              <w:bottom w:val="nil"/>
              <w:right w:val="nil"/>
            </w:tcBorders>
          </w:tcPr>
          <w:p w:rsidR="00BE2E0E" w:rsidRPr="00C133B3" w:rsidRDefault="00BE2E0E" w:rsidP="00CF471B">
            <w:pPr>
              <w:spacing w:line="360" w:lineRule="auto"/>
              <w:jc w:val="both"/>
              <w:rPr>
                <w:rFonts w:ascii="Times New Roman" w:hAnsi="Times New Roman" w:cs="Times New Roman"/>
                <w:sz w:val="24"/>
                <w:szCs w:val="24"/>
              </w:rPr>
            </w:pPr>
            <w:r w:rsidRPr="00C133B3">
              <w:rPr>
                <w:rFonts w:ascii="Times New Roman" w:hAnsi="Times New Roman" w:cs="Times New Roman"/>
                <w:color w:val="000000"/>
                <w:sz w:val="24"/>
                <w:szCs w:val="24"/>
              </w:rPr>
              <w:t xml:space="preserve">57,12 </w:t>
            </w:r>
            <w:r w:rsidRPr="00C133B3">
              <w:rPr>
                <w:rFonts w:ascii="Times New Roman" w:hAnsi="Times New Roman" w:cs="Times New Roman"/>
                <w:sz w:val="24"/>
                <w:szCs w:val="24"/>
              </w:rPr>
              <w:t>± 9,349</w:t>
            </w:r>
          </w:p>
        </w:tc>
      </w:tr>
      <w:tr w:rsidR="00BE2E0E" w:rsidRPr="00C133B3" w:rsidTr="00BE2E0E">
        <w:tc>
          <w:tcPr>
            <w:tcW w:w="3078" w:type="dxa"/>
            <w:tcBorders>
              <w:top w:val="nil"/>
              <w:left w:val="nil"/>
              <w:bottom w:val="nil"/>
              <w:right w:val="nil"/>
            </w:tcBorders>
          </w:tcPr>
          <w:p w:rsidR="00BE2E0E" w:rsidRPr="00C133B3" w:rsidRDefault="00BE2E0E" w:rsidP="00CF471B">
            <w:pPr>
              <w:tabs>
                <w:tab w:val="right" w:pos="3935"/>
              </w:tabs>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Berat badan ( kg )</w:t>
            </w:r>
            <w:r w:rsidRPr="00C133B3">
              <w:rPr>
                <w:rFonts w:ascii="Times New Roman" w:hAnsi="Times New Roman" w:cs="Times New Roman"/>
                <w:sz w:val="24"/>
                <w:szCs w:val="24"/>
              </w:rPr>
              <w:tab/>
            </w:r>
          </w:p>
        </w:tc>
        <w:tc>
          <w:tcPr>
            <w:tcW w:w="2070" w:type="dxa"/>
            <w:tcBorders>
              <w:top w:val="nil"/>
              <w:left w:val="nil"/>
              <w:bottom w:val="nil"/>
              <w:right w:val="nil"/>
            </w:tcBorders>
          </w:tcPr>
          <w:p w:rsidR="00BE2E0E" w:rsidRPr="00C133B3" w:rsidRDefault="00BE2E0E" w:rsidP="00CF471B">
            <w:pPr>
              <w:spacing w:line="360" w:lineRule="auto"/>
              <w:jc w:val="both"/>
              <w:rPr>
                <w:rFonts w:ascii="Times New Roman" w:hAnsi="Times New Roman" w:cs="Times New Roman"/>
                <w:sz w:val="24"/>
                <w:szCs w:val="24"/>
              </w:rPr>
            </w:pPr>
            <w:r w:rsidRPr="00C133B3">
              <w:rPr>
                <w:rFonts w:ascii="Times New Roman" w:hAnsi="Times New Roman" w:cs="Times New Roman"/>
                <w:color w:val="000000"/>
                <w:sz w:val="24"/>
                <w:szCs w:val="24"/>
              </w:rPr>
              <w:t xml:space="preserve">67,268 </w:t>
            </w:r>
            <w:r w:rsidRPr="00C133B3">
              <w:rPr>
                <w:rFonts w:ascii="Times New Roman" w:hAnsi="Times New Roman" w:cs="Times New Roman"/>
                <w:sz w:val="24"/>
                <w:szCs w:val="24"/>
              </w:rPr>
              <w:t xml:space="preserve">± </w:t>
            </w:r>
            <w:r w:rsidRPr="00C133B3">
              <w:rPr>
                <w:rFonts w:ascii="Times New Roman" w:hAnsi="Times New Roman" w:cs="Times New Roman"/>
                <w:color w:val="000000"/>
                <w:sz w:val="24"/>
                <w:szCs w:val="24"/>
              </w:rPr>
              <w:t>6,7278</w:t>
            </w:r>
          </w:p>
        </w:tc>
      </w:tr>
      <w:tr w:rsidR="00BE2E0E" w:rsidRPr="00C133B3" w:rsidTr="00BE2E0E">
        <w:tc>
          <w:tcPr>
            <w:tcW w:w="3078" w:type="dxa"/>
            <w:tcBorders>
              <w:top w:val="nil"/>
              <w:left w:val="nil"/>
              <w:bottom w:val="nil"/>
              <w:right w:val="nil"/>
            </w:tcBorders>
          </w:tcPr>
          <w:p w:rsidR="00BE2E0E" w:rsidRPr="00C133B3" w:rsidRDefault="00BE2E0E"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Tinggi Badan ( m )</w:t>
            </w:r>
          </w:p>
        </w:tc>
        <w:tc>
          <w:tcPr>
            <w:tcW w:w="2070" w:type="dxa"/>
            <w:tcBorders>
              <w:top w:val="nil"/>
              <w:left w:val="nil"/>
              <w:bottom w:val="nil"/>
              <w:right w:val="nil"/>
            </w:tcBorders>
          </w:tcPr>
          <w:p w:rsidR="00BE2E0E" w:rsidRPr="00C133B3" w:rsidRDefault="00BE2E0E" w:rsidP="00CF471B">
            <w:pPr>
              <w:spacing w:line="360" w:lineRule="auto"/>
              <w:jc w:val="both"/>
              <w:rPr>
                <w:rFonts w:ascii="Times New Roman" w:hAnsi="Times New Roman" w:cs="Times New Roman"/>
                <w:sz w:val="24"/>
                <w:szCs w:val="24"/>
              </w:rPr>
            </w:pPr>
            <w:r w:rsidRPr="00C133B3">
              <w:rPr>
                <w:rFonts w:ascii="Times New Roman" w:hAnsi="Times New Roman" w:cs="Times New Roman"/>
                <w:color w:val="000000"/>
                <w:sz w:val="24"/>
                <w:szCs w:val="24"/>
              </w:rPr>
              <w:t xml:space="preserve">1,6785  </w:t>
            </w:r>
            <w:r w:rsidRPr="00C133B3">
              <w:rPr>
                <w:rFonts w:ascii="Times New Roman" w:hAnsi="Times New Roman" w:cs="Times New Roman"/>
                <w:sz w:val="24"/>
                <w:szCs w:val="24"/>
              </w:rPr>
              <w:t>±</w:t>
            </w:r>
            <w:r w:rsidRPr="00C133B3">
              <w:rPr>
                <w:rFonts w:ascii="Times New Roman" w:hAnsi="Times New Roman" w:cs="Times New Roman"/>
                <w:color w:val="000000"/>
                <w:sz w:val="24"/>
                <w:szCs w:val="24"/>
              </w:rPr>
              <w:t xml:space="preserve"> 0.06773</w:t>
            </w:r>
          </w:p>
        </w:tc>
      </w:tr>
      <w:tr w:rsidR="00BE2E0E" w:rsidRPr="00C133B3" w:rsidTr="00BE2E0E">
        <w:tc>
          <w:tcPr>
            <w:tcW w:w="3078" w:type="dxa"/>
            <w:tcBorders>
              <w:top w:val="nil"/>
              <w:left w:val="nil"/>
              <w:bottom w:val="nil"/>
              <w:right w:val="nil"/>
            </w:tcBorders>
          </w:tcPr>
          <w:p w:rsidR="00BE2E0E" w:rsidRPr="00C133B3" w:rsidRDefault="00BE2E0E"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Keluhan muskuloskeletal (total skor NBM)</w:t>
            </w:r>
          </w:p>
        </w:tc>
        <w:tc>
          <w:tcPr>
            <w:tcW w:w="2070" w:type="dxa"/>
            <w:tcBorders>
              <w:top w:val="nil"/>
              <w:left w:val="nil"/>
              <w:bottom w:val="nil"/>
              <w:right w:val="nil"/>
            </w:tcBorders>
          </w:tcPr>
          <w:p w:rsidR="00BE2E0E" w:rsidRPr="00C133B3" w:rsidRDefault="00BE2E0E" w:rsidP="00CF471B">
            <w:pPr>
              <w:spacing w:line="360" w:lineRule="auto"/>
              <w:jc w:val="both"/>
              <w:rPr>
                <w:rFonts w:ascii="Times New Roman" w:hAnsi="Times New Roman" w:cs="Times New Roman"/>
                <w:sz w:val="24"/>
                <w:szCs w:val="24"/>
              </w:rPr>
            </w:pPr>
            <w:r w:rsidRPr="00C133B3">
              <w:rPr>
                <w:rFonts w:ascii="Times New Roman" w:hAnsi="Times New Roman" w:cs="Times New Roman"/>
                <w:color w:val="000000"/>
                <w:sz w:val="24"/>
                <w:szCs w:val="24"/>
              </w:rPr>
              <w:t xml:space="preserve">32,98 </w:t>
            </w:r>
            <w:r w:rsidRPr="00C133B3">
              <w:rPr>
                <w:rFonts w:ascii="Times New Roman" w:hAnsi="Times New Roman" w:cs="Times New Roman"/>
                <w:sz w:val="24"/>
                <w:szCs w:val="24"/>
              </w:rPr>
              <w:t>±</w:t>
            </w:r>
            <w:r w:rsidRPr="00C133B3">
              <w:rPr>
                <w:rFonts w:ascii="Times New Roman" w:hAnsi="Times New Roman" w:cs="Times New Roman"/>
                <w:color w:val="000000"/>
                <w:sz w:val="24"/>
                <w:szCs w:val="24"/>
              </w:rPr>
              <w:t xml:space="preserve">  3,837</w:t>
            </w:r>
          </w:p>
        </w:tc>
      </w:tr>
      <w:tr w:rsidR="00BE2E0E" w:rsidRPr="00C133B3" w:rsidTr="00BE2E0E">
        <w:tc>
          <w:tcPr>
            <w:tcW w:w="3078" w:type="dxa"/>
            <w:tcBorders>
              <w:top w:val="nil"/>
              <w:left w:val="nil"/>
              <w:right w:val="nil"/>
            </w:tcBorders>
          </w:tcPr>
          <w:p w:rsidR="00BE2E0E" w:rsidRPr="00C133B3" w:rsidRDefault="00BE2E0E" w:rsidP="009B6AC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 xml:space="preserve">Indeks </w:t>
            </w:r>
            <w:r w:rsidR="009B6ACB">
              <w:rPr>
                <w:rFonts w:ascii="Times New Roman" w:hAnsi="Times New Roman" w:cs="Times New Roman"/>
                <w:sz w:val="24"/>
                <w:szCs w:val="24"/>
              </w:rPr>
              <w:t>M</w:t>
            </w:r>
            <w:r w:rsidRPr="00C133B3">
              <w:rPr>
                <w:rFonts w:ascii="Times New Roman" w:hAnsi="Times New Roman" w:cs="Times New Roman"/>
                <w:sz w:val="24"/>
                <w:szCs w:val="24"/>
              </w:rPr>
              <w:t xml:space="preserve">assa </w:t>
            </w:r>
            <w:r w:rsidR="009B6ACB">
              <w:rPr>
                <w:rFonts w:ascii="Times New Roman" w:hAnsi="Times New Roman" w:cs="Times New Roman"/>
                <w:sz w:val="24"/>
                <w:szCs w:val="24"/>
              </w:rPr>
              <w:t>T</w:t>
            </w:r>
            <w:r w:rsidRPr="00C133B3">
              <w:rPr>
                <w:rFonts w:ascii="Times New Roman" w:hAnsi="Times New Roman" w:cs="Times New Roman"/>
                <w:sz w:val="24"/>
                <w:szCs w:val="24"/>
              </w:rPr>
              <w:t>ubuh (kg/m</w:t>
            </w:r>
            <w:r w:rsidRPr="00C133B3">
              <w:rPr>
                <w:rFonts w:ascii="Times New Roman" w:hAnsi="Times New Roman" w:cs="Times New Roman"/>
                <w:sz w:val="24"/>
                <w:szCs w:val="24"/>
                <w:vertAlign w:val="superscript"/>
              </w:rPr>
              <w:t>2</w:t>
            </w:r>
            <w:r w:rsidRPr="00C133B3">
              <w:rPr>
                <w:rFonts w:ascii="Times New Roman" w:hAnsi="Times New Roman" w:cs="Times New Roman"/>
                <w:sz w:val="24"/>
                <w:szCs w:val="24"/>
              </w:rPr>
              <w:t xml:space="preserve">) </w:t>
            </w:r>
          </w:p>
        </w:tc>
        <w:tc>
          <w:tcPr>
            <w:tcW w:w="2070" w:type="dxa"/>
            <w:tcBorders>
              <w:top w:val="nil"/>
              <w:left w:val="nil"/>
              <w:right w:val="nil"/>
            </w:tcBorders>
          </w:tcPr>
          <w:p w:rsidR="00BE2E0E" w:rsidRPr="00C133B3" w:rsidRDefault="00BE2E0E"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23,8439 ± 1,56222</w:t>
            </w:r>
          </w:p>
        </w:tc>
      </w:tr>
    </w:tbl>
    <w:p w:rsidR="00C371D0" w:rsidRDefault="004B4322" w:rsidP="00C371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Dari penelitian ini telah ditemukan adanya hungan antara Indeks Massa Tubuh dengan gangguan musculoskeletal ditunjukkan dengan adanya tes yang telah dilakukan menggunakan </w:t>
      </w:r>
      <w:r w:rsidR="00C371D0">
        <w:rPr>
          <w:rFonts w:ascii="Times New Roman" w:hAnsi="Times New Roman" w:cs="Times New Roman"/>
          <w:sz w:val="24"/>
          <w:szCs w:val="24"/>
        </w:rPr>
        <w:t>uji koler</w:t>
      </w:r>
      <w:r>
        <w:rPr>
          <w:rFonts w:ascii="Times New Roman" w:hAnsi="Times New Roman" w:cs="Times New Roman"/>
          <w:sz w:val="24"/>
          <w:szCs w:val="24"/>
        </w:rPr>
        <w:t>asi Pearson dengan</w:t>
      </w:r>
      <w:r w:rsidR="00924168">
        <w:rPr>
          <w:rFonts w:ascii="Times New Roman" w:hAnsi="Times New Roman" w:cs="Times New Roman"/>
          <w:sz w:val="24"/>
          <w:szCs w:val="24"/>
        </w:rPr>
        <w:t xml:space="preserve"> </w:t>
      </w:r>
      <w:r w:rsidR="00924168">
        <w:rPr>
          <w:rFonts w:ascii="Times New Roman" w:hAnsi="Times New Roman" w:cs="Times New Roman"/>
          <w:sz w:val="24"/>
          <w:szCs w:val="24"/>
        </w:rPr>
        <w:lastRenderedPageBreak/>
        <w:t>nilai p sebesar 0,001 (p&lt;0,05) dan nilai kolerasi 0,791 yang menunjukkan adanya hubungan yang kuat.</w:t>
      </w:r>
    </w:p>
    <w:p w:rsidR="00924168" w:rsidRDefault="00924168" w:rsidP="00E50E23">
      <w:pPr>
        <w:spacing w:after="0" w:line="360" w:lineRule="auto"/>
        <w:jc w:val="both"/>
        <w:rPr>
          <w:rFonts w:ascii="Times New Roman" w:hAnsi="Times New Roman" w:cs="Times New Roman"/>
          <w:b/>
          <w:sz w:val="24"/>
          <w:szCs w:val="24"/>
        </w:rPr>
      </w:pPr>
    </w:p>
    <w:p w:rsidR="007C7254" w:rsidRPr="00C133B3" w:rsidRDefault="007C7254" w:rsidP="00924168">
      <w:pPr>
        <w:spacing w:after="0" w:line="360" w:lineRule="auto"/>
        <w:jc w:val="center"/>
        <w:rPr>
          <w:rFonts w:ascii="Times New Roman" w:hAnsi="Times New Roman" w:cs="Times New Roman"/>
          <w:b/>
          <w:sz w:val="24"/>
          <w:szCs w:val="24"/>
        </w:rPr>
      </w:pPr>
      <w:r w:rsidRPr="00C133B3">
        <w:rPr>
          <w:rFonts w:ascii="Times New Roman" w:hAnsi="Times New Roman" w:cs="Times New Roman"/>
          <w:b/>
          <w:sz w:val="24"/>
          <w:szCs w:val="24"/>
        </w:rPr>
        <w:t>Tabel 2 Uji Korelasi</w:t>
      </w:r>
      <w:r w:rsidR="00A51271">
        <w:rPr>
          <w:rFonts w:ascii="Times New Roman" w:hAnsi="Times New Roman" w:cs="Times New Roman"/>
          <w:b/>
          <w:sz w:val="24"/>
          <w:szCs w:val="24"/>
        </w:rPr>
        <w:t xml:space="preserve"> antar Variabel</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07"/>
        <w:gridCol w:w="1150"/>
        <w:gridCol w:w="879"/>
      </w:tblGrid>
      <w:tr w:rsidR="007C7254" w:rsidTr="00E249EB">
        <w:tc>
          <w:tcPr>
            <w:tcW w:w="2628" w:type="dxa"/>
            <w:tcBorders>
              <w:bottom w:val="single" w:sz="4" w:space="0" w:color="000000" w:themeColor="text1"/>
            </w:tcBorders>
          </w:tcPr>
          <w:p w:rsidR="007C7254" w:rsidRPr="00CF471B" w:rsidRDefault="007C7254" w:rsidP="00CF471B">
            <w:pPr>
              <w:jc w:val="both"/>
              <w:rPr>
                <w:rFonts w:ascii="Times New Roman" w:hAnsi="Times New Roman" w:cs="Times New Roman"/>
                <w:sz w:val="24"/>
              </w:rPr>
            </w:pPr>
          </w:p>
        </w:tc>
        <w:tc>
          <w:tcPr>
            <w:tcW w:w="1170" w:type="dxa"/>
            <w:tcBorders>
              <w:bottom w:val="single" w:sz="4" w:space="0" w:color="000000" w:themeColor="text1"/>
            </w:tcBorders>
          </w:tcPr>
          <w:p w:rsidR="007C7254" w:rsidRPr="00CF471B" w:rsidRDefault="007C7254" w:rsidP="00CF471B">
            <w:pPr>
              <w:jc w:val="both"/>
              <w:rPr>
                <w:rFonts w:ascii="Times New Roman" w:hAnsi="Times New Roman" w:cs="Times New Roman"/>
                <w:sz w:val="24"/>
              </w:rPr>
            </w:pPr>
            <w:r w:rsidRPr="00CF471B">
              <w:rPr>
                <w:rFonts w:ascii="Times New Roman" w:hAnsi="Times New Roman" w:cs="Times New Roman"/>
                <w:sz w:val="24"/>
              </w:rPr>
              <w:t>Korelasi Pearson</w:t>
            </w:r>
          </w:p>
        </w:tc>
        <w:tc>
          <w:tcPr>
            <w:tcW w:w="900" w:type="dxa"/>
            <w:tcBorders>
              <w:bottom w:val="single" w:sz="4" w:space="0" w:color="000000" w:themeColor="text1"/>
            </w:tcBorders>
          </w:tcPr>
          <w:p w:rsidR="007C7254" w:rsidRPr="00CF471B" w:rsidRDefault="007C7254" w:rsidP="00CF471B">
            <w:pPr>
              <w:jc w:val="both"/>
              <w:rPr>
                <w:rFonts w:ascii="Times New Roman" w:hAnsi="Times New Roman" w:cs="Times New Roman"/>
                <w:sz w:val="24"/>
              </w:rPr>
            </w:pPr>
            <w:r w:rsidRPr="00CF471B">
              <w:rPr>
                <w:rFonts w:ascii="Times New Roman" w:hAnsi="Times New Roman" w:cs="Times New Roman"/>
                <w:sz w:val="24"/>
              </w:rPr>
              <w:t>Nilai p</w:t>
            </w:r>
          </w:p>
        </w:tc>
      </w:tr>
      <w:tr w:rsidR="007C7254" w:rsidTr="00E249EB">
        <w:trPr>
          <w:trHeight w:val="521"/>
        </w:trPr>
        <w:tc>
          <w:tcPr>
            <w:tcW w:w="2628" w:type="dxa"/>
            <w:tcBorders>
              <w:bottom w:val="nil"/>
            </w:tcBorders>
          </w:tcPr>
          <w:p w:rsidR="007C7254" w:rsidRPr="00CF471B" w:rsidRDefault="007C7254" w:rsidP="002D095B">
            <w:pPr>
              <w:jc w:val="both"/>
              <w:rPr>
                <w:rFonts w:ascii="Times New Roman" w:hAnsi="Times New Roman" w:cs="Times New Roman"/>
                <w:sz w:val="24"/>
              </w:rPr>
            </w:pPr>
            <w:r w:rsidRPr="00CF471B">
              <w:rPr>
                <w:rFonts w:ascii="Times New Roman" w:hAnsi="Times New Roman" w:cs="Times New Roman"/>
                <w:sz w:val="24"/>
              </w:rPr>
              <w:t xml:space="preserve">Indeks </w:t>
            </w:r>
            <w:r w:rsidR="002D095B">
              <w:rPr>
                <w:rFonts w:ascii="Times New Roman" w:hAnsi="Times New Roman" w:cs="Times New Roman"/>
                <w:sz w:val="24"/>
              </w:rPr>
              <w:t>M</w:t>
            </w:r>
            <w:r w:rsidRPr="00CF471B">
              <w:rPr>
                <w:rFonts w:ascii="Times New Roman" w:hAnsi="Times New Roman" w:cs="Times New Roman"/>
                <w:sz w:val="24"/>
              </w:rPr>
              <w:t>asa Tubuh</w:t>
            </w:r>
          </w:p>
        </w:tc>
        <w:tc>
          <w:tcPr>
            <w:tcW w:w="1170" w:type="dxa"/>
            <w:tcBorders>
              <w:bottom w:val="nil"/>
            </w:tcBorders>
          </w:tcPr>
          <w:p w:rsidR="007C7254" w:rsidRPr="00CF471B" w:rsidRDefault="007C7254" w:rsidP="00CF471B">
            <w:pPr>
              <w:jc w:val="both"/>
              <w:rPr>
                <w:rFonts w:ascii="Times New Roman" w:hAnsi="Times New Roman" w:cs="Times New Roman"/>
                <w:sz w:val="24"/>
              </w:rPr>
            </w:pPr>
            <w:r w:rsidRPr="00CF471B">
              <w:rPr>
                <w:rFonts w:ascii="Times New Roman" w:hAnsi="Times New Roman" w:cs="Times New Roman"/>
                <w:sz w:val="24"/>
              </w:rPr>
              <w:t>0,791</w:t>
            </w:r>
          </w:p>
        </w:tc>
        <w:tc>
          <w:tcPr>
            <w:tcW w:w="900" w:type="dxa"/>
            <w:tcBorders>
              <w:bottom w:val="nil"/>
            </w:tcBorders>
          </w:tcPr>
          <w:p w:rsidR="007C7254" w:rsidRPr="00CF471B" w:rsidRDefault="007C7254" w:rsidP="00CF471B">
            <w:pPr>
              <w:jc w:val="both"/>
              <w:rPr>
                <w:rFonts w:ascii="Times New Roman" w:hAnsi="Times New Roman" w:cs="Times New Roman"/>
                <w:sz w:val="24"/>
              </w:rPr>
            </w:pPr>
            <w:r w:rsidRPr="00CF471B">
              <w:rPr>
                <w:rFonts w:ascii="Times New Roman" w:hAnsi="Times New Roman" w:cs="Times New Roman"/>
                <w:sz w:val="24"/>
              </w:rPr>
              <w:t>0,00</w:t>
            </w:r>
            <w:r w:rsidR="005177EA">
              <w:rPr>
                <w:rFonts w:ascii="Times New Roman" w:hAnsi="Times New Roman" w:cs="Times New Roman"/>
                <w:sz w:val="24"/>
              </w:rPr>
              <w:t>1</w:t>
            </w:r>
          </w:p>
        </w:tc>
      </w:tr>
      <w:tr w:rsidR="007C7254" w:rsidTr="00E249EB">
        <w:tc>
          <w:tcPr>
            <w:tcW w:w="2628" w:type="dxa"/>
            <w:tcBorders>
              <w:top w:val="nil"/>
            </w:tcBorders>
          </w:tcPr>
          <w:p w:rsidR="007C7254" w:rsidRPr="00CF471B" w:rsidRDefault="007C7254" w:rsidP="00CF471B">
            <w:pPr>
              <w:jc w:val="both"/>
              <w:rPr>
                <w:rFonts w:ascii="Times New Roman" w:hAnsi="Times New Roman" w:cs="Times New Roman"/>
                <w:sz w:val="24"/>
              </w:rPr>
            </w:pPr>
            <w:r w:rsidRPr="00CF471B">
              <w:rPr>
                <w:rFonts w:ascii="Times New Roman" w:hAnsi="Times New Roman" w:cs="Times New Roman"/>
                <w:sz w:val="24"/>
              </w:rPr>
              <w:t xml:space="preserve">Gangguan Muskuloskeletal (Skor </w:t>
            </w:r>
            <w:r w:rsidRPr="00CF471B">
              <w:rPr>
                <w:rFonts w:ascii="Times New Roman" w:hAnsi="Times New Roman" w:cs="Times New Roman"/>
                <w:i/>
                <w:sz w:val="24"/>
              </w:rPr>
              <w:t>Nordic Body Map</w:t>
            </w:r>
            <w:r w:rsidRPr="00CF471B">
              <w:rPr>
                <w:rFonts w:ascii="Times New Roman" w:hAnsi="Times New Roman" w:cs="Times New Roman"/>
                <w:sz w:val="24"/>
              </w:rPr>
              <w:t>)</w:t>
            </w:r>
          </w:p>
        </w:tc>
        <w:tc>
          <w:tcPr>
            <w:tcW w:w="1170" w:type="dxa"/>
            <w:tcBorders>
              <w:top w:val="nil"/>
            </w:tcBorders>
          </w:tcPr>
          <w:p w:rsidR="007C7254" w:rsidRPr="00CF471B" w:rsidRDefault="007C7254" w:rsidP="00CF471B">
            <w:pPr>
              <w:jc w:val="both"/>
              <w:rPr>
                <w:rFonts w:ascii="Times New Roman" w:hAnsi="Times New Roman" w:cs="Times New Roman"/>
                <w:sz w:val="24"/>
              </w:rPr>
            </w:pPr>
            <w:r w:rsidRPr="00CF471B">
              <w:rPr>
                <w:rFonts w:ascii="Times New Roman" w:hAnsi="Times New Roman" w:cs="Times New Roman"/>
                <w:sz w:val="24"/>
              </w:rPr>
              <w:t>0,791</w:t>
            </w:r>
          </w:p>
        </w:tc>
        <w:tc>
          <w:tcPr>
            <w:tcW w:w="900" w:type="dxa"/>
            <w:tcBorders>
              <w:top w:val="nil"/>
            </w:tcBorders>
          </w:tcPr>
          <w:p w:rsidR="007C7254" w:rsidRPr="00CF471B" w:rsidRDefault="007C7254" w:rsidP="00CF471B">
            <w:pPr>
              <w:jc w:val="both"/>
              <w:rPr>
                <w:rFonts w:ascii="Times New Roman" w:hAnsi="Times New Roman" w:cs="Times New Roman"/>
                <w:sz w:val="24"/>
              </w:rPr>
            </w:pPr>
            <w:r w:rsidRPr="00CF471B">
              <w:rPr>
                <w:rFonts w:ascii="Times New Roman" w:hAnsi="Times New Roman" w:cs="Times New Roman"/>
                <w:sz w:val="24"/>
              </w:rPr>
              <w:t>0,00</w:t>
            </w:r>
            <w:r w:rsidR="005177EA">
              <w:rPr>
                <w:rFonts w:ascii="Times New Roman" w:hAnsi="Times New Roman" w:cs="Times New Roman"/>
                <w:sz w:val="24"/>
              </w:rPr>
              <w:t>1</w:t>
            </w:r>
          </w:p>
        </w:tc>
      </w:tr>
    </w:tbl>
    <w:p w:rsidR="007C7254" w:rsidRPr="00C133B3" w:rsidRDefault="007C7254" w:rsidP="00520BB4">
      <w:pPr>
        <w:spacing w:before="240" w:line="360" w:lineRule="auto"/>
        <w:ind w:firstLine="720"/>
        <w:jc w:val="both"/>
        <w:rPr>
          <w:rFonts w:ascii="Times New Roman" w:hAnsi="Times New Roman" w:cs="Times New Roman"/>
          <w:sz w:val="24"/>
          <w:szCs w:val="24"/>
        </w:rPr>
      </w:pPr>
      <w:r w:rsidRPr="00C133B3">
        <w:rPr>
          <w:rFonts w:ascii="Times New Roman" w:hAnsi="Times New Roman" w:cs="Times New Roman"/>
          <w:sz w:val="24"/>
          <w:szCs w:val="24"/>
        </w:rPr>
        <w:t xml:space="preserve">Selain dari uji korelasi,dapat dilihatjuga hubungan antara </w:t>
      </w:r>
      <w:r w:rsidR="002D095B">
        <w:rPr>
          <w:rFonts w:ascii="Times New Roman" w:hAnsi="Times New Roman" w:cs="Times New Roman"/>
          <w:sz w:val="24"/>
          <w:szCs w:val="24"/>
        </w:rPr>
        <w:t>I</w:t>
      </w:r>
      <w:r w:rsidRPr="00C133B3">
        <w:rPr>
          <w:rFonts w:ascii="Times New Roman" w:hAnsi="Times New Roman" w:cs="Times New Roman"/>
          <w:sz w:val="24"/>
          <w:szCs w:val="24"/>
        </w:rPr>
        <w:t>ndeks</w:t>
      </w:r>
      <w:r w:rsidR="002D095B">
        <w:rPr>
          <w:rFonts w:ascii="Times New Roman" w:hAnsi="Times New Roman" w:cs="Times New Roman"/>
          <w:sz w:val="24"/>
          <w:szCs w:val="24"/>
        </w:rPr>
        <w:t>M</w:t>
      </w:r>
      <w:r w:rsidR="00CF471B">
        <w:rPr>
          <w:rFonts w:ascii="Times New Roman" w:hAnsi="Times New Roman" w:cs="Times New Roman"/>
          <w:sz w:val="24"/>
          <w:szCs w:val="24"/>
        </w:rPr>
        <w:t>as</w:t>
      </w:r>
      <w:r w:rsidR="002D095B">
        <w:rPr>
          <w:rFonts w:ascii="Times New Roman" w:hAnsi="Times New Roman" w:cs="Times New Roman"/>
          <w:sz w:val="24"/>
          <w:szCs w:val="24"/>
        </w:rPr>
        <w:t>s</w:t>
      </w:r>
      <w:r w:rsidR="00CF471B">
        <w:rPr>
          <w:rFonts w:ascii="Times New Roman" w:hAnsi="Times New Roman" w:cs="Times New Roman"/>
          <w:sz w:val="24"/>
          <w:szCs w:val="24"/>
        </w:rPr>
        <w:t xml:space="preserve">a </w:t>
      </w:r>
      <w:r w:rsidR="002D095B">
        <w:rPr>
          <w:rFonts w:ascii="Times New Roman" w:hAnsi="Times New Roman" w:cs="Times New Roman"/>
          <w:sz w:val="24"/>
          <w:szCs w:val="24"/>
        </w:rPr>
        <w:t>T</w:t>
      </w:r>
      <w:r w:rsidR="00CF471B">
        <w:rPr>
          <w:rFonts w:ascii="Times New Roman" w:hAnsi="Times New Roman" w:cs="Times New Roman"/>
          <w:sz w:val="24"/>
          <w:szCs w:val="24"/>
        </w:rPr>
        <w:t>ubuh dengan gangguan musk</w:t>
      </w:r>
      <w:r w:rsidRPr="00C133B3">
        <w:rPr>
          <w:rFonts w:ascii="Times New Roman" w:hAnsi="Times New Roman" w:cs="Times New Roman"/>
          <w:sz w:val="24"/>
          <w:szCs w:val="24"/>
        </w:rPr>
        <w:t xml:space="preserve">uloskeletal.Pada penelitian yang telah dilakukan didapatkan hasil bahwa terdapat peningkatan skor </w:t>
      </w:r>
      <w:r w:rsidR="00A51271">
        <w:rPr>
          <w:rFonts w:ascii="Times New Roman" w:hAnsi="Times New Roman" w:cs="Times New Roman"/>
          <w:i/>
          <w:sz w:val="24"/>
          <w:szCs w:val="24"/>
        </w:rPr>
        <w:t>N</w:t>
      </w:r>
      <w:r w:rsidRPr="00C133B3">
        <w:rPr>
          <w:rFonts w:ascii="Times New Roman" w:hAnsi="Times New Roman" w:cs="Times New Roman"/>
          <w:i/>
          <w:sz w:val="24"/>
          <w:szCs w:val="24"/>
        </w:rPr>
        <w:t xml:space="preserve">ordic </w:t>
      </w:r>
      <w:r w:rsidR="00A51271">
        <w:rPr>
          <w:rFonts w:ascii="Times New Roman" w:hAnsi="Times New Roman" w:cs="Times New Roman"/>
          <w:i/>
          <w:sz w:val="24"/>
          <w:szCs w:val="24"/>
        </w:rPr>
        <w:t>B</w:t>
      </w:r>
      <w:r w:rsidRPr="00C133B3">
        <w:rPr>
          <w:rFonts w:ascii="Times New Roman" w:hAnsi="Times New Roman" w:cs="Times New Roman"/>
          <w:i/>
          <w:sz w:val="24"/>
          <w:szCs w:val="24"/>
        </w:rPr>
        <w:t xml:space="preserve">ody </w:t>
      </w:r>
      <w:r w:rsidR="00A51271">
        <w:rPr>
          <w:rFonts w:ascii="Times New Roman" w:hAnsi="Times New Roman" w:cs="Times New Roman"/>
          <w:i/>
          <w:sz w:val="24"/>
          <w:szCs w:val="24"/>
        </w:rPr>
        <w:t>M</w:t>
      </w:r>
      <w:r w:rsidRPr="00C133B3">
        <w:rPr>
          <w:rFonts w:ascii="Times New Roman" w:hAnsi="Times New Roman" w:cs="Times New Roman"/>
          <w:i/>
          <w:sz w:val="24"/>
          <w:szCs w:val="24"/>
        </w:rPr>
        <w:t>ap</w:t>
      </w:r>
      <w:r w:rsidR="002D095B">
        <w:rPr>
          <w:rFonts w:ascii="Times New Roman" w:hAnsi="Times New Roman" w:cs="Times New Roman"/>
          <w:sz w:val="24"/>
          <w:szCs w:val="24"/>
        </w:rPr>
        <w:t xml:space="preserve"> pada setiap kelompok I</w:t>
      </w:r>
      <w:r w:rsidRPr="00C133B3">
        <w:rPr>
          <w:rFonts w:ascii="Times New Roman" w:hAnsi="Times New Roman" w:cs="Times New Roman"/>
          <w:sz w:val="24"/>
          <w:szCs w:val="24"/>
        </w:rPr>
        <w:t xml:space="preserve">ndeks </w:t>
      </w:r>
      <w:r w:rsidR="002D095B">
        <w:rPr>
          <w:rFonts w:ascii="Times New Roman" w:hAnsi="Times New Roman" w:cs="Times New Roman"/>
          <w:sz w:val="24"/>
          <w:szCs w:val="24"/>
        </w:rPr>
        <w:t>M</w:t>
      </w:r>
      <w:r w:rsidRPr="00C133B3">
        <w:rPr>
          <w:rFonts w:ascii="Times New Roman" w:hAnsi="Times New Roman" w:cs="Times New Roman"/>
          <w:sz w:val="24"/>
          <w:szCs w:val="24"/>
        </w:rPr>
        <w:t>a</w:t>
      </w:r>
      <w:r w:rsidR="00CF471B">
        <w:rPr>
          <w:rFonts w:ascii="Times New Roman" w:hAnsi="Times New Roman" w:cs="Times New Roman"/>
          <w:sz w:val="24"/>
          <w:szCs w:val="24"/>
        </w:rPr>
        <w:t>s</w:t>
      </w:r>
      <w:r w:rsidRPr="00C133B3">
        <w:rPr>
          <w:rFonts w:ascii="Times New Roman" w:hAnsi="Times New Roman" w:cs="Times New Roman"/>
          <w:sz w:val="24"/>
          <w:szCs w:val="24"/>
        </w:rPr>
        <w:t xml:space="preserve">sa </w:t>
      </w:r>
      <w:r w:rsidR="002D095B">
        <w:rPr>
          <w:rFonts w:ascii="Times New Roman" w:hAnsi="Times New Roman" w:cs="Times New Roman"/>
          <w:sz w:val="24"/>
          <w:szCs w:val="24"/>
        </w:rPr>
        <w:t>T</w:t>
      </w:r>
      <w:r w:rsidRPr="00C133B3">
        <w:rPr>
          <w:rFonts w:ascii="Times New Roman" w:hAnsi="Times New Roman" w:cs="Times New Roman"/>
          <w:sz w:val="24"/>
          <w:szCs w:val="24"/>
        </w:rPr>
        <w:t>ubuh.</w:t>
      </w:r>
    </w:p>
    <w:p w:rsidR="007C7254" w:rsidRPr="00C133B3" w:rsidRDefault="007C7254" w:rsidP="009241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3 Rerata</w:t>
      </w:r>
      <w:r w:rsidRPr="00C133B3">
        <w:rPr>
          <w:rFonts w:ascii="Times New Roman" w:hAnsi="Times New Roman" w:cs="Times New Roman"/>
          <w:b/>
          <w:sz w:val="24"/>
          <w:szCs w:val="24"/>
        </w:rPr>
        <w:t xml:space="preserve"> Skor </w:t>
      </w:r>
      <w:r w:rsidRPr="00A51271">
        <w:rPr>
          <w:rFonts w:ascii="Times New Roman" w:hAnsi="Times New Roman" w:cs="Times New Roman"/>
          <w:b/>
          <w:i/>
          <w:sz w:val="24"/>
          <w:szCs w:val="24"/>
        </w:rPr>
        <w:t>Nordic Body Map</w:t>
      </w:r>
      <w:r w:rsidRPr="00C133B3">
        <w:rPr>
          <w:rFonts w:ascii="Times New Roman" w:hAnsi="Times New Roman" w:cs="Times New Roman"/>
          <w:b/>
          <w:sz w:val="24"/>
          <w:szCs w:val="24"/>
        </w:rPr>
        <w:t xml:space="preserve"> Berdasarkan Indeks Mas</w:t>
      </w:r>
      <w:r w:rsidR="00CF471B">
        <w:rPr>
          <w:rFonts w:ascii="Times New Roman" w:hAnsi="Times New Roman" w:cs="Times New Roman"/>
          <w:b/>
          <w:sz w:val="24"/>
          <w:szCs w:val="24"/>
        </w:rPr>
        <w:t>s</w:t>
      </w:r>
      <w:r w:rsidRPr="00C133B3">
        <w:rPr>
          <w:rFonts w:ascii="Times New Roman" w:hAnsi="Times New Roman" w:cs="Times New Roman"/>
          <w:b/>
          <w:sz w:val="24"/>
          <w:szCs w:val="24"/>
        </w:rPr>
        <w:t>a Tubuh</w:t>
      </w:r>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61"/>
        <w:gridCol w:w="1089"/>
        <w:gridCol w:w="1350"/>
        <w:gridCol w:w="828"/>
      </w:tblGrid>
      <w:tr w:rsidR="007C7254" w:rsidRPr="00C133B3" w:rsidTr="00DE2DF4">
        <w:trPr>
          <w:trHeight w:val="494"/>
        </w:trPr>
        <w:tc>
          <w:tcPr>
            <w:tcW w:w="1161" w:type="dxa"/>
          </w:tcPr>
          <w:p w:rsidR="007C7254" w:rsidRPr="00C133B3" w:rsidRDefault="007C7254" w:rsidP="00CF471B">
            <w:pPr>
              <w:autoSpaceDE w:val="0"/>
              <w:autoSpaceDN w:val="0"/>
              <w:adjustRightInd w:val="0"/>
              <w:spacing w:line="360" w:lineRule="auto"/>
              <w:jc w:val="both"/>
              <w:rPr>
                <w:rFonts w:ascii="Times New Roman" w:hAnsi="Times New Roman" w:cs="Times New Roman"/>
                <w:sz w:val="24"/>
                <w:szCs w:val="24"/>
              </w:rPr>
            </w:pPr>
          </w:p>
        </w:tc>
        <w:tc>
          <w:tcPr>
            <w:tcW w:w="1089" w:type="dxa"/>
          </w:tcPr>
          <w:p w:rsidR="007C7254" w:rsidRPr="00C133B3" w:rsidRDefault="007C7254" w:rsidP="00CF471B">
            <w:pPr>
              <w:autoSpaceDE w:val="0"/>
              <w:autoSpaceDN w:val="0"/>
              <w:adjustRightInd w:val="0"/>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Normal</w:t>
            </w:r>
          </w:p>
        </w:tc>
        <w:tc>
          <w:tcPr>
            <w:tcW w:w="1350" w:type="dxa"/>
          </w:tcPr>
          <w:p w:rsidR="007C7254" w:rsidRPr="007C7254" w:rsidRDefault="007C7254" w:rsidP="00CF471B">
            <w:pPr>
              <w:autoSpaceDE w:val="0"/>
              <w:autoSpaceDN w:val="0"/>
              <w:adjustRightInd w:val="0"/>
              <w:spacing w:line="360" w:lineRule="auto"/>
              <w:jc w:val="both"/>
              <w:rPr>
                <w:rFonts w:ascii="Times New Roman" w:hAnsi="Times New Roman" w:cs="Times New Roman"/>
                <w:i/>
                <w:sz w:val="24"/>
                <w:szCs w:val="24"/>
              </w:rPr>
            </w:pPr>
            <w:r w:rsidRPr="007C7254">
              <w:rPr>
                <w:rFonts w:ascii="Times New Roman" w:hAnsi="Times New Roman" w:cs="Times New Roman"/>
                <w:i/>
                <w:sz w:val="24"/>
                <w:szCs w:val="24"/>
              </w:rPr>
              <w:t>Overweight</w:t>
            </w:r>
          </w:p>
        </w:tc>
        <w:tc>
          <w:tcPr>
            <w:tcW w:w="828" w:type="dxa"/>
          </w:tcPr>
          <w:p w:rsidR="007C7254" w:rsidRPr="007C7254" w:rsidRDefault="007C7254" w:rsidP="00CF471B">
            <w:pPr>
              <w:autoSpaceDE w:val="0"/>
              <w:autoSpaceDN w:val="0"/>
              <w:adjustRightInd w:val="0"/>
              <w:spacing w:line="360" w:lineRule="auto"/>
              <w:jc w:val="both"/>
              <w:rPr>
                <w:rFonts w:ascii="Times New Roman" w:hAnsi="Times New Roman" w:cs="Times New Roman"/>
                <w:i/>
                <w:sz w:val="24"/>
                <w:szCs w:val="24"/>
              </w:rPr>
            </w:pPr>
            <w:r w:rsidRPr="007C7254">
              <w:rPr>
                <w:rFonts w:ascii="Times New Roman" w:hAnsi="Times New Roman" w:cs="Times New Roman"/>
                <w:i/>
                <w:sz w:val="24"/>
                <w:szCs w:val="24"/>
              </w:rPr>
              <w:t>Obese</w:t>
            </w:r>
          </w:p>
        </w:tc>
      </w:tr>
      <w:tr w:rsidR="007C7254" w:rsidRPr="00C133B3" w:rsidTr="00DE2DF4">
        <w:trPr>
          <w:trHeight w:val="809"/>
        </w:trPr>
        <w:tc>
          <w:tcPr>
            <w:tcW w:w="1161" w:type="dxa"/>
          </w:tcPr>
          <w:p w:rsidR="007C7254" w:rsidRPr="00C133B3" w:rsidRDefault="007C7254" w:rsidP="00CF471B">
            <w:pPr>
              <w:autoSpaceDE w:val="0"/>
              <w:autoSpaceDN w:val="0"/>
              <w:adjustRightInd w:val="0"/>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Rerata Skor</w:t>
            </w:r>
          </w:p>
          <w:p w:rsidR="007C7254" w:rsidRPr="00C133B3" w:rsidRDefault="007C7254" w:rsidP="00CF471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(NBM)</w:t>
            </w:r>
          </w:p>
        </w:tc>
        <w:tc>
          <w:tcPr>
            <w:tcW w:w="1089" w:type="dxa"/>
          </w:tcPr>
          <w:p w:rsidR="007C7254" w:rsidRPr="00C133B3" w:rsidRDefault="007C7254" w:rsidP="00CF471B">
            <w:pPr>
              <w:autoSpaceDE w:val="0"/>
              <w:autoSpaceDN w:val="0"/>
              <w:adjustRightInd w:val="0"/>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29,625</w:t>
            </w:r>
          </w:p>
        </w:tc>
        <w:tc>
          <w:tcPr>
            <w:tcW w:w="1350" w:type="dxa"/>
          </w:tcPr>
          <w:p w:rsidR="007C7254" w:rsidRPr="00C133B3" w:rsidRDefault="007C7254" w:rsidP="00CF471B">
            <w:pPr>
              <w:autoSpaceDE w:val="0"/>
              <w:autoSpaceDN w:val="0"/>
              <w:adjustRightInd w:val="0"/>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32,692</w:t>
            </w:r>
          </w:p>
        </w:tc>
        <w:tc>
          <w:tcPr>
            <w:tcW w:w="828" w:type="dxa"/>
          </w:tcPr>
          <w:p w:rsidR="007C7254" w:rsidRPr="00C133B3" w:rsidRDefault="007C7254" w:rsidP="00CF471B">
            <w:pPr>
              <w:autoSpaceDE w:val="0"/>
              <w:autoSpaceDN w:val="0"/>
              <w:adjustRightInd w:val="0"/>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37,75</w:t>
            </w:r>
          </w:p>
        </w:tc>
      </w:tr>
    </w:tbl>
    <w:p w:rsidR="007C7254" w:rsidRDefault="00CF471B" w:rsidP="00CF471B">
      <w:pPr>
        <w:spacing w:line="360" w:lineRule="auto"/>
        <w:ind w:left="90" w:firstLine="720"/>
        <w:jc w:val="both"/>
        <w:rPr>
          <w:rFonts w:ascii="Times New Roman" w:hAnsi="Times New Roman" w:cs="Times New Roman"/>
          <w:sz w:val="24"/>
          <w:szCs w:val="24"/>
        </w:rPr>
      </w:pPr>
      <w:r>
        <w:rPr>
          <w:rFonts w:ascii="Times New Roman" w:hAnsi="Times New Roman" w:cs="Times New Roman"/>
          <w:sz w:val="24"/>
          <w:szCs w:val="24"/>
        </w:rPr>
        <w:t>Dari tabel</w:t>
      </w:r>
      <w:r w:rsidR="007C7254" w:rsidRPr="00C133B3">
        <w:rPr>
          <w:rFonts w:ascii="Times New Roman" w:hAnsi="Times New Roman" w:cs="Times New Roman"/>
          <w:sz w:val="24"/>
          <w:szCs w:val="24"/>
        </w:rPr>
        <w:t xml:space="preserve">dapat </w:t>
      </w:r>
      <w:r>
        <w:rPr>
          <w:rFonts w:ascii="Times New Roman" w:hAnsi="Times New Roman" w:cs="Times New Roman"/>
          <w:sz w:val="24"/>
          <w:szCs w:val="24"/>
        </w:rPr>
        <w:t>di</w:t>
      </w:r>
      <w:r w:rsidR="007C7254" w:rsidRPr="00C133B3">
        <w:rPr>
          <w:rFonts w:ascii="Times New Roman" w:hAnsi="Times New Roman" w:cs="Times New Roman"/>
          <w:sz w:val="24"/>
          <w:szCs w:val="24"/>
        </w:rPr>
        <w:t xml:space="preserve">lihat </w:t>
      </w:r>
      <w:r>
        <w:rPr>
          <w:rFonts w:ascii="Times New Roman" w:hAnsi="Times New Roman" w:cs="Times New Roman"/>
          <w:sz w:val="24"/>
          <w:szCs w:val="24"/>
        </w:rPr>
        <w:t xml:space="preserve"> peningkatan rerata</w:t>
      </w:r>
      <w:r w:rsidR="007C7254" w:rsidRPr="00C133B3">
        <w:rPr>
          <w:rFonts w:ascii="Times New Roman" w:hAnsi="Times New Roman" w:cs="Times New Roman"/>
          <w:sz w:val="24"/>
          <w:szCs w:val="24"/>
        </w:rPr>
        <w:t xml:space="preserve"> indeks ma</w:t>
      </w:r>
      <w:r>
        <w:rPr>
          <w:rFonts w:ascii="Times New Roman" w:hAnsi="Times New Roman" w:cs="Times New Roman"/>
          <w:sz w:val="24"/>
          <w:szCs w:val="24"/>
        </w:rPr>
        <w:t>s</w:t>
      </w:r>
      <w:r w:rsidR="007C7254" w:rsidRPr="00C133B3">
        <w:rPr>
          <w:rFonts w:ascii="Times New Roman" w:hAnsi="Times New Roman" w:cs="Times New Roman"/>
          <w:sz w:val="24"/>
          <w:szCs w:val="24"/>
        </w:rPr>
        <w:t xml:space="preserve">sa </w:t>
      </w:r>
      <w:r>
        <w:rPr>
          <w:rFonts w:ascii="Times New Roman" w:hAnsi="Times New Roman" w:cs="Times New Roman"/>
          <w:sz w:val="24"/>
          <w:szCs w:val="24"/>
        </w:rPr>
        <w:t>tubuh disetiap kelompoknya</w:t>
      </w:r>
      <w:r w:rsidR="007C7254" w:rsidRPr="00C133B3">
        <w:rPr>
          <w:rFonts w:ascii="Times New Roman" w:hAnsi="Times New Roman" w:cs="Times New Roman"/>
          <w:sz w:val="24"/>
          <w:szCs w:val="24"/>
        </w:rPr>
        <w:t xml:space="preserve"> yaitu </w:t>
      </w:r>
      <w:r>
        <w:rPr>
          <w:rFonts w:ascii="Times New Roman" w:hAnsi="Times New Roman" w:cs="Times New Roman"/>
          <w:sz w:val="24"/>
          <w:szCs w:val="24"/>
        </w:rPr>
        <w:t xml:space="preserve">rerata </w:t>
      </w:r>
      <w:r w:rsidR="007C7254" w:rsidRPr="00C133B3">
        <w:rPr>
          <w:rFonts w:ascii="Times New Roman" w:hAnsi="Times New Roman" w:cs="Times New Roman"/>
          <w:sz w:val="24"/>
          <w:szCs w:val="24"/>
        </w:rPr>
        <w:t xml:space="preserve">pada </w:t>
      </w:r>
      <w:r>
        <w:rPr>
          <w:rFonts w:ascii="Times New Roman" w:hAnsi="Times New Roman" w:cs="Times New Roman"/>
          <w:sz w:val="24"/>
          <w:szCs w:val="24"/>
        </w:rPr>
        <w:t xml:space="preserve">kelompok </w:t>
      </w:r>
      <w:r w:rsidR="007C7254" w:rsidRPr="00C133B3">
        <w:rPr>
          <w:rFonts w:ascii="Times New Roman" w:hAnsi="Times New Roman" w:cs="Times New Roman"/>
          <w:sz w:val="24"/>
          <w:szCs w:val="24"/>
        </w:rPr>
        <w:t xml:space="preserve">normal </w:t>
      </w:r>
      <w:r w:rsidR="00A51271">
        <w:rPr>
          <w:rFonts w:ascii="Times New Roman" w:hAnsi="Times New Roman" w:cs="Times New Roman"/>
          <w:sz w:val="24"/>
          <w:szCs w:val="24"/>
        </w:rPr>
        <w:t xml:space="preserve">adalah sebesar </w:t>
      </w:r>
      <w:r w:rsidR="007C7254" w:rsidRPr="00C133B3">
        <w:rPr>
          <w:rFonts w:ascii="Times New Roman" w:hAnsi="Times New Roman" w:cs="Times New Roman"/>
          <w:sz w:val="24"/>
          <w:szCs w:val="24"/>
        </w:rPr>
        <w:t>29,625 kg/m</w:t>
      </w:r>
      <w:r w:rsidR="00D81454" w:rsidRPr="00D81454">
        <w:rPr>
          <w:rFonts w:ascii="Times New Roman" w:hAnsi="Times New Roman" w:cs="Times New Roman"/>
          <w:sz w:val="24"/>
          <w:szCs w:val="24"/>
          <w:vertAlign w:val="superscript"/>
        </w:rPr>
        <w:t>2</w:t>
      </w:r>
      <w:r>
        <w:rPr>
          <w:rFonts w:ascii="Times New Roman" w:hAnsi="Times New Roman" w:cs="Times New Roman"/>
          <w:sz w:val="24"/>
          <w:szCs w:val="24"/>
        </w:rPr>
        <w:t>)</w:t>
      </w:r>
      <w:r w:rsidR="007C7254" w:rsidRPr="00C133B3">
        <w:rPr>
          <w:rFonts w:ascii="Times New Roman" w:hAnsi="Times New Roman" w:cs="Times New Roman"/>
          <w:sz w:val="24"/>
          <w:szCs w:val="24"/>
        </w:rPr>
        <w:t xml:space="preserve">, pada kelompok </w:t>
      </w:r>
      <w:r w:rsidR="007C7254" w:rsidRPr="00CF471B">
        <w:rPr>
          <w:rFonts w:ascii="Times New Roman" w:hAnsi="Times New Roman" w:cs="Times New Roman"/>
          <w:i/>
          <w:sz w:val="24"/>
          <w:szCs w:val="24"/>
        </w:rPr>
        <w:t>overweight</w:t>
      </w:r>
      <w:r w:rsidR="00A51271">
        <w:rPr>
          <w:rFonts w:ascii="Times New Roman" w:hAnsi="Times New Roman" w:cs="Times New Roman"/>
          <w:sz w:val="24"/>
          <w:szCs w:val="24"/>
        </w:rPr>
        <w:t xml:space="preserve"> yaitu sebesar </w:t>
      </w:r>
      <w:r w:rsidR="007C7254" w:rsidRPr="00C133B3">
        <w:rPr>
          <w:rFonts w:ascii="Times New Roman" w:hAnsi="Times New Roman" w:cs="Times New Roman"/>
          <w:sz w:val="24"/>
          <w:szCs w:val="24"/>
        </w:rPr>
        <w:t>32,692 kg/m</w:t>
      </w:r>
      <w:r w:rsidR="007C7254" w:rsidRPr="00C133B3">
        <w:rPr>
          <w:rFonts w:ascii="Times New Roman" w:hAnsi="Times New Roman" w:cs="Times New Roman"/>
          <w:sz w:val="24"/>
          <w:szCs w:val="24"/>
          <w:vertAlign w:val="superscript"/>
        </w:rPr>
        <w:t>2</w:t>
      </w:r>
      <w:r w:rsidR="007C7254" w:rsidRPr="00C133B3">
        <w:rPr>
          <w:rFonts w:ascii="Times New Roman" w:hAnsi="Times New Roman" w:cs="Times New Roman"/>
          <w:sz w:val="24"/>
          <w:szCs w:val="24"/>
        </w:rPr>
        <w:t xml:space="preserve">, dan pada </w:t>
      </w:r>
      <w:r w:rsidR="007C7254" w:rsidRPr="00CF471B">
        <w:rPr>
          <w:rFonts w:ascii="Times New Roman" w:hAnsi="Times New Roman" w:cs="Times New Roman"/>
          <w:i/>
          <w:sz w:val="24"/>
          <w:szCs w:val="24"/>
        </w:rPr>
        <w:t>obese</w:t>
      </w:r>
      <w:r w:rsidR="00A51271">
        <w:rPr>
          <w:rFonts w:ascii="Times New Roman" w:hAnsi="Times New Roman" w:cs="Times New Roman"/>
          <w:sz w:val="24"/>
          <w:szCs w:val="24"/>
        </w:rPr>
        <w:t xml:space="preserve"> sebesar </w:t>
      </w:r>
      <w:r w:rsidR="007C7254" w:rsidRPr="00C133B3">
        <w:rPr>
          <w:rFonts w:ascii="Times New Roman" w:hAnsi="Times New Roman" w:cs="Times New Roman"/>
          <w:sz w:val="24"/>
          <w:szCs w:val="24"/>
        </w:rPr>
        <w:t>37,75 kg/m</w:t>
      </w:r>
      <w:r w:rsidR="007C7254" w:rsidRPr="00C133B3">
        <w:rPr>
          <w:rFonts w:ascii="Times New Roman" w:hAnsi="Times New Roman" w:cs="Times New Roman"/>
          <w:sz w:val="24"/>
          <w:szCs w:val="24"/>
          <w:vertAlign w:val="superscript"/>
        </w:rPr>
        <w:t>2</w:t>
      </w:r>
      <w:r w:rsidR="007C7254" w:rsidRPr="00C133B3">
        <w:rPr>
          <w:rFonts w:ascii="Times New Roman" w:hAnsi="Times New Roman" w:cs="Times New Roman"/>
          <w:sz w:val="24"/>
          <w:szCs w:val="24"/>
        </w:rPr>
        <w:t>.</w:t>
      </w:r>
    </w:p>
    <w:p w:rsidR="00E620D4" w:rsidRPr="00C133B3" w:rsidRDefault="00E620D4" w:rsidP="00E50E23">
      <w:pPr>
        <w:spacing w:after="0" w:line="360" w:lineRule="auto"/>
        <w:jc w:val="both"/>
        <w:rPr>
          <w:rFonts w:ascii="Times New Roman" w:hAnsi="Times New Roman" w:cs="Times New Roman"/>
          <w:b/>
          <w:sz w:val="24"/>
          <w:szCs w:val="24"/>
        </w:rPr>
      </w:pPr>
      <w:r w:rsidRPr="00C133B3">
        <w:rPr>
          <w:rFonts w:ascii="Times New Roman" w:hAnsi="Times New Roman" w:cs="Times New Roman"/>
          <w:b/>
          <w:sz w:val="24"/>
          <w:szCs w:val="24"/>
        </w:rPr>
        <w:lastRenderedPageBreak/>
        <w:t xml:space="preserve">Distribusi Gangguan Muskuloskeletal </w:t>
      </w:r>
    </w:p>
    <w:p w:rsidR="007C7254" w:rsidRPr="00C133B3" w:rsidRDefault="007C7254" w:rsidP="005177EA">
      <w:pPr>
        <w:spacing w:line="360" w:lineRule="auto"/>
        <w:ind w:firstLine="720"/>
        <w:jc w:val="both"/>
        <w:rPr>
          <w:rFonts w:ascii="Times New Roman" w:hAnsi="Times New Roman" w:cs="Times New Roman"/>
          <w:sz w:val="24"/>
          <w:szCs w:val="24"/>
        </w:rPr>
      </w:pPr>
      <w:r w:rsidRPr="00C133B3">
        <w:rPr>
          <w:rFonts w:ascii="Times New Roman" w:hAnsi="Times New Roman" w:cs="Times New Roman"/>
          <w:sz w:val="24"/>
          <w:szCs w:val="24"/>
        </w:rPr>
        <w:t>Distribusi gangguan mus</w:t>
      </w:r>
      <w:r w:rsidR="00CF471B">
        <w:rPr>
          <w:rFonts w:ascii="Times New Roman" w:hAnsi="Times New Roman" w:cs="Times New Roman"/>
          <w:sz w:val="24"/>
          <w:szCs w:val="24"/>
        </w:rPr>
        <w:t>k</w:t>
      </w:r>
      <w:r w:rsidRPr="00C133B3">
        <w:rPr>
          <w:rFonts w:ascii="Times New Roman" w:hAnsi="Times New Roman" w:cs="Times New Roman"/>
          <w:sz w:val="24"/>
          <w:szCs w:val="24"/>
        </w:rPr>
        <w:t>uloskeletal berguna untuk mengetahui bagian mana saja yang menjadi fo</w:t>
      </w:r>
      <w:r w:rsidR="00CF471B">
        <w:rPr>
          <w:rFonts w:ascii="Times New Roman" w:hAnsi="Times New Roman" w:cs="Times New Roman"/>
          <w:sz w:val="24"/>
          <w:szCs w:val="24"/>
        </w:rPr>
        <w:t>k</w:t>
      </w:r>
      <w:r w:rsidRPr="00C133B3">
        <w:rPr>
          <w:rFonts w:ascii="Times New Roman" w:hAnsi="Times New Roman" w:cs="Times New Roman"/>
          <w:sz w:val="24"/>
          <w:szCs w:val="24"/>
        </w:rPr>
        <w:t>us bagian tersering yang terkena gangguan mus</w:t>
      </w:r>
      <w:r w:rsidR="00CF471B">
        <w:rPr>
          <w:rFonts w:ascii="Times New Roman" w:hAnsi="Times New Roman" w:cs="Times New Roman"/>
          <w:sz w:val="24"/>
          <w:szCs w:val="24"/>
        </w:rPr>
        <w:t>k</w:t>
      </w:r>
      <w:r w:rsidR="00A51271">
        <w:rPr>
          <w:rFonts w:ascii="Times New Roman" w:hAnsi="Times New Roman" w:cs="Times New Roman"/>
          <w:sz w:val="24"/>
          <w:szCs w:val="24"/>
        </w:rPr>
        <w:t>uloskeletal setelah di</w:t>
      </w:r>
      <w:r w:rsidRPr="00C133B3">
        <w:rPr>
          <w:rFonts w:ascii="Times New Roman" w:hAnsi="Times New Roman" w:cs="Times New Roman"/>
          <w:sz w:val="24"/>
          <w:szCs w:val="24"/>
        </w:rPr>
        <w:t>d</w:t>
      </w:r>
      <w:r w:rsidR="00D81454">
        <w:rPr>
          <w:rFonts w:ascii="Times New Roman" w:hAnsi="Times New Roman" w:cs="Times New Roman"/>
          <w:sz w:val="24"/>
          <w:szCs w:val="24"/>
        </w:rPr>
        <w:t xml:space="preserve">apatkan adanya hubungan antara Indeks </w:t>
      </w:r>
      <w:r w:rsidR="00D81454">
        <w:rPr>
          <w:rFonts w:ascii="Times New Roman" w:hAnsi="Times New Roman" w:cs="Times New Roman"/>
          <w:sz w:val="24"/>
          <w:szCs w:val="24"/>
        </w:rPr>
        <w:lastRenderedPageBreak/>
        <w:t>M</w:t>
      </w:r>
      <w:r w:rsidRPr="00C133B3">
        <w:rPr>
          <w:rFonts w:ascii="Times New Roman" w:hAnsi="Times New Roman" w:cs="Times New Roman"/>
          <w:sz w:val="24"/>
          <w:szCs w:val="24"/>
        </w:rPr>
        <w:t>a</w:t>
      </w:r>
      <w:r w:rsidR="00CF471B">
        <w:rPr>
          <w:rFonts w:ascii="Times New Roman" w:hAnsi="Times New Roman" w:cs="Times New Roman"/>
          <w:sz w:val="24"/>
          <w:szCs w:val="24"/>
        </w:rPr>
        <w:t>s</w:t>
      </w:r>
      <w:r w:rsidR="00D81454">
        <w:rPr>
          <w:rFonts w:ascii="Times New Roman" w:hAnsi="Times New Roman" w:cs="Times New Roman"/>
          <w:sz w:val="24"/>
          <w:szCs w:val="24"/>
        </w:rPr>
        <w:t>sa T</w:t>
      </w:r>
      <w:r w:rsidRPr="00C133B3">
        <w:rPr>
          <w:rFonts w:ascii="Times New Roman" w:hAnsi="Times New Roman" w:cs="Times New Roman"/>
          <w:sz w:val="24"/>
          <w:szCs w:val="24"/>
        </w:rPr>
        <w:t>ubuh dengan gangguan mus</w:t>
      </w:r>
      <w:r w:rsidR="00CF471B">
        <w:rPr>
          <w:rFonts w:ascii="Times New Roman" w:hAnsi="Times New Roman" w:cs="Times New Roman"/>
          <w:sz w:val="24"/>
          <w:szCs w:val="24"/>
        </w:rPr>
        <w:t>k</w:t>
      </w:r>
      <w:r w:rsidRPr="00C133B3">
        <w:rPr>
          <w:rFonts w:ascii="Times New Roman" w:hAnsi="Times New Roman" w:cs="Times New Roman"/>
          <w:sz w:val="24"/>
          <w:szCs w:val="24"/>
        </w:rPr>
        <w:t>uloskeletal.Distribusi gangguan mus</w:t>
      </w:r>
      <w:r w:rsidR="00CF471B">
        <w:rPr>
          <w:rFonts w:ascii="Times New Roman" w:hAnsi="Times New Roman" w:cs="Times New Roman"/>
          <w:sz w:val="24"/>
          <w:szCs w:val="24"/>
        </w:rPr>
        <w:t>kuloskeletal didapat dari kue</w:t>
      </w:r>
      <w:r w:rsidRPr="00C133B3">
        <w:rPr>
          <w:rFonts w:ascii="Times New Roman" w:hAnsi="Times New Roman" w:cs="Times New Roman"/>
          <w:sz w:val="24"/>
          <w:szCs w:val="24"/>
        </w:rPr>
        <w:t xml:space="preserve">sioner </w:t>
      </w:r>
      <w:r w:rsidR="00D81454">
        <w:rPr>
          <w:rFonts w:ascii="Times New Roman" w:hAnsi="Times New Roman" w:cs="Times New Roman"/>
          <w:i/>
          <w:sz w:val="24"/>
          <w:szCs w:val="24"/>
        </w:rPr>
        <w:t>Nordic Body M</w:t>
      </w:r>
      <w:r w:rsidRPr="00CF471B">
        <w:rPr>
          <w:rFonts w:ascii="Times New Roman" w:hAnsi="Times New Roman" w:cs="Times New Roman"/>
          <w:i/>
          <w:sz w:val="24"/>
          <w:szCs w:val="24"/>
        </w:rPr>
        <w:t>ap</w:t>
      </w:r>
      <w:r w:rsidRPr="00C133B3">
        <w:rPr>
          <w:rFonts w:ascii="Times New Roman" w:hAnsi="Times New Roman" w:cs="Times New Roman"/>
          <w:sz w:val="24"/>
          <w:szCs w:val="24"/>
        </w:rPr>
        <w:t xml:space="preserve"> yang telah diisi oleh responden yang dibagi menjadi 28 anggota tubuh.</w:t>
      </w:r>
    </w:p>
    <w:p w:rsidR="007C7254" w:rsidRDefault="007C7254" w:rsidP="00CF471B">
      <w:pPr>
        <w:autoSpaceDE w:val="0"/>
        <w:autoSpaceDN w:val="0"/>
        <w:adjustRightInd w:val="0"/>
        <w:spacing w:after="0" w:line="360" w:lineRule="auto"/>
        <w:ind w:firstLine="720"/>
        <w:jc w:val="both"/>
        <w:rPr>
          <w:rFonts w:ascii="Times New Roman" w:hAnsi="Times New Roman" w:cs="Times New Roman"/>
          <w:sz w:val="24"/>
          <w:szCs w:val="24"/>
        </w:rPr>
        <w:sectPr w:rsidR="007C7254" w:rsidSect="007C7254">
          <w:type w:val="continuous"/>
          <w:pgSz w:w="12240" w:h="15840"/>
          <w:pgMar w:top="1440" w:right="1440" w:bottom="1440" w:left="1440" w:header="720" w:footer="720" w:gutter="0"/>
          <w:cols w:num="2" w:space="720"/>
          <w:docGrid w:linePitch="360"/>
        </w:sectPr>
      </w:pPr>
    </w:p>
    <w:p w:rsidR="003D04C6" w:rsidRPr="00C133B3" w:rsidRDefault="003D04C6" w:rsidP="00924168">
      <w:pPr>
        <w:spacing w:after="0" w:line="360" w:lineRule="auto"/>
        <w:jc w:val="center"/>
        <w:rPr>
          <w:rFonts w:ascii="Times New Roman" w:hAnsi="Times New Roman" w:cs="Times New Roman"/>
          <w:sz w:val="24"/>
          <w:szCs w:val="24"/>
        </w:rPr>
      </w:pPr>
      <w:r w:rsidRPr="00C133B3">
        <w:rPr>
          <w:rFonts w:ascii="Times New Roman" w:hAnsi="Times New Roman" w:cs="Times New Roman"/>
          <w:b/>
          <w:sz w:val="24"/>
          <w:szCs w:val="24"/>
        </w:rPr>
        <w:lastRenderedPageBreak/>
        <w:t>Tabel 4 Distribusi Gangguan Muskuloskeletal</w:t>
      </w:r>
    </w:p>
    <w:p w:rsidR="00BA0EFD" w:rsidRDefault="00BA0EFD" w:rsidP="00CF471B">
      <w:pPr>
        <w:spacing w:line="360" w:lineRule="auto"/>
        <w:jc w:val="both"/>
        <w:rPr>
          <w:rFonts w:ascii="Times New Roman" w:hAnsi="Times New Roman" w:cs="Times New Roman"/>
          <w:sz w:val="24"/>
          <w:szCs w:val="24"/>
        </w:rPr>
        <w:sectPr w:rsidR="00BA0EFD" w:rsidSect="007C7254">
          <w:type w:val="continuous"/>
          <w:pgSz w:w="12240" w:h="15840"/>
          <w:pgMar w:top="1440" w:right="1440" w:bottom="1440" w:left="1440" w:header="720" w:footer="720" w:gutter="0"/>
          <w:cols w:space="720"/>
          <w:docGrid w:linePitch="360"/>
        </w:sectPr>
      </w:pPr>
    </w:p>
    <w:tbl>
      <w:tblPr>
        <w:tblStyle w:val="TableGrid"/>
        <w:tblW w:w="9126" w:type="dxa"/>
        <w:tblInd w:w="648" w:type="dxa"/>
        <w:tblBorders>
          <w:left w:val="none" w:sz="0" w:space="0" w:color="auto"/>
          <w:right w:val="none" w:sz="0" w:space="0" w:color="auto"/>
          <w:insideV w:val="none" w:sz="0" w:space="0" w:color="auto"/>
        </w:tblBorders>
        <w:tblLook w:val="04A0" w:firstRow="1" w:lastRow="0" w:firstColumn="1" w:lastColumn="0" w:noHBand="0" w:noVBand="1"/>
      </w:tblPr>
      <w:tblGrid>
        <w:gridCol w:w="3288"/>
        <w:gridCol w:w="312"/>
        <w:gridCol w:w="990"/>
        <w:gridCol w:w="257"/>
        <w:gridCol w:w="1543"/>
        <w:gridCol w:w="1260"/>
        <w:gridCol w:w="174"/>
        <w:gridCol w:w="1302"/>
      </w:tblGrid>
      <w:tr w:rsidR="00346748" w:rsidRPr="00C133B3" w:rsidTr="00452B26">
        <w:trPr>
          <w:trHeight w:val="359"/>
        </w:trPr>
        <w:tc>
          <w:tcPr>
            <w:tcW w:w="3288" w:type="dxa"/>
            <w:tcBorders>
              <w:bottom w:val="single" w:sz="4" w:space="0" w:color="000000" w:themeColor="text1"/>
            </w:tcBorders>
          </w:tcPr>
          <w:p w:rsidR="00346748" w:rsidRPr="00520BB4" w:rsidRDefault="00346748" w:rsidP="00CF471B">
            <w:pPr>
              <w:jc w:val="center"/>
              <w:rPr>
                <w:rFonts w:ascii="Times New Roman" w:hAnsi="Times New Roman" w:cs="Times New Roman"/>
                <w:sz w:val="24"/>
                <w:szCs w:val="24"/>
              </w:rPr>
            </w:pPr>
          </w:p>
        </w:tc>
        <w:tc>
          <w:tcPr>
            <w:tcW w:w="1559" w:type="dxa"/>
            <w:gridSpan w:val="3"/>
            <w:tcBorders>
              <w:bottom w:val="single" w:sz="4" w:space="0" w:color="000000" w:themeColor="text1"/>
            </w:tcBorders>
          </w:tcPr>
          <w:p w:rsidR="00346748" w:rsidRPr="00520BB4" w:rsidRDefault="00346748" w:rsidP="00CF471B">
            <w:pPr>
              <w:jc w:val="center"/>
              <w:rPr>
                <w:rFonts w:ascii="Times New Roman" w:hAnsi="Times New Roman" w:cs="Times New Roman"/>
                <w:b/>
                <w:sz w:val="24"/>
                <w:szCs w:val="24"/>
              </w:rPr>
            </w:pPr>
            <w:r w:rsidRPr="00520BB4">
              <w:rPr>
                <w:rFonts w:ascii="Times New Roman" w:hAnsi="Times New Roman" w:cs="Times New Roman"/>
                <w:b/>
                <w:sz w:val="24"/>
                <w:szCs w:val="24"/>
              </w:rPr>
              <w:t>Nyeri Ringan</w:t>
            </w:r>
          </w:p>
        </w:tc>
        <w:tc>
          <w:tcPr>
            <w:tcW w:w="1543" w:type="dxa"/>
            <w:tcBorders>
              <w:bottom w:val="single" w:sz="4" w:space="0" w:color="000000" w:themeColor="text1"/>
            </w:tcBorders>
          </w:tcPr>
          <w:p w:rsidR="00452B26" w:rsidRDefault="00452B26" w:rsidP="00452B26">
            <w:pPr>
              <w:jc w:val="center"/>
              <w:rPr>
                <w:rFonts w:ascii="Times New Roman" w:hAnsi="Times New Roman" w:cs="Times New Roman"/>
                <w:b/>
                <w:sz w:val="24"/>
                <w:szCs w:val="24"/>
              </w:rPr>
            </w:pPr>
            <w:r>
              <w:rPr>
                <w:rFonts w:ascii="Times New Roman" w:hAnsi="Times New Roman" w:cs="Times New Roman"/>
                <w:b/>
                <w:sz w:val="24"/>
                <w:szCs w:val="24"/>
              </w:rPr>
              <w:t>Nyeri</w:t>
            </w:r>
          </w:p>
          <w:p w:rsidR="00346748" w:rsidRPr="00520BB4" w:rsidRDefault="00346748" w:rsidP="00452B26">
            <w:pPr>
              <w:jc w:val="center"/>
              <w:rPr>
                <w:rFonts w:ascii="Times New Roman" w:hAnsi="Times New Roman" w:cs="Times New Roman"/>
                <w:b/>
                <w:sz w:val="24"/>
                <w:szCs w:val="24"/>
              </w:rPr>
            </w:pPr>
            <w:r w:rsidRPr="00520BB4">
              <w:rPr>
                <w:rFonts w:ascii="Times New Roman" w:hAnsi="Times New Roman" w:cs="Times New Roman"/>
                <w:b/>
                <w:sz w:val="24"/>
                <w:szCs w:val="24"/>
              </w:rPr>
              <w:t>Sedang</w:t>
            </w:r>
          </w:p>
        </w:tc>
        <w:tc>
          <w:tcPr>
            <w:tcW w:w="1434" w:type="dxa"/>
            <w:gridSpan w:val="2"/>
            <w:tcBorders>
              <w:bottom w:val="single" w:sz="4" w:space="0" w:color="000000" w:themeColor="text1"/>
            </w:tcBorders>
          </w:tcPr>
          <w:p w:rsidR="00452B26" w:rsidRDefault="00346748" w:rsidP="00452B26">
            <w:pPr>
              <w:jc w:val="center"/>
              <w:rPr>
                <w:rFonts w:ascii="Times New Roman" w:hAnsi="Times New Roman" w:cs="Times New Roman"/>
                <w:b/>
                <w:sz w:val="24"/>
                <w:szCs w:val="24"/>
              </w:rPr>
            </w:pPr>
            <w:r w:rsidRPr="00520BB4">
              <w:rPr>
                <w:rFonts w:ascii="Times New Roman" w:hAnsi="Times New Roman" w:cs="Times New Roman"/>
                <w:b/>
                <w:sz w:val="24"/>
                <w:szCs w:val="24"/>
              </w:rPr>
              <w:t xml:space="preserve">Nyeri </w:t>
            </w:r>
          </w:p>
          <w:p w:rsidR="00346748" w:rsidRPr="00520BB4" w:rsidRDefault="00346748" w:rsidP="00452B26">
            <w:pPr>
              <w:jc w:val="center"/>
              <w:rPr>
                <w:rFonts w:ascii="Times New Roman" w:hAnsi="Times New Roman" w:cs="Times New Roman"/>
                <w:b/>
                <w:sz w:val="24"/>
                <w:szCs w:val="24"/>
              </w:rPr>
            </w:pPr>
            <w:r w:rsidRPr="00520BB4">
              <w:rPr>
                <w:rFonts w:ascii="Times New Roman" w:hAnsi="Times New Roman" w:cs="Times New Roman"/>
                <w:b/>
                <w:sz w:val="24"/>
                <w:szCs w:val="24"/>
              </w:rPr>
              <w:t>Berat</w:t>
            </w:r>
          </w:p>
        </w:tc>
        <w:tc>
          <w:tcPr>
            <w:tcW w:w="1302" w:type="dxa"/>
            <w:tcBorders>
              <w:bottom w:val="single" w:sz="4" w:space="0" w:color="000000" w:themeColor="text1"/>
            </w:tcBorders>
          </w:tcPr>
          <w:p w:rsidR="00346748" w:rsidRPr="00520BB4" w:rsidRDefault="00346748" w:rsidP="00DE2DF4">
            <w:pPr>
              <w:jc w:val="center"/>
              <w:rPr>
                <w:rFonts w:ascii="Times New Roman" w:hAnsi="Times New Roman" w:cs="Times New Roman"/>
                <w:b/>
                <w:sz w:val="24"/>
                <w:szCs w:val="24"/>
              </w:rPr>
            </w:pPr>
            <w:r w:rsidRPr="00520BB4">
              <w:rPr>
                <w:rFonts w:ascii="Times New Roman" w:hAnsi="Times New Roman" w:cs="Times New Roman"/>
                <w:b/>
                <w:sz w:val="24"/>
                <w:szCs w:val="24"/>
              </w:rPr>
              <w:t>Frekuensi</w:t>
            </w:r>
          </w:p>
        </w:tc>
      </w:tr>
      <w:tr w:rsidR="00346748" w:rsidRPr="00C133B3" w:rsidTr="00452B26">
        <w:trPr>
          <w:trHeight w:val="197"/>
        </w:trPr>
        <w:tc>
          <w:tcPr>
            <w:tcW w:w="3600" w:type="dxa"/>
            <w:gridSpan w:val="2"/>
            <w:tcBorders>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leher bagian atas</w:t>
            </w:r>
          </w:p>
        </w:tc>
        <w:tc>
          <w:tcPr>
            <w:tcW w:w="990" w:type="dxa"/>
            <w:tcBorders>
              <w:bottom w:val="nil"/>
            </w:tcBorders>
          </w:tcPr>
          <w:p w:rsidR="00346748" w:rsidRPr="00520BB4" w:rsidRDefault="00346748" w:rsidP="00CF471B">
            <w:pPr>
              <w:jc w:val="center"/>
              <w:rPr>
                <w:rFonts w:ascii="Times New Roman" w:hAnsi="Times New Roman" w:cs="Times New Roman"/>
                <w:sz w:val="24"/>
                <w:szCs w:val="24"/>
              </w:rPr>
            </w:pPr>
            <w:r w:rsidRPr="00520BB4">
              <w:rPr>
                <w:rFonts w:ascii="Times New Roman" w:hAnsi="Times New Roman" w:cs="Times New Roman"/>
                <w:sz w:val="24"/>
                <w:szCs w:val="24"/>
              </w:rPr>
              <w:t>6</w:t>
            </w:r>
          </w:p>
        </w:tc>
        <w:tc>
          <w:tcPr>
            <w:tcW w:w="1800" w:type="dxa"/>
            <w:gridSpan w:val="2"/>
            <w:tcBorders>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w:t>
            </w:r>
          </w:p>
        </w:tc>
        <w:tc>
          <w:tcPr>
            <w:tcW w:w="1260" w:type="dxa"/>
            <w:tcBorders>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w:t>
            </w:r>
          </w:p>
        </w:tc>
        <w:tc>
          <w:tcPr>
            <w:tcW w:w="1476" w:type="dxa"/>
            <w:gridSpan w:val="2"/>
            <w:tcBorders>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8</w:t>
            </w:r>
          </w:p>
        </w:tc>
      </w:tr>
      <w:tr w:rsidR="00346748" w:rsidRPr="00C133B3" w:rsidTr="00452B26">
        <w:trPr>
          <w:trHeight w:val="152"/>
        </w:trPr>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leher bagian bawah</w:t>
            </w:r>
          </w:p>
        </w:tc>
        <w:tc>
          <w:tcPr>
            <w:tcW w:w="990" w:type="dxa"/>
            <w:tcBorders>
              <w:top w:val="nil"/>
              <w:bottom w:val="nil"/>
            </w:tcBorders>
          </w:tcPr>
          <w:p w:rsidR="00346748" w:rsidRPr="00520BB4" w:rsidRDefault="00346748" w:rsidP="00CF471B">
            <w:pPr>
              <w:jc w:val="center"/>
              <w:rPr>
                <w:rFonts w:ascii="Times New Roman" w:hAnsi="Times New Roman" w:cs="Times New Roman"/>
                <w:sz w:val="24"/>
                <w:szCs w:val="24"/>
              </w:rPr>
            </w:pPr>
            <w:r w:rsidRPr="00520BB4">
              <w:rPr>
                <w:rFonts w:ascii="Times New Roman" w:hAnsi="Times New Roman" w:cs="Times New Roman"/>
                <w:sz w:val="24"/>
                <w:szCs w:val="24"/>
              </w:rPr>
              <w:t xml:space="preserve">12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2</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15</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bahukiri</w:t>
            </w:r>
          </w:p>
        </w:tc>
        <w:tc>
          <w:tcPr>
            <w:tcW w:w="990" w:type="dxa"/>
            <w:tcBorders>
              <w:top w:val="nil"/>
              <w:bottom w:val="nil"/>
            </w:tcBorders>
          </w:tcPr>
          <w:p w:rsidR="00346748" w:rsidRPr="00520BB4" w:rsidRDefault="00346748" w:rsidP="00ED40D2">
            <w:pPr>
              <w:jc w:val="center"/>
              <w:rPr>
                <w:rFonts w:ascii="Times New Roman" w:hAnsi="Times New Roman" w:cs="Times New Roman"/>
                <w:sz w:val="24"/>
                <w:szCs w:val="24"/>
              </w:rPr>
            </w:pPr>
            <w:r w:rsidRPr="00520BB4">
              <w:rPr>
                <w:rFonts w:ascii="Times New Roman" w:hAnsi="Times New Roman" w:cs="Times New Roman"/>
                <w:sz w:val="24"/>
                <w:szCs w:val="24"/>
              </w:rPr>
              <w:t xml:space="preserve">8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2</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10</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bahukanan</w:t>
            </w:r>
          </w:p>
        </w:tc>
        <w:tc>
          <w:tcPr>
            <w:tcW w:w="990" w:type="dxa"/>
            <w:tcBorders>
              <w:top w:val="nil"/>
              <w:bottom w:val="nil"/>
            </w:tcBorders>
          </w:tcPr>
          <w:p w:rsidR="00346748" w:rsidRPr="00520BB4" w:rsidRDefault="00346748" w:rsidP="00ED40D2">
            <w:pPr>
              <w:jc w:val="center"/>
              <w:rPr>
                <w:rFonts w:ascii="Times New Roman" w:hAnsi="Times New Roman" w:cs="Times New Roman"/>
                <w:sz w:val="24"/>
                <w:szCs w:val="24"/>
              </w:rPr>
            </w:pPr>
            <w:r w:rsidRPr="00520BB4">
              <w:rPr>
                <w:rFonts w:ascii="Times New Roman" w:hAnsi="Times New Roman" w:cs="Times New Roman"/>
                <w:sz w:val="24"/>
                <w:szCs w:val="24"/>
              </w:rPr>
              <w:t xml:space="preserve">9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10</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lengan kiri atas</w:t>
            </w:r>
          </w:p>
        </w:tc>
        <w:tc>
          <w:tcPr>
            <w:tcW w:w="990" w:type="dxa"/>
            <w:tcBorders>
              <w:top w:val="nil"/>
              <w:bottom w:val="nil"/>
            </w:tcBorders>
          </w:tcPr>
          <w:p w:rsidR="00346748" w:rsidRPr="00520BB4" w:rsidRDefault="00346748" w:rsidP="00ED40D2">
            <w:pPr>
              <w:jc w:val="center"/>
              <w:rPr>
                <w:rFonts w:ascii="Times New Roman" w:hAnsi="Times New Roman" w:cs="Times New Roman"/>
                <w:sz w:val="24"/>
                <w:szCs w:val="24"/>
              </w:rPr>
            </w:pPr>
            <w:r w:rsidRPr="00520BB4">
              <w:rPr>
                <w:rFonts w:ascii="Times New Roman" w:hAnsi="Times New Roman" w:cs="Times New Roman"/>
                <w:sz w:val="24"/>
                <w:szCs w:val="24"/>
              </w:rPr>
              <w:t xml:space="preserve">4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2</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6</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punggung</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2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2</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lengan kanan atas</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6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6</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pinggang atas</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5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3</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9</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pinggang bawah</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6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5</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12</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pantat</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6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7</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siku kiri</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2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2</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siku kanan</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2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2</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lengan kiri bawah</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1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lengan kanan bawah</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0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pergelangan tangan kiri</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2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2</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pergelangan tangan kanan</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0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tangankiri</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0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tangan kanan</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2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2</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paha kiri</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4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4</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paha kanan</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4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4</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lutut kiri</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12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12</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lutut kanan</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9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5</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14</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betis kiri</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5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6</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betis kanan</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4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4</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ankle kiri</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1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ankle kanan</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1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1</w:t>
            </w:r>
          </w:p>
        </w:tc>
      </w:tr>
      <w:tr w:rsidR="00346748" w:rsidRPr="00C133B3" w:rsidTr="00452B26">
        <w:tc>
          <w:tcPr>
            <w:tcW w:w="3600" w:type="dxa"/>
            <w:gridSpan w:val="2"/>
            <w:tcBorders>
              <w:top w:val="nil"/>
              <w:bottom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kaki kiri</w:t>
            </w:r>
          </w:p>
        </w:tc>
        <w:tc>
          <w:tcPr>
            <w:tcW w:w="990" w:type="dxa"/>
            <w:tcBorders>
              <w:top w:val="nil"/>
              <w:bottom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6 </w:t>
            </w:r>
          </w:p>
        </w:tc>
        <w:tc>
          <w:tcPr>
            <w:tcW w:w="1800"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260" w:type="dxa"/>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bottom w:val="nil"/>
            </w:tcBorders>
          </w:tcPr>
          <w:p w:rsidR="00346748" w:rsidRPr="00520BB4" w:rsidRDefault="00346748" w:rsidP="00520BB4">
            <w:pPr>
              <w:jc w:val="center"/>
              <w:rPr>
                <w:rFonts w:ascii="Times New Roman" w:hAnsi="Times New Roman" w:cs="Times New Roman"/>
                <w:sz w:val="24"/>
                <w:szCs w:val="24"/>
              </w:rPr>
            </w:pPr>
            <w:r w:rsidRPr="00520BB4">
              <w:rPr>
                <w:rFonts w:ascii="Times New Roman" w:hAnsi="Times New Roman" w:cs="Times New Roman"/>
                <w:sz w:val="24"/>
                <w:szCs w:val="24"/>
              </w:rPr>
              <w:t>9</w:t>
            </w:r>
          </w:p>
        </w:tc>
      </w:tr>
      <w:tr w:rsidR="00346748" w:rsidRPr="00C133B3" w:rsidTr="00452B26">
        <w:tc>
          <w:tcPr>
            <w:tcW w:w="3600" w:type="dxa"/>
            <w:gridSpan w:val="2"/>
            <w:tcBorders>
              <w:top w:val="nil"/>
            </w:tcBorders>
            <w:vAlign w:val="bottom"/>
          </w:tcPr>
          <w:p w:rsidR="00346748" w:rsidRPr="00520BB4" w:rsidRDefault="00346748" w:rsidP="00CF471B">
            <w:pPr>
              <w:rPr>
                <w:rFonts w:ascii="Times New Roman" w:eastAsia="Times New Roman" w:hAnsi="Times New Roman" w:cs="Times New Roman"/>
                <w:color w:val="000000"/>
                <w:sz w:val="24"/>
                <w:szCs w:val="24"/>
              </w:rPr>
            </w:pPr>
            <w:r w:rsidRPr="00520BB4">
              <w:rPr>
                <w:rFonts w:ascii="Times New Roman" w:eastAsia="Times New Roman" w:hAnsi="Times New Roman" w:cs="Times New Roman"/>
                <w:color w:val="000000"/>
                <w:sz w:val="24"/>
                <w:szCs w:val="24"/>
              </w:rPr>
              <w:t>Nyeri di kaki kanan</w:t>
            </w:r>
          </w:p>
        </w:tc>
        <w:tc>
          <w:tcPr>
            <w:tcW w:w="990" w:type="dxa"/>
            <w:tcBorders>
              <w:top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9 </w:t>
            </w:r>
          </w:p>
        </w:tc>
        <w:tc>
          <w:tcPr>
            <w:tcW w:w="1800" w:type="dxa"/>
            <w:gridSpan w:val="2"/>
            <w:tcBorders>
              <w:top w:val="nil"/>
            </w:tcBorders>
          </w:tcPr>
          <w:p w:rsidR="00346748" w:rsidRPr="00520BB4" w:rsidRDefault="00346748" w:rsidP="006F4B21">
            <w:pPr>
              <w:jc w:val="center"/>
              <w:rPr>
                <w:rFonts w:ascii="Times New Roman" w:hAnsi="Times New Roman" w:cs="Times New Roman"/>
                <w:sz w:val="24"/>
                <w:szCs w:val="24"/>
              </w:rPr>
            </w:pPr>
            <w:r w:rsidRPr="00520BB4">
              <w:rPr>
                <w:rFonts w:ascii="Times New Roman" w:hAnsi="Times New Roman" w:cs="Times New Roman"/>
                <w:sz w:val="24"/>
                <w:szCs w:val="24"/>
              </w:rPr>
              <w:t xml:space="preserve">6 </w:t>
            </w:r>
          </w:p>
        </w:tc>
        <w:tc>
          <w:tcPr>
            <w:tcW w:w="1260" w:type="dxa"/>
            <w:tcBorders>
              <w:top w:val="nil"/>
            </w:tcBorders>
          </w:tcPr>
          <w:p w:rsidR="00346748" w:rsidRPr="00520BB4" w:rsidRDefault="00346748" w:rsidP="00CF471B">
            <w:pPr>
              <w:jc w:val="center"/>
              <w:rPr>
                <w:rFonts w:ascii="Times New Roman" w:hAnsi="Times New Roman" w:cs="Times New Roman"/>
                <w:sz w:val="24"/>
                <w:szCs w:val="24"/>
              </w:rPr>
            </w:pPr>
            <w:r w:rsidRPr="00520BB4">
              <w:rPr>
                <w:rFonts w:ascii="Times New Roman" w:hAnsi="Times New Roman" w:cs="Times New Roman"/>
                <w:sz w:val="24"/>
                <w:szCs w:val="24"/>
              </w:rPr>
              <w:t>0</w:t>
            </w:r>
          </w:p>
        </w:tc>
        <w:tc>
          <w:tcPr>
            <w:tcW w:w="1476" w:type="dxa"/>
            <w:gridSpan w:val="2"/>
            <w:tcBorders>
              <w:top w:val="nil"/>
            </w:tcBorders>
          </w:tcPr>
          <w:p w:rsidR="00346748" w:rsidRPr="00520BB4" w:rsidRDefault="00346748" w:rsidP="00DE2DF4">
            <w:pPr>
              <w:jc w:val="center"/>
              <w:rPr>
                <w:rFonts w:ascii="Times New Roman" w:hAnsi="Times New Roman" w:cs="Times New Roman"/>
                <w:sz w:val="24"/>
                <w:szCs w:val="24"/>
              </w:rPr>
            </w:pPr>
            <w:r w:rsidRPr="00520BB4">
              <w:rPr>
                <w:rFonts w:ascii="Times New Roman" w:hAnsi="Times New Roman" w:cs="Times New Roman"/>
                <w:sz w:val="24"/>
                <w:szCs w:val="24"/>
              </w:rPr>
              <w:t xml:space="preserve">15 </w:t>
            </w:r>
          </w:p>
        </w:tc>
      </w:tr>
    </w:tbl>
    <w:p w:rsidR="00BA0EFD" w:rsidRDefault="00BA0EFD" w:rsidP="00CF471B">
      <w:pPr>
        <w:spacing w:line="360" w:lineRule="auto"/>
        <w:jc w:val="both"/>
        <w:rPr>
          <w:rFonts w:ascii="Times New Roman" w:hAnsi="Times New Roman" w:cs="Times New Roman"/>
          <w:b/>
          <w:sz w:val="24"/>
          <w:szCs w:val="24"/>
        </w:rPr>
        <w:sectPr w:rsidR="00BA0EFD" w:rsidSect="007C7254">
          <w:type w:val="continuous"/>
          <w:pgSz w:w="12240" w:h="15840"/>
          <w:pgMar w:top="1440" w:right="1440" w:bottom="1440" w:left="1440" w:header="720" w:footer="720" w:gutter="0"/>
          <w:cols w:space="720"/>
          <w:docGrid w:linePitch="360"/>
        </w:sectPr>
      </w:pPr>
    </w:p>
    <w:p w:rsidR="003D04C6" w:rsidRDefault="003D04C6" w:rsidP="00E50E23">
      <w:pPr>
        <w:tabs>
          <w:tab w:val="left" w:pos="360"/>
        </w:tabs>
        <w:spacing w:before="240" w:line="360" w:lineRule="auto"/>
        <w:ind w:firstLine="720"/>
        <w:jc w:val="both"/>
        <w:rPr>
          <w:rFonts w:ascii="Times New Roman" w:hAnsi="Times New Roman" w:cs="Times New Roman"/>
          <w:sz w:val="24"/>
          <w:szCs w:val="24"/>
        </w:rPr>
      </w:pPr>
      <w:r w:rsidRPr="00C133B3">
        <w:rPr>
          <w:rFonts w:ascii="Times New Roman" w:hAnsi="Times New Roman" w:cs="Times New Roman"/>
          <w:sz w:val="24"/>
          <w:szCs w:val="24"/>
        </w:rPr>
        <w:lastRenderedPageBreak/>
        <w:t>Dari tabel diatas ditemukan bagian yang paling sering terkena adalah bagian kaki kanan dan juga leher bagian bawah yaitu sebesar 15 orang</w:t>
      </w:r>
      <w:r w:rsidR="00865C38">
        <w:rPr>
          <w:rFonts w:ascii="Times New Roman" w:hAnsi="Times New Roman" w:cs="Times New Roman"/>
          <w:sz w:val="24"/>
          <w:szCs w:val="24"/>
        </w:rPr>
        <w:t>,</w:t>
      </w:r>
      <w:r w:rsidRPr="00C133B3">
        <w:rPr>
          <w:rFonts w:ascii="Times New Roman" w:hAnsi="Times New Roman" w:cs="Times New Roman"/>
          <w:sz w:val="24"/>
          <w:szCs w:val="24"/>
        </w:rPr>
        <w:t xml:space="preserve"> dari 15 orang yang </w:t>
      </w:r>
      <w:r w:rsidRPr="00C133B3">
        <w:rPr>
          <w:rFonts w:ascii="Times New Roman" w:hAnsi="Times New Roman" w:cs="Times New Roman"/>
          <w:sz w:val="24"/>
          <w:szCs w:val="24"/>
        </w:rPr>
        <w:lastRenderedPageBreak/>
        <w:t xml:space="preserve">mengalami nyeri di leher bagian bawah 12 orang menderita nyeri ringan, 2 orang </w:t>
      </w:r>
      <w:r w:rsidR="00A51271">
        <w:rPr>
          <w:rFonts w:ascii="Times New Roman" w:hAnsi="Times New Roman" w:cs="Times New Roman"/>
          <w:sz w:val="24"/>
          <w:szCs w:val="24"/>
        </w:rPr>
        <w:t>nyeri sedang</w:t>
      </w:r>
      <w:r w:rsidR="00865C38">
        <w:rPr>
          <w:rFonts w:ascii="Times New Roman" w:hAnsi="Times New Roman" w:cs="Times New Roman"/>
          <w:sz w:val="24"/>
          <w:szCs w:val="24"/>
        </w:rPr>
        <w:t xml:space="preserve"> dan 1 orang </w:t>
      </w:r>
      <w:r w:rsidRPr="00C133B3">
        <w:rPr>
          <w:rFonts w:ascii="Times New Roman" w:hAnsi="Times New Roman" w:cs="Times New Roman"/>
          <w:sz w:val="24"/>
          <w:szCs w:val="24"/>
        </w:rPr>
        <w:t xml:space="preserve">nyeri berat. Selanjutnya diikuti oleh  nyeri lutut kanan sebesar 14 </w:t>
      </w:r>
      <w:r w:rsidRPr="00C133B3">
        <w:rPr>
          <w:rFonts w:ascii="Times New Roman" w:hAnsi="Times New Roman" w:cs="Times New Roman"/>
          <w:sz w:val="24"/>
          <w:szCs w:val="24"/>
        </w:rPr>
        <w:lastRenderedPageBreak/>
        <w:t xml:space="preserve">orang yang diantaranya 9 orang nyeri ringan dan 5 orang nyeri berat, dan diikuti lutut kiri dan </w:t>
      </w:r>
      <w:r w:rsidR="00865C38">
        <w:rPr>
          <w:rFonts w:ascii="Times New Roman" w:hAnsi="Times New Roman" w:cs="Times New Roman"/>
          <w:sz w:val="24"/>
          <w:szCs w:val="24"/>
        </w:rPr>
        <w:t>pinggang bawah sebesar 12 orang.</w:t>
      </w:r>
      <w:r w:rsidRPr="00C133B3">
        <w:rPr>
          <w:rFonts w:ascii="Times New Roman" w:hAnsi="Times New Roman" w:cs="Times New Roman"/>
          <w:sz w:val="24"/>
          <w:szCs w:val="24"/>
        </w:rPr>
        <w:t xml:space="preserve">Selain mendistribusikan secara </w:t>
      </w:r>
      <w:r w:rsidR="00A51271">
        <w:rPr>
          <w:rFonts w:ascii="Times New Roman" w:hAnsi="Times New Roman" w:cs="Times New Roman"/>
          <w:sz w:val="24"/>
          <w:szCs w:val="24"/>
        </w:rPr>
        <w:t xml:space="preserve">umum dari hasil kuesioner </w:t>
      </w:r>
      <w:r w:rsidR="00A51271" w:rsidRPr="00A51271">
        <w:rPr>
          <w:rFonts w:ascii="Times New Roman" w:hAnsi="Times New Roman" w:cs="Times New Roman"/>
          <w:i/>
          <w:sz w:val="24"/>
          <w:szCs w:val="24"/>
        </w:rPr>
        <w:t>Nordic Body Map</w:t>
      </w:r>
      <w:r w:rsidRPr="00C133B3">
        <w:rPr>
          <w:rFonts w:ascii="Times New Roman" w:hAnsi="Times New Roman" w:cs="Times New Roman"/>
          <w:sz w:val="24"/>
          <w:szCs w:val="24"/>
        </w:rPr>
        <w:t xml:space="preserve"> yang telah diisi </w:t>
      </w:r>
      <w:r w:rsidRPr="00C133B3">
        <w:rPr>
          <w:rFonts w:ascii="Times New Roman" w:hAnsi="Times New Roman" w:cs="Times New Roman"/>
          <w:sz w:val="24"/>
          <w:szCs w:val="24"/>
        </w:rPr>
        <w:lastRenderedPageBreak/>
        <w:t>oleh para respondenjuga menunjukkan bagian yang paling sering mengalami gangguanmuskuloskelet</w:t>
      </w:r>
      <w:r w:rsidR="00E620D4">
        <w:rPr>
          <w:rFonts w:ascii="Times New Roman" w:hAnsi="Times New Roman" w:cs="Times New Roman"/>
          <w:sz w:val="24"/>
          <w:szCs w:val="24"/>
        </w:rPr>
        <w:t>al jika dibagi menurut tingkat Indeks M</w:t>
      </w:r>
      <w:r w:rsidRPr="00C133B3">
        <w:rPr>
          <w:rFonts w:ascii="Times New Roman" w:hAnsi="Times New Roman" w:cs="Times New Roman"/>
          <w:sz w:val="24"/>
          <w:szCs w:val="24"/>
        </w:rPr>
        <w:t>a</w:t>
      </w:r>
      <w:r w:rsidR="00A51271">
        <w:rPr>
          <w:rFonts w:ascii="Times New Roman" w:hAnsi="Times New Roman" w:cs="Times New Roman"/>
          <w:sz w:val="24"/>
          <w:szCs w:val="24"/>
        </w:rPr>
        <w:t>s</w:t>
      </w:r>
      <w:r w:rsidRPr="00C133B3">
        <w:rPr>
          <w:rFonts w:ascii="Times New Roman" w:hAnsi="Times New Roman" w:cs="Times New Roman"/>
          <w:sz w:val="24"/>
          <w:szCs w:val="24"/>
        </w:rPr>
        <w:t xml:space="preserve">sa </w:t>
      </w:r>
      <w:r w:rsidR="00E620D4">
        <w:rPr>
          <w:rFonts w:ascii="Times New Roman" w:hAnsi="Times New Roman" w:cs="Times New Roman"/>
          <w:sz w:val="24"/>
          <w:szCs w:val="24"/>
        </w:rPr>
        <w:t>T</w:t>
      </w:r>
      <w:r w:rsidRPr="00C133B3">
        <w:rPr>
          <w:rFonts w:ascii="Times New Roman" w:hAnsi="Times New Roman" w:cs="Times New Roman"/>
          <w:sz w:val="24"/>
          <w:szCs w:val="24"/>
        </w:rPr>
        <w:t>ubuh mereka.</w:t>
      </w:r>
    </w:p>
    <w:p w:rsidR="00865C38" w:rsidRDefault="00865C38" w:rsidP="00865C38">
      <w:pPr>
        <w:spacing w:before="240" w:line="240" w:lineRule="auto"/>
        <w:jc w:val="both"/>
        <w:rPr>
          <w:rFonts w:ascii="Times New Roman" w:hAnsi="Times New Roman" w:cs="Times New Roman"/>
          <w:sz w:val="24"/>
          <w:szCs w:val="24"/>
        </w:rPr>
        <w:sectPr w:rsidR="00865C38" w:rsidSect="007C7254">
          <w:type w:val="continuous"/>
          <w:pgSz w:w="12240" w:h="15840"/>
          <w:pgMar w:top="1440" w:right="1440" w:bottom="1440" w:left="1440" w:header="720" w:footer="720" w:gutter="0"/>
          <w:cols w:num="2" w:space="720"/>
          <w:docGrid w:linePitch="360"/>
        </w:sectPr>
      </w:pPr>
    </w:p>
    <w:p w:rsidR="00BA0EFD" w:rsidRDefault="003D04C6" w:rsidP="00A51271">
      <w:pPr>
        <w:spacing w:before="240" w:after="0" w:line="360" w:lineRule="auto"/>
        <w:jc w:val="center"/>
        <w:rPr>
          <w:rFonts w:ascii="Times New Roman" w:hAnsi="Times New Roman" w:cs="Times New Roman"/>
          <w:b/>
          <w:sz w:val="24"/>
          <w:szCs w:val="24"/>
        </w:rPr>
        <w:sectPr w:rsidR="00BA0EFD" w:rsidSect="007C7254">
          <w:type w:val="continuous"/>
          <w:pgSz w:w="12240" w:h="15840"/>
          <w:pgMar w:top="1440" w:right="1440" w:bottom="1440" w:left="1440" w:header="720" w:footer="720" w:gutter="0"/>
          <w:cols w:space="720"/>
          <w:docGrid w:linePitch="360"/>
        </w:sectPr>
      </w:pPr>
      <w:r w:rsidRPr="00C133B3">
        <w:rPr>
          <w:rFonts w:ascii="Times New Roman" w:hAnsi="Times New Roman" w:cs="Times New Roman"/>
          <w:b/>
          <w:sz w:val="24"/>
          <w:szCs w:val="24"/>
        </w:rPr>
        <w:lastRenderedPageBreak/>
        <w:t>Tabel 5 Distribusi Gangguan</w:t>
      </w:r>
      <w:r w:rsidR="00A51271">
        <w:rPr>
          <w:rFonts w:ascii="Times New Roman" w:hAnsi="Times New Roman" w:cs="Times New Roman"/>
          <w:b/>
          <w:sz w:val="24"/>
          <w:szCs w:val="24"/>
        </w:rPr>
        <w:t xml:space="preserve"> Muskulo</w:t>
      </w:r>
      <w:r w:rsidR="002A441A">
        <w:rPr>
          <w:rFonts w:ascii="Times New Roman" w:hAnsi="Times New Roman" w:cs="Times New Roman"/>
          <w:b/>
          <w:sz w:val="24"/>
          <w:szCs w:val="24"/>
        </w:rPr>
        <w:t>skeletal Berdasarkan Indeks Mass</w:t>
      </w:r>
      <w:r w:rsidR="00A51271">
        <w:rPr>
          <w:rFonts w:ascii="Times New Roman" w:hAnsi="Times New Roman" w:cs="Times New Roman"/>
          <w:b/>
          <w:sz w:val="24"/>
          <w:szCs w:val="24"/>
        </w:rPr>
        <w:t>a Tubuh</w:t>
      </w:r>
    </w:p>
    <w:tbl>
      <w:tblPr>
        <w:tblStyle w:val="TableGrid"/>
        <w:tblW w:w="9270" w:type="dxa"/>
        <w:tblInd w:w="1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80"/>
        <w:gridCol w:w="2430"/>
        <w:gridCol w:w="2430"/>
        <w:gridCol w:w="2430"/>
      </w:tblGrid>
      <w:tr w:rsidR="003D04C6" w:rsidRPr="00C133B3" w:rsidTr="00354CD7">
        <w:tc>
          <w:tcPr>
            <w:tcW w:w="1980" w:type="dxa"/>
          </w:tcPr>
          <w:p w:rsidR="003D04C6" w:rsidRPr="00C133B3" w:rsidRDefault="003D04C6" w:rsidP="00CF471B">
            <w:pPr>
              <w:spacing w:line="360" w:lineRule="auto"/>
              <w:jc w:val="both"/>
              <w:rPr>
                <w:rFonts w:ascii="Times New Roman" w:hAnsi="Times New Roman" w:cs="Times New Roman"/>
                <w:sz w:val="24"/>
                <w:szCs w:val="24"/>
              </w:rPr>
            </w:pPr>
          </w:p>
        </w:tc>
        <w:tc>
          <w:tcPr>
            <w:tcW w:w="2430" w:type="dxa"/>
          </w:tcPr>
          <w:p w:rsidR="003D04C6" w:rsidRPr="00C133B3" w:rsidRDefault="003D04C6"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Normal</w:t>
            </w:r>
          </w:p>
        </w:tc>
        <w:tc>
          <w:tcPr>
            <w:tcW w:w="2430" w:type="dxa"/>
          </w:tcPr>
          <w:p w:rsidR="003D04C6" w:rsidRPr="00354CD7" w:rsidRDefault="003D04C6" w:rsidP="00CF471B">
            <w:pPr>
              <w:spacing w:line="360" w:lineRule="auto"/>
              <w:jc w:val="both"/>
              <w:rPr>
                <w:rFonts w:ascii="Times New Roman" w:hAnsi="Times New Roman" w:cs="Times New Roman"/>
                <w:i/>
                <w:sz w:val="24"/>
                <w:szCs w:val="24"/>
              </w:rPr>
            </w:pPr>
            <w:r w:rsidRPr="00354CD7">
              <w:rPr>
                <w:rFonts w:ascii="Times New Roman" w:hAnsi="Times New Roman" w:cs="Times New Roman"/>
                <w:i/>
                <w:sz w:val="24"/>
                <w:szCs w:val="24"/>
              </w:rPr>
              <w:t>Overweight</w:t>
            </w:r>
          </w:p>
        </w:tc>
        <w:tc>
          <w:tcPr>
            <w:tcW w:w="2430" w:type="dxa"/>
          </w:tcPr>
          <w:p w:rsidR="003D04C6" w:rsidRPr="00354CD7" w:rsidRDefault="003D04C6" w:rsidP="00CF471B">
            <w:pPr>
              <w:spacing w:line="360" w:lineRule="auto"/>
              <w:jc w:val="both"/>
              <w:rPr>
                <w:rFonts w:ascii="Times New Roman" w:hAnsi="Times New Roman" w:cs="Times New Roman"/>
                <w:i/>
                <w:sz w:val="24"/>
                <w:szCs w:val="24"/>
              </w:rPr>
            </w:pPr>
            <w:r w:rsidRPr="00354CD7">
              <w:rPr>
                <w:rFonts w:ascii="Times New Roman" w:hAnsi="Times New Roman" w:cs="Times New Roman"/>
                <w:i/>
                <w:sz w:val="24"/>
                <w:szCs w:val="24"/>
              </w:rPr>
              <w:t>Obese</w:t>
            </w:r>
          </w:p>
        </w:tc>
      </w:tr>
      <w:tr w:rsidR="003D04C6" w:rsidRPr="00C133B3" w:rsidTr="00C371D0">
        <w:trPr>
          <w:trHeight w:val="1313"/>
        </w:trPr>
        <w:tc>
          <w:tcPr>
            <w:tcW w:w="1980" w:type="dxa"/>
          </w:tcPr>
          <w:p w:rsidR="003D04C6" w:rsidRPr="00C133B3" w:rsidRDefault="003D04C6"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Distribusi Gangguan Muskulosk</w:t>
            </w:r>
            <w:r w:rsidR="00354CD7">
              <w:rPr>
                <w:rFonts w:ascii="Times New Roman" w:hAnsi="Times New Roman" w:cs="Times New Roman"/>
                <w:sz w:val="24"/>
                <w:szCs w:val="24"/>
              </w:rPr>
              <w:t>e</w:t>
            </w:r>
            <w:r w:rsidRPr="00C133B3">
              <w:rPr>
                <w:rFonts w:ascii="Times New Roman" w:hAnsi="Times New Roman" w:cs="Times New Roman"/>
                <w:sz w:val="24"/>
                <w:szCs w:val="24"/>
              </w:rPr>
              <w:t>letal</w:t>
            </w:r>
          </w:p>
        </w:tc>
        <w:tc>
          <w:tcPr>
            <w:tcW w:w="2430" w:type="dxa"/>
          </w:tcPr>
          <w:p w:rsidR="003D04C6" w:rsidRPr="00C133B3" w:rsidRDefault="003D04C6"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1. Lengan atas  kanan</w:t>
            </w:r>
          </w:p>
          <w:p w:rsidR="003D04C6" w:rsidRPr="00C133B3" w:rsidRDefault="003D04C6"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2. Bahu kanan</w:t>
            </w:r>
          </w:p>
          <w:p w:rsidR="003D04C6" w:rsidRPr="00C133B3" w:rsidRDefault="003D04C6"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3. Bahu kiri</w:t>
            </w:r>
          </w:p>
        </w:tc>
        <w:tc>
          <w:tcPr>
            <w:tcW w:w="2430" w:type="dxa"/>
          </w:tcPr>
          <w:p w:rsidR="003D04C6" w:rsidRPr="00C133B3" w:rsidRDefault="003D04C6"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1. Leher bagian bawah</w:t>
            </w:r>
          </w:p>
          <w:p w:rsidR="003D04C6" w:rsidRPr="00C133B3" w:rsidRDefault="003D04C6"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2. Lutut kiri</w:t>
            </w:r>
          </w:p>
          <w:p w:rsidR="003D04C6" w:rsidRPr="00C133B3" w:rsidRDefault="003D04C6"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3. Lutut kanan</w:t>
            </w:r>
          </w:p>
        </w:tc>
        <w:tc>
          <w:tcPr>
            <w:tcW w:w="2430" w:type="dxa"/>
          </w:tcPr>
          <w:p w:rsidR="003D04C6" w:rsidRPr="00C133B3" w:rsidRDefault="003D04C6"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1. Kaki kanan</w:t>
            </w:r>
          </w:p>
          <w:p w:rsidR="003D04C6" w:rsidRPr="00C133B3" w:rsidRDefault="003D04C6"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2. Leher bagian bawah</w:t>
            </w:r>
          </w:p>
          <w:p w:rsidR="003D04C6" w:rsidRPr="00C133B3" w:rsidRDefault="003D04C6" w:rsidP="00CF471B">
            <w:pPr>
              <w:spacing w:line="360" w:lineRule="auto"/>
              <w:jc w:val="both"/>
              <w:rPr>
                <w:rFonts w:ascii="Times New Roman" w:hAnsi="Times New Roman" w:cs="Times New Roman"/>
                <w:sz w:val="24"/>
                <w:szCs w:val="24"/>
              </w:rPr>
            </w:pPr>
            <w:r w:rsidRPr="00C133B3">
              <w:rPr>
                <w:rFonts w:ascii="Times New Roman" w:hAnsi="Times New Roman" w:cs="Times New Roman"/>
                <w:sz w:val="24"/>
                <w:szCs w:val="24"/>
              </w:rPr>
              <w:t>3. Lutut kanan</w:t>
            </w:r>
          </w:p>
        </w:tc>
      </w:tr>
    </w:tbl>
    <w:p w:rsidR="00BA0EFD" w:rsidRDefault="00BA0EFD" w:rsidP="00CF471B">
      <w:pPr>
        <w:spacing w:line="360" w:lineRule="auto"/>
        <w:jc w:val="both"/>
        <w:rPr>
          <w:rFonts w:ascii="Times New Roman" w:hAnsi="Times New Roman" w:cs="Times New Roman"/>
          <w:sz w:val="24"/>
          <w:szCs w:val="24"/>
        </w:rPr>
        <w:sectPr w:rsidR="00BA0EFD" w:rsidSect="007C7254">
          <w:type w:val="continuous"/>
          <w:pgSz w:w="12240" w:h="15840"/>
          <w:pgMar w:top="1440" w:right="1440" w:bottom="1440" w:left="1440" w:header="720" w:footer="720" w:gutter="0"/>
          <w:cols w:space="720"/>
          <w:docGrid w:linePitch="360"/>
        </w:sectPr>
      </w:pPr>
    </w:p>
    <w:p w:rsidR="003D04C6" w:rsidRPr="00C133B3" w:rsidRDefault="00A51271" w:rsidP="00520BB4">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Dari T</w:t>
      </w:r>
      <w:r w:rsidR="00354CD7">
        <w:rPr>
          <w:rFonts w:ascii="Times New Roman" w:hAnsi="Times New Roman" w:cs="Times New Roman"/>
          <w:sz w:val="24"/>
          <w:szCs w:val="24"/>
        </w:rPr>
        <w:t>abel</w:t>
      </w:r>
      <w:r>
        <w:rPr>
          <w:rFonts w:ascii="Times New Roman" w:hAnsi="Times New Roman" w:cs="Times New Roman"/>
          <w:sz w:val="24"/>
          <w:szCs w:val="24"/>
        </w:rPr>
        <w:t xml:space="preserve">5 </w:t>
      </w:r>
      <w:r w:rsidR="003D04C6" w:rsidRPr="00C133B3">
        <w:rPr>
          <w:rFonts w:ascii="Times New Roman" w:hAnsi="Times New Roman" w:cs="Times New Roman"/>
          <w:sz w:val="24"/>
          <w:szCs w:val="24"/>
        </w:rPr>
        <w:t>dapat di</w:t>
      </w:r>
      <w:r w:rsidR="002A441A">
        <w:rPr>
          <w:rFonts w:ascii="Times New Roman" w:hAnsi="Times New Roman" w:cs="Times New Roman"/>
          <w:sz w:val="24"/>
          <w:szCs w:val="24"/>
        </w:rPr>
        <w:t>lihat pada orang yang memiliki I</w:t>
      </w:r>
      <w:r w:rsidR="003D04C6" w:rsidRPr="00C133B3">
        <w:rPr>
          <w:rFonts w:ascii="Times New Roman" w:hAnsi="Times New Roman" w:cs="Times New Roman"/>
          <w:sz w:val="24"/>
          <w:szCs w:val="24"/>
        </w:rPr>
        <w:t xml:space="preserve">ndeks </w:t>
      </w:r>
      <w:r w:rsidR="002A441A">
        <w:rPr>
          <w:rFonts w:ascii="Times New Roman" w:hAnsi="Times New Roman" w:cs="Times New Roman"/>
          <w:sz w:val="24"/>
          <w:szCs w:val="24"/>
        </w:rPr>
        <w:t>M</w:t>
      </w:r>
      <w:r w:rsidR="003D04C6" w:rsidRPr="00C133B3">
        <w:rPr>
          <w:rFonts w:ascii="Times New Roman" w:hAnsi="Times New Roman" w:cs="Times New Roman"/>
          <w:sz w:val="24"/>
          <w:szCs w:val="24"/>
        </w:rPr>
        <w:t>a</w:t>
      </w:r>
      <w:r w:rsidR="00354CD7">
        <w:rPr>
          <w:rFonts w:ascii="Times New Roman" w:hAnsi="Times New Roman" w:cs="Times New Roman"/>
          <w:sz w:val="24"/>
          <w:szCs w:val="24"/>
        </w:rPr>
        <w:t>s</w:t>
      </w:r>
      <w:r>
        <w:rPr>
          <w:rFonts w:ascii="Times New Roman" w:hAnsi="Times New Roman" w:cs="Times New Roman"/>
          <w:sz w:val="24"/>
          <w:szCs w:val="24"/>
        </w:rPr>
        <w:t xml:space="preserve">sa </w:t>
      </w:r>
      <w:r w:rsidR="002A441A">
        <w:rPr>
          <w:rFonts w:ascii="Times New Roman" w:hAnsi="Times New Roman" w:cs="Times New Roman"/>
          <w:sz w:val="24"/>
          <w:szCs w:val="24"/>
        </w:rPr>
        <w:t>T</w:t>
      </w:r>
      <w:r>
        <w:rPr>
          <w:rFonts w:ascii="Times New Roman" w:hAnsi="Times New Roman" w:cs="Times New Roman"/>
          <w:sz w:val="24"/>
          <w:szCs w:val="24"/>
        </w:rPr>
        <w:t>ubuh normal, nyeri di</w:t>
      </w:r>
      <w:r w:rsidR="003D04C6" w:rsidRPr="00C133B3">
        <w:rPr>
          <w:rFonts w:ascii="Times New Roman" w:hAnsi="Times New Roman" w:cs="Times New Roman"/>
          <w:sz w:val="24"/>
          <w:szCs w:val="24"/>
        </w:rPr>
        <w:t xml:space="preserve">rasakan secara beruntun pada bagian lengan atas kanan (7,31%), bahu kanan (4,8%), dan bahu </w:t>
      </w:r>
      <w:r w:rsidR="002A441A">
        <w:rPr>
          <w:rFonts w:ascii="Times New Roman" w:hAnsi="Times New Roman" w:cs="Times New Roman"/>
          <w:sz w:val="24"/>
          <w:szCs w:val="24"/>
        </w:rPr>
        <w:t>kiri (4,8%). Pada orang dengan I</w:t>
      </w:r>
      <w:r w:rsidR="003D04C6" w:rsidRPr="00C133B3">
        <w:rPr>
          <w:rFonts w:ascii="Times New Roman" w:hAnsi="Times New Roman" w:cs="Times New Roman"/>
          <w:sz w:val="24"/>
          <w:szCs w:val="24"/>
        </w:rPr>
        <w:t xml:space="preserve">ndeks </w:t>
      </w:r>
      <w:r w:rsidR="002A441A">
        <w:rPr>
          <w:rFonts w:ascii="Times New Roman" w:hAnsi="Times New Roman" w:cs="Times New Roman"/>
          <w:sz w:val="24"/>
          <w:szCs w:val="24"/>
        </w:rPr>
        <w:t>M</w:t>
      </w:r>
      <w:r w:rsidR="003D04C6" w:rsidRPr="00C133B3">
        <w:rPr>
          <w:rFonts w:ascii="Times New Roman" w:hAnsi="Times New Roman" w:cs="Times New Roman"/>
          <w:sz w:val="24"/>
          <w:szCs w:val="24"/>
        </w:rPr>
        <w:t>a</w:t>
      </w:r>
      <w:r>
        <w:rPr>
          <w:rFonts w:ascii="Times New Roman" w:hAnsi="Times New Roman" w:cs="Times New Roman"/>
          <w:sz w:val="24"/>
          <w:szCs w:val="24"/>
        </w:rPr>
        <w:t>s</w:t>
      </w:r>
      <w:r w:rsidR="003D04C6" w:rsidRPr="00C133B3">
        <w:rPr>
          <w:rFonts w:ascii="Times New Roman" w:hAnsi="Times New Roman" w:cs="Times New Roman"/>
          <w:sz w:val="24"/>
          <w:szCs w:val="24"/>
        </w:rPr>
        <w:t>sa</w:t>
      </w:r>
      <w:r w:rsidR="002A441A">
        <w:rPr>
          <w:rFonts w:ascii="Times New Roman" w:hAnsi="Times New Roman" w:cs="Times New Roman"/>
          <w:sz w:val="24"/>
          <w:szCs w:val="24"/>
        </w:rPr>
        <w:t>T</w:t>
      </w:r>
      <w:r w:rsidR="00354CD7">
        <w:rPr>
          <w:rFonts w:ascii="Times New Roman" w:hAnsi="Times New Roman" w:cs="Times New Roman"/>
          <w:sz w:val="24"/>
          <w:szCs w:val="24"/>
        </w:rPr>
        <w:t xml:space="preserve">ubuh </w:t>
      </w:r>
      <w:r w:rsidR="00354CD7" w:rsidRPr="00354CD7">
        <w:rPr>
          <w:rFonts w:ascii="Times New Roman" w:hAnsi="Times New Roman" w:cs="Times New Roman"/>
          <w:i/>
          <w:sz w:val="24"/>
          <w:szCs w:val="24"/>
        </w:rPr>
        <w:t>over</w:t>
      </w:r>
      <w:r w:rsidR="003D04C6" w:rsidRPr="00354CD7">
        <w:rPr>
          <w:rFonts w:ascii="Times New Roman" w:hAnsi="Times New Roman" w:cs="Times New Roman"/>
          <w:i/>
          <w:sz w:val="24"/>
          <w:szCs w:val="24"/>
        </w:rPr>
        <w:t>weight</w:t>
      </w:r>
      <w:r w:rsidR="003D04C6" w:rsidRPr="00C133B3">
        <w:rPr>
          <w:rFonts w:ascii="Times New Roman" w:hAnsi="Times New Roman" w:cs="Times New Roman"/>
          <w:sz w:val="24"/>
          <w:szCs w:val="24"/>
        </w:rPr>
        <w:t xml:space="preserve"> sebarannya pada bagian leher bagian bawah (14,6%), lutut kiri (12,2%) dan lutut kanan (9,8%), dan pada orang yang memiliki indeks masa tubuh </w:t>
      </w:r>
      <w:r w:rsidR="003D04C6" w:rsidRPr="00354CD7">
        <w:rPr>
          <w:rFonts w:ascii="Times New Roman" w:hAnsi="Times New Roman" w:cs="Times New Roman"/>
          <w:i/>
          <w:sz w:val="24"/>
          <w:szCs w:val="24"/>
        </w:rPr>
        <w:t>obese</w:t>
      </w:r>
      <w:r w:rsidR="003D04C6" w:rsidRPr="00C133B3">
        <w:rPr>
          <w:rFonts w:ascii="Times New Roman" w:hAnsi="Times New Roman" w:cs="Times New Roman"/>
          <w:sz w:val="24"/>
          <w:szCs w:val="24"/>
        </w:rPr>
        <w:t xml:space="preserve"> terdistribusi pada bagian kaki kanan 24,4%),leher bagian bawah (21,2%) dan lutut kanan (17,1%).</w:t>
      </w:r>
    </w:p>
    <w:p w:rsidR="000242DC" w:rsidRDefault="005177EA" w:rsidP="000242DC">
      <w:pPr>
        <w:spacing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5177EA" w:rsidRPr="00C133B3" w:rsidRDefault="005177EA" w:rsidP="000242DC">
      <w:pPr>
        <w:spacing w:after="0" w:line="360" w:lineRule="auto"/>
        <w:jc w:val="both"/>
        <w:rPr>
          <w:rFonts w:ascii="Times New Roman" w:hAnsi="Times New Roman" w:cs="Times New Roman"/>
          <w:b/>
          <w:sz w:val="24"/>
          <w:szCs w:val="24"/>
        </w:rPr>
      </w:pPr>
      <w:r w:rsidRPr="00C133B3">
        <w:rPr>
          <w:rFonts w:ascii="Times New Roman" w:hAnsi="Times New Roman" w:cs="Times New Roman"/>
          <w:b/>
          <w:sz w:val="24"/>
          <w:szCs w:val="24"/>
        </w:rPr>
        <w:t>Hubungan Indeks Ma</w:t>
      </w:r>
      <w:r>
        <w:rPr>
          <w:rFonts w:ascii="Times New Roman" w:hAnsi="Times New Roman" w:cs="Times New Roman"/>
          <w:b/>
          <w:sz w:val="24"/>
          <w:szCs w:val="24"/>
        </w:rPr>
        <w:t>s</w:t>
      </w:r>
      <w:r w:rsidRPr="00C133B3">
        <w:rPr>
          <w:rFonts w:ascii="Times New Roman" w:hAnsi="Times New Roman" w:cs="Times New Roman"/>
          <w:b/>
          <w:sz w:val="24"/>
          <w:szCs w:val="24"/>
        </w:rPr>
        <w:t>sa Tubuhdengan Gangguan Muskuloskeletal</w:t>
      </w:r>
    </w:p>
    <w:p w:rsidR="005177EA" w:rsidRDefault="005177EA" w:rsidP="001B73B0">
      <w:pPr>
        <w:spacing w:after="0" w:line="360" w:lineRule="auto"/>
        <w:ind w:firstLine="720"/>
        <w:jc w:val="both"/>
        <w:rPr>
          <w:rFonts w:ascii="Times New Roman" w:hAnsi="Times New Roman" w:cs="Times New Roman"/>
          <w:sz w:val="24"/>
          <w:szCs w:val="24"/>
        </w:rPr>
      </w:pPr>
      <w:r w:rsidRPr="00C133B3">
        <w:rPr>
          <w:rFonts w:ascii="Times New Roman" w:hAnsi="Times New Roman" w:cs="Times New Roman"/>
          <w:sz w:val="24"/>
          <w:szCs w:val="24"/>
        </w:rPr>
        <w:t>Berdasarkan hasil uji Pearson yang t</w:t>
      </w:r>
      <w:r>
        <w:rPr>
          <w:rFonts w:ascii="Times New Roman" w:hAnsi="Times New Roman" w:cs="Times New Roman"/>
          <w:sz w:val="24"/>
          <w:szCs w:val="24"/>
        </w:rPr>
        <w:t>elah dilakukan terhadap Indeks M</w:t>
      </w:r>
      <w:r w:rsidRPr="00C133B3">
        <w:rPr>
          <w:rFonts w:ascii="Times New Roman" w:hAnsi="Times New Roman" w:cs="Times New Roman"/>
          <w:sz w:val="24"/>
          <w:szCs w:val="24"/>
        </w:rPr>
        <w:t>a</w:t>
      </w:r>
      <w:r>
        <w:rPr>
          <w:rFonts w:ascii="Times New Roman" w:hAnsi="Times New Roman" w:cs="Times New Roman"/>
          <w:sz w:val="24"/>
          <w:szCs w:val="24"/>
        </w:rPr>
        <w:t>s</w:t>
      </w:r>
      <w:r w:rsidRPr="00C133B3">
        <w:rPr>
          <w:rFonts w:ascii="Times New Roman" w:hAnsi="Times New Roman" w:cs="Times New Roman"/>
          <w:sz w:val="24"/>
          <w:szCs w:val="24"/>
        </w:rPr>
        <w:t>sa</w:t>
      </w:r>
      <w:r>
        <w:rPr>
          <w:rFonts w:ascii="Times New Roman" w:hAnsi="Times New Roman" w:cs="Times New Roman"/>
          <w:sz w:val="24"/>
          <w:szCs w:val="24"/>
        </w:rPr>
        <w:t xml:space="preserve"> T</w:t>
      </w:r>
      <w:r w:rsidRPr="00C133B3">
        <w:rPr>
          <w:rFonts w:ascii="Times New Roman" w:hAnsi="Times New Roman" w:cs="Times New Roman"/>
          <w:sz w:val="24"/>
          <w:szCs w:val="24"/>
        </w:rPr>
        <w:t xml:space="preserve">ubuh dengan gangguan muskuloskeletal (total skor </w:t>
      </w:r>
      <w:r w:rsidRPr="00C133B3">
        <w:rPr>
          <w:rFonts w:ascii="Times New Roman" w:hAnsi="Times New Roman" w:cs="Times New Roman"/>
          <w:i/>
          <w:sz w:val="24"/>
          <w:szCs w:val="24"/>
        </w:rPr>
        <w:t>Nordic Body Map</w:t>
      </w:r>
      <w:r w:rsidRPr="00C133B3">
        <w:rPr>
          <w:rFonts w:ascii="Times New Roman" w:hAnsi="Times New Roman" w:cs="Times New Roman"/>
          <w:sz w:val="24"/>
          <w:szCs w:val="24"/>
        </w:rPr>
        <w:t xml:space="preserve">) didapatkan </w:t>
      </w:r>
      <w:r w:rsidRPr="00C133B3">
        <w:rPr>
          <w:rFonts w:ascii="Times New Roman" w:hAnsi="Times New Roman" w:cs="Times New Roman"/>
          <w:sz w:val="24"/>
          <w:szCs w:val="24"/>
        </w:rPr>
        <w:lastRenderedPageBreak/>
        <w:t xml:space="preserve">hasil yang signifikan antara kedua variabel </w:t>
      </w:r>
      <w:r>
        <w:rPr>
          <w:rFonts w:ascii="Times New Roman" w:hAnsi="Times New Roman" w:cs="Times New Roman"/>
          <w:sz w:val="24"/>
          <w:szCs w:val="24"/>
        </w:rPr>
        <w:t xml:space="preserve">dengan </w:t>
      </w:r>
      <w:r w:rsidRPr="00C133B3">
        <w:rPr>
          <w:rFonts w:ascii="Times New Roman" w:hAnsi="Times New Roman" w:cs="Times New Roman"/>
          <w:sz w:val="24"/>
          <w:szCs w:val="24"/>
        </w:rPr>
        <w:t>nilai p</w:t>
      </w:r>
      <w:r>
        <w:rPr>
          <w:rFonts w:ascii="Times New Roman" w:hAnsi="Times New Roman" w:cs="Times New Roman"/>
          <w:sz w:val="24"/>
          <w:szCs w:val="24"/>
        </w:rPr>
        <w:t xml:space="preserve"> = 0,001</w:t>
      </w:r>
      <w:r w:rsidRPr="00C133B3">
        <w:rPr>
          <w:rFonts w:ascii="Times New Roman" w:hAnsi="Times New Roman" w:cs="Times New Roman"/>
          <w:sz w:val="24"/>
          <w:szCs w:val="24"/>
        </w:rPr>
        <w:t>. Hasil ini juga s</w:t>
      </w:r>
      <w:r>
        <w:rPr>
          <w:rFonts w:ascii="Times New Roman" w:hAnsi="Times New Roman" w:cs="Times New Roman"/>
          <w:sz w:val="24"/>
          <w:szCs w:val="24"/>
        </w:rPr>
        <w:t>ama dengan penelitian yang dilakukan oleh Laura Viester et al.</w:t>
      </w:r>
      <w:r w:rsidRPr="00C133B3">
        <w:rPr>
          <w:rFonts w:ascii="Times New Roman" w:hAnsi="Times New Roman" w:cs="Times New Roman"/>
          <w:sz w:val="24"/>
          <w:szCs w:val="24"/>
        </w:rPr>
        <w:t xml:space="preserve"> di Britania Raya yang menunjukkan adanya  hubungan</w:t>
      </w:r>
      <w:r>
        <w:rPr>
          <w:rFonts w:ascii="Times New Roman" w:hAnsi="Times New Roman" w:cs="Times New Roman"/>
          <w:sz w:val="24"/>
          <w:szCs w:val="24"/>
        </w:rPr>
        <w:t>Indeks M</w:t>
      </w:r>
      <w:r w:rsidRPr="00C133B3">
        <w:rPr>
          <w:rFonts w:ascii="Times New Roman" w:hAnsi="Times New Roman" w:cs="Times New Roman"/>
          <w:sz w:val="24"/>
          <w:szCs w:val="24"/>
        </w:rPr>
        <w:t>a</w:t>
      </w:r>
      <w:r>
        <w:rPr>
          <w:rFonts w:ascii="Times New Roman" w:hAnsi="Times New Roman" w:cs="Times New Roman"/>
          <w:sz w:val="24"/>
          <w:szCs w:val="24"/>
        </w:rPr>
        <w:t xml:space="preserve">ssa Tubuh terhadap gangguan </w:t>
      </w:r>
      <w:r w:rsidR="00D81454">
        <w:rPr>
          <w:rFonts w:ascii="Times New Roman" w:hAnsi="Times New Roman" w:cs="Times New Roman"/>
          <w:sz w:val="24"/>
          <w:szCs w:val="24"/>
        </w:rPr>
        <w:t>musculoskeletal.</w:t>
      </w:r>
      <w:r w:rsidR="00D81454">
        <w:rPr>
          <w:rFonts w:ascii="Times New Roman" w:hAnsi="Times New Roman" w:cs="Times New Roman"/>
          <w:sz w:val="24"/>
          <w:szCs w:val="24"/>
          <w:vertAlign w:val="superscript"/>
        </w:rPr>
        <w:t>7</w:t>
      </w:r>
      <w:r w:rsidRPr="00C133B3">
        <w:rPr>
          <w:rFonts w:ascii="Times New Roman" w:hAnsi="Times New Roman" w:cs="Times New Roman"/>
          <w:sz w:val="24"/>
          <w:szCs w:val="24"/>
        </w:rPr>
        <w:t xml:space="preserve">Hubungan ini terjadi karena pada orang yang memiliki </w:t>
      </w:r>
      <w:r w:rsidR="006623C7">
        <w:rPr>
          <w:rFonts w:ascii="Times New Roman" w:hAnsi="Times New Roman" w:cs="Times New Roman"/>
          <w:sz w:val="24"/>
          <w:szCs w:val="24"/>
        </w:rPr>
        <w:t>I</w:t>
      </w:r>
      <w:r w:rsidRPr="00C133B3">
        <w:rPr>
          <w:rFonts w:ascii="Times New Roman" w:hAnsi="Times New Roman" w:cs="Times New Roman"/>
          <w:sz w:val="24"/>
          <w:szCs w:val="24"/>
        </w:rPr>
        <w:t xml:space="preserve">ndeks </w:t>
      </w:r>
      <w:r w:rsidR="006623C7">
        <w:rPr>
          <w:rFonts w:ascii="Times New Roman" w:hAnsi="Times New Roman" w:cs="Times New Roman"/>
          <w:sz w:val="24"/>
          <w:szCs w:val="24"/>
        </w:rPr>
        <w:t>M</w:t>
      </w:r>
      <w:r w:rsidRPr="00C133B3">
        <w:rPr>
          <w:rFonts w:ascii="Times New Roman" w:hAnsi="Times New Roman" w:cs="Times New Roman"/>
          <w:sz w:val="24"/>
          <w:szCs w:val="24"/>
        </w:rPr>
        <w:t>a</w:t>
      </w:r>
      <w:r>
        <w:rPr>
          <w:rFonts w:ascii="Times New Roman" w:hAnsi="Times New Roman" w:cs="Times New Roman"/>
          <w:sz w:val="24"/>
          <w:szCs w:val="24"/>
        </w:rPr>
        <w:t>s</w:t>
      </w:r>
      <w:r w:rsidRPr="00C133B3">
        <w:rPr>
          <w:rFonts w:ascii="Times New Roman" w:hAnsi="Times New Roman" w:cs="Times New Roman"/>
          <w:sz w:val="24"/>
          <w:szCs w:val="24"/>
        </w:rPr>
        <w:t xml:space="preserve">sa </w:t>
      </w:r>
      <w:r w:rsidR="006623C7">
        <w:rPr>
          <w:rFonts w:ascii="Times New Roman" w:hAnsi="Times New Roman" w:cs="Times New Roman"/>
          <w:sz w:val="24"/>
          <w:szCs w:val="24"/>
        </w:rPr>
        <w:t>T</w:t>
      </w:r>
      <w:r w:rsidRPr="00C133B3">
        <w:rPr>
          <w:rFonts w:ascii="Times New Roman" w:hAnsi="Times New Roman" w:cs="Times New Roman"/>
          <w:sz w:val="24"/>
          <w:szCs w:val="24"/>
        </w:rPr>
        <w:t xml:space="preserve">ubuh berlebih memiliki kecenderungan adanya peningkatan tekanan </w:t>
      </w:r>
      <w:r>
        <w:rPr>
          <w:rFonts w:ascii="Times New Roman" w:hAnsi="Times New Roman" w:cs="Times New Roman"/>
          <w:sz w:val="24"/>
          <w:szCs w:val="24"/>
        </w:rPr>
        <w:t>mekanik</w:t>
      </w:r>
      <w:r w:rsidRPr="00C133B3">
        <w:rPr>
          <w:rFonts w:ascii="Times New Roman" w:hAnsi="Times New Roman" w:cs="Times New Roman"/>
          <w:sz w:val="24"/>
          <w:szCs w:val="24"/>
        </w:rPr>
        <w:t xml:space="preserve"> akibat gaya gravitasi </w:t>
      </w:r>
      <w:r>
        <w:rPr>
          <w:rFonts w:ascii="Times New Roman" w:hAnsi="Times New Roman" w:cs="Times New Roman"/>
          <w:sz w:val="24"/>
          <w:szCs w:val="24"/>
        </w:rPr>
        <w:t>pada sistem musk</w:t>
      </w:r>
      <w:r w:rsidRPr="00C133B3">
        <w:rPr>
          <w:rFonts w:ascii="Times New Roman" w:hAnsi="Times New Roman" w:cs="Times New Roman"/>
          <w:sz w:val="24"/>
          <w:szCs w:val="24"/>
        </w:rPr>
        <w:t>uloskeletal mereka, yang dapat berakibat pada kelelahan sampai terjadinya ce</w:t>
      </w:r>
      <w:r>
        <w:rPr>
          <w:rFonts w:ascii="Times New Roman" w:hAnsi="Times New Roman" w:cs="Times New Roman"/>
          <w:sz w:val="24"/>
          <w:szCs w:val="24"/>
        </w:rPr>
        <w:t xml:space="preserve">dera berupa gangguan </w:t>
      </w:r>
      <w:r w:rsidR="00136A9B">
        <w:rPr>
          <w:rFonts w:ascii="Times New Roman" w:hAnsi="Times New Roman" w:cs="Times New Roman"/>
          <w:sz w:val="24"/>
          <w:szCs w:val="24"/>
        </w:rPr>
        <w:t>muskuloskeletal</w:t>
      </w:r>
      <w:r w:rsidRPr="00C133B3">
        <w:rPr>
          <w:rFonts w:ascii="Times New Roman" w:hAnsi="Times New Roman" w:cs="Times New Roman"/>
          <w:sz w:val="24"/>
          <w:szCs w:val="24"/>
        </w:rPr>
        <w:t>.</w:t>
      </w:r>
      <w:r w:rsidR="006650B7">
        <w:rPr>
          <w:rFonts w:ascii="Times New Roman" w:hAnsi="Times New Roman" w:cs="Times New Roman"/>
          <w:sz w:val="24"/>
          <w:szCs w:val="24"/>
        </w:rPr>
        <w:t>Peningkat</w:t>
      </w:r>
      <w:r w:rsidR="00136A9B">
        <w:rPr>
          <w:rFonts w:ascii="Times New Roman" w:hAnsi="Times New Roman" w:cs="Times New Roman"/>
          <w:sz w:val="24"/>
          <w:szCs w:val="24"/>
        </w:rPr>
        <w:t>an tekanan mekanik ini biasanya terjadi pada bagian tubuh atau sendi sendi yang menopang bagian</w:t>
      </w:r>
      <w:r w:rsidR="006650B7">
        <w:rPr>
          <w:rFonts w:ascii="Times New Roman" w:hAnsi="Times New Roman" w:cs="Times New Roman"/>
          <w:sz w:val="24"/>
          <w:szCs w:val="24"/>
        </w:rPr>
        <w:t xml:space="preserve"> tubuh manusia seperti ekstremi</w:t>
      </w:r>
      <w:r w:rsidR="00136A9B">
        <w:rPr>
          <w:rFonts w:ascii="Times New Roman" w:hAnsi="Times New Roman" w:cs="Times New Roman"/>
          <w:sz w:val="24"/>
          <w:szCs w:val="24"/>
        </w:rPr>
        <w:t>tas bawah dan punggung.</w:t>
      </w:r>
      <w:r w:rsidR="006650B7">
        <w:rPr>
          <w:rFonts w:ascii="Times New Roman" w:hAnsi="Times New Roman" w:cs="Times New Roman"/>
          <w:sz w:val="24"/>
          <w:szCs w:val="24"/>
        </w:rPr>
        <w:t xml:space="preserve">Pada </w:t>
      </w:r>
      <w:r w:rsidR="006650B7" w:rsidRPr="006650B7">
        <w:rPr>
          <w:rFonts w:ascii="Times New Roman" w:hAnsi="Times New Roman" w:cs="Times New Roman"/>
          <w:i/>
          <w:sz w:val="24"/>
          <w:szCs w:val="24"/>
        </w:rPr>
        <w:t xml:space="preserve">Carpal Tunnel Syndrome </w:t>
      </w:r>
      <w:r w:rsidR="006650B7" w:rsidRPr="006650B7">
        <w:rPr>
          <w:rFonts w:ascii="Times New Roman" w:hAnsi="Times New Roman" w:cs="Times New Roman"/>
          <w:sz w:val="24"/>
          <w:szCs w:val="24"/>
        </w:rPr>
        <w:t>(CTS)</w:t>
      </w:r>
      <w:r w:rsidR="006650B7">
        <w:rPr>
          <w:rFonts w:ascii="Times New Roman" w:hAnsi="Times New Roman" w:cs="Times New Roman"/>
          <w:sz w:val="24"/>
          <w:szCs w:val="24"/>
        </w:rPr>
        <w:t xml:space="preserve">peningkatan gangguan muskulosketal di ekstremitas atas pada </w:t>
      </w:r>
      <w:r w:rsidR="006650B7">
        <w:rPr>
          <w:rFonts w:ascii="Times New Roman" w:hAnsi="Times New Roman" w:cs="Times New Roman"/>
          <w:sz w:val="24"/>
          <w:szCs w:val="24"/>
        </w:rPr>
        <w:lastRenderedPageBreak/>
        <w:t xml:space="preserve">orang yang obesitas dihubungkan dengan adanya peningkatan jaringan adiposa pada bagian </w:t>
      </w:r>
      <w:r w:rsidR="006650B7" w:rsidRPr="006650B7">
        <w:rPr>
          <w:rFonts w:ascii="Times New Roman" w:hAnsi="Times New Roman" w:cs="Times New Roman"/>
          <w:i/>
          <w:sz w:val="24"/>
          <w:szCs w:val="24"/>
        </w:rPr>
        <w:t>carpal tunnel</w:t>
      </w:r>
      <w:r w:rsidR="006650B7">
        <w:rPr>
          <w:rFonts w:ascii="Times New Roman" w:hAnsi="Times New Roman" w:cs="Times New Roman"/>
          <w:sz w:val="24"/>
          <w:szCs w:val="24"/>
        </w:rPr>
        <w:t xml:space="preserve"> yang menyebabkan penekanan pada saraf median.</w:t>
      </w:r>
      <w:r>
        <w:rPr>
          <w:rFonts w:ascii="Times New Roman" w:hAnsi="Times New Roman" w:cs="Times New Roman"/>
          <w:sz w:val="24"/>
          <w:szCs w:val="24"/>
        </w:rPr>
        <w:t xml:space="preserve">Selain faktor peningkatan tekanan mekanik, ada juga faktor  </w:t>
      </w:r>
      <w:r w:rsidR="00136A9B">
        <w:rPr>
          <w:rFonts w:ascii="Times New Roman" w:hAnsi="Times New Roman" w:cs="Times New Roman"/>
          <w:sz w:val="24"/>
          <w:szCs w:val="24"/>
        </w:rPr>
        <w:t>lain</w:t>
      </w:r>
      <w:r w:rsidR="006650B7">
        <w:rPr>
          <w:rFonts w:ascii="Times New Roman" w:hAnsi="Times New Roman" w:cs="Times New Roman"/>
          <w:sz w:val="24"/>
          <w:szCs w:val="24"/>
        </w:rPr>
        <w:t xml:space="preserve">yaitu </w:t>
      </w:r>
      <w:r w:rsidR="00136A9B">
        <w:rPr>
          <w:rFonts w:ascii="Times New Roman" w:hAnsi="Times New Roman" w:cs="Times New Roman"/>
          <w:sz w:val="24"/>
          <w:szCs w:val="24"/>
        </w:rPr>
        <w:t>peningkatan faktor metabolik seperti LDL dan  kolesterol.</w:t>
      </w:r>
      <w:r w:rsidR="006623C7" w:rsidRPr="006623C7">
        <w:rPr>
          <w:rFonts w:ascii="Times New Roman" w:hAnsi="Times New Roman" w:cs="Times New Roman"/>
          <w:sz w:val="24"/>
          <w:szCs w:val="24"/>
          <w:vertAlign w:val="superscript"/>
        </w:rPr>
        <w:t>7</w:t>
      </w:r>
    </w:p>
    <w:p w:rsidR="00C371D0" w:rsidRDefault="00C371D0" w:rsidP="00C371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Ekstremitas Bawah</w:t>
      </w:r>
    </w:p>
    <w:p w:rsidR="00C24F36" w:rsidRDefault="00C539A3" w:rsidP="001B73B0">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Didukung oleh beberapa penelitian dari Andersen et al. dan Tukker et al.</w:t>
      </w:r>
      <w:r w:rsidRPr="00C539A3">
        <w:rPr>
          <w:rFonts w:ascii="Times New Roman" w:hAnsi="Times New Roman" w:cs="Times New Roman"/>
          <w:sz w:val="24"/>
          <w:szCs w:val="24"/>
          <w:vertAlign w:val="superscript"/>
        </w:rPr>
        <w:t>8,9</w:t>
      </w:r>
      <w:r>
        <w:rPr>
          <w:rFonts w:ascii="Times New Roman" w:hAnsi="Times New Roman" w:cs="Times New Roman"/>
          <w:sz w:val="24"/>
          <w:szCs w:val="24"/>
        </w:rPr>
        <w:t xml:space="preserve"> pada peneliti ini dapat ditemukan e</w:t>
      </w:r>
      <w:r w:rsidR="00441359">
        <w:rPr>
          <w:rFonts w:ascii="Times New Roman" w:hAnsi="Times New Roman" w:cs="Times New Roman"/>
          <w:sz w:val="24"/>
          <w:szCs w:val="24"/>
        </w:rPr>
        <w:t>kstremitas bawah khususunya pada bagian lutut merupakan salah satu bagian yang paling sering menderita gangguan muskuloskeletal</w:t>
      </w:r>
      <w:r>
        <w:rPr>
          <w:rFonts w:ascii="Times New Roman" w:hAnsi="Times New Roman" w:cs="Times New Roman"/>
          <w:sz w:val="24"/>
          <w:szCs w:val="24"/>
        </w:rPr>
        <w:t xml:space="preserve">. </w:t>
      </w:r>
      <w:r w:rsidR="00441359">
        <w:rPr>
          <w:rFonts w:ascii="Times New Roman" w:hAnsi="Times New Roman" w:cs="Times New Roman"/>
          <w:sz w:val="24"/>
          <w:szCs w:val="24"/>
        </w:rPr>
        <w:t>Selain karena bagian ini yang merupakan bagian yang paling berat bekerja menahan gaya gravitasi dari berat tubuh manusia, ada beberapa sumber yang menyebutkan adanya keterlibatan</w:t>
      </w:r>
      <w:r w:rsidR="00441359">
        <w:rPr>
          <w:rFonts w:ascii="Times New Roman" w:hAnsi="Times New Roman" w:cs="Times New Roman"/>
          <w:i/>
          <w:sz w:val="24"/>
          <w:szCs w:val="24"/>
        </w:rPr>
        <w:t>O</w:t>
      </w:r>
      <w:r w:rsidR="00441359" w:rsidRPr="00441359">
        <w:rPr>
          <w:rFonts w:ascii="Times New Roman" w:hAnsi="Times New Roman" w:cs="Times New Roman"/>
          <w:i/>
          <w:sz w:val="24"/>
          <w:szCs w:val="24"/>
        </w:rPr>
        <w:t>steoarthritis</w:t>
      </w:r>
      <w:r w:rsidR="00441359">
        <w:rPr>
          <w:rFonts w:ascii="Times New Roman" w:hAnsi="Times New Roman" w:cs="Times New Roman"/>
          <w:sz w:val="24"/>
          <w:szCs w:val="24"/>
        </w:rPr>
        <w:t xml:space="preserve"> (OA) dan </w:t>
      </w:r>
      <w:r w:rsidR="00441359" w:rsidRPr="00441359">
        <w:rPr>
          <w:rFonts w:ascii="Times New Roman" w:hAnsi="Times New Roman" w:cs="Times New Roman"/>
          <w:i/>
          <w:sz w:val="24"/>
          <w:szCs w:val="24"/>
        </w:rPr>
        <w:t>Rheumatoid Arthritis</w:t>
      </w:r>
      <w:r w:rsidR="00441359">
        <w:rPr>
          <w:rFonts w:ascii="Times New Roman" w:hAnsi="Times New Roman" w:cs="Times New Roman"/>
          <w:sz w:val="24"/>
          <w:szCs w:val="24"/>
        </w:rPr>
        <w:t xml:space="preserve"> (RA) sebagai penyebab gangguan musculoskeletal pada ekstremitas bawah.</w:t>
      </w:r>
      <w:r w:rsidR="005123E0">
        <w:rPr>
          <w:rFonts w:ascii="Times New Roman" w:hAnsi="Times New Roman" w:cs="Times New Roman"/>
          <w:sz w:val="24"/>
          <w:szCs w:val="24"/>
        </w:rPr>
        <w:t xml:space="preserve"> Pada orang yang </w:t>
      </w:r>
      <w:r w:rsidR="005123E0">
        <w:rPr>
          <w:rFonts w:ascii="Times New Roman" w:hAnsi="Times New Roman" w:cs="Times New Roman"/>
          <w:i/>
          <w:sz w:val="24"/>
          <w:szCs w:val="24"/>
        </w:rPr>
        <w:t>O</w:t>
      </w:r>
      <w:r w:rsidR="005123E0" w:rsidRPr="005123E0">
        <w:rPr>
          <w:rFonts w:ascii="Times New Roman" w:hAnsi="Times New Roman" w:cs="Times New Roman"/>
          <w:i/>
          <w:sz w:val="24"/>
          <w:szCs w:val="24"/>
        </w:rPr>
        <w:t>bese</w:t>
      </w:r>
      <w:r w:rsidR="005123E0">
        <w:rPr>
          <w:rFonts w:ascii="Times New Roman" w:hAnsi="Times New Roman" w:cs="Times New Roman"/>
          <w:sz w:val="24"/>
          <w:szCs w:val="24"/>
        </w:rPr>
        <w:t>memiliki efek negatif yang s</w:t>
      </w:r>
      <w:r w:rsidR="00D81454">
        <w:rPr>
          <w:rFonts w:ascii="Times New Roman" w:hAnsi="Times New Roman" w:cs="Times New Roman"/>
          <w:sz w:val="24"/>
          <w:szCs w:val="24"/>
        </w:rPr>
        <w:t>ignifikan terhadap gejala gangguan muskuloskeletal pada ekstremitas bawah terutama hubungannya dalam bidang biomekanika.</w:t>
      </w:r>
      <w:r w:rsidR="00D81454" w:rsidRPr="00D81454">
        <w:rPr>
          <w:rFonts w:ascii="Times New Roman" w:hAnsi="Times New Roman" w:cs="Times New Roman"/>
          <w:sz w:val="24"/>
          <w:szCs w:val="24"/>
          <w:vertAlign w:val="superscript"/>
        </w:rPr>
        <w:t>7</w:t>
      </w:r>
      <w:r w:rsidR="00C24F36">
        <w:rPr>
          <w:rFonts w:ascii="Times New Roman" w:hAnsi="Times New Roman" w:cs="Times New Roman"/>
          <w:b/>
          <w:sz w:val="24"/>
          <w:szCs w:val="24"/>
        </w:rPr>
        <w:t>Ekstremitas Atas, Leher dan Bahu</w:t>
      </w:r>
    </w:p>
    <w:p w:rsidR="00C24F36" w:rsidRPr="00C24F36" w:rsidRDefault="00C24F36" w:rsidP="00520B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beberapa penelitian menunjukkan hubungan antara Indeks Massa Tubuh dengan terjadinya </w:t>
      </w:r>
      <w:r>
        <w:rPr>
          <w:rFonts w:ascii="Times New Roman" w:hAnsi="Times New Roman" w:cs="Times New Roman"/>
          <w:i/>
          <w:sz w:val="24"/>
          <w:szCs w:val="24"/>
        </w:rPr>
        <w:lastRenderedPageBreak/>
        <w:t>O</w:t>
      </w:r>
      <w:r w:rsidRPr="00441359">
        <w:rPr>
          <w:rFonts w:ascii="Times New Roman" w:hAnsi="Times New Roman" w:cs="Times New Roman"/>
          <w:i/>
          <w:sz w:val="24"/>
          <w:szCs w:val="24"/>
        </w:rPr>
        <w:t>steoarthritis</w:t>
      </w:r>
      <w:r>
        <w:rPr>
          <w:rFonts w:ascii="Times New Roman" w:hAnsi="Times New Roman" w:cs="Times New Roman"/>
          <w:sz w:val="24"/>
          <w:szCs w:val="24"/>
        </w:rPr>
        <w:t xml:space="preserve"> (OA) pada persendian yang tidak memikul beban tubuh seperti pada tangan, termasuk hubungan antara Indeks Massa Tubuh yang tinggi d</w:t>
      </w:r>
      <w:r w:rsidR="00520BB4">
        <w:rPr>
          <w:rFonts w:ascii="Times New Roman" w:hAnsi="Times New Roman" w:cs="Times New Roman"/>
          <w:sz w:val="24"/>
          <w:szCs w:val="24"/>
        </w:rPr>
        <w:t xml:space="preserve">engan adanya </w:t>
      </w:r>
      <w:r>
        <w:rPr>
          <w:rFonts w:ascii="Times New Roman" w:hAnsi="Times New Roman" w:cs="Times New Roman"/>
          <w:sz w:val="24"/>
          <w:szCs w:val="24"/>
        </w:rPr>
        <w:t xml:space="preserve">penyakit </w:t>
      </w:r>
      <w:r w:rsidRPr="00C24F36">
        <w:rPr>
          <w:rFonts w:ascii="Times New Roman" w:hAnsi="Times New Roman" w:cs="Times New Roman"/>
          <w:i/>
          <w:sz w:val="24"/>
          <w:szCs w:val="24"/>
        </w:rPr>
        <w:t>rheumatoid</w:t>
      </w:r>
      <w:r>
        <w:rPr>
          <w:rFonts w:ascii="Times New Roman" w:hAnsi="Times New Roman" w:cs="Times New Roman"/>
          <w:sz w:val="24"/>
          <w:szCs w:val="24"/>
        </w:rPr>
        <w:t xml:space="preserve"> lainnya seperti </w:t>
      </w:r>
      <w:r w:rsidR="00520BB4" w:rsidRPr="00520BB4">
        <w:rPr>
          <w:rFonts w:ascii="Times New Roman" w:hAnsi="Times New Roman" w:cs="Times New Roman"/>
          <w:i/>
          <w:sz w:val="24"/>
          <w:szCs w:val="24"/>
        </w:rPr>
        <w:t>fibromyalgia</w:t>
      </w:r>
      <w:r w:rsidR="00520BB4">
        <w:rPr>
          <w:rFonts w:ascii="Times New Roman" w:hAnsi="Times New Roman" w:cs="Times New Roman"/>
          <w:sz w:val="24"/>
          <w:szCs w:val="24"/>
        </w:rPr>
        <w:t xml:space="preserve">. Diduga bahwa banyak orang yang </w:t>
      </w:r>
      <w:r w:rsidR="00520BB4" w:rsidRPr="001B73B0">
        <w:rPr>
          <w:rFonts w:ascii="Times New Roman" w:hAnsi="Times New Roman" w:cs="Times New Roman"/>
          <w:i/>
          <w:sz w:val="24"/>
          <w:szCs w:val="24"/>
        </w:rPr>
        <w:t>obese</w:t>
      </w:r>
      <w:r w:rsidR="00520BB4">
        <w:rPr>
          <w:rFonts w:ascii="Times New Roman" w:hAnsi="Times New Roman" w:cs="Times New Roman"/>
          <w:sz w:val="24"/>
          <w:szCs w:val="24"/>
        </w:rPr>
        <w:t xml:space="preserve"> menggunakan ekstremitas atasnya sebagai anggota gerak tubuh yang menopang berat tubuh saat mereka beranjak bangun dari posisi duduk yang berkontribusi pada adanya gangguan muskuloskeletal. Secara keseluruhan hasil dari</w:t>
      </w:r>
      <w:r w:rsidR="001B73B0">
        <w:rPr>
          <w:rFonts w:ascii="Times New Roman" w:hAnsi="Times New Roman" w:cs="Times New Roman"/>
          <w:sz w:val="24"/>
          <w:szCs w:val="24"/>
        </w:rPr>
        <w:t xml:space="preserve"> gejala gejala ekstremitas atas</w:t>
      </w:r>
      <w:r w:rsidR="00520BB4">
        <w:rPr>
          <w:rFonts w:ascii="Times New Roman" w:hAnsi="Times New Roman" w:cs="Times New Roman"/>
          <w:sz w:val="24"/>
          <w:szCs w:val="24"/>
        </w:rPr>
        <w:t>, leher dan bahu mengindikasikan bahwa sangat mungkin faktor metabolikmerupakan bagian dari mekanisme dasar pada hubungannya dengan Indeks Massa Tubuh yang tinggi.</w:t>
      </w:r>
      <w:r w:rsidR="00520BB4" w:rsidRPr="00520BB4">
        <w:rPr>
          <w:rFonts w:ascii="Times New Roman" w:hAnsi="Times New Roman" w:cs="Times New Roman"/>
          <w:sz w:val="24"/>
          <w:szCs w:val="24"/>
          <w:vertAlign w:val="superscript"/>
        </w:rPr>
        <w:t>7</w:t>
      </w:r>
    </w:p>
    <w:p w:rsidR="002A441A" w:rsidRDefault="002A441A" w:rsidP="002A441A">
      <w:pPr>
        <w:spacing w:after="0" w:line="360" w:lineRule="auto"/>
        <w:jc w:val="both"/>
        <w:rPr>
          <w:rFonts w:ascii="Times New Roman" w:hAnsi="Times New Roman" w:cs="Times New Roman"/>
          <w:b/>
          <w:sz w:val="24"/>
          <w:szCs w:val="24"/>
        </w:rPr>
      </w:pPr>
      <w:r w:rsidRPr="00BA0EFD">
        <w:rPr>
          <w:rFonts w:ascii="Times New Roman" w:hAnsi="Times New Roman" w:cs="Times New Roman"/>
          <w:b/>
          <w:sz w:val="24"/>
          <w:szCs w:val="24"/>
        </w:rPr>
        <w:t>SIMPULAN</w:t>
      </w:r>
    </w:p>
    <w:p w:rsidR="007C7254" w:rsidRPr="00E41311" w:rsidRDefault="00C133B3" w:rsidP="00CF471B">
      <w:pPr>
        <w:spacing w:line="360" w:lineRule="auto"/>
        <w:jc w:val="both"/>
        <w:rPr>
          <w:rFonts w:ascii="Times New Roman" w:hAnsi="Times New Roman" w:cs="Times New Roman"/>
          <w:sz w:val="24"/>
          <w:szCs w:val="24"/>
        </w:rPr>
        <w:sectPr w:rsidR="007C7254" w:rsidRPr="00E41311" w:rsidSect="006F4B21">
          <w:type w:val="continuous"/>
          <w:pgSz w:w="12240" w:h="15840"/>
          <w:pgMar w:top="1440" w:right="1440" w:bottom="1440" w:left="1440" w:header="720" w:footer="720" w:gutter="0"/>
          <w:cols w:num="2" w:space="720"/>
          <w:docGrid w:linePitch="360"/>
        </w:sectPr>
      </w:pPr>
      <w:r w:rsidRPr="00C133B3">
        <w:rPr>
          <w:rFonts w:ascii="Times New Roman" w:hAnsi="Times New Roman" w:cs="Times New Roman"/>
          <w:sz w:val="24"/>
          <w:szCs w:val="24"/>
        </w:rPr>
        <w:t xml:space="preserve">Ada hubungan antara </w:t>
      </w:r>
      <w:r w:rsidR="002A441A">
        <w:rPr>
          <w:rFonts w:ascii="Times New Roman" w:hAnsi="Times New Roman" w:cs="Times New Roman"/>
          <w:sz w:val="24"/>
          <w:szCs w:val="24"/>
        </w:rPr>
        <w:t>Indeks M</w:t>
      </w:r>
      <w:r w:rsidRPr="00C133B3">
        <w:rPr>
          <w:rFonts w:ascii="Times New Roman" w:hAnsi="Times New Roman" w:cs="Times New Roman"/>
          <w:sz w:val="24"/>
          <w:szCs w:val="24"/>
        </w:rPr>
        <w:t>as</w:t>
      </w:r>
      <w:r w:rsidR="002A441A">
        <w:rPr>
          <w:rFonts w:ascii="Times New Roman" w:hAnsi="Times New Roman" w:cs="Times New Roman"/>
          <w:sz w:val="24"/>
          <w:szCs w:val="24"/>
        </w:rPr>
        <w:t>sa T</w:t>
      </w:r>
      <w:r w:rsidRPr="00C133B3">
        <w:rPr>
          <w:rFonts w:ascii="Times New Roman" w:hAnsi="Times New Roman" w:cs="Times New Roman"/>
          <w:sz w:val="24"/>
          <w:szCs w:val="24"/>
        </w:rPr>
        <w:t>ubuh dengan gangg</w:t>
      </w:r>
      <w:r w:rsidR="00B63BD1">
        <w:rPr>
          <w:rFonts w:ascii="Times New Roman" w:hAnsi="Times New Roman" w:cs="Times New Roman"/>
          <w:sz w:val="24"/>
          <w:szCs w:val="24"/>
        </w:rPr>
        <w:t xml:space="preserve">uan muskuloskeletal </w:t>
      </w:r>
      <w:r w:rsidR="006623C7">
        <w:rPr>
          <w:rFonts w:ascii="Times New Roman" w:hAnsi="Times New Roman" w:cs="Times New Roman"/>
          <w:sz w:val="24"/>
          <w:szCs w:val="24"/>
        </w:rPr>
        <w:t>dengan nilai p sebesar 0,001</w:t>
      </w:r>
      <w:r w:rsidR="00B63BD1">
        <w:rPr>
          <w:rFonts w:ascii="Times New Roman" w:hAnsi="Times New Roman" w:cs="Times New Roman"/>
          <w:sz w:val="24"/>
          <w:szCs w:val="24"/>
        </w:rPr>
        <w:t>.D</w:t>
      </w:r>
      <w:r w:rsidR="00354CD7">
        <w:rPr>
          <w:rFonts w:ascii="Times New Roman" w:hAnsi="Times New Roman" w:cs="Times New Roman"/>
          <w:sz w:val="24"/>
          <w:szCs w:val="24"/>
        </w:rPr>
        <w:t>itemukan adanya rerata</w:t>
      </w:r>
      <w:r w:rsidRPr="00C133B3">
        <w:rPr>
          <w:rFonts w:ascii="Times New Roman" w:hAnsi="Times New Roman" w:cs="Times New Roman"/>
          <w:sz w:val="24"/>
          <w:szCs w:val="24"/>
        </w:rPr>
        <w:t xml:space="preserve"> jumlah skor </w:t>
      </w:r>
      <w:r w:rsidR="00B63BD1" w:rsidRPr="00263D33">
        <w:rPr>
          <w:rFonts w:ascii="Times New Roman" w:hAnsi="Times New Roman" w:cs="Times New Roman"/>
          <w:i/>
          <w:sz w:val="24"/>
          <w:szCs w:val="24"/>
        </w:rPr>
        <w:t>Nor</w:t>
      </w:r>
      <w:r w:rsidR="00263D33" w:rsidRPr="00263D33">
        <w:rPr>
          <w:rFonts w:ascii="Times New Roman" w:hAnsi="Times New Roman" w:cs="Times New Roman"/>
          <w:i/>
          <w:sz w:val="24"/>
          <w:szCs w:val="24"/>
        </w:rPr>
        <w:t>dic Body Map</w:t>
      </w:r>
      <w:r w:rsidR="002A441A">
        <w:rPr>
          <w:rFonts w:ascii="Times New Roman" w:hAnsi="Times New Roman" w:cs="Times New Roman"/>
          <w:sz w:val="24"/>
          <w:szCs w:val="24"/>
        </w:rPr>
        <w:t xml:space="preserve"> pada setiap Indeks M</w:t>
      </w:r>
      <w:r w:rsidRPr="00C133B3">
        <w:rPr>
          <w:rFonts w:ascii="Times New Roman" w:hAnsi="Times New Roman" w:cs="Times New Roman"/>
          <w:sz w:val="24"/>
          <w:szCs w:val="24"/>
        </w:rPr>
        <w:t>as</w:t>
      </w:r>
      <w:r w:rsidR="00354CD7">
        <w:rPr>
          <w:rFonts w:ascii="Times New Roman" w:hAnsi="Times New Roman" w:cs="Times New Roman"/>
          <w:sz w:val="24"/>
          <w:szCs w:val="24"/>
        </w:rPr>
        <w:t>s</w:t>
      </w:r>
      <w:r w:rsidR="002A441A">
        <w:rPr>
          <w:rFonts w:ascii="Times New Roman" w:hAnsi="Times New Roman" w:cs="Times New Roman"/>
          <w:sz w:val="24"/>
          <w:szCs w:val="24"/>
        </w:rPr>
        <w:t>a T</w:t>
      </w:r>
      <w:r w:rsidR="00263D33">
        <w:rPr>
          <w:rFonts w:ascii="Times New Roman" w:hAnsi="Times New Roman" w:cs="Times New Roman"/>
          <w:sz w:val="24"/>
          <w:szCs w:val="24"/>
        </w:rPr>
        <w:t xml:space="preserve">ubuh. Untuk distribusi </w:t>
      </w:r>
      <w:r w:rsidRPr="00C133B3">
        <w:rPr>
          <w:rFonts w:ascii="Times New Roman" w:hAnsi="Times New Roman" w:cs="Times New Roman"/>
          <w:sz w:val="24"/>
          <w:szCs w:val="24"/>
        </w:rPr>
        <w:t>nya bagian tubuh yang paling sering mengalami gangguan mus</w:t>
      </w:r>
      <w:r w:rsidR="002A441A">
        <w:rPr>
          <w:rFonts w:ascii="Times New Roman" w:hAnsi="Times New Roman" w:cs="Times New Roman"/>
          <w:sz w:val="24"/>
          <w:szCs w:val="24"/>
        </w:rPr>
        <w:t>kuloskeletal pada orang dengan Indeks M</w:t>
      </w:r>
      <w:r w:rsidRPr="00C133B3">
        <w:rPr>
          <w:rFonts w:ascii="Times New Roman" w:hAnsi="Times New Roman" w:cs="Times New Roman"/>
          <w:sz w:val="24"/>
          <w:szCs w:val="24"/>
        </w:rPr>
        <w:t>as</w:t>
      </w:r>
      <w:r w:rsidR="00354CD7">
        <w:rPr>
          <w:rFonts w:ascii="Times New Roman" w:hAnsi="Times New Roman" w:cs="Times New Roman"/>
          <w:sz w:val="24"/>
          <w:szCs w:val="24"/>
        </w:rPr>
        <w:t>s</w:t>
      </w:r>
      <w:r w:rsidR="002A441A">
        <w:rPr>
          <w:rFonts w:ascii="Times New Roman" w:hAnsi="Times New Roman" w:cs="Times New Roman"/>
          <w:sz w:val="24"/>
          <w:szCs w:val="24"/>
        </w:rPr>
        <w:t>a T</w:t>
      </w:r>
      <w:r w:rsidRPr="00C133B3">
        <w:rPr>
          <w:rFonts w:ascii="Times New Roman" w:hAnsi="Times New Roman" w:cs="Times New Roman"/>
          <w:sz w:val="24"/>
          <w:szCs w:val="24"/>
        </w:rPr>
        <w:t>ubuh normal adalah pada lengan atas kanan, bahu kanan dan bahu kiri, sedang</w:t>
      </w:r>
      <w:r w:rsidR="002A441A">
        <w:rPr>
          <w:rFonts w:ascii="Times New Roman" w:hAnsi="Times New Roman" w:cs="Times New Roman"/>
          <w:sz w:val="24"/>
          <w:szCs w:val="24"/>
        </w:rPr>
        <w:t xml:space="preserve">kan pada </w:t>
      </w:r>
      <w:r w:rsidRPr="00354CD7">
        <w:rPr>
          <w:rFonts w:ascii="Times New Roman" w:hAnsi="Times New Roman" w:cs="Times New Roman"/>
          <w:i/>
          <w:sz w:val="24"/>
          <w:szCs w:val="24"/>
        </w:rPr>
        <w:t>overweight</w:t>
      </w:r>
      <w:r w:rsidRPr="00C133B3">
        <w:rPr>
          <w:rFonts w:ascii="Times New Roman" w:hAnsi="Times New Roman" w:cs="Times New Roman"/>
          <w:sz w:val="24"/>
          <w:szCs w:val="24"/>
        </w:rPr>
        <w:t xml:space="preserve"> adalah pada leher bagian bawah, lutut kiri, dan lutut kanan, dan pada </w:t>
      </w:r>
      <w:r w:rsidRPr="00354CD7">
        <w:rPr>
          <w:rFonts w:ascii="Times New Roman" w:hAnsi="Times New Roman" w:cs="Times New Roman"/>
          <w:i/>
          <w:sz w:val="24"/>
          <w:szCs w:val="24"/>
        </w:rPr>
        <w:t>obese</w:t>
      </w:r>
      <w:r w:rsidRPr="00C133B3">
        <w:rPr>
          <w:rFonts w:ascii="Times New Roman" w:hAnsi="Times New Roman" w:cs="Times New Roman"/>
          <w:sz w:val="24"/>
          <w:szCs w:val="24"/>
        </w:rPr>
        <w:t xml:space="preserve"> terjadi pada </w:t>
      </w:r>
      <w:r w:rsidRPr="00C133B3">
        <w:rPr>
          <w:rFonts w:ascii="Times New Roman" w:hAnsi="Times New Roman" w:cs="Times New Roman"/>
          <w:sz w:val="24"/>
          <w:szCs w:val="24"/>
        </w:rPr>
        <w:lastRenderedPageBreak/>
        <w:t xml:space="preserve">bagian tubuh kaki kanan, lutut kanan, dan </w:t>
      </w:r>
      <w:r w:rsidRPr="00C133B3">
        <w:rPr>
          <w:rFonts w:ascii="Times New Roman" w:hAnsi="Times New Roman" w:cs="Times New Roman"/>
          <w:sz w:val="24"/>
          <w:szCs w:val="24"/>
        </w:rPr>
        <w:lastRenderedPageBreak/>
        <w:t>leher bagian bawah.</w:t>
      </w:r>
    </w:p>
    <w:p w:rsidR="00D81454" w:rsidRDefault="00D81454" w:rsidP="00E41311">
      <w:pPr>
        <w:spacing w:line="240" w:lineRule="auto"/>
        <w:jc w:val="both"/>
        <w:rPr>
          <w:rFonts w:ascii="Times New Roman" w:hAnsi="Times New Roman" w:cs="Times New Roman"/>
          <w:b/>
          <w:sz w:val="24"/>
          <w:szCs w:val="24"/>
        </w:rPr>
        <w:sectPr w:rsidR="00D81454" w:rsidSect="004A140D">
          <w:type w:val="continuous"/>
          <w:pgSz w:w="12240" w:h="15840"/>
          <w:pgMar w:top="1440" w:right="1440" w:bottom="1440" w:left="1440" w:header="720" w:footer="720" w:gutter="0"/>
          <w:cols w:space="720"/>
          <w:docGrid w:linePitch="360"/>
        </w:sectPr>
      </w:pPr>
    </w:p>
    <w:p w:rsidR="00257C6A" w:rsidRPr="00BA0EFD" w:rsidRDefault="00072446" w:rsidP="00E41311">
      <w:pPr>
        <w:spacing w:line="240" w:lineRule="auto"/>
        <w:jc w:val="both"/>
        <w:rPr>
          <w:rFonts w:ascii="Times New Roman" w:hAnsi="Times New Roman" w:cs="Times New Roman"/>
          <w:b/>
          <w:sz w:val="24"/>
          <w:szCs w:val="24"/>
        </w:rPr>
      </w:pPr>
      <w:r w:rsidRPr="00BA0EFD">
        <w:rPr>
          <w:rFonts w:ascii="Times New Roman" w:hAnsi="Times New Roman" w:cs="Times New Roman"/>
          <w:b/>
          <w:sz w:val="24"/>
          <w:szCs w:val="24"/>
        </w:rPr>
        <w:lastRenderedPageBreak/>
        <w:t>DAFTAR PUSTAKA</w:t>
      </w:r>
    </w:p>
    <w:p w:rsidR="004A140D" w:rsidRDefault="004A140D" w:rsidP="00E41311">
      <w:pPr>
        <w:tabs>
          <w:tab w:val="left" w:pos="450"/>
        </w:tabs>
        <w:spacing w:after="0" w:line="240" w:lineRule="auto"/>
        <w:ind w:left="450" w:hanging="360"/>
        <w:jc w:val="both"/>
        <w:rPr>
          <w:rFonts w:ascii="Times New Roman" w:hAnsi="Times New Roman" w:cs="Times New Roman"/>
          <w:bCs/>
          <w:sz w:val="24"/>
          <w:szCs w:val="24"/>
        </w:rPr>
        <w:sectPr w:rsidR="004A140D" w:rsidSect="00D81454">
          <w:type w:val="continuous"/>
          <w:pgSz w:w="12240" w:h="15840"/>
          <w:pgMar w:top="1440" w:right="1440" w:bottom="1440" w:left="1440" w:header="720" w:footer="720" w:gutter="0"/>
          <w:cols w:num="2" w:space="720"/>
          <w:docGrid w:linePitch="360"/>
        </w:sectPr>
      </w:pPr>
      <w:bookmarkStart w:id="0" w:name="_GoBack"/>
      <w:bookmarkEnd w:id="0"/>
    </w:p>
    <w:p w:rsidR="00257C6A" w:rsidRDefault="007C7254" w:rsidP="00E41311">
      <w:pPr>
        <w:tabs>
          <w:tab w:val="left" w:pos="450"/>
        </w:tabs>
        <w:spacing w:after="0" w:line="240" w:lineRule="auto"/>
        <w:ind w:left="450" w:hanging="360"/>
        <w:jc w:val="both"/>
        <w:rPr>
          <w:rFonts w:ascii="Times New Roman" w:hAnsi="Times New Roman" w:cs="Times New Roman"/>
          <w:i/>
          <w:iCs/>
          <w:sz w:val="24"/>
          <w:szCs w:val="24"/>
        </w:rPr>
      </w:pPr>
      <w:r>
        <w:rPr>
          <w:rFonts w:ascii="Times New Roman" w:hAnsi="Times New Roman" w:cs="Times New Roman"/>
          <w:bCs/>
          <w:sz w:val="24"/>
          <w:szCs w:val="24"/>
        </w:rPr>
        <w:lastRenderedPageBreak/>
        <w:t xml:space="preserve">1. </w:t>
      </w:r>
      <w:r w:rsidR="00E41311">
        <w:rPr>
          <w:rFonts w:ascii="Times New Roman" w:hAnsi="Times New Roman" w:cs="Times New Roman"/>
          <w:bCs/>
          <w:sz w:val="24"/>
          <w:szCs w:val="24"/>
        </w:rPr>
        <w:t>Wijaya,</w:t>
      </w:r>
      <w:r w:rsidR="00123F92">
        <w:rPr>
          <w:rFonts w:ascii="Times New Roman" w:hAnsi="Times New Roman" w:cs="Times New Roman"/>
          <w:bCs/>
          <w:sz w:val="24"/>
          <w:szCs w:val="24"/>
        </w:rPr>
        <w:t xml:space="preserve"> A,T.;</w:t>
      </w:r>
      <w:r w:rsidR="00257C6A" w:rsidRPr="00B84AB8">
        <w:rPr>
          <w:rFonts w:ascii="Times New Roman" w:hAnsi="Times New Roman" w:cs="Times New Roman"/>
          <w:bCs/>
          <w:sz w:val="24"/>
          <w:szCs w:val="24"/>
        </w:rPr>
        <w:t>Darwita,</w:t>
      </w:r>
      <w:r w:rsidR="00123F92">
        <w:rPr>
          <w:rFonts w:ascii="Times New Roman" w:hAnsi="Times New Roman" w:cs="Times New Roman"/>
          <w:bCs/>
          <w:sz w:val="24"/>
          <w:szCs w:val="24"/>
        </w:rPr>
        <w:t xml:space="preserve"> R,R.;Bahar, A.</w:t>
      </w:r>
      <w:r w:rsidR="00257C6A" w:rsidRPr="00B84AB8">
        <w:rPr>
          <w:rFonts w:ascii="Times New Roman" w:hAnsi="Times New Roman" w:cs="Times New Roman"/>
          <w:bCs/>
          <w:sz w:val="24"/>
          <w:szCs w:val="24"/>
        </w:rPr>
        <w:t xml:space="preserve"> 2011. The Relation between Risk Factors and Musculoskeletal Impairment in Dental Students: a Preliminary Study. </w:t>
      </w:r>
      <w:r w:rsidR="00257C6A" w:rsidRPr="00B84AB8">
        <w:rPr>
          <w:rFonts w:ascii="Times New Roman" w:hAnsi="Times New Roman" w:cs="Times New Roman"/>
          <w:i/>
          <w:iCs/>
          <w:sz w:val="24"/>
          <w:szCs w:val="24"/>
        </w:rPr>
        <w:t>Journal of Dentistry Indonesia 2011, Vol. 18, No. 2, 33-37.</w:t>
      </w:r>
    </w:p>
    <w:p w:rsidR="00257C6A" w:rsidRPr="00B84AB8" w:rsidRDefault="007C7254" w:rsidP="00462DDC">
      <w:pPr>
        <w:tabs>
          <w:tab w:val="left" w:pos="567"/>
        </w:tabs>
        <w:spacing w:after="0" w:line="240" w:lineRule="auto"/>
        <w:ind w:left="450" w:hanging="360"/>
        <w:jc w:val="both"/>
        <w:rPr>
          <w:rFonts w:ascii="Times New Roman" w:hAnsi="Times New Roman" w:cs="Times New Roman"/>
          <w:iCs/>
          <w:sz w:val="24"/>
          <w:szCs w:val="24"/>
        </w:rPr>
      </w:pPr>
      <w:r>
        <w:rPr>
          <w:rFonts w:ascii="Times New Roman" w:hAnsi="Times New Roman" w:cs="Times New Roman"/>
          <w:iCs/>
          <w:sz w:val="24"/>
          <w:szCs w:val="24"/>
        </w:rPr>
        <w:t xml:space="preserve">2. </w:t>
      </w:r>
      <w:r w:rsidR="00462DDC">
        <w:rPr>
          <w:rFonts w:ascii="Times New Roman" w:hAnsi="Times New Roman" w:cs="Times New Roman"/>
          <w:iCs/>
          <w:sz w:val="24"/>
          <w:szCs w:val="24"/>
        </w:rPr>
        <w:tab/>
      </w:r>
      <w:r w:rsidR="00257C6A" w:rsidRPr="00B84AB8">
        <w:rPr>
          <w:rFonts w:ascii="Times New Roman" w:hAnsi="Times New Roman" w:cs="Times New Roman"/>
          <w:iCs/>
          <w:sz w:val="24"/>
          <w:szCs w:val="24"/>
        </w:rPr>
        <w:t>Backley,</w:t>
      </w:r>
      <w:r w:rsidR="003B6298">
        <w:rPr>
          <w:rFonts w:ascii="Times New Roman" w:hAnsi="Times New Roman" w:cs="Times New Roman"/>
          <w:iCs/>
          <w:sz w:val="24"/>
          <w:szCs w:val="24"/>
        </w:rPr>
        <w:t xml:space="preserve"> P. </w:t>
      </w:r>
      <w:r w:rsidR="00257C6A" w:rsidRPr="00B84AB8">
        <w:rPr>
          <w:rFonts w:ascii="Times New Roman" w:hAnsi="Times New Roman" w:cs="Times New Roman"/>
          <w:iCs/>
          <w:sz w:val="24"/>
          <w:szCs w:val="24"/>
        </w:rPr>
        <w:t>2014. Musculoskeletal Disorder in Great Britain 2014.Healthy and Safety Executive HSE National Statistics.</w:t>
      </w:r>
    </w:p>
    <w:p w:rsidR="00257C6A" w:rsidRDefault="007C7254" w:rsidP="00E41311">
      <w:pPr>
        <w:pStyle w:val="Default"/>
        <w:tabs>
          <w:tab w:val="left" w:pos="450"/>
        </w:tabs>
        <w:ind w:left="450" w:hanging="360"/>
        <w:jc w:val="both"/>
        <w:rPr>
          <w:iCs/>
        </w:rPr>
      </w:pPr>
      <w:r>
        <w:rPr>
          <w:bCs/>
        </w:rPr>
        <w:t xml:space="preserve">3. </w:t>
      </w:r>
      <w:r w:rsidR="00257C6A" w:rsidRPr="00B84AB8">
        <w:rPr>
          <w:bCs/>
        </w:rPr>
        <w:t>Sang,</w:t>
      </w:r>
      <w:r w:rsidR="003B6298">
        <w:rPr>
          <w:bCs/>
        </w:rPr>
        <w:t xml:space="preserve"> A.;</w:t>
      </w:r>
      <w:r w:rsidR="00257C6A" w:rsidRPr="00B84AB8">
        <w:rPr>
          <w:bCs/>
        </w:rPr>
        <w:t xml:space="preserve"> Djajakusli,</w:t>
      </w:r>
      <w:r w:rsidR="003B6298">
        <w:rPr>
          <w:bCs/>
        </w:rPr>
        <w:t xml:space="preserve"> R.;Russeng, S,S,.</w:t>
      </w:r>
      <w:r w:rsidR="00257C6A" w:rsidRPr="00B84AB8">
        <w:rPr>
          <w:bCs/>
        </w:rPr>
        <w:t xml:space="preserve"> 2013. </w:t>
      </w:r>
      <w:r w:rsidR="00257C6A" w:rsidRPr="00B84AB8">
        <w:rPr>
          <w:bCs/>
          <w:iCs/>
        </w:rPr>
        <w:t xml:space="preserve">Relation Working Postur Risk with Musculoskeletal Disoreders (MSDs) Complaints of Palm Harvesterin PT. Sinergi Perkebunan Nusantara. </w:t>
      </w:r>
      <w:r w:rsidR="00257C6A" w:rsidRPr="00B84AB8">
        <w:rPr>
          <w:iCs/>
        </w:rPr>
        <w:t>Bagian Kesehatan dan Keselamatan Kerja, Fakultas Kesehatan Masyarakat, UNHAS, Makassar.</w:t>
      </w:r>
    </w:p>
    <w:p w:rsidR="00257C6A" w:rsidRDefault="003B6298" w:rsidP="00E41311">
      <w:pPr>
        <w:pStyle w:val="Default"/>
        <w:ind w:left="450" w:hanging="360"/>
        <w:jc w:val="both"/>
      </w:pPr>
      <w:r>
        <w:t>4.</w:t>
      </w:r>
      <w:r>
        <w:tab/>
      </w:r>
      <w:r w:rsidR="00257C6A" w:rsidRPr="00B84AB8">
        <w:t>Kusmayanitha,</w:t>
      </w:r>
      <w:r>
        <w:t xml:space="preserve"> P,R.</w:t>
      </w:r>
      <w:r w:rsidR="00257C6A" w:rsidRPr="00B84AB8">
        <w:t xml:space="preserve"> 2012. Stusi Prevalensi Keluhan Muskuloskeletal pada Pekerja Pabrik Bata Merah di Desa Tulikup Gianyar. Fakultas Kedokteran Universitas Udayana.</w:t>
      </w:r>
    </w:p>
    <w:p w:rsidR="00257C6A" w:rsidRDefault="00EC65B9" w:rsidP="00D81454">
      <w:pPr>
        <w:pStyle w:val="Default"/>
        <w:ind w:left="450" w:hanging="360"/>
        <w:jc w:val="both"/>
      </w:pPr>
      <w:r>
        <w:t>5.</w:t>
      </w:r>
      <w:r>
        <w:tab/>
      </w:r>
      <w:r w:rsidR="00257C6A" w:rsidRPr="00B84AB8">
        <w:t xml:space="preserve">World Health Organization. 2000. Criteria </w:t>
      </w:r>
      <w:r w:rsidR="00D81454">
        <w:t>Body Mass Index. Available at :</w:t>
      </w:r>
      <w:r w:rsidR="00257C6A" w:rsidRPr="00B84AB8">
        <w:t>http.//apps.who.int/bmi/index.jsp?introPage=intro_3.html. access at : 30 December 2014.</w:t>
      </w:r>
    </w:p>
    <w:p w:rsidR="00257C6A" w:rsidRDefault="00E41311" w:rsidP="00E41311">
      <w:pPr>
        <w:pStyle w:val="Default"/>
        <w:tabs>
          <w:tab w:val="left" w:pos="450"/>
        </w:tabs>
        <w:ind w:left="270" w:hanging="270"/>
        <w:jc w:val="both"/>
      </w:pPr>
      <w:r>
        <w:lastRenderedPageBreak/>
        <w:t xml:space="preserve">6. </w:t>
      </w:r>
      <w:r w:rsidR="00257C6A" w:rsidRPr="00B84AB8">
        <w:t>Thandaseri</w:t>
      </w:r>
      <w:r w:rsidR="003B6298">
        <w:t>,</w:t>
      </w:r>
      <w:r w:rsidR="00257C6A" w:rsidRPr="00B84AB8">
        <w:t xml:space="preserve"> R</w:t>
      </w:r>
      <w:r w:rsidR="003B6298">
        <w:t>,</w:t>
      </w:r>
      <w:r w:rsidR="00257C6A" w:rsidRPr="00B84AB8">
        <w:t>B</w:t>
      </w:r>
      <w:r w:rsidR="003B6298">
        <w:t>.;</w:t>
      </w:r>
      <w:r w:rsidR="00257C6A" w:rsidRPr="00B84AB8">
        <w:t xml:space="preserve"> Appasani</w:t>
      </w:r>
      <w:r w:rsidR="003B6298">
        <w:t>, S.;</w:t>
      </w:r>
      <w:r w:rsidR="00257C6A" w:rsidRPr="00B84AB8">
        <w:t xml:space="preserve"> Yadav</w:t>
      </w:r>
      <w:r w:rsidR="003B6298">
        <w:t xml:space="preserve">, </w:t>
      </w:r>
      <w:r w:rsidR="00257C6A" w:rsidRPr="00B84AB8">
        <w:t>T</w:t>
      </w:r>
      <w:r w:rsidR="003B6298">
        <w:t>,</w:t>
      </w:r>
      <w:r w:rsidR="00257C6A" w:rsidRPr="00B84AB8">
        <w:t>D</w:t>
      </w:r>
      <w:r w:rsidR="003B6298">
        <w:t xml:space="preserve">.; Dutta, </w:t>
      </w:r>
      <w:r w:rsidR="00257C6A" w:rsidRPr="00B84AB8">
        <w:t>U</w:t>
      </w:r>
      <w:r w:rsidR="003B6298">
        <w:t xml:space="preserve">.; Indrajit, </w:t>
      </w:r>
      <w:r w:rsidR="00257C6A" w:rsidRPr="00B84AB8">
        <w:t>A</w:t>
      </w:r>
      <w:r w:rsidR="003B6298">
        <w:t>.;</w:t>
      </w:r>
      <w:r w:rsidR="00257C6A" w:rsidRPr="00B84AB8">
        <w:t xml:space="preserve"> Singh</w:t>
      </w:r>
      <w:r w:rsidR="003B6298">
        <w:t xml:space="preserve">, K.; Kochhar, </w:t>
      </w:r>
      <w:r w:rsidR="00257C6A" w:rsidRPr="00B84AB8">
        <w:t>R</w:t>
      </w:r>
      <w:r w:rsidR="003B6298">
        <w:t>.;</w:t>
      </w:r>
      <w:r w:rsidR="00257C6A" w:rsidRPr="00B84AB8">
        <w:t xml:space="preserve"> 2014. Implementation of the Asia-Pacific guidelines of obesity classification on the APACHE-O scoring system and its role in predictionof outcomes of acute pancreatitis : a study from India. doi : 10.1007/s10620-013-3000-7. Epub.</w:t>
      </w:r>
    </w:p>
    <w:p w:rsidR="00257C6A" w:rsidRDefault="003B6298" w:rsidP="00E41311">
      <w:pPr>
        <w:autoSpaceDE w:val="0"/>
        <w:autoSpaceDN w:val="0"/>
        <w:adjustRightInd w:val="0"/>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257C6A" w:rsidRPr="00BE2277">
        <w:rPr>
          <w:rFonts w:ascii="Times New Roman" w:hAnsi="Times New Roman" w:cs="Times New Roman"/>
          <w:sz w:val="24"/>
          <w:szCs w:val="24"/>
        </w:rPr>
        <w:t>Viester,</w:t>
      </w:r>
      <w:r w:rsidR="00AE753F">
        <w:rPr>
          <w:rFonts w:ascii="Times New Roman" w:hAnsi="Times New Roman" w:cs="Times New Roman"/>
          <w:sz w:val="24"/>
          <w:szCs w:val="24"/>
        </w:rPr>
        <w:t xml:space="preserve"> L.;Verhagen E,ALM.;</w:t>
      </w:r>
      <w:r w:rsidR="00257C6A" w:rsidRPr="00BE2277">
        <w:rPr>
          <w:rFonts w:ascii="Times New Roman" w:hAnsi="Times New Roman" w:cs="Times New Roman"/>
          <w:sz w:val="24"/>
          <w:szCs w:val="24"/>
        </w:rPr>
        <w:t xml:space="preserve"> Hengel,</w:t>
      </w:r>
      <w:r w:rsidR="00AE753F">
        <w:rPr>
          <w:rFonts w:ascii="Times New Roman" w:hAnsi="Times New Roman" w:cs="Times New Roman"/>
          <w:sz w:val="24"/>
          <w:szCs w:val="24"/>
        </w:rPr>
        <w:t xml:space="preserve"> K,L,M.;</w:t>
      </w:r>
      <w:r w:rsidR="00257C6A" w:rsidRPr="00BE2277">
        <w:rPr>
          <w:rFonts w:ascii="Times New Roman" w:hAnsi="Times New Roman" w:cs="Times New Roman"/>
          <w:sz w:val="24"/>
          <w:szCs w:val="24"/>
        </w:rPr>
        <w:t xml:space="preserve"> Koppes,</w:t>
      </w:r>
      <w:r w:rsidR="00AE753F">
        <w:rPr>
          <w:rFonts w:ascii="Times New Roman" w:hAnsi="Times New Roman" w:cs="Times New Roman"/>
          <w:sz w:val="24"/>
          <w:szCs w:val="24"/>
        </w:rPr>
        <w:t xml:space="preserve"> L,L,J.;V</w:t>
      </w:r>
      <w:r w:rsidR="00257C6A" w:rsidRPr="00BE2277">
        <w:rPr>
          <w:rFonts w:ascii="Times New Roman" w:hAnsi="Times New Roman" w:cs="Times New Roman"/>
          <w:sz w:val="24"/>
          <w:szCs w:val="24"/>
        </w:rPr>
        <w:t>an der Beek,</w:t>
      </w:r>
      <w:r w:rsidR="00AE753F">
        <w:rPr>
          <w:rFonts w:ascii="Times New Roman" w:hAnsi="Times New Roman" w:cs="Times New Roman"/>
          <w:sz w:val="24"/>
          <w:szCs w:val="24"/>
        </w:rPr>
        <w:t xml:space="preserve"> A,J.;</w:t>
      </w:r>
      <w:r w:rsidR="00257C6A" w:rsidRPr="00BE2277">
        <w:rPr>
          <w:rFonts w:ascii="Times New Roman" w:hAnsi="Times New Roman" w:cs="Times New Roman"/>
          <w:sz w:val="24"/>
          <w:szCs w:val="24"/>
        </w:rPr>
        <w:t xml:space="preserve">  Bongers</w:t>
      </w:r>
      <w:r w:rsidR="00AE753F">
        <w:rPr>
          <w:rFonts w:ascii="Times New Roman" w:hAnsi="Times New Roman" w:cs="Times New Roman"/>
          <w:sz w:val="24"/>
          <w:szCs w:val="24"/>
        </w:rPr>
        <w:t>, P,M</w:t>
      </w:r>
      <w:r w:rsidR="00257C6A">
        <w:rPr>
          <w:rFonts w:ascii="Times New Roman" w:hAnsi="Times New Roman" w:cs="Times New Roman"/>
          <w:sz w:val="24"/>
          <w:szCs w:val="24"/>
        </w:rPr>
        <w:t>.</w:t>
      </w:r>
      <w:r w:rsidR="00AE753F">
        <w:rPr>
          <w:rFonts w:ascii="Times New Roman" w:hAnsi="Times New Roman" w:cs="Times New Roman"/>
          <w:sz w:val="24"/>
          <w:szCs w:val="24"/>
        </w:rPr>
        <w:t>;</w:t>
      </w:r>
      <w:r w:rsidR="00257C6A">
        <w:rPr>
          <w:rFonts w:ascii="Times New Roman" w:hAnsi="Times New Roman" w:cs="Times New Roman"/>
          <w:sz w:val="24"/>
          <w:szCs w:val="24"/>
        </w:rPr>
        <w:t xml:space="preserve"> 2013.</w:t>
      </w:r>
      <w:r w:rsidR="00257C6A" w:rsidRPr="00BE2277">
        <w:rPr>
          <w:rFonts w:ascii="Times New Roman" w:hAnsi="Times New Roman" w:cs="Times New Roman"/>
          <w:sz w:val="24"/>
          <w:szCs w:val="24"/>
        </w:rPr>
        <w:t xml:space="preserve"> The relation between body mass index andmusculoskeletal symptoms in the workingpopulation. BMC Musculoskeletal Disorders, Vol. 14:238</w:t>
      </w:r>
    </w:p>
    <w:p w:rsidR="00D81454" w:rsidRPr="00D81454" w:rsidRDefault="00EC65B9" w:rsidP="00D81454">
      <w:pPr>
        <w:autoSpaceDE w:val="0"/>
        <w:autoSpaceDN w:val="0"/>
        <w:adjustRightInd w:val="0"/>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D81454" w:rsidRPr="00D81454">
        <w:rPr>
          <w:rFonts w:ascii="Times New Roman" w:hAnsi="Times New Roman" w:cs="Times New Roman"/>
          <w:sz w:val="24"/>
          <w:szCs w:val="24"/>
        </w:rPr>
        <w:t>Andersen JH, Haahr JP, Frost P: Risk factors for more severe regionalmusculoskeletal symptoms: a two-year prospective study of a generalworking population. Arthritis Rheum 2007, 56:1355–1364.</w:t>
      </w:r>
    </w:p>
    <w:p w:rsidR="00D81454" w:rsidRPr="00D81454" w:rsidRDefault="00D81454" w:rsidP="00D81454">
      <w:pPr>
        <w:autoSpaceDE w:val="0"/>
        <w:autoSpaceDN w:val="0"/>
        <w:adjustRightInd w:val="0"/>
        <w:spacing w:after="0" w:line="240" w:lineRule="auto"/>
        <w:ind w:left="270" w:hanging="270"/>
        <w:jc w:val="both"/>
        <w:rPr>
          <w:rFonts w:ascii="Times New Roman" w:hAnsi="Times New Roman" w:cs="Times New Roman"/>
          <w:sz w:val="24"/>
          <w:szCs w:val="24"/>
        </w:rPr>
      </w:pPr>
      <w:r w:rsidRPr="00D81454">
        <w:rPr>
          <w:rFonts w:ascii="Times New Roman" w:hAnsi="Times New Roman" w:cs="Times New Roman"/>
          <w:sz w:val="24"/>
          <w:szCs w:val="24"/>
        </w:rPr>
        <w:t>9</w:t>
      </w:r>
      <w:r w:rsidR="00EC65B9">
        <w:rPr>
          <w:rFonts w:ascii="Times New Roman" w:hAnsi="Times New Roman" w:cs="Times New Roman"/>
          <w:sz w:val="24"/>
          <w:szCs w:val="24"/>
        </w:rPr>
        <w:t>.</w:t>
      </w:r>
      <w:r w:rsidR="00EC65B9">
        <w:rPr>
          <w:rFonts w:ascii="Times New Roman" w:hAnsi="Times New Roman" w:cs="Times New Roman"/>
          <w:sz w:val="24"/>
          <w:szCs w:val="24"/>
        </w:rPr>
        <w:tab/>
      </w:r>
      <w:r w:rsidRPr="00D81454">
        <w:rPr>
          <w:rFonts w:ascii="Times New Roman" w:hAnsi="Times New Roman" w:cs="Times New Roman"/>
          <w:sz w:val="24"/>
          <w:szCs w:val="24"/>
        </w:rPr>
        <w:t>Tukker A, Visscher TLS, Picavet HSJ: Overweight and health problems ofthe lower extremities: osteoarthritis, pain and disability. Public Health Nutr</w:t>
      </w:r>
      <w:r>
        <w:rPr>
          <w:rFonts w:ascii="Times New Roman" w:hAnsi="Times New Roman" w:cs="Times New Roman"/>
          <w:sz w:val="24"/>
          <w:szCs w:val="24"/>
        </w:rPr>
        <w:t xml:space="preserve">ition </w:t>
      </w:r>
      <w:r w:rsidRPr="00D81454">
        <w:rPr>
          <w:rFonts w:ascii="Times New Roman" w:hAnsi="Times New Roman" w:cs="Times New Roman"/>
          <w:sz w:val="24"/>
          <w:szCs w:val="24"/>
        </w:rPr>
        <w:t>2009, 12:359–368.</w:t>
      </w:r>
    </w:p>
    <w:p w:rsidR="004A140D" w:rsidRDefault="004A140D" w:rsidP="00CF471B">
      <w:pPr>
        <w:spacing w:line="360" w:lineRule="auto"/>
        <w:jc w:val="both"/>
        <w:rPr>
          <w:rFonts w:ascii="Times New Roman" w:hAnsi="Times New Roman" w:cs="Times New Roman"/>
          <w:b/>
          <w:sz w:val="24"/>
          <w:szCs w:val="24"/>
        </w:rPr>
      </w:pPr>
    </w:p>
    <w:p w:rsidR="00D81454" w:rsidRDefault="00D81454" w:rsidP="00CF471B">
      <w:pPr>
        <w:spacing w:line="360" w:lineRule="auto"/>
        <w:jc w:val="both"/>
        <w:rPr>
          <w:rFonts w:ascii="Times New Roman" w:hAnsi="Times New Roman" w:cs="Times New Roman"/>
          <w:b/>
          <w:sz w:val="24"/>
          <w:szCs w:val="24"/>
        </w:rPr>
        <w:sectPr w:rsidR="00D81454" w:rsidSect="00D81454">
          <w:type w:val="continuous"/>
          <w:pgSz w:w="12240" w:h="15840"/>
          <w:pgMar w:top="1440" w:right="1440" w:bottom="1440" w:left="1440" w:header="720" w:footer="720" w:gutter="0"/>
          <w:cols w:num="2" w:space="720"/>
          <w:docGrid w:linePitch="360"/>
        </w:sectPr>
      </w:pPr>
    </w:p>
    <w:p w:rsidR="00CD7450" w:rsidRDefault="00CD7450" w:rsidP="00CF471B">
      <w:pPr>
        <w:spacing w:line="360" w:lineRule="auto"/>
        <w:jc w:val="both"/>
        <w:rPr>
          <w:rFonts w:ascii="Times New Roman" w:hAnsi="Times New Roman" w:cs="Times New Roman"/>
          <w:b/>
          <w:sz w:val="24"/>
          <w:szCs w:val="24"/>
        </w:rPr>
      </w:pPr>
    </w:p>
    <w:p w:rsidR="00CF471B" w:rsidRDefault="00CF471B" w:rsidP="00CF471B">
      <w:pPr>
        <w:spacing w:line="360" w:lineRule="auto"/>
        <w:jc w:val="both"/>
        <w:rPr>
          <w:rFonts w:ascii="Times New Roman" w:hAnsi="Times New Roman" w:cs="Times New Roman"/>
          <w:b/>
          <w:sz w:val="24"/>
          <w:szCs w:val="24"/>
        </w:rPr>
        <w:sectPr w:rsidR="00CF471B" w:rsidSect="00E41311">
          <w:type w:val="continuous"/>
          <w:pgSz w:w="12240" w:h="15840"/>
          <w:pgMar w:top="1440" w:right="1440" w:bottom="1440" w:left="1440" w:header="720" w:footer="720" w:gutter="0"/>
          <w:cols w:num="2" w:space="720"/>
          <w:docGrid w:linePitch="360"/>
        </w:sectPr>
      </w:pPr>
    </w:p>
    <w:p w:rsidR="00CD7450" w:rsidRDefault="00CD7450" w:rsidP="00CF471B">
      <w:pPr>
        <w:spacing w:line="360" w:lineRule="auto"/>
        <w:jc w:val="both"/>
        <w:rPr>
          <w:rFonts w:ascii="Times New Roman" w:hAnsi="Times New Roman" w:cs="Times New Roman"/>
          <w:b/>
          <w:sz w:val="24"/>
          <w:szCs w:val="24"/>
        </w:rPr>
      </w:pPr>
    </w:p>
    <w:p w:rsidR="00CD7450" w:rsidRDefault="00CD7450" w:rsidP="00CF471B">
      <w:pPr>
        <w:spacing w:line="360" w:lineRule="auto"/>
        <w:jc w:val="both"/>
        <w:rPr>
          <w:rFonts w:ascii="Times New Roman" w:hAnsi="Times New Roman" w:cs="Times New Roman"/>
          <w:b/>
          <w:sz w:val="24"/>
          <w:szCs w:val="24"/>
        </w:rPr>
        <w:sectPr w:rsidR="00CD7450" w:rsidSect="00E41311">
          <w:type w:val="continuous"/>
          <w:pgSz w:w="12240" w:h="15840"/>
          <w:pgMar w:top="1440" w:right="1440" w:bottom="1440" w:left="1440" w:header="720" w:footer="720" w:gutter="0"/>
          <w:cols w:num="2" w:space="720"/>
          <w:docGrid w:linePitch="360"/>
        </w:sectPr>
      </w:pPr>
    </w:p>
    <w:p w:rsidR="00E41311" w:rsidRDefault="00E41311" w:rsidP="00CF471B">
      <w:pPr>
        <w:spacing w:line="360" w:lineRule="auto"/>
        <w:jc w:val="both"/>
        <w:rPr>
          <w:rFonts w:ascii="Times New Roman" w:hAnsi="Times New Roman" w:cs="Times New Roman"/>
          <w:sz w:val="24"/>
          <w:szCs w:val="24"/>
        </w:rPr>
        <w:sectPr w:rsidR="00E41311" w:rsidSect="00E41311">
          <w:type w:val="continuous"/>
          <w:pgSz w:w="12240" w:h="15840"/>
          <w:pgMar w:top="1440" w:right="1440" w:bottom="1440" w:left="1440" w:header="720" w:footer="720" w:gutter="0"/>
          <w:cols w:space="720"/>
          <w:docGrid w:linePitch="360"/>
        </w:sectPr>
      </w:pPr>
    </w:p>
    <w:p w:rsidR="00CD7450" w:rsidRPr="00BE2277" w:rsidRDefault="00CD7450" w:rsidP="00CF471B">
      <w:pPr>
        <w:spacing w:line="360" w:lineRule="auto"/>
        <w:jc w:val="both"/>
        <w:rPr>
          <w:rFonts w:ascii="Times New Roman" w:hAnsi="Times New Roman" w:cs="Times New Roman"/>
          <w:sz w:val="24"/>
          <w:szCs w:val="24"/>
        </w:rPr>
      </w:pPr>
    </w:p>
    <w:sectPr w:rsidR="00CD7450" w:rsidRPr="00BE2277" w:rsidSect="00E413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07E69"/>
    <w:multiLevelType w:val="hybridMultilevel"/>
    <w:tmpl w:val="A6E088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2"/>
  </w:compat>
  <w:rsids>
    <w:rsidRoot w:val="001A4AAF"/>
    <w:rsid w:val="000242DC"/>
    <w:rsid w:val="00064961"/>
    <w:rsid w:val="00072446"/>
    <w:rsid w:val="000E0521"/>
    <w:rsid w:val="000E1C0E"/>
    <w:rsid w:val="00123F92"/>
    <w:rsid w:val="00136A9B"/>
    <w:rsid w:val="00183F9D"/>
    <w:rsid w:val="001A4AAF"/>
    <w:rsid w:val="001B73B0"/>
    <w:rsid w:val="001D621B"/>
    <w:rsid w:val="001D63D9"/>
    <w:rsid w:val="002202D6"/>
    <w:rsid w:val="0022309D"/>
    <w:rsid w:val="00244983"/>
    <w:rsid w:val="00257C6A"/>
    <w:rsid w:val="00263D33"/>
    <w:rsid w:val="002A0E6F"/>
    <w:rsid w:val="002A441A"/>
    <w:rsid w:val="002D095B"/>
    <w:rsid w:val="002F2768"/>
    <w:rsid w:val="00346748"/>
    <w:rsid w:val="00354CD7"/>
    <w:rsid w:val="003B6298"/>
    <w:rsid w:val="003D04C6"/>
    <w:rsid w:val="003E6078"/>
    <w:rsid w:val="003F491C"/>
    <w:rsid w:val="00420AAE"/>
    <w:rsid w:val="004313B1"/>
    <w:rsid w:val="00441359"/>
    <w:rsid w:val="00452B26"/>
    <w:rsid w:val="00460885"/>
    <w:rsid w:val="00462DDC"/>
    <w:rsid w:val="004A140D"/>
    <w:rsid w:val="004B4322"/>
    <w:rsid w:val="004C2D52"/>
    <w:rsid w:val="005123E0"/>
    <w:rsid w:val="005177EA"/>
    <w:rsid w:val="00520BB4"/>
    <w:rsid w:val="00537466"/>
    <w:rsid w:val="00560458"/>
    <w:rsid w:val="00564EB1"/>
    <w:rsid w:val="005A4901"/>
    <w:rsid w:val="006623C7"/>
    <w:rsid w:val="006650B7"/>
    <w:rsid w:val="006869B9"/>
    <w:rsid w:val="0068760F"/>
    <w:rsid w:val="006D04A3"/>
    <w:rsid w:val="006F4B21"/>
    <w:rsid w:val="007658EF"/>
    <w:rsid w:val="00792C9A"/>
    <w:rsid w:val="007A5704"/>
    <w:rsid w:val="007C7254"/>
    <w:rsid w:val="007F2733"/>
    <w:rsid w:val="007F3003"/>
    <w:rsid w:val="00863F05"/>
    <w:rsid w:val="00865C38"/>
    <w:rsid w:val="008D142F"/>
    <w:rsid w:val="008E586F"/>
    <w:rsid w:val="00924168"/>
    <w:rsid w:val="009A3C31"/>
    <w:rsid w:val="009B6ACB"/>
    <w:rsid w:val="00A14F16"/>
    <w:rsid w:val="00A3201E"/>
    <w:rsid w:val="00A51271"/>
    <w:rsid w:val="00A54CB6"/>
    <w:rsid w:val="00A5683C"/>
    <w:rsid w:val="00A57FED"/>
    <w:rsid w:val="00A63BE1"/>
    <w:rsid w:val="00AE0D5F"/>
    <w:rsid w:val="00AE753F"/>
    <w:rsid w:val="00B36493"/>
    <w:rsid w:val="00B51341"/>
    <w:rsid w:val="00B63BD1"/>
    <w:rsid w:val="00BA0EFD"/>
    <w:rsid w:val="00BB34B9"/>
    <w:rsid w:val="00BE2E0E"/>
    <w:rsid w:val="00C133B3"/>
    <w:rsid w:val="00C136A2"/>
    <w:rsid w:val="00C24F36"/>
    <w:rsid w:val="00C371D0"/>
    <w:rsid w:val="00C539A3"/>
    <w:rsid w:val="00CB2D67"/>
    <w:rsid w:val="00CD7450"/>
    <w:rsid w:val="00CF471B"/>
    <w:rsid w:val="00D77E8C"/>
    <w:rsid w:val="00D81454"/>
    <w:rsid w:val="00E215E6"/>
    <w:rsid w:val="00E249EB"/>
    <w:rsid w:val="00E41311"/>
    <w:rsid w:val="00E50E23"/>
    <w:rsid w:val="00E620D4"/>
    <w:rsid w:val="00E723F8"/>
    <w:rsid w:val="00EC65B9"/>
    <w:rsid w:val="00ED40D2"/>
    <w:rsid w:val="00EE2181"/>
    <w:rsid w:val="00F255A9"/>
    <w:rsid w:val="00F50D34"/>
    <w:rsid w:val="00FA5B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2E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E0E"/>
    <w:rPr>
      <w:rFonts w:ascii="Tahoma" w:hAnsi="Tahoma" w:cs="Tahoma"/>
      <w:sz w:val="16"/>
      <w:szCs w:val="16"/>
    </w:rPr>
  </w:style>
  <w:style w:type="paragraph" w:styleId="ListParagraph">
    <w:name w:val="List Paragraph"/>
    <w:basedOn w:val="Normal"/>
    <w:uiPriority w:val="34"/>
    <w:qFormat/>
    <w:rsid w:val="00C133B3"/>
    <w:pPr>
      <w:ind w:left="720"/>
      <w:contextualSpacing/>
    </w:pPr>
  </w:style>
  <w:style w:type="paragraph" w:customStyle="1" w:styleId="Default">
    <w:name w:val="Default"/>
    <w:rsid w:val="00C133B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133B3"/>
    <w:rPr>
      <w:color w:val="0000FF" w:themeColor="hyperlink"/>
      <w:u w:val="single"/>
    </w:rPr>
  </w:style>
  <w:style w:type="character" w:customStyle="1" w:styleId="A4">
    <w:name w:val="A4"/>
    <w:uiPriority w:val="99"/>
    <w:rsid w:val="00C133B3"/>
    <w:rPr>
      <w:rFonts w:cs="Myriad Pro"/>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2E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E0E"/>
    <w:rPr>
      <w:rFonts w:ascii="Tahoma" w:hAnsi="Tahoma" w:cs="Tahoma"/>
      <w:sz w:val="16"/>
      <w:szCs w:val="16"/>
    </w:rPr>
  </w:style>
  <w:style w:type="paragraph" w:styleId="ListParagraph">
    <w:name w:val="List Paragraph"/>
    <w:basedOn w:val="Normal"/>
    <w:uiPriority w:val="34"/>
    <w:qFormat/>
    <w:rsid w:val="00C133B3"/>
    <w:pPr>
      <w:ind w:left="720"/>
      <w:contextualSpacing/>
    </w:pPr>
  </w:style>
  <w:style w:type="paragraph" w:customStyle="1" w:styleId="Default">
    <w:name w:val="Default"/>
    <w:rsid w:val="00C133B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133B3"/>
    <w:rPr>
      <w:color w:val="0000FF" w:themeColor="hyperlink"/>
      <w:u w:val="single"/>
    </w:rPr>
  </w:style>
  <w:style w:type="character" w:customStyle="1" w:styleId="A4">
    <w:name w:val="A4"/>
    <w:uiPriority w:val="99"/>
    <w:rsid w:val="00C133B3"/>
    <w:rPr>
      <w:rFonts w:cs="Myriad Pro"/>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2604</Words>
  <Characters>14844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2009-02-28T12:31:00Z</cp:lastPrinted>
  <dcterms:created xsi:type="dcterms:W3CDTF">2016-02-16T05:55:00Z</dcterms:created>
  <dcterms:modified xsi:type="dcterms:W3CDTF">2016-04-01T02:24:00Z</dcterms:modified>
</cp:coreProperties>
</file>