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23" w:rsidRPr="00855D15" w:rsidRDefault="00412323" w:rsidP="00F74A8A">
      <w:pPr>
        <w:spacing w:after="0" w:line="240" w:lineRule="auto"/>
        <w:jc w:val="center"/>
        <w:rPr>
          <w:b/>
          <w:sz w:val="28"/>
          <w:szCs w:val="28"/>
          <w:lang w:val="de-DE"/>
        </w:rPr>
      </w:pPr>
      <w:r w:rsidRPr="00855D15">
        <w:rPr>
          <w:b/>
          <w:sz w:val="28"/>
          <w:szCs w:val="28"/>
          <w:lang w:val="de-DE"/>
        </w:rPr>
        <w:t>HUBUNGAN ANTARA JENIS KELAMIN DAN</w:t>
      </w:r>
    </w:p>
    <w:p w:rsidR="00412323" w:rsidRPr="00855D15" w:rsidRDefault="00412323" w:rsidP="00F74A8A">
      <w:pPr>
        <w:spacing w:after="0" w:line="240" w:lineRule="auto"/>
        <w:jc w:val="center"/>
        <w:rPr>
          <w:b/>
          <w:sz w:val="28"/>
          <w:szCs w:val="28"/>
          <w:lang w:val="de-DE"/>
        </w:rPr>
      </w:pPr>
      <w:r w:rsidRPr="00855D15">
        <w:rPr>
          <w:b/>
          <w:sz w:val="28"/>
          <w:szCs w:val="28"/>
          <w:lang w:val="de-DE"/>
        </w:rPr>
        <w:t xml:space="preserve"> STATUS SOSIOEKONOMI KELUARGA </w:t>
      </w:r>
      <w:r w:rsidR="0036652E">
        <w:rPr>
          <w:b/>
          <w:sz w:val="28"/>
          <w:szCs w:val="28"/>
          <w:lang w:val="de-DE"/>
        </w:rPr>
        <w:t>TERHADAP</w:t>
      </w:r>
    </w:p>
    <w:p w:rsidR="00412323" w:rsidRPr="00AE3969" w:rsidRDefault="00412323" w:rsidP="00F74A8A">
      <w:pPr>
        <w:spacing w:after="0" w:line="240" w:lineRule="auto"/>
        <w:jc w:val="center"/>
        <w:rPr>
          <w:b/>
          <w:sz w:val="28"/>
          <w:szCs w:val="28"/>
          <w:lang w:val="de-DE"/>
        </w:rPr>
      </w:pPr>
      <w:r w:rsidRPr="00AE3969">
        <w:rPr>
          <w:b/>
          <w:sz w:val="28"/>
          <w:szCs w:val="28"/>
          <w:lang w:val="de-DE"/>
        </w:rPr>
        <w:t>SEKS PRANIKAH PADA REMAJA SMA/SEDERAJAT</w:t>
      </w:r>
    </w:p>
    <w:p w:rsidR="00412323" w:rsidRPr="00855D15" w:rsidRDefault="00412323" w:rsidP="00F74A8A">
      <w:pPr>
        <w:spacing w:after="0" w:line="240" w:lineRule="auto"/>
        <w:jc w:val="center"/>
        <w:rPr>
          <w:sz w:val="28"/>
          <w:szCs w:val="28"/>
          <w:lang w:val="de-DE"/>
        </w:rPr>
      </w:pPr>
      <w:r w:rsidRPr="00855D15">
        <w:rPr>
          <w:b/>
          <w:sz w:val="28"/>
          <w:szCs w:val="28"/>
          <w:lang w:val="de-DE"/>
        </w:rPr>
        <w:t>DI WILAYAH KERJA PUSKESMAS SUKAWATI I PADA TAHUN 2014</w:t>
      </w:r>
    </w:p>
    <w:p w:rsidR="00F74A8A" w:rsidRPr="00AE3969" w:rsidRDefault="00F74A8A" w:rsidP="00855D15">
      <w:pPr>
        <w:spacing w:after="0" w:line="240" w:lineRule="auto"/>
        <w:ind w:left="-450" w:right="-360"/>
        <w:jc w:val="center"/>
        <w:rPr>
          <w:b/>
          <w:lang w:val="de-DE"/>
        </w:rPr>
      </w:pPr>
    </w:p>
    <w:p w:rsidR="00855D15" w:rsidRPr="00855D15" w:rsidRDefault="0031319C" w:rsidP="00855D15">
      <w:pPr>
        <w:spacing w:after="0" w:line="240" w:lineRule="auto"/>
        <w:ind w:left="-450" w:right="-360"/>
        <w:jc w:val="center"/>
        <w:rPr>
          <w:b/>
        </w:rPr>
      </w:pPr>
      <w:proofErr w:type="spellStart"/>
      <w:r w:rsidRPr="00855D15">
        <w:rPr>
          <w:rFonts w:eastAsia="Calibri"/>
          <w:b/>
        </w:rPr>
        <w:t>Anak</w:t>
      </w:r>
      <w:proofErr w:type="spellEnd"/>
      <w:r w:rsidRPr="00855D15">
        <w:rPr>
          <w:rFonts w:eastAsia="Calibri"/>
          <w:b/>
        </w:rPr>
        <w:t xml:space="preserve"> </w:t>
      </w:r>
      <w:proofErr w:type="spellStart"/>
      <w:r w:rsidRPr="00855D15">
        <w:rPr>
          <w:rFonts w:eastAsia="Calibri"/>
          <w:b/>
        </w:rPr>
        <w:t>Agung</w:t>
      </w:r>
      <w:proofErr w:type="spellEnd"/>
      <w:r w:rsidRPr="00855D15">
        <w:rPr>
          <w:rFonts w:eastAsia="Calibri"/>
          <w:b/>
        </w:rPr>
        <w:t xml:space="preserve"> </w:t>
      </w:r>
      <w:proofErr w:type="spellStart"/>
      <w:r w:rsidRPr="00855D15">
        <w:rPr>
          <w:rFonts w:eastAsia="Calibri"/>
          <w:b/>
        </w:rPr>
        <w:t>Putu</w:t>
      </w:r>
      <w:proofErr w:type="spellEnd"/>
      <w:r w:rsidRPr="00855D15">
        <w:rPr>
          <w:rFonts w:eastAsia="Calibri"/>
          <w:b/>
        </w:rPr>
        <w:t xml:space="preserve"> </w:t>
      </w:r>
      <w:proofErr w:type="spellStart"/>
      <w:r w:rsidRPr="00855D15">
        <w:rPr>
          <w:rFonts w:eastAsia="Calibri"/>
          <w:b/>
        </w:rPr>
        <w:t>Agung</w:t>
      </w:r>
      <w:proofErr w:type="spellEnd"/>
      <w:r w:rsidRPr="00855D15">
        <w:rPr>
          <w:rFonts w:eastAsia="Calibri"/>
          <w:b/>
        </w:rPr>
        <w:t xml:space="preserve"> </w:t>
      </w:r>
      <w:proofErr w:type="spellStart"/>
      <w:r w:rsidRPr="00855D15">
        <w:rPr>
          <w:rFonts w:eastAsia="Calibri"/>
          <w:b/>
        </w:rPr>
        <w:t>Raditya</w:t>
      </w:r>
      <w:proofErr w:type="spellEnd"/>
      <w:r w:rsidRPr="00855D15">
        <w:rPr>
          <w:rFonts w:eastAsia="Calibri"/>
          <w:b/>
        </w:rPr>
        <w:t xml:space="preserve"> </w:t>
      </w:r>
      <w:proofErr w:type="spellStart"/>
      <w:r w:rsidRPr="00855D15">
        <w:rPr>
          <w:rFonts w:eastAsia="Calibri"/>
          <w:b/>
        </w:rPr>
        <w:t>Wisesa</w:t>
      </w:r>
      <w:proofErr w:type="spellEnd"/>
      <w:r w:rsidRPr="00855D15">
        <w:rPr>
          <w:rFonts w:eastAsia="Calibri"/>
          <w:b/>
        </w:rPr>
        <w:t xml:space="preserve"> Wedananta</w:t>
      </w:r>
      <w:r w:rsidRPr="00855D15">
        <w:rPr>
          <w:rFonts w:eastAsia="Calibri"/>
          <w:b/>
          <w:vertAlign w:val="superscript"/>
        </w:rPr>
        <w:t>1</w:t>
      </w:r>
      <w:r w:rsidRPr="00855D15">
        <w:rPr>
          <w:rFonts w:eastAsia="Calibri"/>
          <w:b/>
        </w:rPr>
        <w:t xml:space="preserve">, </w:t>
      </w:r>
      <w:r w:rsidRPr="00855D15">
        <w:rPr>
          <w:b/>
        </w:rPr>
        <w:t xml:space="preserve">Ni </w:t>
      </w:r>
      <w:proofErr w:type="spellStart"/>
      <w:r w:rsidRPr="00855D15">
        <w:rPr>
          <w:b/>
        </w:rPr>
        <w:t>Wayan</w:t>
      </w:r>
      <w:proofErr w:type="spellEnd"/>
      <w:r w:rsidRPr="00855D15">
        <w:rPr>
          <w:b/>
        </w:rPr>
        <w:t xml:space="preserve"> Citra </w:t>
      </w:r>
      <w:proofErr w:type="spellStart"/>
      <w:r w:rsidRPr="00855D15">
        <w:rPr>
          <w:b/>
        </w:rPr>
        <w:t>Wulan</w:t>
      </w:r>
      <w:proofErr w:type="spellEnd"/>
      <w:r w:rsidRPr="00855D15">
        <w:rPr>
          <w:b/>
        </w:rPr>
        <w:t xml:space="preserve"> </w:t>
      </w:r>
      <w:proofErr w:type="spellStart"/>
      <w:r w:rsidRPr="00855D15">
        <w:rPr>
          <w:b/>
        </w:rPr>
        <w:t>Sucipta</w:t>
      </w:r>
      <w:proofErr w:type="spellEnd"/>
      <w:r w:rsidRPr="00855D15">
        <w:rPr>
          <w:b/>
        </w:rPr>
        <w:t xml:space="preserve"> Putri</w:t>
      </w:r>
      <w:r w:rsidRPr="00855D15">
        <w:rPr>
          <w:rFonts w:eastAsia="Calibri"/>
          <w:b/>
          <w:vertAlign w:val="superscript"/>
        </w:rPr>
        <w:t>2</w:t>
      </w:r>
    </w:p>
    <w:p w:rsidR="00855D15" w:rsidRPr="00855D15" w:rsidRDefault="00855D15" w:rsidP="00855D15">
      <w:pPr>
        <w:spacing w:after="0" w:line="240" w:lineRule="auto"/>
        <w:ind w:left="-450" w:right="-360"/>
        <w:jc w:val="center"/>
        <w:rPr>
          <w:b/>
        </w:rPr>
      </w:pPr>
    </w:p>
    <w:p w:rsidR="00855D15" w:rsidRPr="00855D15" w:rsidRDefault="00855D15" w:rsidP="00855D15">
      <w:pPr>
        <w:spacing w:after="0" w:line="240" w:lineRule="auto"/>
        <w:jc w:val="center"/>
        <w:rPr>
          <w:rFonts w:eastAsia="Calibri"/>
          <w:b/>
          <w:lang w:val="id-ID"/>
        </w:rPr>
      </w:pPr>
      <w:r w:rsidRPr="00855D15">
        <w:rPr>
          <w:rFonts w:eastAsia="Calibri"/>
          <w:b/>
          <w:vertAlign w:val="superscript"/>
          <w:lang w:val="id-ID"/>
        </w:rPr>
        <w:t>1</w:t>
      </w:r>
      <w:r w:rsidRPr="00855D15">
        <w:rPr>
          <w:b/>
          <w:lang w:val="de-DE"/>
        </w:rPr>
        <w:t>Program Studi</w:t>
      </w:r>
      <w:r w:rsidRPr="00855D15">
        <w:rPr>
          <w:rFonts w:eastAsia="Calibri"/>
          <w:b/>
          <w:lang w:val="id-ID"/>
        </w:rPr>
        <w:t xml:space="preserve"> Pendidikan Dokter, Fakultas Kedokteran Universitas Udayana</w:t>
      </w:r>
    </w:p>
    <w:p w:rsidR="00855D15" w:rsidRPr="00AE3969" w:rsidRDefault="00855D15" w:rsidP="00855D15">
      <w:pPr>
        <w:spacing w:after="0" w:line="240" w:lineRule="auto"/>
        <w:jc w:val="center"/>
        <w:rPr>
          <w:b/>
          <w:lang w:val="id-ID"/>
        </w:rPr>
      </w:pPr>
      <w:r w:rsidRPr="00855D15">
        <w:rPr>
          <w:rFonts w:eastAsia="Calibri"/>
          <w:b/>
          <w:vertAlign w:val="superscript"/>
          <w:lang w:val="id-ID"/>
        </w:rPr>
        <w:t>2</w:t>
      </w:r>
      <w:r w:rsidRPr="00855D15">
        <w:rPr>
          <w:rFonts w:eastAsia="Calibri"/>
          <w:b/>
          <w:lang w:val="id-ID"/>
        </w:rPr>
        <w:t xml:space="preserve">Bagian </w:t>
      </w:r>
      <w:r w:rsidRPr="00855D15">
        <w:rPr>
          <w:b/>
          <w:lang w:val="id-ID"/>
        </w:rPr>
        <w:t>Ilmu Kedokteran Komunitas</w:t>
      </w:r>
      <w:r w:rsidRPr="00AE3969">
        <w:rPr>
          <w:b/>
          <w:lang w:val="id-ID"/>
        </w:rPr>
        <w:t>/Ilmu Kedokteran Pencegahan</w:t>
      </w:r>
      <w:r w:rsidRPr="00855D15">
        <w:rPr>
          <w:rFonts w:eastAsia="Calibri"/>
          <w:b/>
          <w:lang w:val="id-ID"/>
        </w:rPr>
        <w:t xml:space="preserve"> Fakultas Kedokteran Universitas Udayana</w:t>
      </w:r>
    </w:p>
    <w:p w:rsidR="00855D15" w:rsidRPr="00AE3969" w:rsidRDefault="00855D15" w:rsidP="00855D15">
      <w:pPr>
        <w:spacing w:after="0" w:line="240" w:lineRule="auto"/>
        <w:jc w:val="center"/>
        <w:rPr>
          <w:b/>
          <w:lang w:val="id-ID"/>
        </w:rPr>
      </w:pPr>
    </w:p>
    <w:p w:rsidR="00855D15" w:rsidRPr="00AE3969" w:rsidRDefault="00855D15" w:rsidP="00412323">
      <w:pPr>
        <w:spacing w:line="240" w:lineRule="auto"/>
        <w:jc w:val="center"/>
        <w:rPr>
          <w:b/>
          <w:lang w:val="id-ID"/>
        </w:rPr>
      </w:pPr>
      <w:r w:rsidRPr="00AE3969">
        <w:rPr>
          <w:b/>
          <w:lang w:val="id-ID"/>
        </w:rPr>
        <w:t>ABSTRAK</w:t>
      </w:r>
    </w:p>
    <w:p w:rsidR="00AE3969" w:rsidRDefault="00AE3969" w:rsidP="00AE3969">
      <w:pPr>
        <w:spacing w:after="0" w:line="240" w:lineRule="auto"/>
        <w:rPr>
          <w:bCs/>
          <w:lang w:val="de-DE"/>
        </w:rPr>
      </w:pPr>
      <w:r w:rsidRPr="00855D15">
        <w:rPr>
          <w:lang w:val="id-ID"/>
        </w:rPr>
        <w:t>Meningkatnya angka penyakit menular seksual dan HIV</w:t>
      </w:r>
      <w:r w:rsidRPr="00AE3969">
        <w:rPr>
          <w:lang w:val="id-ID"/>
        </w:rPr>
        <w:t xml:space="preserve"> merupakan dampak dari perilaku seks pranikah pada remaja. Adapaun beberapa faktor yang berpengaruh terhadap perilaku seks pranikah para remaja adalah status sosioekonomi dan jenis kelamin. </w:t>
      </w:r>
      <w:proofErr w:type="spellStart"/>
      <w:r w:rsidRPr="004938FF">
        <w:t>Penelitian</w:t>
      </w:r>
      <w:proofErr w:type="spellEnd"/>
      <w:r w:rsidRPr="004938FF">
        <w:t xml:space="preserve"> </w:t>
      </w:r>
      <w:proofErr w:type="spellStart"/>
      <w:r w:rsidRPr="004938FF">
        <w:t>ini</w:t>
      </w:r>
      <w:proofErr w:type="spellEnd"/>
      <w:r w:rsidRPr="004938FF">
        <w:t xml:space="preserve"> </w:t>
      </w:r>
      <w:proofErr w:type="spellStart"/>
      <w:r w:rsidRPr="004938FF">
        <w:t>merupakan</w:t>
      </w:r>
      <w:proofErr w:type="spellEnd"/>
      <w:r w:rsidRPr="004938FF">
        <w:t xml:space="preserve"> </w:t>
      </w:r>
      <w:proofErr w:type="spellStart"/>
      <w:r w:rsidRPr="004938FF">
        <w:t>penelitian</w:t>
      </w:r>
      <w:proofErr w:type="spellEnd"/>
      <w:r w:rsidRPr="004938FF">
        <w:t xml:space="preserve"> </w:t>
      </w:r>
      <w:proofErr w:type="spellStart"/>
      <w:r w:rsidRPr="004938FF">
        <w:t>quantitatif</w:t>
      </w:r>
      <w:proofErr w:type="spellEnd"/>
      <w:r w:rsidRPr="004938FF">
        <w:t xml:space="preserve"> </w:t>
      </w:r>
      <w:proofErr w:type="spellStart"/>
      <w:r w:rsidRPr="004938FF">
        <w:t>dengan</w:t>
      </w:r>
      <w:proofErr w:type="spellEnd"/>
      <w:r w:rsidRPr="004938FF">
        <w:t xml:space="preserve"> </w:t>
      </w:r>
      <w:proofErr w:type="spellStart"/>
      <w:r w:rsidRPr="004938FF">
        <w:t>menggunakan</w:t>
      </w:r>
      <w:proofErr w:type="spellEnd"/>
      <w:r w:rsidRPr="004938FF">
        <w:t xml:space="preserve"> </w:t>
      </w:r>
      <w:proofErr w:type="spellStart"/>
      <w:r w:rsidRPr="004938FF">
        <w:t>rancangan</w:t>
      </w:r>
      <w:proofErr w:type="spellEnd"/>
      <w:r w:rsidRPr="004938FF">
        <w:t xml:space="preserve"> </w:t>
      </w:r>
      <w:proofErr w:type="spellStart"/>
      <w:r w:rsidRPr="004938FF">
        <w:t>analitik</w:t>
      </w:r>
      <w:proofErr w:type="spellEnd"/>
      <w:r w:rsidRPr="004938FF">
        <w:t xml:space="preserve"> </w:t>
      </w:r>
      <w:r w:rsidRPr="004938FF">
        <w:rPr>
          <w:i/>
        </w:rPr>
        <w:t>cross sectional</w:t>
      </w:r>
      <w:r w:rsidRPr="004938FF">
        <w:t>.</w:t>
      </w:r>
      <w:r>
        <w:t xml:space="preserve"> </w:t>
      </w:r>
      <w:r w:rsidRPr="004938FF">
        <w:rPr>
          <w:lang w:val="de-DE"/>
        </w:rPr>
        <w:t>Metode pengambilan sampel dengan menggunakan angket/kuesioner dengan jumlah sampel 136.</w:t>
      </w:r>
      <w:r>
        <w:rPr>
          <w:lang w:val="de-DE"/>
        </w:rPr>
        <w:t xml:space="preserve"> </w:t>
      </w:r>
      <w:r w:rsidRPr="00F96D22">
        <w:rPr>
          <w:bCs/>
          <w:lang w:val="id-ID"/>
        </w:rPr>
        <w:t xml:space="preserve">Data yang terkumpul dianalisis dengan </w:t>
      </w:r>
      <w:r w:rsidRPr="00D660C3">
        <w:rPr>
          <w:bCs/>
          <w:lang w:val="de-DE"/>
        </w:rPr>
        <w:t xml:space="preserve">perangkat lunak komputer </w:t>
      </w:r>
      <w:r>
        <w:rPr>
          <w:bCs/>
          <w:lang w:val="de-DE"/>
        </w:rPr>
        <w:t>d</w:t>
      </w:r>
      <w:r w:rsidRPr="00D660C3">
        <w:rPr>
          <w:bCs/>
          <w:lang w:val="de-DE"/>
        </w:rPr>
        <w:t xml:space="preserve">engan </w:t>
      </w:r>
      <w:r>
        <w:rPr>
          <w:bCs/>
          <w:lang w:val="de-DE"/>
        </w:rPr>
        <w:t>uji</w:t>
      </w:r>
      <w:r w:rsidRPr="00D660C3">
        <w:rPr>
          <w:bCs/>
          <w:lang w:val="de-DE"/>
        </w:rPr>
        <w:t xml:space="preserve"> </w:t>
      </w:r>
      <w:r w:rsidRPr="00D660C3">
        <w:rPr>
          <w:bCs/>
          <w:i/>
          <w:lang w:val="de-DE"/>
        </w:rPr>
        <w:t>Chi Square</w:t>
      </w:r>
      <w:r w:rsidRPr="00D660C3">
        <w:rPr>
          <w:bCs/>
          <w:lang w:val="de-DE"/>
        </w:rPr>
        <w:t>.</w:t>
      </w:r>
      <w:r>
        <w:rPr>
          <w:bCs/>
          <w:lang w:val="de-DE"/>
        </w:rPr>
        <w:t xml:space="preserve"> Hasi penelitian ini menunjukkan 19,1% responden telah melakukan perilaku seks pranikah.</w:t>
      </w:r>
      <w:r w:rsidRPr="004C64C3">
        <w:rPr>
          <w:bCs/>
          <w:lang w:val="de-DE"/>
        </w:rPr>
        <w:t xml:space="preserve"> </w:t>
      </w:r>
      <w:r>
        <w:rPr>
          <w:bCs/>
          <w:lang w:val="de-DE"/>
        </w:rPr>
        <w:t>Pada analisis bivariat, status sosioekonomi (p=0,918) tidak mempunyai hubungan yang signifikan terhadap perilaku seks pranikah. Sedangkan jenis kelamin (p=0,011;PR= 3,631; 95% IK =1,277-10,321) berhubungan secara signifikan terhadap perilaku seks pranikah dan jenis kelamin laki-laki berperan sebagai faktor risiko.</w:t>
      </w:r>
    </w:p>
    <w:p w:rsidR="00412323" w:rsidRPr="00AE3969" w:rsidRDefault="00412323" w:rsidP="00412323">
      <w:pPr>
        <w:spacing w:line="240" w:lineRule="auto"/>
        <w:jc w:val="center"/>
        <w:rPr>
          <w:sz w:val="28"/>
          <w:szCs w:val="28"/>
          <w:lang w:val="de-DE"/>
        </w:rPr>
      </w:pPr>
    </w:p>
    <w:p w:rsidR="00B20D2F" w:rsidRPr="00F96D22" w:rsidRDefault="00B20D2F" w:rsidP="00B20D2F">
      <w:pPr>
        <w:spacing w:after="0" w:line="240" w:lineRule="auto"/>
        <w:rPr>
          <w:bCs/>
          <w:lang w:val="de-DE"/>
        </w:rPr>
      </w:pPr>
      <w:r w:rsidRPr="00F96D22">
        <w:rPr>
          <w:b/>
          <w:bCs/>
          <w:lang w:val="de-DE"/>
        </w:rPr>
        <w:t xml:space="preserve">Kata Kunci: </w:t>
      </w:r>
      <w:r w:rsidRPr="00F96D22">
        <w:rPr>
          <w:bCs/>
          <w:lang w:val="de-DE"/>
        </w:rPr>
        <w:t>perilaku seksual pranikah, status sosioekonomi,</w:t>
      </w:r>
      <w:r w:rsidR="00F85068">
        <w:rPr>
          <w:bCs/>
          <w:lang w:val="de-DE"/>
        </w:rPr>
        <w:t xml:space="preserve"> jenis kelamin</w:t>
      </w:r>
      <w:r w:rsidRPr="00F96D22">
        <w:rPr>
          <w:bCs/>
          <w:lang w:val="de-DE"/>
        </w:rPr>
        <w:t>, faktor resiko</w:t>
      </w:r>
    </w:p>
    <w:p w:rsidR="00AE3969" w:rsidRPr="0036652E" w:rsidRDefault="00AE3969" w:rsidP="00AE3969">
      <w:pPr>
        <w:jc w:val="center"/>
        <w:rPr>
          <w:b/>
          <w:lang w:val="de-DE"/>
        </w:rPr>
      </w:pPr>
    </w:p>
    <w:p w:rsidR="00412323" w:rsidRPr="00AE3969" w:rsidRDefault="00E73F55" w:rsidP="00AE3969">
      <w:pPr>
        <w:jc w:val="center"/>
        <w:rPr>
          <w:sz w:val="28"/>
          <w:szCs w:val="28"/>
        </w:rPr>
      </w:pPr>
      <w:r w:rsidRPr="00AE3969">
        <w:rPr>
          <w:b/>
        </w:rPr>
        <w:t>ABSTRACT</w:t>
      </w:r>
    </w:p>
    <w:p w:rsidR="00AE3969" w:rsidRDefault="00AE3969" w:rsidP="00AE3969">
      <w:pPr>
        <w:spacing w:line="240" w:lineRule="auto"/>
        <w:rPr>
          <w:bCs/>
        </w:rPr>
      </w:pPr>
      <w:r w:rsidRPr="004C64C3">
        <w:rPr>
          <w:bCs/>
        </w:rPr>
        <w:t xml:space="preserve">The </w:t>
      </w:r>
      <w:proofErr w:type="gramStart"/>
      <w:r w:rsidRPr="004C64C3">
        <w:rPr>
          <w:bCs/>
        </w:rPr>
        <w:t>increase of sexual transmitted disease and HIV amongst teenagers a</w:t>
      </w:r>
      <w:r>
        <w:rPr>
          <w:bCs/>
        </w:rPr>
        <w:t>re</w:t>
      </w:r>
      <w:proofErr w:type="gramEnd"/>
      <w:r>
        <w:rPr>
          <w:bCs/>
        </w:rPr>
        <w:t xml:space="preserve"> impacts of premarital sex during teenagers. The factors that have role for premarital sex are </w:t>
      </w:r>
      <w:proofErr w:type="spellStart"/>
      <w:r>
        <w:rPr>
          <w:bCs/>
        </w:rPr>
        <w:t>socioeconomical</w:t>
      </w:r>
      <w:proofErr w:type="spellEnd"/>
      <w:r>
        <w:rPr>
          <w:bCs/>
        </w:rPr>
        <w:t xml:space="preserve"> status and sex of respondent. This research is a quantitative research with analytic cross sectional design. The approaching method is questionnaire and the number of samples were collected are 136. We analyze the data with computer software for data analysis with</w:t>
      </w:r>
      <w:r w:rsidRPr="00E158BC">
        <w:rPr>
          <w:bCs/>
          <w:i/>
        </w:rPr>
        <w:t xml:space="preserve"> Chi Square</w:t>
      </w:r>
      <w:r>
        <w:rPr>
          <w:bCs/>
        </w:rPr>
        <w:t xml:space="preserve"> analysis. </w:t>
      </w:r>
      <w:r w:rsidRPr="00F96D22">
        <w:rPr>
          <w:bCs/>
        </w:rPr>
        <w:t>In this study</w:t>
      </w:r>
      <w:r w:rsidRPr="005B1CF2">
        <w:rPr>
          <w:bCs/>
        </w:rPr>
        <w:t>, 19</w:t>
      </w:r>
      <w:proofErr w:type="gramStart"/>
      <w:r w:rsidRPr="005B1CF2">
        <w:rPr>
          <w:bCs/>
        </w:rPr>
        <w:t>,1</w:t>
      </w:r>
      <w:proofErr w:type="gramEnd"/>
      <w:r w:rsidRPr="005B1CF2">
        <w:rPr>
          <w:bCs/>
        </w:rPr>
        <w:t>% respondent has done a premarital sexual behavior.</w:t>
      </w:r>
      <w:r>
        <w:rPr>
          <w:bCs/>
        </w:rPr>
        <w:t xml:space="preserve"> In bivariate analysis, socioeconomic factor (p=0.918) don´t have a significant relationship with premarital sex. Meanwhile, sex of respondent </w:t>
      </w:r>
      <w:r w:rsidRPr="001B5D38">
        <w:rPr>
          <w:bCs/>
        </w:rPr>
        <w:t>(p=0,011</w:t>
      </w:r>
      <w:proofErr w:type="gramStart"/>
      <w:r w:rsidRPr="001B5D38">
        <w:rPr>
          <w:bCs/>
        </w:rPr>
        <w:t>;PR</w:t>
      </w:r>
      <w:proofErr w:type="gramEnd"/>
      <w:r w:rsidRPr="001B5D38">
        <w:rPr>
          <w:bCs/>
        </w:rPr>
        <w:t xml:space="preserve">= 3,631; 95% CI =1,277-10,321) has </w:t>
      </w:r>
      <w:proofErr w:type="spellStart"/>
      <w:r w:rsidRPr="001B5D38">
        <w:rPr>
          <w:bCs/>
        </w:rPr>
        <w:t>asignificant</w:t>
      </w:r>
      <w:proofErr w:type="spellEnd"/>
      <w:r w:rsidRPr="001B5D38">
        <w:rPr>
          <w:bCs/>
        </w:rPr>
        <w:t xml:space="preserve"> relationship with premarital sex and men as a</w:t>
      </w:r>
      <w:r>
        <w:rPr>
          <w:bCs/>
        </w:rPr>
        <w:t xml:space="preserve"> significant</w:t>
      </w:r>
      <w:r w:rsidRPr="001B5D38">
        <w:rPr>
          <w:bCs/>
        </w:rPr>
        <w:t xml:space="preserve"> risk factor.</w:t>
      </w:r>
    </w:p>
    <w:p w:rsidR="00F85068" w:rsidRDefault="00F85068" w:rsidP="00F85068">
      <w:pPr>
        <w:spacing w:line="240" w:lineRule="auto"/>
        <w:rPr>
          <w:bCs/>
        </w:rPr>
      </w:pPr>
    </w:p>
    <w:p w:rsidR="00E2278C" w:rsidRDefault="00AE3969" w:rsidP="00412323">
      <w:pPr>
        <w:spacing w:line="240" w:lineRule="auto"/>
        <w:rPr>
          <w:bCs/>
        </w:rPr>
      </w:pPr>
      <w:proofErr w:type="gramStart"/>
      <w:r>
        <w:rPr>
          <w:bCs/>
        </w:rPr>
        <w:t>Keyword :</w:t>
      </w:r>
      <w:proofErr w:type="gramEnd"/>
      <w:r>
        <w:rPr>
          <w:bCs/>
        </w:rPr>
        <w:t xml:space="preserve"> Premarital sex, </w:t>
      </w:r>
      <w:r w:rsidR="00F85068">
        <w:rPr>
          <w:bCs/>
        </w:rPr>
        <w:t>socioeconomic status, sex, risk factor.</w:t>
      </w:r>
    </w:p>
    <w:p w:rsidR="005462FA" w:rsidRDefault="005462FA" w:rsidP="00412323">
      <w:pPr>
        <w:spacing w:line="240" w:lineRule="auto"/>
        <w:rPr>
          <w:b/>
          <w:lang w:val="id-ID"/>
        </w:rPr>
        <w:sectPr w:rsidR="005462FA" w:rsidSect="00525142">
          <w:pgSz w:w="12240" w:h="15840"/>
          <w:pgMar w:top="1440" w:right="1440" w:bottom="1440" w:left="1440" w:header="720" w:footer="720" w:gutter="0"/>
          <w:cols w:space="720"/>
          <w:docGrid w:linePitch="360"/>
        </w:sectPr>
      </w:pPr>
    </w:p>
    <w:p w:rsidR="00AE3969" w:rsidRPr="00AE3969" w:rsidRDefault="00AE3969" w:rsidP="00412323">
      <w:pPr>
        <w:spacing w:line="240" w:lineRule="auto"/>
        <w:rPr>
          <w:b/>
        </w:rPr>
      </w:pPr>
    </w:p>
    <w:p w:rsidR="00AE3969" w:rsidRPr="00A556C0" w:rsidRDefault="00AE3969" w:rsidP="00412323">
      <w:pPr>
        <w:spacing w:line="240" w:lineRule="auto"/>
        <w:rPr>
          <w:b/>
          <w:lang w:val="id-ID"/>
        </w:rPr>
      </w:pPr>
      <w:bookmarkStart w:id="0" w:name="_GoBack"/>
      <w:bookmarkEnd w:id="0"/>
    </w:p>
    <w:p w:rsidR="00412323" w:rsidRPr="00E2278C" w:rsidRDefault="00412323" w:rsidP="00412323">
      <w:pPr>
        <w:spacing w:line="240" w:lineRule="auto"/>
        <w:rPr>
          <w:bCs/>
        </w:rPr>
      </w:pPr>
      <w:r w:rsidRPr="00855D15">
        <w:rPr>
          <w:b/>
          <w:lang w:val="id-ID"/>
        </w:rPr>
        <w:lastRenderedPageBreak/>
        <w:t>PENDAHULUAN</w:t>
      </w:r>
    </w:p>
    <w:p w:rsidR="00412323" w:rsidRPr="00AE3969" w:rsidRDefault="00412323" w:rsidP="00412323">
      <w:pPr>
        <w:rPr>
          <w:lang w:val="id-ID"/>
        </w:rPr>
      </w:pPr>
      <w:r w:rsidRPr="00855D15">
        <w:rPr>
          <w:lang w:val="id-ID"/>
        </w:rPr>
        <w:t xml:space="preserve">Perilaku seksual pada remaja dalam beberapa tahun </w:t>
      </w:r>
      <w:r w:rsidR="00697EC9" w:rsidRPr="00855D15">
        <w:rPr>
          <w:lang w:val="id-ID"/>
        </w:rPr>
        <w:t>merupakan masalah besar terhadap berbagai pihak</w:t>
      </w:r>
      <w:r w:rsidRPr="00855D15">
        <w:rPr>
          <w:lang w:val="id-ID"/>
        </w:rPr>
        <w:t>.</w:t>
      </w:r>
      <w:r w:rsidR="00697EC9" w:rsidRPr="00855D15">
        <w:rPr>
          <w:lang w:val="id-ID"/>
        </w:rPr>
        <w:t xml:space="preserve"> Sel</w:t>
      </w:r>
      <w:r w:rsidR="00697EC9" w:rsidRPr="00AE3969">
        <w:rPr>
          <w:lang w:val="id-ID"/>
        </w:rPr>
        <w:t>ain dari masalah sosial yang akan dihadapi oleh remaja tersebut, masalah kesehatan juga dapat menjadi masalah bagi remaja tersebut. Perilaku seksual pranikah</w:t>
      </w:r>
      <w:r w:rsidRPr="00AE3969">
        <w:rPr>
          <w:lang w:val="id-ID"/>
        </w:rPr>
        <w:t xml:space="preserve"> </w:t>
      </w:r>
      <w:r w:rsidR="00697EC9" w:rsidRPr="00AE3969">
        <w:rPr>
          <w:lang w:val="id-ID"/>
        </w:rPr>
        <w:t>juga dapat memberikan dampak negatif terhadap remaja tersebut seperti kehamilan usia dini dan penyakit menular seksual</w:t>
      </w:r>
      <w:r w:rsidR="004A2F93" w:rsidRPr="00AE3969">
        <w:rPr>
          <w:vertAlign w:val="superscript"/>
          <w:lang w:val="id-ID"/>
        </w:rPr>
        <w:t>1</w:t>
      </w:r>
      <w:r w:rsidR="00697EC9" w:rsidRPr="00AE3969">
        <w:rPr>
          <w:lang w:val="id-ID"/>
        </w:rPr>
        <w:t>.</w:t>
      </w:r>
    </w:p>
    <w:p w:rsidR="00E45799" w:rsidRPr="00AE3969" w:rsidRDefault="00E45799" w:rsidP="00412323">
      <w:pPr>
        <w:rPr>
          <w:lang w:val="id-ID"/>
        </w:rPr>
      </w:pPr>
      <w:r w:rsidRPr="00AE3969">
        <w:rPr>
          <w:lang w:val="id-ID"/>
        </w:rPr>
        <w:t xml:space="preserve">Perilaku seks pra nikah adalah tingkah laku yang didorong oleh hasrat seksual baik yang dilakukan oleh diri sendiri, lawan jenis, maupun sesama jenis tanpa adanya </w:t>
      </w:r>
      <w:r w:rsidR="004A2F93" w:rsidRPr="00AE3969">
        <w:rPr>
          <w:lang w:val="id-ID"/>
        </w:rPr>
        <w:t>ikatan pernikahan menurut agama</w:t>
      </w:r>
      <w:r w:rsidR="004A2F93" w:rsidRPr="00AE3969">
        <w:rPr>
          <w:vertAlign w:val="superscript"/>
          <w:lang w:val="id-ID"/>
        </w:rPr>
        <w:t>2</w:t>
      </w:r>
      <w:r w:rsidRPr="00AE3969">
        <w:rPr>
          <w:lang w:val="id-ID"/>
        </w:rPr>
        <w:t>. Perilaku seksual dapat ditunjukkan dengan berbagai tindakan mulai dari berpegangan tangan, oral seks hingga melakukan hubungan seks (sexual intercourse)</w:t>
      </w:r>
      <w:r w:rsidR="004A2F93" w:rsidRPr="00AE3969">
        <w:rPr>
          <w:vertAlign w:val="superscript"/>
          <w:lang w:val="id-ID"/>
        </w:rPr>
        <w:t>3</w:t>
      </w:r>
      <w:r w:rsidRPr="00AE3969">
        <w:rPr>
          <w:lang w:val="id-ID"/>
        </w:rPr>
        <w:t>.</w:t>
      </w:r>
    </w:p>
    <w:p w:rsidR="00376A53" w:rsidRPr="004A2F93" w:rsidRDefault="00880ADD" w:rsidP="00E45799">
      <w:r w:rsidRPr="00880ADD">
        <w:rPr>
          <w:lang w:val="de-DE"/>
        </w:rPr>
        <w:t>D</w:t>
      </w:r>
      <w:r>
        <w:rPr>
          <w:lang w:val="de-DE"/>
        </w:rPr>
        <w:t>i Indonesia, Jakarta dan Bali menempati urutan atas dalam kasus baru HIV per 100.000 penduduk. Jakarta dan Bali mempunyai nilai kasus baru 43 per 100.000 penduduk</w:t>
      </w:r>
      <w:r w:rsidR="00376A53">
        <w:rPr>
          <w:lang w:val="de-DE"/>
        </w:rPr>
        <w:t xml:space="preserve"> pada tahun 2011. </w:t>
      </w:r>
      <w:proofErr w:type="spellStart"/>
      <w:proofErr w:type="gramStart"/>
      <w:r w:rsidR="00376A53" w:rsidRPr="004A2F93">
        <w:t>Diantara</w:t>
      </w:r>
      <w:proofErr w:type="spellEnd"/>
      <w:r w:rsidR="00376A53" w:rsidRPr="004A2F93">
        <w:t xml:space="preserve"> </w:t>
      </w:r>
      <w:proofErr w:type="spellStart"/>
      <w:r w:rsidR="00376A53" w:rsidRPr="004A2F93">
        <w:t>kasus</w:t>
      </w:r>
      <w:proofErr w:type="spellEnd"/>
      <w:r w:rsidR="00376A53" w:rsidRPr="004A2F93">
        <w:t xml:space="preserve"> </w:t>
      </w:r>
      <w:proofErr w:type="spellStart"/>
      <w:r w:rsidR="00376A53" w:rsidRPr="004A2F93">
        <w:t>baru</w:t>
      </w:r>
      <w:proofErr w:type="spellEnd"/>
      <w:r w:rsidR="00376A53" w:rsidRPr="004A2F93">
        <w:t xml:space="preserve"> yang </w:t>
      </w:r>
      <w:proofErr w:type="spellStart"/>
      <w:r w:rsidR="00376A53" w:rsidRPr="004A2F93">
        <w:t>terjadi</w:t>
      </w:r>
      <w:proofErr w:type="spellEnd"/>
      <w:r w:rsidR="00376A53" w:rsidRPr="004A2F93">
        <w:t xml:space="preserve"> </w:t>
      </w:r>
      <w:proofErr w:type="spellStart"/>
      <w:r w:rsidR="00376A53" w:rsidRPr="004A2F93">
        <w:t>pada</w:t>
      </w:r>
      <w:proofErr w:type="spellEnd"/>
      <w:r w:rsidR="00376A53" w:rsidRPr="004A2F93">
        <w:t xml:space="preserve"> </w:t>
      </w:r>
      <w:proofErr w:type="spellStart"/>
      <w:r w:rsidR="00376A53" w:rsidRPr="004A2F93">
        <w:t>tahun</w:t>
      </w:r>
      <w:proofErr w:type="spellEnd"/>
      <w:r w:rsidR="00376A53" w:rsidRPr="004A2F93">
        <w:t xml:space="preserve"> 2011, 56% </w:t>
      </w:r>
      <w:proofErr w:type="spellStart"/>
      <w:r w:rsidR="00376A53" w:rsidRPr="004A2F93">
        <w:t>diantaranya</w:t>
      </w:r>
      <w:proofErr w:type="spellEnd"/>
      <w:r w:rsidR="00376A53" w:rsidRPr="004A2F93">
        <w:t xml:space="preserve"> </w:t>
      </w:r>
      <w:proofErr w:type="spellStart"/>
      <w:r w:rsidR="00376A53" w:rsidRPr="004A2F93">
        <w:t>adalah</w:t>
      </w:r>
      <w:proofErr w:type="spellEnd"/>
      <w:r w:rsidR="00376A53" w:rsidRPr="004A2F93">
        <w:t xml:space="preserve"> laki-lak</w:t>
      </w:r>
      <w:r w:rsidR="004A2F93">
        <w:t>i</w:t>
      </w:r>
      <w:r w:rsidR="004A2F93" w:rsidRPr="004A2F93">
        <w:rPr>
          <w:vertAlign w:val="superscript"/>
        </w:rPr>
        <w:t>4</w:t>
      </w:r>
      <w:r w:rsidR="00376A53" w:rsidRPr="004A2F93">
        <w:t>.</w:t>
      </w:r>
      <w:proofErr w:type="gramEnd"/>
      <w:r w:rsidR="0032497C" w:rsidRPr="004A2F93">
        <w:t xml:space="preserve"> </w:t>
      </w:r>
    </w:p>
    <w:p w:rsidR="00DE6330" w:rsidRDefault="00376A53" w:rsidP="00DE6330">
      <w:pPr>
        <w:rPr>
          <w:lang w:val="de-DE"/>
        </w:rPr>
      </w:pPr>
      <w:r w:rsidRPr="00AE3969">
        <w:t>D</w:t>
      </w:r>
      <w:r w:rsidR="003938D2" w:rsidRPr="00AE3969">
        <w:t>i Indonesia</w:t>
      </w:r>
      <w:r w:rsidRPr="00AE3969">
        <w:t xml:space="preserve">, debut </w:t>
      </w:r>
      <w:proofErr w:type="spellStart"/>
      <w:r w:rsidRPr="00AE3969">
        <w:t>seks</w:t>
      </w:r>
      <w:proofErr w:type="spellEnd"/>
      <w:r w:rsidRPr="00AE3969">
        <w:t xml:space="preserve"> </w:t>
      </w:r>
      <w:proofErr w:type="spellStart"/>
      <w:r w:rsidRPr="00AE3969">
        <w:t>terjadi</w:t>
      </w:r>
      <w:proofErr w:type="spellEnd"/>
      <w:r w:rsidRPr="00AE3969">
        <w:t xml:space="preserve"> </w:t>
      </w:r>
      <w:proofErr w:type="spellStart"/>
      <w:r w:rsidRPr="00AE3969">
        <w:t>pada</w:t>
      </w:r>
      <w:proofErr w:type="spellEnd"/>
      <w:r w:rsidRPr="00AE3969">
        <w:t xml:space="preserve"> </w:t>
      </w:r>
      <w:proofErr w:type="spellStart"/>
      <w:proofErr w:type="gramStart"/>
      <w:r w:rsidRPr="00AE3969">
        <w:t>usia</w:t>
      </w:r>
      <w:proofErr w:type="spellEnd"/>
      <w:proofErr w:type="gramEnd"/>
      <w:r w:rsidRPr="00AE3969">
        <w:t xml:space="preserve"> yang </w:t>
      </w:r>
      <w:proofErr w:type="spellStart"/>
      <w:r w:rsidRPr="00AE3969">
        <w:t>lebih</w:t>
      </w:r>
      <w:proofErr w:type="spellEnd"/>
      <w:r w:rsidRPr="00AE3969">
        <w:t xml:space="preserve"> </w:t>
      </w:r>
      <w:proofErr w:type="spellStart"/>
      <w:r w:rsidRPr="00AE3969">
        <w:t>muda</w:t>
      </w:r>
      <w:proofErr w:type="spellEnd"/>
      <w:r w:rsidRPr="00AE3969">
        <w:t>,</w:t>
      </w:r>
      <w:r w:rsidR="003938D2" w:rsidRPr="00AE3969">
        <w:t xml:space="preserve"> 1% </w:t>
      </w:r>
      <w:proofErr w:type="spellStart"/>
      <w:r w:rsidR="003938D2" w:rsidRPr="00AE3969">
        <w:t>laki-laki</w:t>
      </w:r>
      <w:proofErr w:type="spellEnd"/>
      <w:r w:rsidR="003938D2" w:rsidRPr="00AE3969">
        <w:t xml:space="preserve"> </w:t>
      </w:r>
      <w:proofErr w:type="spellStart"/>
      <w:r w:rsidR="003938D2" w:rsidRPr="00AE3969">
        <w:t>dan</w:t>
      </w:r>
      <w:proofErr w:type="spellEnd"/>
      <w:r w:rsidR="003938D2" w:rsidRPr="00AE3969">
        <w:t xml:space="preserve"> 4% </w:t>
      </w:r>
      <w:proofErr w:type="spellStart"/>
      <w:r w:rsidR="003938D2" w:rsidRPr="00AE3969">
        <w:t>perempuan</w:t>
      </w:r>
      <w:proofErr w:type="spellEnd"/>
      <w:r w:rsidR="003938D2" w:rsidRPr="00AE3969">
        <w:t xml:space="preserve"> </w:t>
      </w:r>
      <w:proofErr w:type="spellStart"/>
      <w:r w:rsidR="003938D2" w:rsidRPr="00AE3969">
        <w:t>telah</w:t>
      </w:r>
      <w:proofErr w:type="spellEnd"/>
      <w:r w:rsidR="003938D2" w:rsidRPr="00AE3969">
        <w:t xml:space="preserve"> </w:t>
      </w:r>
      <w:proofErr w:type="spellStart"/>
      <w:r w:rsidR="003938D2" w:rsidRPr="00AE3969">
        <w:t>melakukan</w:t>
      </w:r>
      <w:proofErr w:type="spellEnd"/>
      <w:r w:rsidR="003938D2" w:rsidRPr="00AE3969">
        <w:t xml:space="preserve"> </w:t>
      </w:r>
      <w:proofErr w:type="spellStart"/>
      <w:r w:rsidR="003938D2" w:rsidRPr="00AE3969">
        <w:t>hubungan</w:t>
      </w:r>
      <w:proofErr w:type="spellEnd"/>
      <w:r w:rsidR="003938D2" w:rsidRPr="00AE3969">
        <w:t xml:space="preserve"> </w:t>
      </w:r>
      <w:proofErr w:type="spellStart"/>
      <w:r w:rsidR="003938D2" w:rsidRPr="00AE3969">
        <w:t>seks</w:t>
      </w:r>
      <w:proofErr w:type="spellEnd"/>
      <w:r w:rsidR="003938D2" w:rsidRPr="00AE3969">
        <w:t xml:space="preserve"> </w:t>
      </w:r>
      <w:r w:rsidR="003938D2" w:rsidRPr="00AE3969">
        <w:lastRenderedPageBreak/>
        <w:t>(</w:t>
      </w:r>
      <w:r w:rsidR="003938D2" w:rsidRPr="00AE3969">
        <w:rPr>
          <w:i/>
        </w:rPr>
        <w:t>sexual intercourse</w:t>
      </w:r>
      <w:r w:rsidR="003938D2" w:rsidRPr="00AE3969">
        <w:t xml:space="preserve">) </w:t>
      </w:r>
      <w:proofErr w:type="spellStart"/>
      <w:r w:rsidR="003938D2" w:rsidRPr="00AE3969">
        <w:t>dibawah</w:t>
      </w:r>
      <w:proofErr w:type="spellEnd"/>
      <w:r w:rsidR="003938D2" w:rsidRPr="00AE3969">
        <w:t xml:space="preserve"> </w:t>
      </w:r>
      <w:proofErr w:type="spellStart"/>
      <w:r w:rsidR="003938D2" w:rsidRPr="00AE3969">
        <w:t>usia</w:t>
      </w:r>
      <w:proofErr w:type="spellEnd"/>
      <w:r w:rsidR="003938D2" w:rsidRPr="00AE3969">
        <w:t xml:space="preserve"> 13 </w:t>
      </w:r>
      <w:proofErr w:type="spellStart"/>
      <w:r w:rsidR="003938D2" w:rsidRPr="00AE3969">
        <w:t>tahun</w:t>
      </w:r>
      <w:proofErr w:type="spellEnd"/>
      <w:r w:rsidR="003938D2" w:rsidRPr="00AE3969">
        <w:t xml:space="preserve">. </w:t>
      </w:r>
      <w:proofErr w:type="spellStart"/>
      <w:r w:rsidR="003938D2" w:rsidRPr="00AE3969">
        <w:t>Pada</w:t>
      </w:r>
      <w:proofErr w:type="spellEnd"/>
      <w:r w:rsidR="003938D2" w:rsidRPr="00AE3969">
        <w:t xml:space="preserve"> </w:t>
      </w:r>
      <w:proofErr w:type="spellStart"/>
      <w:proofErr w:type="gramStart"/>
      <w:r w:rsidR="003938D2" w:rsidRPr="00AE3969">
        <w:t>usia</w:t>
      </w:r>
      <w:proofErr w:type="spellEnd"/>
      <w:proofErr w:type="gramEnd"/>
      <w:r w:rsidR="003938D2" w:rsidRPr="00AE3969">
        <w:t xml:space="preserve"> 17 </w:t>
      </w:r>
      <w:proofErr w:type="spellStart"/>
      <w:r w:rsidR="003938D2" w:rsidRPr="00AE3969">
        <w:t>tahun</w:t>
      </w:r>
      <w:proofErr w:type="spellEnd"/>
      <w:r w:rsidR="003938D2" w:rsidRPr="00AE3969">
        <w:t xml:space="preserve">, </w:t>
      </w:r>
      <w:proofErr w:type="spellStart"/>
      <w:r w:rsidR="003938D2" w:rsidRPr="00AE3969">
        <w:t>sepertiga</w:t>
      </w:r>
      <w:proofErr w:type="spellEnd"/>
      <w:r w:rsidR="003938D2" w:rsidRPr="00AE3969">
        <w:t xml:space="preserve"> </w:t>
      </w:r>
      <w:proofErr w:type="spellStart"/>
      <w:r w:rsidR="003938D2" w:rsidRPr="00AE3969">
        <w:t>diantaranya</w:t>
      </w:r>
      <w:proofErr w:type="spellEnd"/>
      <w:r w:rsidR="003938D2" w:rsidRPr="00AE3969">
        <w:t xml:space="preserve"> </w:t>
      </w:r>
      <w:proofErr w:type="spellStart"/>
      <w:r w:rsidR="003938D2" w:rsidRPr="00AE3969">
        <w:t>telah</w:t>
      </w:r>
      <w:proofErr w:type="spellEnd"/>
      <w:r w:rsidR="003938D2" w:rsidRPr="00AE3969">
        <w:t xml:space="preserve"> </w:t>
      </w:r>
      <w:proofErr w:type="spellStart"/>
      <w:r w:rsidR="003938D2" w:rsidRPr="00AE3969">
        <w:t>melakukan</w:t>
      </w:r>
      <w:proofErr w:type="spellEnd"/>
      <w:r w:rsidR="003938D2" w:rsidRPr="00AE3969">
        <w:t xml:space="preserve"> </w:t>
      </w:r>
      <w:proofErr w:type="spellStart"/>
      <w:r w:rsidR="003938D2" w:rsidRPr="00AE3969">
        <w:t>hubungan</w:t>
      </w:r>
      <w:proofErr w:type="spellEnd"/>
      <w:r w:rsidR="003938D2" w:rsidRPr="00AE3969">
        <w:t xml:space="preserve"> </w:t>
      </w:r>
      <w:proofErr w:type="spellStart"/>
      <w:r w:rsidR="003938D2" w:rsidRPr="00AE3969">
        <w:t>seks</w:t>
      </w:r>
      <w:proofErr w:type="spellEnd"/>
      <w:r w:rsidR="003938D2" w:rsidRPr="00AE3969">
        <w:t xml:space="preserve">. </w:t>
      </w:r>
      <w:proofErr w:type="spellStart"/>
      <w:r w:rsidR="003938D2" w:rsidRPr="00AE3969">
        <w:t>Pada</w:t>
      </w:r>
      <w:proofErr w:type="spellEnd"/>
      <w:r w:rsidR="003938D2" w:rsidRPr="00AE3969">
        <w:t xml:space="preserve"> </w:t>
      </w:r>
      <w:proofErr w:type="spellStart"/>
      <w:r w:rsidR="003938D2" w:rsidRPr="00AE3969">
        <w:t>laki-laki</w:t>
      </w:r>
      <w:proofErr w:type="spellEnd"/>
      <w:r w:rsidR="003938D2" w:rsidRPr="00AE3969">
        <w:t xml:space="preserve">, </w:t>
      </w:r>
      <w:proofErr w:type="spellStart"/>
      <w:r w:rsidR="003938D2" w:rsidRPr="00AE3969">
        <w:t>persentase</w:t>
      </w:r>
      <w:proofErr w:type="spellEnd"/>
      <w:r w:rsidR="003938D2" w:rsidRPr="00AE3969">
        <w:t xml:space="preserve"> </w:t>
      </w:r>
      <w:proofErr w:type="spellStart"/>
      <w:r w:rsidR="003938D2" w:rsidRPr="00AE3969">
        <w:t>pertama</w:t>
      </w:r>
      <w:proofErr w:type="spellEnd"/>
      <w:r w:rsidR="003938D2" w:rsidRPr="00AE3969">
        <w:t xml:space="preserve"> kali </w:t>
      </w:r>
      <w:proofErr w:type="spellStart"/>
      <w:r w:rsidR="003938D2" w:rsidRPr="00AE3969">
        <w:t>melakukan</w:t>
      </w:r>
      <w:proofErr w:type="spellEnd"/>
      <w:r w:rsidR="003938D2" w:rsidRPr="00AE3969">
        <w:t xml:space="preserve"> </w:t>
      </w:r>
      <w:proofErr w:type="spellStart"/>
      <w:r w:rsidR="003938D2" w:rsidRPr="00AE3969">
        <w:t>hubungan</w:t>
      </w:r>
      <w:proofErr w:type="spellEnd"/>
      <w:r w:rsidR="003938D2" w:rsidRPr="00AE3969">
        <w:t xml:space="preserve"> </w:t>
      </w:r>
      <w:proofErr w:type="spellStart"/>
      <w:r w:rsidR="003938D2" w:rsidRPr="00AE3969">
        <w:t>seksual</w:t>
      </w:r>
      <w:proofErr w:type="spellEnd"/>
      <w:r w:rsidR="003938D2" w:rsidRPr="00AE3969">
        <w:t xml:space="preserve"> </w:t>
      </w:r>
      <w:proofErr w:type="spellStart"/>
      <w:r w:rsidR="003938D2" w:rsidRPr="00AE3969">
        <w:t>pada</w:t>
      </w:r>
      <w:proofErr w:type="spellEnd"/>
      <w:r w:rsidR="003938D2" w:rsidRPr="00AE3969">
        <w:t xml:space="preserve"> </w:t>
      </w:r>
      <w:proofErr w:type="spellStart"/>
      <w:proofErr w:type="gramStart"/>
      <w:r w:rsidR="003938D2" w:rsidRPr="00AE3969">
        <w:t>usia</w:t>
      </w:r>
      <w:proofErr w:type="spellEnd"/>
      <w:proofErr w:type="gramEnd"/>
      <w:r w:rsidR="003938D2" w:rsidRPr="00AE3969">
        <w:t xml:space="preserve"> 20 </w:t>
      </w:r>
      <w:proofErr w:type="spellStart"/>
      <w:r w:rsidR="003938D2" w:rsidRPr="00AE3969">
        <w:t>tahun</w:t>
      </w:r>
      <w:proofErr w:type="spellEnd"/>
      <w:r w:rsidR="003938D2" w:rsidRPr="00AE3969">
        <w:t xml:space="preserve"> </w:t>
      </w:r>
      <w:proofErr w:type="spellStart"/>
      <w:r w:rsidR="003938D2" w:rsidRPr="00AE3969">
        <w:t>yaitu</w:t>
      </w:r>
      <w:proofErr w:type="spellEnd"/>
      <w:r w:rsidR="003938D2" w:rsidRPr="00AE3969">
        <w:t xml:space="preserve"> </w:t>
      </w:r>
      <w:proofErr w:type="spellStart"/>
      <w:r w:rsidR="003938D2" w:rsidRPr="00AE3969">
        <w:t>sebesar</w:t>
      </w:r>
      <w:proofErr w:type="spellEnd"/>
      <w:r w:rsidR="003938D2" w:rsidRPr="00AE3969">
        <w:t xml:space="preserve"> 19%. </w:t>
      </w:r>
      <w:r w:rsidR="003938D2">
        <w:rPr>
          <w:lang w:val="de-DE"/>
        </w:rPr>
        <w:t>Sedangkan pada wanita, persentase melakukan hubungan seks pertama kali pada usai 19 tahun sebesar 15%</w:t>
      </w:r>
      <w:r w:rsidR="004A2F93" w:rsidRPr="004A2F93">
        <w:rPr>
          <w:vertAlign w:val="superscript"/>
          <w:lang w:val="de-DE"/>
        </w:rPr>
        <w:t>4</w:t>
      </w:r>
      <w:r w:rsidR="003938D2">
        <w:rPr>
          <w:lang w:val="de-DE"/>
        </w:rPr>
        <w:t>.</w:t>
      </w:r>
      <w:r w:rsidR="00880ADD" w:rsidRPr="003938D2">
        <w:rPr>
          <w:lang w:val="de-DE"/>
        </w:rPr>
        <w:t xml:space="preserve"> </w:t>
      </w:r>
      <w:r w:rsidR="00DE6330" w:rsidRPr="00E45799">
        <w:rPr>
          <w:lang w:val="de-DE"/>
        </w:rPr>
        <w:t>Wanita yang melakukan debut seksual pranikah yang lebih awal mempunyai kecenderungan untuk menderita HIV/AIDS dan penyakit menular seksual (PMS) yang lebih tinggi</w:t>
      </w:r>
      <w:r w:rsidR="004A2F93" w:rsidRPr="004A2F93">
        <w:rPr>
          <w:vertAlign w:val="superscript"/>
          <w:lang w:val="de-DE"/>
        </w:rPr>
        <w:t>5</w:t>
      </w:r>
      <w:r w:rsidR="00DE6330" w:rsidRPr="00E45799">
        <w:rPr>
          <w:lang w:val="de-DE"/>
        </w:rPr>
        <w:t>.</w:t>
      </w:r>
    </w:p>
    <w:p w:rsidR="00412323" w:rsidRPr="007A0881" w:rsidRDefault="008B620D" w:rsidP="00BC0738">
      <w:pPr>
        <w:rPr>
          <w:lang w:val="de-DE"/>
        </w:rPr>
      </w:pPr>
      <w:r w:rsidRPr="00880ADD">
        <w:rPr>
          <w:lang w:val="de-DE"/>
        </w:rPr>
        <w:t>Faktor risiko r</w:t>
      </w:r>
      <w:r w:rsidR="002F5FF6" w:rsidRPr="00880ADD">
        <w:rPr>
          <w:lang w:val="de-DE"/>
        </w:rPr>
        <w:t>emaja melakukan perilaku seks pranikah didasari oleh berbagai faktor diantaranya jenis kel</w:t>
      </w:r>
      <w:r w:rsidR="002F5FF6" w:rsidRPr="00DE6330">
        <w:rPr>
          <w:lang w:val="de-DE"/>
        </w:rPr>
        <w:t>amin laki-laki cenderung lebih sering melakukan perilaku seks pranikah, remaja yang tidak tinggal bersama orangtua, terpapar dengan pornografi, mengonsumsi alkohol dan obat-obatan terlarang</w:t>
      </w:r>
      <w:r w:rsidR="005462FA" w:rsidRPr="005462FA">
        <w:rPr>
          <w:vertAlign w:val="superscript"/>
          <w:lang w:val="de-DE"/>
        </w:rPr>
        <w:t>1,6</w:t>
      </w:r>
      <w:r w:rsidRPr="00DE6330">
        <w:rPr>
          <w:lang w:val="de-DE"/>
        </w:rPr>
        <w:t xml:space="preserve">. </w:t>
      </w:r>
      <w:r w:rsidRPr="007A0881">
        <w:rPr>
          <w:lang w:val="de-DE"/>
        </w:rPr>
        <w:t>Pada masa remaja, rasa ingin tahu terhadap masalah seksual sangatlah penting dalam membangun hubungan de</w:t>
      </w:r>
      <w:r w:rsidR="00BC0738" w:rsidRPr="007A0881">
        <w:rPr>
          <w:lang w:val="de-DE"/>
        </w:rPr>
        <w:t>ngan lawan jenis. Orang yang tinggal di daerah urban dan mempunyai tingkat pendidikan yang rendah adalah faktor risiko seks pranikah</w:t>
      </w:r>
      <w:r w:rsidR="005462FA" w:rsidRPr="005462FA">
        <w:rPr>
          <w:vertAlign w:val="superscript"/>
          <w:lang w:val="de-DE"/>
        </w:rPr>
        <w:t>1</w:t>
      </w:r>
      <w:r w:rsidR="00BC0738" w:rsidRPr="007A0881">
        <w:rPr>
          <w:lang w:val="de-DE"/>
        </w:rPr>
        <w:t>.</w:t>
      </w:r>
    </w:p>
    <w:p w:rsidR="00BC0738" w:rsidRDefault="00BC0738" w:rsidP="00BC0738">
      <w:pPr>
        <w:rPr>
          <w:lang w:val="de-DE"/>
        </w:rPr>
      </w:pPr>
      <w:r w:rsidRPr="007A0881">
        <w:rPr>
          <w:lang w:val="de-DE"/>
        </w:rPr>
        <w:t xml:space="preserve">Status sosioekonomi yang rendah adalah salah satu diantara faktor risiko remaja melakukan perilaku seks pranikah. </w:t>
      </w:r>
      <w:r w:rsidRPr="00BC0738">
        <w:rPr>
          <w:lang w:val="de-DE"/>
        </w:rPr>
        <w:t xml:space="preserve">Status </w:t>
      </w:r>
      <w:r w:rsidRPr="00BC0738">
        <w:rPr>
          <w:lang w:val="de-DE"/>
        </w:rPr>
        <w:lastRenderedPageBreak/>
        <w:t>sosioekonomi yang dinilai dari pendapatan, pendidikan dan pekerjaan berpengaruh terhadap kesehatan seseorang.</w:t>
      </w:r>
      <w:r>
        <w:rPr>
          <w:lang w:val="de-DE"/>
        </w:rPr>
        <w:t xml:space="preserve"> Ketiga faktor tersebut dapat berperan sebagai faktor risiko remaja dalam melakukan perilaku seks pranikah</w:t>
      </w:r>
      <w:r w:rsidR="005462FA" w:rsidRPr="005462FA">
        <w:rPr>
          <w:vertAlign w:val="superscript"/>
          <w:lang w:val="de-DE"/>
        </w:rPr>
        <w:t>7</w:t>
      </w:r>
      <w:r>
        <w:rPr>
          <w:lang w:val="de-DE"/>
        </w:rPr>
        <w:t>.</w:t>
      </w:r>
      <w:r w:rsidR="00BE761C">
        <w:rPr>
          <w:lang w:val="de-DE"/>
        </w:rPr>
        <w:t xml:space="preserve"> </w:t>
      </w:r>
      <w:r w:rsidR="00BE761C" w:rsidRPr="003938D2">
        <w:rPr>
          <w:lang w:val="de-DE"/>
        </w:rPr>
        <w:t>Dengan mempertimbangkan jenis kelamin dan status sosioekonomi sebagai faktor risiko perilaku seks pranikah, makapenelitian ini akan membahas tentang hubungan antara status sosioekonomi dengan perilaku seks pranikah pada remaja.</w:t>
      </w:r>
    </w:p>
    <w:p w:rsidR="003938D2" w:rsidRPr="00F60180" w:rsidRDefault="003938D2" w:rsidP="00BC0738">
      <w:pPr>
        <w:rPr>
          <w:b/>
          <w:lang w:val="de-DE"/>
        </w:rPr>
      </w:pPr>
      <w:r w:rsidRPr="00F60180">
        <w:rPr>
          <w:b/>
          <w:lang w:val="de-DE"/>
        </w:rPr>
        <w:t>METODE</w:t>
      </w:r>
    </w:p>
    <w:p w:rsidR="0032497C" w:rsidRDefault="005E0331" w:rsidP="0032497C">
      <w:r w:rsidRPr="005E0331">
        <w:rPr>
          <w:lang w:val="de-DE"/>
        </w:rPr>
        <w:t xml:space="preserve">Rancangan penelitian yang digunakan adalah penelitian secara kuantitatif dengan metode analitik </w:t>
      </w:r>
      <w:r w:rsidRPr="005E0331">
        <w:rPr>
          <w:i/>
          <w:lang w:val="de-DE"/>
        </w:rPr>
        <w:t>cross sectional</w:t>
      </w:r>
      <w:r>
        <w:rPr>
          <w:lang w:val="de-DE"/>
        </w:rPr>
        <w:t xml:space="preserve"> sedangkan m</w:t>
      </w:r>
      <w:r w:rsidRPr="008667B9">
        <w:rPr>
          <w:lang w:val="de-DE"/>
        </w:rPr>
        <w:t>etode pendekatan yang dipakai dengan menggunakan angket/kuisioner</w:t>
      </w:r>
      <w:r>
        <w:rPr>
          <w:lang w:val="de-DE"/>
        </w:rPr>
        <w:t xml:space="preserve">. Variabel bebas dalam penelitian ini adalah </w:t>
      </w:r>
      <w:r w:rsidRPr="00246837">
        <w:rPr>
          <w:lang w:val="de-DE"/>
        </w:rPr>
        <w:t>jenis kelamin</w:t>
      </w:r>
      <w:r>
        <w:rPr>
          <w:lang w:val="de-DE"/>
        </w:rPr>
        <w:t xml:space="preserve"> dan status sosioekonomi sedangkan variabel terikat adalah perilaku seks pranikah pada remaja.</w:t>
      </w:r>
      <w:r w:rsidR="00FC0CF1">
        <w:rPr>
          <w:lang w:val="de-DE"/>
        </w:rPr>
        <w:t xml:space="preserve"> </w:t>
      </w:r>
      <w:proofErr w:type="spellStart"/>
      <w:proofErr w:type="gramStart"/>
      <w:r w:rsidR="00FC0CF1" w:rsidRPr="00FC0CF1">
        <w:t>Seks</w:t>
      </w:r>
      <w:proofErr w:type="spellEnd"/>
      <w:r w:rsidR="00FC0CF1" w:rsidRPr="00FC0CF1">
        <w:t xml:space="preserve"> </w:t>
      </w:r>
      <w:proofErr w:type="spellStart"/>
      <w:r w:rsidR="00FC0CF1" w:rsidRPr="00FC0CF1">
        <w:t>pranikah</w:t>
      </w:r>
      <w:proofErr w:type="spellEnd"/>
      <w:r w:rsidR="00FC0CF1" w:rsidRPr="00FC0CF1">
        <w:t xml:space="preserve"> </w:t>
      </w:r>
      <w:proofErr w:type="spellStart"/>
      <w:r w:rsidR="00FC0CF1" w:rsidRPr="00FC0CF1">
        <w:t>pada</w:t>
      </w:r>
      <w:proofErr w:type="spellEnd"/>
      <w:r w:rsidR="00FC0CF1" w:rsidRPr="00FC0CF1">
        <w:t xml:space="preserve"> </w:t>
      </w:r>
      <w:proofErr w:type="spellStart"/>
      <w:r w:rsidR="00FC0CF1" w:rsidRPr="00FC0CF1">
        <w:t>remaja</w:t>
      </w:r>
      <w:proofErr w:type="spellEnd"/>
      <w:r w:rsidR="00FC0CF1" w:rsidRPr="00FC0CF1">
        <w:t xml:space="preserve"> yang </w:t>
      </w:r>
      <w:proofErr w:type="spellStart"/>
      <w:r w:rsidR="00FC0CF1" w:rsidRPr="00FC0CF1">
        <w:t>dimaksud</w:t>
      </w:r>
      <w:proofErr w:type="spellEnd"/>
      <w:r w:rsidR="00FC0CF1" w:rsidRPr="00FC0CF1">
        <w:t xml:space="preserve"> </w:t>
      </w:r>
      <w:proofErr w:type="spellStart"/>
      <w:r w:rsidR="00FC0CF1" w:rsidRPr="00FC0CF1">
        <w:t>dalam</w:t>
      </w:r>
      <w:proofErr w:type="spellEnd"/>
      <w:r w:rsidR="00FC0CF1" w:rsidRPr="00FC0CF1">
        <w:t xml:space="preserve"> </w:t>
      </w:r>
      <w:proofErr w:type="spellStart"/>
      <w:r w:rsidR="00FC0CF1" w:rsidRPr="00FC0CF1">
        <w:t>penelitian</w:t>
      </w:r>
      <w:proofErr w:type="spellEnd"/>
      <w:r w:rsidR="00FC0CF1" w:rsidRPr="00FC0CF1">
        <w:t xml:space="preserve"> </w:t>
      </w:r>
      <w:proofErr w:type="spellStart"/>
      <w:r w:rsidR="00FC0CF1" w:rsidRPr="00FC0CF1">
        <w:t>ini</w:t>
      </w:r>
      <w:proofErr w:type="spellEnd"/>
      <w:r w:rsidR="00FC0CF1" w:rsidRPr="00FC0CF1">
        <w:t xml:space="preserve"> </w:t>
      </w:r>
      <w:proofErr w:type="spellStart"/>
      <w:r w:rsidR="00FC0CF1" w:rsidRPr="00FC0CF1">
        <w:t>adalah</w:t>
      </w:r>
      <w:proofErr w:type="spellEnd"/>
      <w:r w:rsidR="00FC0CF1" w:rsidRPr="00FC0CF1">
        <w:t xml:space="preserve"> </w:t>
      </w:r>
      <w:r w:rsidR="00FC0CF1" w:rsidRPr="00FC0CF1">
        <w:rPr>
          <w:i/>
        </w:rPr>
        <w:t>oral sex</w:t>
      </w:r>
      <w:r w:rsidR="00FC0CF1">
        <w:t xml:space="preserve"> </w:t>
      </w:r>
      <w:proofErr w:type="spellStart"/>
      <w:r w:rsidR="00FC0CF1">
        <w:t>dan</w:t>
      </w:r>
      <w:proofErr w:type="spellEnd"/>
      <w:r w:rsidR="00FC0CF1">
        <w:t xml:space="preserve"> </w:t>
      </w:r>
      <w:proofErr w:type="spellStart"/>
      <w:r w:rsidR="00FC0CF1">
        <w:t>hubungan</w:t>
      </w:r>
      <w:proofErr w:type="spellEnd"/>
      <w:r w:rsidR="00FC0CF1">
        <w:t xml:space="preserve"> </w:t>
      </w:r>
      <w:proofErr w:type="spellStart"/>
      <w:r w:rsidR="00FC0CF1">
        <w:t>kelamin</w:t>
      </w:r>
      <w:proofErr w:type="spellEnd"/>
      <w:r w:rsidR="00FC0CF1">
        <w:t xml:space="preserve"> (</w:t>
      </w:r>
      <w:r w:rsidR="00FC0CF1" w:rsidRPr="0032497C">
        <w:rPr>
          <w:i/>
        </w:rPr>
        <w:t>sexual intercourse</w:t>
      </w:r>
      <w:r w:rsidR="00FC0CF1">
        <w:t>).</w:t>
      </w:r>
      <w:proofErr w:type="gramEnd"/>
    </w:p>
    <w:p w:rsidR="0032497C" w:rsidRDefault="00FC0CF1" w:rsidP="0032497C">
      <w:proofErr w:type="spellStart"/>
      <w:r>
        <w:t>Dalam</w:t>
      </w:r>
      <w:proofErr w:type="spellEnd"/>
      <w:r>
        <w:t xml:space="preserve"> </w:t>
      </w:r>
      <w:proofErr w:type="spellStart"/>
      <w:r>
        <w:t>variabel</w:t>
      </w:r>
      <w:proofErr w:type="spellEnd"/>
      <w:r>
        <w:t xml:space="preserve"> </w:t>
      </w:r>
      <w:proofErr w:type="spellStart"/>
      <w:r>
        <w:t>peran</w:t>
      </w:r>
      <w:proofErr w:type="spellEnd"/>
      <w:r>
        <w:t xml:space="preserve"> </w:t>
      </w:r>
      <w:proofErr w:type="spellStart"/>
      <w:r>
        <w:t>keluarga</w:t>
      </w:r>
      <w:proofErr w:type="spellEnd"/>
      <w:r>
        <w:t xml:space="preserve"> </w:t>
      </w:r>
      <w:proofErr w:type="spellStart"/>
      <w:r>
        <w:t>terdapat</w:t>
      </w:r>
      <w:proofErr w:type="spellEnd"/>
      <w:r>
        <w:t xml:space="preserve"> </w:t>
      </w:r>
      <w:proofErr w:type="spellStart"/>
      <w:r>
        <w:t>sembilan</w:t>
      </w:r>
      <w:proofErr w:type="spellEnd"/>
      <w:r>
        <w:t xml:space="preserve"> </w:t>
      </w:r>
      <w:proofErr w:type="spellStart"/>
      <w:r w:rsidRPr="008667B9">
        <w:t>pertanyaan</w:t>
      </w:r>
      <w:proofErr w:type="spellEnd"/>
      <w:r w:rsidR="0032497C">
        <w:t xml:space="preserve"> </w:t>
      </w:r>
      <w:proofErr w:type="spellStart"/>
      <w:r w:rsidR="0032497C">
        <w:t>tentang</w:t>
      </w:r>
      <w:proofErr w:type="spellEnd"/>
      <w:r w:rsidR="0032497C">
        <w:t xml:space="preserve"> </w:t>
      </w:r>
      <w:proofErr w:type="spellStart"/>
      <w:r w:rsidR="0032497C">
        <w:t>pendapatan</w:t>
      </w:r>
      <w:proofErr w:type="spellEnd"/>
      <w:r w:rsidR="0032497C">
        <w:t xml:space="preserve">, </w:t>
      </w:r>
      <w:proofErr w:type="spellStart"/>
      <w:r w:rsidR="0032497C">
        <w:t>pendidikan</w:t>
      </w:r>
      <w:proofErr w:type="spellEnd"/>
      <w:r w:rsidR="0032497C">
        <w:t xml:space="preserve"> </w:t>
      </w:r>
      <w:proofErr w:type="spellStart"/>
      <w:r w:rsidR="0032497C">
        <w:t>dan</w:t>
      </w:r>
      <w:proofErr w:type="spellEnd"/>
      <w:r w:rsidR="0032497C">
        <w:t xml:space="preserve"> </w:t>
      </w:r>
      <w:proofErr w:type="spellStart"/>
      <w:r w:rsidR="0032497C">
        <w:t>pendapatan</w:t>
      </w:r>
      <w:proofErr w:type="spellEnd"/>
      <w:r w:rsidR="0032497C">
        <w:t xml:space="preserve"> </w:t>
      </w:r>
      <w:proofErr w:type="spellStart"/>
      <w:r w:rsidR="0032497C">
        <w:t>orangtua</w:t>
      </w:r>
      <w:proofErr w:type="spellEnd"/>
      <w:r w:rsidRPr="008667B9">
        <w:t xml:space="preserve"> </w:t>
      </w:r>
      <w:proofErr w:type="spellStart"/>
      <w:r w:rsidRPr="008667B9">
        <w:t>dan</w:t>
      </w:r>
      <w:proofErr w:type="spellEnd"/>
      <w:r w:rsidRPr="008667B9">
        <w:t xml:space="preserve"> </w:t>
      </w:r>
      <w:r w:rsidR="0032497C">
        <w:t xml:space="preserve">di </w:t>
      </w:r>
      <w:proofErr w:type="spellStart"/>
      <w:r w:rsidR="0032497C">
        <w:t>skoring</w:t>
      </w:r>
      <w:proofErr w:type="spellEnd"/>
      <w:r w:rsidR="0032497C">
        <w:t xml:space="preserve"> </w:t>
      </w:r>
      <w:proofErr w:type="spellStart"/>
      <w:r w:rsidR="0032497C">
        <w:t>dengan</w:t>
      </w:r>
      <w:proofErr w:type="spellEnd"/>
      <w:r w:rsidR="0032497C">
        <w:t xml:space="preserve"> total </w:t>
      </w:r>
      <w:proofErr w:type="spellStart"/>
      <w:r w:rsidR="0032497C">
        <w:t>skor</w:t>
      </w:r>
      <w:proofErr w:type="spellEnd"/>
      <w:r w:rsidR="0032497C">
        <w:t xml:space="preserve"> 10 </w:t>
      </w:r>
      <w:proofErr w:type="spellStart"/>
      <w:r w:rsidR="0032497C">
        <w:t>d</w:t>
      </w:r>
      <w:r w:rsidRPr="0032497C">
        <w:t>an</w:t>
      </w:r>
      <w:proofErr w:type="spellEnd"/>
      <w:r w:rsidRPr="0032497C">
        <w:t xml:space="preserve"> </w:t>
      </w:r>
      <w:proofErr w:type="spellStart"/>
      <w:r w:rsidRPr="0032497C">
        <w:t>akan</w:t>
      </w:r>
      <w:proofErr w:type="spellEnd"/>
      <w:r w:rsidRPr="0032497C">
        <w:t xml:space="preserve"> </w:t>
      </w:r>
      <w:proofErr w:type="spellStart"/>
      <w:proofErr w:type="gramStart"/>
      <w:r w:rsidRPr="0032497C">
        <w:t>dikategorikan</w:t>
      </w:r>
      <w:proofErr w:type="spellEnd"/>
      <w:r w:rsidRPr="0032497C">
        <w:t xml:space="preserve">  </w:t>
      </w:r>
      <w:proofErr w:type="spellStart"/>
      <w:r w:rsidRPr="0032497C">
        <w:t>menjadi</w:t>
      </w:r>
      <w:proofErr w:type="spellEnd"/>
      <w:proofErr w:type="gramEnd"/>
      <w:r w:rsidRPr="0032497C">
        <w:t xml:space="preserve"> </w:t>
      </w:r>
      <w:proofErr w:type="spellStart"/>
      <w:r w:rsidRPr="0032497C">
        <w:t>kategori</w:t>
      </w:r>
      <w:proofErr w:type="spellEnd"/>
      <w:r w:rsidRPr="0032497C">
        <w:t xml:space="preserve"> </w:t>
      </w:r>
      <w:proofErr w:type="spellStart"/>
      <w:r w:rsidRPr="0032497C">
        <w:t>peran</w:t>
      </w:r>
      <w:proofErr w:type="spellEnd"/>
      <w:r w:rsidRPr="0032497C">
        <w:t xml:space="preserve"> </w:t>
      </w:r>
      <w:proofErr w:type="spellStart"/>
      <w:r w:rsidRPr="0032497C">
        <w:lastRenderedPageBreak/>
        <w:t>keluarga</w:t>
      </w:r>
      <w:proofErr w:type="spellEnd"/>
      <w:r w:rsidRPr="0032497C">
        <w:t xml:space="preserve"> </w:t>
      </w:r>
      <w:proofErr w:type="spellStart"/>
      <w:r w:rsidRPr="0032497C">
        <w:t>baik</w:t>
      </w:r>
      <w:proofErr w:type="spellEnd"/>
      <w:r w:rsidRPr="0032497C">
        <w:t xml:space="preserve"> </w:t>
      </w:r>
      <w:proofErr w:type="spellStart"/>
      <w:r w:rsidRPr="0032497C">
        <w:t>dan</w:t>
      </w:r>
      <w:proofErr w:type="spellEnd"/>
      <w:r w:rsidRPr="0032497C">
        <w:t xml:space="preserve"> </w:t>
      </w:r>
      <w:proofErr w:type="spellStart"/>
      <w:r w:rsidRPr="0032497C">
        <w:t>kurang</w:t>
      </w:r>
      <w:proofErr w:type="spellEnd"/>
      <w:r w:rsidRPr="0032497C">
        <w:t xml:space="preserve"> </w:t>
      </w:r>
      <w:proofErr w:type="spellStart"/>
      <w:r w:rsidRPr="0032497C">
        <w:t>berdasarkan</w:t>
      </w:r>
      <w:proofErr w:type="spellEnd"/>
      <w:r w:rsidRPr="0032497C">
        <w:t xml:space="preserve"> rata-rata </w:t>
      </w:r>
      <w:proofErr w:type="spellStart"/>
      <w:r w:rsidRPr="0032497C">
        <w:t>sampel</w:t>
      </w:r>
      <w:proofErr w:type="spellEnd"/>
      <w:r w:rsidR="0032497C">
        <w:t>.</w:t>
      </w:r>
      <w:r w:rsidRPr="0032497C">
        <w:t xml:space="preserve"> </w:t>
      </w:r>
    </w:p>
    <w:p w:rsidR="003938D2" w:rsidRDefault="0032497C" w:rsidP="0032497C">
      <w:proofErr w:type="spellStart"/>
      <w:r>
        <w:t>Pengambilan</w:t>
      </w:r>
      <w:proofErr w:type="spellEnd"/>
      <w:r>
        <w:t xml:space="preserve"> </w:t>
      </w:r>
      <w:proofErr w:type="spellStart"/>
      <w:r>
        <w:t>sampel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w:t>
      </w:r>
      <w:proofErr w:type="spellStart"/>
      <w:r>
        <w:t>pada</w:t>
      </w:r>
      <w:proofErr w:type="spellEnd"/>
      <w:r>
        <w:t xml:space="preserve"> </w:t>
      </w:r>
      <w:proofErr w:type="spellStart"/>
      <w:r>
        <w:t>bulan</w:t>
      </w:r>
      <w:proofErr w:type="spellEnd"/>
      <w:r>
        <w:t xml:space="preserve"> September 2014 di SMA/SMK di </w:t>
      </w:r>
      <w:proofErr w:type="spellStart"/>
      <w:r>
        <w:t>wilayah</w:t>
      </w:r>
      <w:proofErr w:type="spellEnd"/>
      <w:r>
        <w:t xml:space="preserve"> </w:t>
      </w:r>
      <w:proofErr w:type="spellStart"/>
      <w:r>
        <w:t>kerja</w:t>
      </w:r>
      <w:proofErr w:type="spellEnd"/>
      <w:r>
        <w:t xml:space="preserve"> </w:t>
      </w:r>
      <w:proofErr w:type="spellStart"/>
      <w:r>
        <w:t>Puskesmas</w:t>
      </w:r>
      <w:proofErr w:type="spellEnd"/>
      <w:r>
        <w:t xml:space="preserve"> </w:t>
      </w:r>
      <w:proofErr w:type="spellStart"/>
      <w:r>
        <w:t>Sukawati</w:t>
      </w:r>
      <w:proofErr w:type="spellEnd"/>
      <w:r>
        <w:t xml:space="preserve"> I. </w:t>
      </w:r>
      <w:proofErr w:type="spellStart"/>
      <w:r w:rsidR="00121662">
        <w:t>Pengambilan</w:t>
      </w:r>
      <w:proofErr w:type="spellEnd"/>
      <w:r w:rsidR="00121662">
        <w:t xml:space="preserve"> </w:t>
      </w:r>
      <w:proofErr w:type="spellStart"/>
      <w:r w:rsidR="00121662">
        <w:t>sampel</w:t>
      </w:r>
      <w:proofErr w:type="spellEnd"/>
      <w:r w:rsidR="00121662">
        <w:t xml:space="preserve"> </w:t>
      </w:r>
      <w:proofErr w:type="spellStart"/>
      <w:r w:rsidR="00121662">
        <w:t>dilakukan</w:t>
      </w:r>
      <w:proofErr w:type="spellEnd"/>
      <w:r w:rsidR="00121662">
        <w:t xml:space="preserve"> </w:t>
      </w:r>
      <w:proofErr w:type="spellStart"/>
      <w:r w:rsidR="00121662">
        <w:t>dengan</w:t>
      </w:r>
      <w:proofErr w:type="spellEnd"/>
      <w:r w:rsidR="00121662">
        <w:t xml:space="preserve"> </w:t>
      </w:r>
      <w:proofErr w:type="spellStart"/>
      <w:r w:rsidR="00121662">
        <w:t>menggunakan</w:t>
      </w:r>
      <w:proofErr w:type="spellEnd"/>
      <w:r w:rsidR="00121662">
        <w:t xml:space="preserve"> </w:t>
      </w:r>
      <w:proofErr w:type="spellStart"/>
      <w:r w:rsidR="00121662">
        <w:t>metode</w:t>
      </w:r>
      <w:proofErr w:type="spellEnd"/>
      <w:r w:rsidR="00121662">
        <w:t xml:space="preserve"> </w:t>
      </w:r>
      <w:r w:rsidR="00121662" w:rsidRPr="008667B9">
        <w:rPr>
          <w:i/>
        </w:rPr>
        <w:t>cluster random sampling</w:t>
      </w:r>
      <w:r w:rsidR="00121662">
        <w:t xml:space="preserve"> </w:t>
      </w:r>
      <w:proofErr w:type="spellStart"/>
      <w:r w:rsidR="00121662">
        <w:t>dan</w:t>
      </w:r>
      <w:proofErr w:type="spellEnd"/>
      <w:r w:rsidR="00121662">
        <w:t xml:space="preserve"> </w:t>
      </w:r>
      <w:proofErr w:type="spellStart"/>
      <w:r w:rsidR="00121662">
        <w:t>menggunakan</w:t>
      </w:r>
      <w:proofErr w:type="spellEnd"/>
      <w:r w:rsidR="00121662">
        <w:t xml:space="preserve"> </w:t>
      </w:r>
      <w:proofErr w:type="spellStart"/>
      <w:r w:rsidR="00121662">
        <w:t>perbedaan</w:t>
      </w:r>
      <w:proofErr w:type="spellEnd"/>
      <w:r w:rsidR="00121662">
        <w:t xml:space="preserve"> </w:t>
      </w:r>
      <w:proofErr w:type="spellStart"/>
      <w:r w:rsidR="00121662">
        <w:t>proporsi</w:t>
      </w:r>
      <w:proofErr w:type="spellEnd"/>
      <w:r w:rsidR="00121662">
        <w:t xml:space="preserve"> </w:t>
      </w:r>
      <w:proofErr w:type="spellStart"/>
      <w:r w:rsidR="00121662">
        <w:t>untuk</w:t>
      </w:r>
      <w:proofErr w:type="spellEnd"/>
      <w:r w:rsidR="00121662">
        <w:t xml:space="preserve"> </w:t>
      </w:r>
      <w:proofErr w:type="spellStart"/>
      <w:r w:rsidR="00121662">
        <w:t>menentukan</w:t>
      </w:r>
      <w:proofErr w:type="spellEnd"/>
      <w:r w:rsidR="00121662">
        <w:t xml:space="preserve"> </w:t>
      </w:r>
      <w:proofErr w:type="spellStart"/>
      <w:r w:rsidR="00121662">
        <w:t>jumlah</w:t>
      </w:r>
      <w:proofErr w:type="spellEnd"/>
      <w:r w:rsidR="00121662">
        <w:t xml:space="preserve"> </w:t>
      </w:r>
      <w:proofErr w:type="spellStart"/>
      <w:r w:rsidR="00121662">
        <w:t>sampel</w:t>
      </w:r>
      <w:proofErr w:type="spellEnd"/>
      <w:r w:rsidR="00121662">
        <w:t xml:space="preserve"> yang </w:t>
      </w:r>
      <w:proofErr w:type="spellStart"/>
      <w:r w:rsidR="00121662">
        <w:t>diambil</w:t>
      </w:r>
      <w:proofErr w:type="spellEnd"/>
      <w:r w:rsidR="00121662">
        <w:t xml:space="preserve"> </w:t>
      </w:r>
      <w:proofErr w:type="spellStart"/>
      <w:r w:rsidR="00121662">
        <w:t>dari</w:t>
      </w:r>
      <w:proofErr w:type="spellEnd"/>
      <w:r w:rsidR="00121662">
        <w:t xml:space="preserve"> </w:t>
      </w:r>
      <w:proofErr w:type="spellStart"/>
      <w:r w:rsidR="00121662">
        <w:t>setiap</w:t>
      </w:r>
      <w:proofErr w:type="spellEnd"/>
      <w:r w:rsidR="00121662">
        <w:t xml:space="preserve"> </w:t>
      </w:r>
      <w:proofErr w:type="spellStart"/>
      <w:r w:rsidR="00121662">
        <w:t>sekolahnya</w:t>
      </w:r>
      <w:proofErr w:type="spellEnd"/>
      <w:r w:rsidR="00121662">
        <w:t xml:space="preserve">. Total </w:t>
      </w:r>
      <w:proofErr w:type="spellStart"/>
      <w:r w:rsidR="00121662">
        <w:t>sampel</w:t>
      </w:r>
      <w:proofErr w:type="spellEnd"/>
      <w:r w:rsidR="00121662">
        <w:t xml:space="preserve"> yang </w:t>
      </w:r>
      <w:proofErr w:type="spellStart"/>
      <w:r w:rsidR="00121662">
        <w:t>diambil</w:t>
      </w:r>
      <w:proofErr w:type="spellEnd"/>
      <w:r w:rsidR="00121662">
        <w:t xml:space="preserve"> </w:t>
      </w:r>
      <w:proofErr w:type="spellStart"/>
      <w:r w:rsidR="00121662">
        <w:t>digunakan</w:t>
      </w:r>
      <w:proofErr w:type="spellEnd"/>
      <w:r w:rsidR="00121662">
        <w:t xml:space="preserve"> </w:t>
      </w:r>
      <w:proofErr w:type="spellStart"/>
      <w:r w:rsidR="00121662">
        <w:t>dalam</w:t>
      </w:r>
      <w:proofErr w:type="spellEnd"/>
      <w:r w:rsidR="00121662">
        <w:t xml:space="preserve"> </w:t>
      </w:r>
      <w:proofErr w:type="spellStart"/>
      <w:r w:rsidR="00121662">
        <w:t>penelitian</w:t>
      </w:r>
      <w:proofErr w:type="spellEnd"/>
      <w:r w:rsidR="00121662">
        <w:t xml:space="preserve"> </w:t>
      </w:r>
      <w:proofErr w:type="spellStart"/>
      <w:r w:rsidR="00121662">
        <w:t>ini</w:t>
      </w:r>
      <w:proofErr w:type="spellEnd"/>
      <w:r w:rsidR="00121662">
        <w:t xml:space="preserve"> </w:t>
      </w:r>
      <w:proofErr w:type="spellStart"/>
      <w:r w:rsidR="00121662">
        <w:t>adalah</w:t>
      </w:r>
      <w:proofErr w:type="spellEnd"/>
      <w:r w:rsidR="00121662">
        <w:t xml:space="preserve"> 136 </w:t>
      </w:r>
      <w:proofErr w:type="spellStart"/>
      <w:r w:rsidR="00121662">
        <w:t>sampel</w:t>
      </w:r>
      <w:proofErr w:type="spellEnd"/>
      <w:r w:rsidR="00121662">
        <w:t>.</w:t>
      </w:r>
    </w:p>
    <w:p w:rsidR="00121662" w:rsidRDefault="00121662" w:rsidP="0032497C">
      <w:proofErr w:type="spellStart"/>
      <w:proofErr w:type="gramStart"/>
      <w:r>
        <w:t>Setelah</w:t>
      </w:r>
      <w:proofErr w:type="spellEnd"/>
      <w:r>
        <w:t xml:space="preserve"> data </w:t>
      </w:r>
      <w:proofErr w:type="spellStart"/>
      <w:r>
        <w:t>tersebut</w:t>
      </w:r>
      <w:proofErr w:type="spellEnd"/>
      <w:r>
        <w:t xml:space="preserve"> </w:t>
      </w:r>
      <w:proofErr w:type="spellStart"/>
      <w:r>
        <w:t>kita</w:t>
      </w:r>
      <w:proofErr w:type="spellEnd"/>
      <w:r>
        <w:t xml:space="preserve"> </w:t>
      </w:r>
      <w:proofErr w:type="spellStart"/>
      <w:r>
        <w:t>dapatkan</w:t>
      </w:r>
      <w:proofErr w:type="spellEnd"/>
      <w:r>
        <w:t xml:space="preserve">, </w:t>
      </w:r>
      <w:proofErr w:type="spellStart"/>
      <w:r>
        <w:t>kita</w:t>
      </w:r>
      <w:proofErr w:type="spellEnd"/>
      <w:r>
        <w:t xml:space="preserve"> </w:t>
      </w:r>
      <w:proofErr w:type="spellStart"/>
      <w:r>
        <w:t>melakukan</w:t>
      </w:r>
      <w:proofErr w:type="spellEnd"/>
      <w:r>
        <w:t xml:space="preserve"> entry data, editing, scoring, </w:t>
      </w:r>
      <w:proofErr w:type="spellStart"/>
      <w:r>
        <w:t>dan</w:t>
      </w:r>
      <w:proofErr w:type="spellEnd"/>
      <w:r>
        <w:t xml:space="preserve"> </w:t>
      </w:r>
      <w:proofErr w:type="spellStart"/>
      <w:r>
        <w:t>analisis</w:t>
      </w:r>
      <w:proofErr w:type="spellEnd"/>
      <w:r>
        <w:t xml:space="preserve"> data yang </w:t>
      </w:r>
      <w:proofErr w:type="spellStart"/>
      <w:r>
        <w:t>menggunakan</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komputer</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analisis</w:t>
      </w:r>
      <w:proofErr w:type="spellEnd"/>
      <w:r>
        <w:t xml:space="preserve"> data.</w:t>
      </w:r>
      <w:proofErr w:type="gramEnd"/>
      <w:r w:rsidR="00C51BF5">
        <w:t xml:space="preserve"> </w:t>
      </w:r>
      <w:proofErr w:type="spellStart"/>
      <w:proofErr w:type="gramStart"/>
      <w:r w:rsidR="00C51BF5" w:rsidRPr="008667B9">
        <w:t>Karena</w:t>
      </w:r>
      <w:proofErr w:type="spellEnd"/>
      <w:r w:rsidR="00C51BF5" w:rsidRPr="008667B9">
        <w:t xml:space="preserve"> </w:t>
      </w:r>
      <w:proofErr w:type="spellStart"/>
      <w:r w:rsidR="00C51BF5" w:rsidRPr="008667B9">
        <w:t>variabel</w:t>
      </w:r>
      <w:proofErr w:type="spellEnd"/>
      <w:r w:rsidR="00C51BF5" w:rsidRPr="008667B9">
        <w:t xml:space="preserve"> </w:t>
      </w:r>
      <w:proofErr w:type="spellStart"/>
      <w:r w:rsidR="00C51BF5" w:rsidRPr="008667B9">
        <w:t>bebas</w:t>
      </w:r>
      <w:proofErr w:type="spellEnd"/>
      <w:r w:rsidR="00C51BF5" w:rsidRPr="008667B9">
        <w:t xml:space="preserve"> </w:t>
      </w:r>
      <w:proofErr w:type="spellStart"/>
      <w:r w:rsidR="00C51BF5" w:rsidRPr="008667B9">
        <w:t>dan</w:t>
      </w:r>
      <w:proofErr w:type="spellEnd"/>
      <w:r w:rsidR="00C51BF5" w:rsidRPr="008667B9">
        <w:t xml:space="preserve"> </w:t>
      </w:r>
      <w:proofErr w:type="spellStart"/>
      <w:r w:rsidR="00C51BF5" w:rsidRPr="008667B9">
        <w:t>terikat</w:t>
      </w:r>
      <w:proofErr w:type="spellEnd"/>
      <w:r w:rsidR="00C51BF5" w:rsidRPr="008667B9">
        <w:t xml:space="preserve"> </w:t>
      </w:r>
      <w:proofErr w:type="spellStart"/>
      <w:r w:rsidR="00C51BF5">
        <w:t>merupakan</w:t>
      </w:r>
      <w:proofErr w:type="spellEnd"/>
      <w:r w:rsidR="00C51BF5">
        <w:t xml:space="preserve"> </w:t>
      </w:r>
      <w:proofErr w:type="spellStart"/>
      <w:r w:rsidR="00C51BF5">
        <w:t>variabel</w:t>
      </w:r>
      <w:proofErr w:type="spellEnd"/>
      <w:r w:rsidR="00C51BF5" w:rsidRPr="008667B9">
        <w:t xml:space="preserve"> </w:t>
      </w:r>
      <w:proofErr w:type="spellStart"/>
      <w:r w:rsidR="00C51BF5" w:rsidRPr="008667B9">
        <w:t>kategorikal</w:t>
      </w:r>
      <w:proofErr w:type="spellEnd"/>
      <w:r w:rsidR="00C51BF5" w:rsidRPr="008667B9">
        <w:t xml:space="preserve">, </w:t>
      </w:r>
      <w:proofErr w:type="spellStart"/>
      <w:r w:rsidR="00C51BF5" w:rsidRPr="008667B9">
        <w:t>maka</w:t>
      </w:r>
      <w:proofErr w:type="spellEnd"/>
      <w:r w:rsidR="00C51BF5" w:rsidRPr="008667B9">
        <w:t xml:space="preserve"> </w:t>
      </w:r>
      <w:proofErr w:type="spellStart"/>
      <w:r w:rsidR="00C51BF5">
        <w:t>untuk</w:t>
      </w:r>
      <w:proofErr w:type="spellEnd"/>
      <w:r w:rsidR="00C51BF5">
        <w:t xml:space="preserve"> </w:t>
      </w:r>
      <w:proofErr w:type="spellStart"/>
      <w:r w:rsidR="00C51BF5">
        <w:t>melakukan</w:t>
      </w:r>
      <w:proofErr w:type="spellEnd"/>
      <w:r w:rsidR="00C51BF5">
        <w:t xml:space="preserve"> </w:t>
      </w:r>
      <w:proofErr w:type="spellStart"/>
      <w:r w:rsidR="00C51BF5">
        <w:t>uji</w:t>
      </w:r>
      <w:proofErr w:type="spellEnd"/>
      <w:r w:rsidR="00C51BF5">
        <w:t xml:space="preserve"> </w:t>
      </w:r>
      <w:proofErr w:type="spellStart"/>
      <w:r w:rsidR="00C51BF5">
        <w:t>kemaknaan</w:t>
      </w:r>
      <w:proofErr w:type="spellEnd"/>
      <w:r w:rsidR="00C51BF5">
        <w:t xml:space="preserve"> </w:t>
      </w:r>
      <w:proofErr w:type="spellStart"/>
      <w:r w:rsidR="00C51BF5">
        <w:t>kita</w:t>
      </w:r>
      <w:proofErr w:type="spellEnd"/>
      <w:r w:rsidR="00C51BF5">
        <w:t xml:space="preserve"> </w:t>
      </w:r>
      <w:proofErr w:type="spellStart"/>
      <w:r w:rsidR="00C51BF5">
        <w:t>menggunakan</w:t>
      </w:r>
      <w:proofErr w:type="spellEnd"/>
      <w:r w:rsidR="00C51BF5">
        <w:t xml:space="preserve"> </w:t>
      </w:r>
      <w:proofErr w:type="spellStart"/>
      <w:r w:rsidR="00C51BF5">
        <w:t>uji</w:t>
      </w:r>
      <w:proofErr w:type="spellEnd"/>
      <w:r w:rsidR="00C51BF5">
        <w:t xml:space="preserve"> </w:t>
      </w:r>
      <w:r w:rsidR="00C51BF5" w:rsidRPr="00C51BF5">
        <w:rPr>
          <w:i/>
        </w:rPr>
        <w:t>Chi Square</w:t>
      </w:r>
      <w:r w:rsidR="00C51BF5" w:rsidRPr="008667B9">
        <w:t>.</w:t>
      </w:r>
      <w:proofErr w:type="gramEnd"/>
      <w:r w:rsidR="00C51BF5" w:rsidRPr="008667B9">
        <w:t xml:space="preserve"> </w:t>
      </w:r>
      <w:proofErr w:type="spellStart"/>
      <w:proofErr w:type="gramStart"/>
      <w:r w:rsidR="00C51BF5" w:rsidRPr="008667B9">
        <w:t>Taraf</w:t>
      </w:r>
      <w:proofErr w:type="spellEnd"/>
      <w:r w:rsidR="00C51BF5" w:rsidRPr="008667B9">
        <w:t xml:space="preserve"> </w:t>
      </w:r>
      <w:proofErr w:type="spellStart"/>
      <w:r w:rsidR="00C51BF5" w:rsidRPr="008667B9">
        <w:t>kesalahan</w:t>
      </w:r>
      <w:proofErr w:type="spellEnd"/>
      <w:r w:rsidR="00C51BF5" w:rsidRPr="008667B9">
        <w:t xml:space="preserve"> </w:t>
      </w:r>
      <w:proofErr w:type="spellStart"/>
      <w:r w:rsidR="00C51BF5" w:rsidRPr="008667B9">
        <w:t>ditetapkan</w:t>
      </w:r>
      <w:proofErr w:type="spellEnd"/>
      <w:r w:rsidR="00C51BF5" w:rsidRPr="008667B9">
        <w:t xml:space="preserve"> </w:t>
      </w:r>
      <w:r w:rsidR="00C51BF5">
        <w:t>5</w:t>
      </w:r>
      <w:r w:rsidR="00C51BF5" w:rsidRPr="008667B9">
        <w:t xml:space="preserve">% </w:t>
      </w:r>
      <w:proofErr w:type="spellStart"/>
      <w:r w:rsidR="00C51BF5" w:rsidRPr="008667B9">
        <w:t>atau</w:t>
      </w:r>
      <w:proofErr w:type="spellEnd"/>
      <w:r w:rsidR="00C51BF5" w:rsidRPr="008667B9">
        <w:t xml:space="preserve"> </w:t>
      </w:r>
      <w:proofErr w:type="spellStart"/>
      <w:r w:rsidR="00C51BF5" w:rsidRPr="008667B9">
        <w:t>taraf</w:t>
      </w:r>
      <w:proofErr w:type="spellEnd"/>
      <w:r w:rsidR="00C51BF5" w:rsidRPr="008667B9">
        <w:t xml:space="preserve"> </w:t>
      </w:r>
      <w:proofErr w:type="spellStart"/>
      <w:r w:rsidR="00C51BF5" w:rsidRPr="008667B9">
        <w:t>kepercayaan</w:t>
      </w:r>
      <w:proofErr w:type="spellEnd"/>
      <w:r w:rsidR="00C51BF5" w:rsidRPr="008667B9">
        <w:t xml:space="preserve"> 9</w:t>
      </w:r>
      <w:r w:rsidR="00C51BF5">
        <w:t>5.</w:t>
      </w:r>
      <w:proofErr w:type="gramEnd"/>
    </w:p>
    <w:p w:rsidR="00232587" w:rsidRPr="00F60180" w:rsidRDefault="00232587" w:rsidP="0032497C">
      <w:pPr>
        <w:rPr>
          <w:b/>
        </w:rPr>
      </w:pPr>
      <w:r w:rsidRPr="00F60180">
        <w:rPr>
          <w:b/>
        </w:rPr>
        <w:t>HASIL</w:t>
      </w:r>
    </w:p>
    <w:p w:rsidR="00C22E95" w:rsidRDefault="00DE6330" w:rsidP="0032497C">
      <w:r>
        <w:t xml:space="preserve">Dari 136 </w:t>
      </w:r>
      <w:proofErr w:type="spellStart"/>
      <w:r w:rsidR="007A0881">
        <w:t>responden</w:t>
      </w:r>
      <w:proofErr w:type="spellEnd"/>
      <w:r w:rsidR="007A0881">
        <w:t xml:space="preserve"> </w:t>
      </w:r>
      <w:proofErr w:type="spellStart"/>
      <w:r w:rsidR="007A0881">
        <w:t>dalam</w:t>
      </w:r>
      <w:proofErr w:type="spellEnd"/>
      <w:r w:rsidR="007A0881">
        <w:t xml:space="preserve"> </w:t>
      </w:r>
      <w:proofErr w:type="spellStart"/>
      <w:r w:rsidR="007A0881">
        <w:t>penelitian</w:t>
      </w:r>
      <w:proofErr w:type="spellEnd"/>
      <w:r w:rsidR="007A0881">
        <w:t xml:space="preserve"> </w:t>
      </w:r>
      <w:proofErr w:type="spellStart"/>
      <w:r w:rsidR="007A0881">
        <w:t>ini</w:t>
      </w:r>
      <w:proofErr w:type="spellEnd"/>
      <w:r w:rsidR="007A0881">
        <w:t xml:space="preserve">, </w:t>
      </w:r>
      <w:proofErr w:type="spellStart"/>
      <w:r w:rsidR="007A0881" w:rsidRPr="005A62B3">
        <w:t>laki-laki</w:t>
      </w:r>
      <w:proofErr w:type="spellEnd"/>
      <w:r w:rsidR="007A0881" w:rsidRPr="005A62B3">
        <w:t xml:space="preserve"> </w:t>
      </w:r>
      <w:proofErr w:type="spellStart"/>
      <w:r w:rsidR="007A0881" w:rsidRPr="005A62B3">
        <w:t>berjumlah</w:t>
      </w:r>
      <w:proofErr w:type="spellEnd"/>
      <w:r w:rsidR="007A0881" w:rsidRPr="005A62B3">
        <w:t xml:space="preserve"> 80 orang (58</w:t>
      </w:r>
      <w:proofErr w:type="gramStart"/>
      <w:r w:rsidR="007A0881" w:rsidRPr="005A62B3">
        <w:t>,8</w:t>
      </w:r>
      <w:proofErr w:type="gramEnd"/>
      <w:r w:rsidR="007A0881" w:rsidRPr="005A62B3">
        <w:t xml:space="preserve">%) </w:t>
      </w:r>
      <w:proofErr w:type="spellStart"/>
      <w:r w:rsidR="007A0881" w:rsidRPr="005A62B3">
        <w:t>sedangkan</w:t>
      </w:r>
      <w:proofErr w:type="spellEnd"/>
      <w:r w:rsidR="007A0881" w:rsidRPr="005A62B3">
        <w:t xml:space="preserve"> </w:t>
      </w:r>
      <w:proofErr w:type="spellStart"/>
      <w:r w:rsidR="007A0881" w:rsidRPr="005A62B3">
        <w:t>perempuan</w:t>
      </w:r>
      <w:proofErr w:type="spellEnd"/>
      <w:r w:rsidR="007A0881" w:rsidRPr="005A62B3">
        <w:t xml:space="preserve"> </w:t>
      </w:r>
      <w:proofErr w:type="spellStart"/>
      <w:r w:rsidR="007A0881" w:rsidRPr="005A62B3">
        <w:t>berjumlah</w:t>
      </w:r>
      <w:proofErr w:type="spellEnd"/>
      <w:r w:rsidR="007A0881" w:rsidRPr="005A62B3">
        <w:t xml:space="preserve"> 56 orang (41,2%).</w:t>
      </w:r>
      <w:r w:rsidR="007A0881">
        <w:t xml:space="preserve"> 99,3% </w:t>
      </w:r>
      <w:proofErr w:type="spellStart"/>
      <w:r w:rsidR="007A0881">
        <w:t>adalah</w:t>
      </w:r>
      <w:proofErr w:type="spellEnd"/>
      <w:r w:rsidR="007A0881">
        <w:t xml:space="preserve"> </w:t>
      </w:r>
      <w:proofErr w:type="spellStart"/>
      <w:r w:rsidR="007A0881">
        <w:t>suku</w:t>
      </w:r>
      <w:proofErr w:type="spellEnd"/>
      <w:r w:rsidR="007A0881">
        <w:t xml:space="preserve"> Bali </w:t>
      </w:r>
      <w:proofErr w:type="spellStart"/>
      <w:r w:rsidR="007A0881">
        <w:t>sedangkan</w:t>
      </w:r>
      <w:proofErr w:type="spellEnd"/>
      <w:r w:rsidR="007A0881">
        <w:t xml:space="preserve"> 0,7% </w:t>
      </w:r>
      <w:proofErr w:type="spellStart"/>
      <w:r w:rsidR="007A0881">
        <w:t>adalah</w:t>
      </w:r>
      <w:proofErr w:type="spellEnd"/>
      <w:r w:rsidR="007A0881">
        <w:t xml:space="preserve"> </w:t>
      </w:r>
      <w:proofErr w:type="spellStart"/>
      <w:r w:rsidR="007A0881">
        <w:t>suku</w:t>
      </w:r>
      <w:proofErr w:type="spellEnd"/>
      <w:r w:rsidR="007A0881">
        <w:t xml:space="preserve"> </w:t>
      </w:r>
      <w:proofErr w:type="spellStart"/>
      <w:r w:rsidR="007A0881">
        <w:t>Jawa</w:t>
      </w:r>
      <w:proofErr w:type="spellEnd"/>
      <w:r w:rsidR="007A0881">
        <w:t>.</w:t>
      </w:r>
      <w:r w:rsidR="00C22E95">
        <w:t xml:space="preserve"> </w:t>
      </w:r>
      <w:proofErr w:type="spellStart"/>
      <w:proofErr w:type="gramStart"/>
      <w:r w:rsidR="00C22E95">
        <w:t>Umur</w:t>
      </w:r>
      <w:proofErr w:type="spellEnd"/>
      <w:r w:rsidR="00C22E95">
        <w:t xml:space="preserve"> </w:t>
      </w:r>
      <w:proofErr w:type="spellStart"/>
      <w:r w:rsidR="00C22E95">
        <w:t>responden</w:t>
      </w:r>
      <w:proofErr w:type="spellEnd"/>
      <w:r w:rsidR="00C22E95">
        <w:t xml:space="preserve"> </w:t>
      </w:r>
      <w:proofErr w:type="spellStart"/>
      <w:r w:rsidR="00C22E95">
        <w:lastRenderedPageBreak/>
        <w:t>berkisar</w:t>
      </w:r>
      <w:proofErr w:type="spellEnd"/>
      <w:r w:rsidR="00C22E95">
        <w:t xml:space="preserve"> </w:t>
      </w:r>
      <w:proofErr w:type="spellStart"/>
      <w:r w:rsidR="00C22E95">
        <w:t>antara</w:t>
      </w:r>
      <w:proofErr w:type="spellEnd"/>
      <w:r w:rsidR="00C22E95">
        <w:t xml:space="preserve"> 15-21 </w:t>
      </w:r>
      <w:proofErr w:type="spellStart"/>
      <w:r w:rsidR="00C22E95">
        <w:t>tahun</w:t>
      </w:r>
      <w:proofErr w:type="spellEnd"/>
      <w:r w:rsidR="00C22E95">
        <w:t>.</w:t>
      </w:r>
      <w:proofErr w:type="gramEnd"/>
      <w:r w:rsidR="00C22E95">
        <w:t xml:space="preserve"> </w:t>
      </w:r>
      <w:proofErr w:type="spellStart"/>
      <w:r w:rsidR="00C22E95">
        <w:t>Responden</w:t>
      </w:r>
      <w:proofErr w:type="spellEnd"/>
      <w:r w:rsidR="00C22E95">
        <w:t xml:space="preserve"> </w:t>
      </w:r>
      <w:proofErr w:type="spellStart"/>
      <w:r w:rsidR="00C22E95">
        <w:t>berusia</w:t>
      </w:r>
      <w:proofErr w:type="spellEnd"/>
      <w:r w:rsidR="00C22E95">
        <w:t xml:space="preserve"> 15-17 </w:t>
      </w:r>
      <w:proofErr w:type="spellStart"/>
      <w:r w:rsidR="00C22E95">
        <w:t>tahun</w:t>
      </w:r>
      <w:proofErr w:type="spellEnd"/>
      <w:r w:rsidR="00C22E95">
        <w:t xml:space="preserve"> </w:t>
      </w:r>
      <w:proofErr w:type="spellStart"/>
      <w:r w:rsidR="00C22E95">
        <w:t>berjumlah</w:t>
      </w:r>
      <w:proofErr w:type="spellEnd"/>
      <w:r w:rsidR="00C22E95">
        <w:t xml:space="preserve"> 95</w:t>
      </w:r>
      <w:proofErr w:type="gramStart"/>
      <w:r w:rsidR="00C22E95">
        <w:t>,2</w:t>
      </w:r>
      <w:proofErr w:type="gramEnd"/>
      <w:r w:rsidR="00C22E95">
        <w:t xml:space="preserve">%, 18-20 </w:t>
      </w:r>
      <w:proofErr w:type="spellStart"/>
      <w:r w:rsidR="00C22E95">
        <w:t>tahun</w:t>
      </w:r>
      <w:proofErr w:type="spellEnd"/>
      <w:r w:rsidR="00C22E95">
        <w:t xml:space="preserve"> </w:t>
      </w:r>
      <w:proofErr w:type="spellStart"/>
      <w:r w:rsidR="00C22E95">
        <w:t>berjumlah</w:t>
      </w:r>
      <w:proofErr w:type="spellEnd"/>
      <w:r w:rsidR="00C22E95">
        <w:t xml:space="preserve"> 4,0% </w:t>
      </w:r>
      <w:proofErr w:type="spellStart"/>
      <w:r w:rsidR="00C22E95">
        <w:t>sedangkan</w:t>
      </w:r>
      <w:proofErr w:type="spellEnd"/>
      <w:r w:rsidR="00C22E95">
        <w:t xml:space="preserve"> 21 </w:t>
      </w:r>
      <w:proofErr w:type="spellStart"/>
      <w:r w:rsidR="00C22E95">
        <w:t>tahun</w:t>
      </w:r>
      <w:proofErr w:type="spellEnd"/>
      <w:r w:rsidR="00C22E95">
        <w:t xml:space="preserve"> </w:t>
      </w:r>
      <w:proofErr w:type="spellStart"/>
      <w:r w:rsidR="00C22E95">
        <w:t>keatas</w:t>
      </w:r>
      <w:proofErr w:type="spellEnd"/>
      <w:r w:rsidR="00C22E95">
        <w:t xml:space="preserve"> </w:t>
      </w:r>
      <w:proofErr w:type="spellStart"/>
      <w:r w:rsidR="00C22E95">
        <w:t>berjumlah</w:t>
      </w:r>
      <w:proofErr w:type="spellEnd"/>
      <w:r w:rsidR="00C22E95">
        <w:t xml:space="preserve"> 0,8%.</w:t>
      </w:r>
    </w:p>
    <w:p w:rsidR="00970978" w:rsidRPr="00970978" w:rsidRDefault="00970978" w:rsidP="00970978">
      <w:pPr>
        <w:rPr>
          <w:b/>
          <w:lang w:val="de-DE"/>
        </w:rPr>
      </w:pPr>
      <w:r w:rsidRPr="00970978">
        <w:rPr>
          <w:b/>
          <w:lang w:val="de-DE"/>
        </w:rPr>
        <w:t>Perilaku Seks Responden</w:t>
      </w:r>
    </w:p>
    <w:p w:rsidR="00AE3969" w:rsidRDefault="00970978" w:rsidP="0032497C">
      <w:r w:rsidRPr="00970978">
        <w:rPr>
          <w:lang w:val="de-DE"/>
        </w:rPr>
        <w:t xml:space="preserve">Dari 136 responden, </w:t>
      </w:r>
      <w:r>
        <w:rPr>
          <w:lang w:val="de-DE"/>
        </w:rPr>
        <w:t>66,9% diantaranya pernah berciuman (</w:t>
      </w:r>
      <w:r w:rsidRPr="00970978">
        <w:rPr>
          <w:i/>
          <w:lang w:val="de-DE"/>
        </w:rPr>
        <w:t>kissing</w:t>
      </w:r>
      <w:r>
        <w:rPr>
          <w:lang w:val="de-DE"/>
        </w:rPr>
        <w:t>) dan 19,1% pernah melakukan perilaku seks pranikah. Yang dimaksud dalam perilaku seks pranikah dalam penelitian ini adalah berhubungan kelamin (</w:t>
      </w:r>
      <w:r w:rsidRPr="00970978">
        <w:rPr>
          <w:i/>
          <w:lang w:val="de-DE"/>
        </w:rPr>
        <w:t>sexual intercourse</w:t>
      </w:r>
      <w:r>
        <w:rPr>
          <w:lang w:val="de-DE"/>
        </w:rPr>
        <w:t xml:space="preserve">) dan/atau </w:t>
      </w:r>
      <w:r w:rsidRPr="00970978">
        <w:rPr>
          <w:i/>
          <w:lang w:val="de-DE"/>
        </w:rPr>
        <w:t>oral sex</w:t>
      </w:r>
      <w:r>
        <w:rPr>
          <w:lang w:val="de-DE"/>
        </w:rPr>
        <w:t xml:space="preserve">. </w:t>
      </w:r>
      <w:proofErr w:type="spellStart"/>
      <w:r w:rsidRPr="00970978">
        <w:t>Adapun</w:t>
      </w:r>
      <w:proofErr w:type="spellEnd"/>
      <w:r w:rsidRPr="00970978">
        <w:t xml:space="preserve"> </w:t>
      </w:r>
      <w:proofErr w:type="spellStart"/>
      <w:r w:rsidRPr="00970978">
        <w:t>alasan</w:t>
      </w:r>
      <w:proofErr w:type="spellEnd"/>
      <w:r w:rsidRPr="00970978">
        <w:t xml:space="preserve"> </w:t>
      </w:r>
      <w:proofErr w:type="spellStart"/>
      <w:r w:rsidRPr="00970978">
        <w:t>responden</w:t>
      </w:r>
      <w:proofErr w:type="spellEnd"/>
      <w:r w:rsidRPr="00970978">
        <w:t xml:space="preserve"> </w:t>
      </w:r>
      <w:proofErr w:type="spellStart"/>
      <w:r w:rsidRPr="00970978">
        <w:t>melakukan</w:t>
      </w:r>
      <w:proofErr w:type="spellEnd"/>
      <w:r w:rsidRPr="00970978">
        <w:t xml:space="preserve"> </w:t>
      </w:r>
      <w:proofErr w:type="spellStart"/>
      <w:r w:rsidRPr="00970978">
        <w:t>perilaku</w:t>
      </w:r>
      <w:proofErr w:type="spellEnd"/>
      <w:r w:rsidRPr="00970978">
        <w:t xml:space="preserve"> </w:t>
      </w:r>
      <w:proofErr w:type="spellStart"/>
      <w:r w:rsidRPr="00970978">
        <w:t>seksual</w:t>
      </w:r>
      <w:proofErr w:type="spellEnd"/>
      <w:r w:rsidRPr="00970978">
        <w:t xml:space="preserve"> </w:t>
      </w:r>
      <w:proofErr w:type="spellStart"/>
      <w:r w:rsidRPr="00970978">
        <w:t>adalah</w:t>
      </w:r>
      <w:proofErr w:type="spellEnd"/>
      <w:r w:rsidRPr="00970978">
        <w:t xml:space="preserve"> </w:t>
      </w:r>
      <w:proofErr w:type="spellStart"/>
      <w:r w:rsidRPr="00970978">
        <w:t>ingin</w:t>
      </w:r>
      <w:proofErr w:type="spellEnd"/>
      <w:r w:rsidRPr="00970978">
        <w:t xml:space="preserve"> </w:t>
      </w:r>
      <w:proofErr w:type="spellStart"/>
      <w:r w:rsidRPr="00970978">
        <w:t>mencoba</w:t>
      </w:r>
      <w:proofErr w:type="spellEnd"/>
      <w:r w:rsidRPr="00970978">
        <w:t xml:space="preserve"> </w:t>
      </w:r>
      <w:proofErr w:type="spellStart"/>
      <w:r w:rsidRPr="00970978">
        <w:t>hal</w:t>
      </w:r>
      <w:proofErr w:type="spellEnd"/>
      <w:r w:rsidRPr="00970978">
        <w:t xml:space="preserve"> </w:t>
      </w:r>
      <w:proofErr w:type="spellStart"/>
      <w:r w:rsidRPr="00970978">
        <w:t>baru</w:t>
      </w:r>
      <w:proofErr w:type="spellEnd"/>
      <w:r w:rsidRPr="00970978">
        <w:t xml:space="preserve"> (</w:t>
      </w:r>
      <w:r>
        <w:t>29</w:t>
      </w:r>
      <w:proofErr w:type="gramStart"/>
      <w:r>
        <w:t>,4</w:t>
      </w:r>
      <w:proofErr w:type="gramEnd"/>
      <w:r>
        <w:t xml:space="preserve">%) </w:t>
      </w:r>
      <w:proofErr w:type="spellStart"/>
      <w:r>
        <w:t>dan</w:t>
      </w:r>
      <w:proofErr w:type="spellEnd"/>
      <w:r>
        <w:t xml:space="preserve"> </w:t>
      </w:r>
      <w:proofErr w:type="spellStart"/>
      <w:r>
        <w:t>dipaksa</w:t>
      </w:r>
      <w:proofErr w:type="spellEnd"/>
      <w:r>
        <w:t xml:space="preserve"> </w:t>
      </w:r>
      <w:proofErr w:type="spellStart"/>
      <w:r>
        <w:t>pacar</w:t>
      </w:r>
      <w:proofErr w:type="spellEnd"/>
      <w:r>
        <w:t xml:space="preserve"> (11,8%).</w:t>
      </w:r>
    </w:p>
    <w:p w:rsidR="00F60180" w:rsidRPr="00AE3969" w:rsidRDefault="00F60180" w:rsidP="0032497C">
      <w:r w:rsidRPr="00F60180">
        <w:rPr>
          <w:b/>
        </w:rPr>
        <w:t xml:space="preserve">Status </w:t>
      </w:r>
      <w:proofErr w:type="spellStart"/>
      <w:r w:rsidRPr="00F60180">
        <w:rPr>
          <w:b/>
        </w:rPr>
        <w:t>Sosioekonomi</w:t>
      </w:r>
      <w:proofErr w:type="spellEnd"/>
      <w:r w:rsidRPr="00F60180">
        <w:rPr>
          <w:b/>
        </w:rPr>
        <w:t xml:space="preserve"> </w:t>
      </w:r>
      <w:proofErr w:type="spellStart"/>
      <w:r w:rsidRPr="00F60180">
        <w:rPr>
          <w:b/>
        </w:rPr>
        <w:t>Responden</w:t>
      </w:r>
      <w:proofErr w:type="spellEnd"/>
    </w:p>
    <w:p w:rsidR="004022D4" w:rsidRDefault="008046A6" w:rsidP="0032497C">
      <w:proofErr w:type="spellStart"/>
      <w:r>
        <w:t>Pendidikan</w:t>
      </w:r>
      <w:proofErr w:type="spellEnd"/>
      <w:r>
        <w:t xml:space="preserve"> </w:t>
      </w:r>
      <w:proofErr w:type="spellStart"/>
      <w:r>
        <w:t>terakhir</w:t>
      </w:r>
      <w:proofErr w:type="spellEnd"/>
      <w:r>
        <w:t xml:space="preserve"> ayah </w:t>
      </w:r>
      <w:proofErr w:type="spellStart"/>
      <w:r>
        <w:t>dan</w:t>
      </w:r>
      <w:proofErr w:type="spellEnd"/>
      <w:r>
        <w:t xml:space="preserve"> </w:t>
      </w:r>
      <w:proofErr w:type="spellStart"/>
      <w:r>
        <w:t>ibu</w:t>
      </w:r>
      <w:proofErr w:type="spellEnd"/>
      <w:r>
        <w:t xml:space="preserve"> </w:t>
      </w:r>
      <w:proofErr w:type="spellStart"/>
      <w:r>
        <w:t>responden</w:t>
      </w:r>
      <w:proofErr w:type="spellEnd"/>
      <w:r>
        <w:t xml:space="preserve"> paling </w:t>
      </w:r>
      <w:proofErr w:type="spellStart"/>
      <w:r>
        <w:t>banyak</w:t>
      </w:r>
      <w:proofErr w:type="spellEnd"/>
      <w:r>
        <w:t xml:space="preserve"> </w:t>
      </w:r>
      <w:proofErr w:type="spellStart"/>
      <w:r>
        <w:t>adalah</w:t>
      </w:r>
      <w:proofErr w:type="spellEnd"/>
      <w:r>
        <w:t xml:space="preserve"> </w:t>
      </w:r>
      <w:proofErr w:type="spellStart"/>
      <w:r>
        <w:t>tamat</w:t>
      </w:r>
      <w:proofErr w:type="spellEnd"/>
      <w:r>
        <w:t xml:space="preserve"> </w:t>
      </w:r>
      <w:proofErr w:type="spellStart"/>
      <w:r>
        <w:t>sma</w:t>
      </w:r>
      <w:proofErr w:type="spellEnd"/>
      <w:r>
        <w:t>/</w:t>
      </w:r>
      <w:proofErr w:type="spellStart"/>
      <w:r>
        <w:t>sederajat</w:t>
      </w:r>
      <w:proofErr w:type="spellEnd"/>
      <w:r>
        <w:t xml:space="preserve"> </w:t>
      </w:r>
      <w:proofErr w:type="spellStart"/>
      <w:r>
        <w:t>dengan</w:t>
      </w:r>
      <w:proofErr w:type="spellEnd"/>
      <w:r>
        <w:t xml:space="preserve"> </w:t>
      </w:r>
      <w:proofErr w:type="spellStart"/>
      <w:r>
        <w:t>persentase</w:t>
      </w:r>
      <w:proofErr w:type="spellEnd"/>
      <w:r>
        <w:t xml:space="preserve"> 5</w:t>
      </w:r>
      <w:r w:rsidR="00F60180">
        <w:t>3</w:t>
      </w:r>
      <w:proofErr w:type="gramStart"/>
      <w:r>
        <w:t>,</w:t>
      </w:r>
      <w:r w:rsidR="00F60180">
        <w:t>7</w:t>
      </w:r>
      <w:proofErr w:type="gramEnd"/>
      <w:r>
        <w:t xml:space="preserve">% </w:t>
      </w:r>
      <w:proofErr w:type="spellStart"/>
      <w:r>
        <w:t>pada</w:t>
      </w:r>
      <w:proofErr w:type="spellEnd"/>
      <w:r>
        <w:t xml:space="preserve"> ayah </w:t>
      </w:r>
      <w:proofErr w:type="spellStart"/>
      <w:r>
        <w:t>dan</w:t>
      </w:r>
      <w:proofErr w:type="spellEnd"/>
      <w:r>
        <w:t xml:space="preserve"> 5</w:t>
      </w:r>
      <w:r w:rsidR="00F60180">
        <w:t>0</w:t>
      </w:r>
      <w:r>
        <w:t>,</w:t>
      </w:r>
      <w:r w:rsidR="00F60180">
        <w:t>7</w:t>
      </w:r>
      <w:r>
        <w:t xml:space="preserve">% </w:t>
      </w:r>
      <w:proofErr w:type="spellStart"/>
      <w:r>
        <w:t>pada</w:t>
      </w:r>
      <w:proofErr w:type="spellEnd"/>
      <w:r>
        <w:t xml:space="preserve"> </w:t>
      </w:r>
      <w:proofErr w:type="spellStart"/>
      <w:r>
        <w:t>ibu</w:t>
      </w:r>
      <w:proofErr w:type="spellEnd"/>
      <w:r>
        <w:t xml:space="preserve">. </w:t>
      </w:r>
      <w:proofErr w:type="spellStart"/>
      <w:r>
        <w:t>Sedangkan</w:t>
      </w:r>
      <w:proofErr w:type="spellEnd"/>
      <w:r>
        <w:t xml:space="preserve"> </w:t>
      </w:r>
      <w:proofErr w:type="spellStart"/>
      <w:r>
        <w:t>pekerjaan</w:t>
      </w:r>
      <w:proofErr w:type="spellEnd"/>
      <w:r>
        <w:t xml:space="preserve"> ayah </w:t>
      </w:r>
      <w:proofErr w:type="spellStart"/>
      <w:r>
        <w:t>responden</w:t>
      </w:r>
      <w:proofErr w:type="spellEnd"/>
      <w:r>
        <w:t xml:space="preserve"> yang paling </w:t>
      </w:r>
      <w:proofErr w:type="spellStart"/>
      <w:r>
        <w:t>banyak</w:t>
      </w:r>
      <w:proofErr w:type="spellEnd"/>
      <w:r>
        <w:t xml:space="preserve"> </w:t>
      </w:r>
      <w:proofErr w:type="spellStart"/>
      <w:r>
        <w:t>adalah</w:t>
      </w:r>
      <w:proofErr w:type="spellEnd"/>
      <w:r>
        <w:t xml:space="preserve"> </w:t>
      </w:r>
      <w:proofErr w:type="spellStart"/>
      <w:r w:rsidR="005A4F66">
        <w:t>karyawan</w:t>
      </w:r>
      <w:proofErr w:type="spellEnd"/>
      <w:r w:rsidR="005A4F66">
        <w:t xml:space="preserve"> </w:t>
      </w:r>
      <w:proofErr w:type="spellStart"/>
      <w:r>
        <w:t>swasta</w:t>
      </w:r>
      <w:proofErr w:type="spellEnd"/>
      <w:r>
        <w:t xml:space="preserve"> (5</w:t>
      </w:r>
      <w:r w:rsidR="00F60180">
        <w:t>1</w:t>
      </w:r>
      <w:proofErr w:type="gramStart"/>
      <w:r>
        <w:t>,</w:t>
      </w:r>
      <w:r w:rsidR="00F60180">
        <w:t>5</w:t>
      </w:r>
      <w:proofErr w:type="gramEnd"/>
      <w:r>
        <w:t xml:space="preserve">%) </w:t>
      </w:r>
      <w:proofErr w:type="spellStart"/>
      <w:r>
        <w:t>dan</w:t>
      </w:r>
      <w:proofErr w:type="spellEnd"/>
      <w:r>
        <w:t xml:space="preserve"> </w:t>
      </w:r>
      <w:proofErr w:type="spellStart"/>
      <w:r>
        <w:t>ibu</w:t>
      </w:r>
      <w:proofErr w:type="spellEnd"/>
      <w:r>
        <w:t xml:space="preserve"> </w:t>
      </w:r>
      <w:r w:rsidR="00F60180">
        <w:t xml:space="preserve">paling </w:t>
      </w:r>
      <w:proofErr w:type="spellStart"/>
      <w:r w:rsidR="00F60180">
        <w:t>banyak</w:t>
      </w:r>
      <w:proofErr w:type="spellEnd"/>
      <w:r>
        <w:t xml:space="preserve"> </w:t>
      </w:r>
      <w:proofErr w:type="spellStart"/>
      <w:r>
        <w:t>tidak</w:t>
      </w:r>
      <w:proofErr w:type="spellEnd"/>
      <w:r>
        <w:t xml:space="preserve"> </w:t>
      </w:r>
      <w:proofErr w:type="spellStart"/>
      <w:r>
        <w:t>bekerja</w:t>
      </w:r>
      <w:proofErr w:type="spellEnd"/>
      <w:r>
        <w:t xml:space="preserve"> (32,</w:t>
      </w:r>
      <w:r w:rsidR="00F60180">
        <w:t>4</w:t>
      </w:r>
      <w:r>
        <w:t>%). R</w:t>
      </w:r>
      <w:r w:rsidR="004022D4">
        <w:t>ata-rata</w:t>
      </w:r>
      <w:r>
        <w:t xml:space="preserve"> </w:t>
      </w:r>
      <w:proofErr w:type="spellStart"/>
      <w:r>
        <w:t>penghasilan</w:t>
      </w:r>
      <w:proofErr w:type="spellEnd"/>
      <w:r>
        <w:t xml:space="preserve"> ayah </w:t>
      </w:r>
      <w:proofErr w:type="spellStart"/>
      <w:r>
        <w:t>responden</w:t>
      </w:r>
      <w:proofErr w:type="spellEnd"/>
      <w:r>
        <w:t xml:space="preserve"> </w:t>
      </w:r>
      <w:proofErr w:type="spellStart"/>
      <w:r>
        <w:t>adalah</w:t>
      </w:r>
      <w:proofErr w:type="spellEnd"/>
      <w:r w:rsidR="004022D4">
        <w:t xml:space="preserve"> </w:t>
      </w:r>
      <w:proofErr w:type="spellStart"/>
      <w:r w:rsidR="004022D4">
        <w:t>Rp</w:t>
      </w:r>
      <w:proofErr w:type="spellEnd"/>
      <w:r w:rsidR="004022D4">
        <w:t xml:space="preserve"> 1.</w:t>
      </w:r>
      <w:r w:rsidR="00F60180">
        <w:t>810</w:t>
      </w:r>
      <w:r w:rsidR="004022D4">
        <w:t>.</w:t>
      </w:r>
      <w:r w:rsidR="00F60180">
        <w:t>294</w:t>
      </w:r>
      <w:proofErr w:type="gramStart"/>
      <w:r w:rsidR="004022D4">
        <w:t>,00</w:t>
      </w:r>
      <w:proofErr w:type="gramEnd"/>
      <w:r w:rsidR="004022D4">
        <w:t xml:space="preserve"> </w:t>
      </w:r>
      <w:proofErr w:type="spellStart"/>
      <w:r w:rsidR="004022D4">
        <w:t>sedangkan</w:t>
      </w:r>
      <w:proofErr w:type="spellEnd"/>
      <w:r w:rsidR="004022D4">
        <w:t xml:space="preserve"> rata-rata </w:t>
      </w:r>
      <w:proofErr w:type="spellStart"/>
      <w:r w:rsidR="004022D4">
        <w:t>penghasilan</w:t>
      </w:r>
      <w:proofErr w:type="spellEnd"/>
      <w:r w:rsidR="004022D4">
        <w:t xml:space="preserve"> </w:t>
      </w:r>
      <w:proofErr w:type="spellStart"/>
      <w:r w:rsidR="004022D4">
        <w:t>ibu</w:t>
      </w:r>
      <w:proofErr w:type="spellEnd"/>
      <w:r w:rsidR="004022D4">
        <w:t xml:space="preserve"> </w:t>
      </w:r>
      <w:proofErr w:type="spellStart"/>
      <w:r w:rsidR="004022D4">
        <w:t>responden</w:t>
      </w:r>
      <w:proofErr w:type="spellEnd"/>
      <w:r w:rsidR="004022D4">
        <w:t xml:space="preserve"> </w:t>
      </w:r>
      <w:proofErr w:type="spellStart"/>
      <w:r w:rsidR="004022D4">
        <w:t>adalah</w:t>
      </w:r>
      <w:proofErr w:type="spellEnd"/>
      <w:r w:rsidR="004022D4">
        <w:t xml:space="preserve"> </w:t>
      </w:r>
      <w:proofErr w:type="spellStart"/>
      <w:r w:rsidR="004022D4">
        <w:t>Rp</w:t>
      </w:r>
      <w:proofErr w:type="spellEnd"/>
      <w:r w:rsidR="004022D4">
        <w:t xml:space="preserve"> 8</w:t>
      </w:r>
      <w:r w:rsidR="00F60180">
        <w:t>94</w:t>
      </w:r>
      <w:r w:rsidR="004022D4">
        <w:t>.</w:t>
      </w:r>
      <w:r w:rsidR="00F60180">
        <w:t>802</w:t>
      </w:r>
      <w:r w:rsidR="004022D4">
        <w:t xml:space="preserve">,00. </w:t>
      </w:r>
      <w:proofErr w:type="gramStart"/>
      <w:r w:rsidR="004022D4">
        <w:t xml:space="preserve">Rata-rata </w:t>
      </w:r>
      <w:proofErr w:type="spellStart"/>
      <w:r w:rsidR="004022D4">
        <w:t>uang</w:t>
      </w:r>
      <w:proofErr w:type="spellEnd"/>
      <w:r w:rsidR="004022D4">
        <w:t xml:space="preserve"> </w:t>
      </w:r>
      <w:proofErr w:type="spellStart"/>
      <w:r w:rsidR="004022D4">
        <w:t>jajan</w:t>
      </w:r>
      <w:proofErr w:type="spellEnd"/>
      <w:r w:rsidR="004022D4">
        <w:t xml:space="preserve"> </w:t>
      </w:r>
      <w:proofErr w:type="spellStart"/>
      <w:r w:rsidR="004022D4">
        <w:t>responden</w:t>
      </w:r>
      <w:proofErr w:type="spellEnd"/>
      <w:r w:rsidR="004022D4">
        <w:t xml:space="preserve"> </w:t>
      </w:r>
      <w:proofErr w:type="spellStart"/>
      <w:r w:rsidR="004022D4">
        <w:t>adalah</w:t>
      </w:r>
      <w:proofErr w:type="spellEnd"/>
      <w:r w:rsidR="004022D4">
        <w:t xml:space="preserve"> </w:t>
      </w:r>
      <w:proofErr w:type="spellStart"/>
      <w:r w:rsidR="004022D4">
        <w:t>Rp</w:t>
      </w:r>
      <w:proofErr w:type="spellEnd"/>
      <w:r w:rsidR="004022D4">
        <w:t xml:space="preserve"> 33</w:t>
      </w:r>
      <w:r w:rsidR="00F60180">
        <w:t>7</w:t>
      </w:r>
      <w:r w:rsidR="004022D4">
        <w:t>.</w:t>
      </w:r>
      <w:r w:rsidR="00F60180">
        <w:t>755</w:t>
      </w:r>
      <w:r w:rsidR="004022D4">
        <w:t>,00.</w:t>
      </w:r>
      <w:proofErr w:type="gramEnd"/>
    </w:p>
    <w:p w:rsidR="00A171C5" w:rsidRDefault="004022D4" w:rsidP="0032497C">
      <w:r>
        <w:lastRenderedPageBreak/>
        <w:t xml:space="preserve">UMK </w:t>
      </w:r>
      <w:proofErr w:type="spellStart"/>
      <w:r>
        <w:t>kabupaten</w:t>
      </w:r>
      <w:proofErr w:type="spellEnd"/>
      <w:r>
        <w:t xml:space="preserve"> </w:t>
      </w:r>
      <w:proofErr w:type="spellStart"/>
      <w:r>
        <w:t>Gianyar</w:t>
      </w:r>
      <w:proofErr w:type="spellEnd"/>
      <w:r>
        <w:t xml:space="preserve"> </w:t>
      </w:r>
      <w:proofErr w:type="spellStart"/>
      <w:r>
        <w:t>adalah</w:t>
      </w:r>
      <w:proofErr w:type="spellEnd"/>
      <w:r>
        <w:t xml:space="preserve"> </w:t>
      </w:r>
      <w:proofErr w:type="spellStart"/>
      <w:r w:rsidRPr="0043289C">
        <w:t>Rp</w:t>
      </w:r>
      <w:proofErr w:type="spellEnd"/>
      <w:r w:rsidRPr="0043289C">
        <w:t xml:space="preserve"> 1.543.000</w:t>
      </w:r>
      <w:proofErr w:type="gramStart"/>
      <w:r w:rsidRPr="0043289C">
        <w:t>,00</w:t>
      </w:r>
      <w:r>
        <w:t>.</w:t>
      </w:r>
      <w:r w:rsidR="00E2278C" w:rsidRPr="00E2278C">
        <w:rPr>
          <w:vertAlign w:val="superscript"/>
        </w:rPr>
        <w:t>8</w:t>
      </w:r>
      <w:proofErr w:type="gramEnd"/>
      <w:r>
        <w:t xml:space="preserve"> </w:t>
      </w:r>
      <w:r w:rsidR="00F2107A">
        <w:t xml:space="preserve">62,1% ayah </w:t>
      </w:r>
      <w:proofErr w:type="spellStart"/>
      <w:r w:rsidR="00F2107A">
        <w:t>responden</w:t>
      </w:r>
      <w:proofErr w:type="spellEnd"/>
      <w:r w:rsidR="00F2107A">
        <w:t xml:space="preserve"> </w:t>
      </w:r>
      <w:proofErr w:type="spellStart"/>
      <w:r w:rsidR="00F2107A">
        <w:t>mempunyai</w:t>
      </w:r>
      <w:proofErr w:type="spellEnd"/>
      <w:r w:rsidR="00F2107A">
        <w:t xml:space="preserve"> </w:t>
      </w:r>
      <w:proofErr w:type="spellStart"/>
      <w:r w:rsidR="00F2107A">
        <w:t>penghasilan</w:t>
      </w:r>
      <w:proofErr w:type="spellEnd"/>
      <w:r w:rsidR="00F2107A">
        <w:t xml:space="preserve"> </w:t>
      </w:r>
      <w:proofErr w:type="spellStart"/>
      <w:r w:rsidR="00F2107A">
        <w:t>dibawah</w:t>
      </w:r>
      <w:proofErr w:type="spellEnd"/>
      <w:r w:rsidR="00F2107A">
        <w:t xml:space="preserve"> </w:t>
      </w:r>
      <w:proofErr w:type="spellStart"/>
      <w:r w:rsidR="00F2107A">
        <w:t>umk</w:t>
      </w:r>
      <w:proofErr w:type="spellEnd"/>
      <w:r w:rsidR="00F2107A">
        <w:t xml:space="preserve">. </w:t>
      </w:r>
      <w:proofErr w:type="spellStart"/>
      <w:r w:rsidR="00F2107A">
        <w:t>Sedangkan</w:t>
      </w:r>
      <w:proofErr w:type="spellEnd"/>
      <w:r w:rsidR="00F2107A">
        <w:t xml:space="preserve"> 84</w:t>
      </w:r>
      <w:proofErr w:type="gramStart"/>
      <w:r w:rsidR="00F2107A">
        <w:t>,7</w:t>
      </w:r>
      <w:proofErr w:type="gramEnd"/>
      <w:r w:rsidR="00F2107A">
        <w:t xml:space="preserve">% </w:t>
      </w:r>
      <w:proofErr w:type="spellStart"/>
      <w:r w:rsidR="00F2107A">
        <w:t>ibu</w:t>
      </w:r>
      <w:proofErr w:type="spellEnd"/>
      <w:r w:rsidR="00F2107A">
        <w:t xml:space="preserve"> </w:t>
      </w:r>
      <w:proofErr w:type="spellStart"/>
      <w:r w:rsidR="00F2107A">
        <w:t>responden</w:t>
      </w:r>
      <w:proofErr w:type="spellEnd"/>
      <w:r w:rsidR="00F2107A">
        <w:t xml:space="preserve"> </w:t>
      </w:r>
      <w:proofErr w:type="spellStart"/>
      <w:r w:rsidR="00F2107A">
        <w:t>mempunyai</w:t>
      </w:r>
      <w:proofErr w:type="spellEnd"/>
      <w:r w:rsidR="00F2107A">
        <w:t xml:space="preserve"> </w:t>
      </w:r>
      <w:proofErr w:type="spellStart"/>
      <w:r w:rsidR="00F2107A">
        <w:t>penghasilan</w:t>
      </w:r>
      <w:proofErr w:type="spellEnd"/>
      <w:r w:rsidR="00F2107A">
        <w:t xml:space="preserve"> </w:t>
      </w:r>
      <w:proofErr w:type="spellStart"/>
      <w:r w:rsidR="00F2107A">
        <w:t>dibawah</w:t>
      </w:r>
      <w:proofErr w:type="spellEnd"/>
      <w:r w:rsidR="00F2107A">
        <w:t xml:space="preserve"> </w:t>
      </w:r>
      <w:proofErr w:type="spellStart"/>
      <w:r w:rsidR="00F2107A">
        <w:t>umk</w:t>
      </w:r>
      <w:proofErr w:type="spellEnd"/>
      <w:r w:rsidR="00F2107A">
        <w:t>. 63</w:t>
      </w:r>
      <w:proofErr w:type="gramStart"/>
      <w:r w:rsidR="00F2107A">
        <w:t>,7</w:t>
      </w:r>
      <w:proofErr w:type="gramEnd"/>
      <w:r w:rsidR="00F2107A">
        <w:t xml:space="preserve">% </w:t>
      </w:r>
      <w:proofErr w:type="spellStart"/>
      <w:r w:rsidR="00F2107A">
        <w:t>uang</w:t>
      </w:r>
      <w:proofErr w:type="spellEnd"/>
      <w:r w:rsidR="00F2107A">
        <w:t xml:space="preserve"> </w:t>
      </w:r>
      <w:proofErr w:type="spellStart"/>
      <w:r w:rsidR="00F2107A">
        <w:t>jajan</w:t>
      </w:r>
      <w:proofErr w:type="spellEnd"/>
      <w:r w:rsidR="00F2107A">
        <w:t xml:space="preserve"> </w:t>
      </w:r>
      <w:proofErr w:type="spellStart"/>
      <w:r w:rsidR="00F2107A">
        <w:t>responden</w:t>
      </w:r>
      <w:proofErr w:type="spellEnd"/>
      <w:r w:rsidR="00F2107A">
        <w:t xml:space="preserve"> </w:t>
      </w:r>
      <w:proofErr w:type="spellStart"/>
      <w:r w:rsidR="00F2107A">
        <w:t>mempunyai</w:t>
      </w:r>
      <w:proofErr w:type="spellEnd"/>
      <w:r w:rsidR="00F2107A">
        <w:t xml:space="preserve"> </w:t>
      </w:r>
      <w:proofErr w:type="spellStart"/>
      <w:r w:rsidR="00F2107A">
        <w:t>uang</w:t>
      </w:r>
      <w:proofErr w:type="spellEnd"/>
      <w:r w:rsidR="00F2107A">
        <w:t xml:space="preserve"> </w:t>
      </w:r>
      <w:proofErr w:type="spellStart"/>
      <w:r w:rsidR="00F2107A">
        <w:t>jajan</w:t>
      </w:r>
      <w:proofErr w:type="spellEnd"/>
      <w:r w:rsidR="00F2107A">
        <w:t xml:space="preserve"> </w:t>
      </w:r>
      <w:proofErr w:type="spellStart"/>
      <w:r w:rsidR="00F2107A">
        <w:t>dibawah</w:t>
      </w:r>
      <w:proofErr w:type="spellEnd"/>
      <w:r w:rsidR="00F2107A">
        <w:t xml:space="preserve"> rata-rata.</w:t>
      </w:r>
      <w:r w:rsidR="005A4F66">
        <w:t xml:space="preserve"> </w:t>
      </w:r>
      <w:proofErr w:type="spellStart"/>
      <w:r w:rsidR="005A4F66">
        <w:t>Setelah</w:t>
      </w:r>
      <w:proofErr w:type="spellEnd"/>
      <w:r w:rsidR="005A4F66">
        <w:t xml:space="preserve"> </w:t>
      </w:r>
      <w:proofErr w:type="spellStart"/>
      <w:r w:rsidR="005A4F66">
        <w:t>dilakukan</w:t>
      </w:r>
      <w:proofErr w:type="spellEnd"/>
      <w:r w:rsidR="005A4F66">
        <w:t xml:space="preserve"> </w:t>
      </w:r>
      <w:r w:rsidR="005A4F66" w:rsidRPr="005A4F66">
        <w:rPr>
          <w:i/>
        </w:rPr>
        <w:t>scoring</w:t>
      </w:r>
      <w:proofErr w:type="gramStart"/>
      <w:r w:rsidR="005A4F66">
        <w:t xml:space="preserve">,  </w:t>
      </w:r>
      <w:proofErr w:type="spellStart"/>
      <w:r w:rsidR="00F60180">
        <w:t>didapatkan</w:t>
      </w:r>
      <w:proofErr w:type="spellEnd"/>
      <w:proofErr w:type="gramEnd"/>
      <w:r w:rsidR="00F60180">
        <w:t xml:space="preserve"> 52,9% status </w:t>
      </w:r>
      <w:proofErr w:type="spellStart"/>
      <w:r w:rsidR="00F60180">
        <w:t>ekonomi</w:t>
      </w:r>
      <w:proofErr w:type="spellEnd"/>
      <w:r w:rsidR="00F60180">
        <w:t xml:space="preserve"> </w:t>
      </w:r>
      <w:proofErr w:type="spellStart"/>
      <w:r w:rsidR="00F60180">
        <w:t>responden</w:t>
      </w:r>
      <w:proofErr w:type="spellEnd"/>
      <w:r w:rsidR="00F60180">
        <w:t xml:space="preserve"> </w:t>
      </w:r>
      <w:proofErr w:type="spellStart"/>
      <w:r w:rsidR="00F60180">
        <w:t>berada</w:t>
      </w:r>
      <w:proofErr w:type="spellEnd"/>
      <w:r w:rsidR="00F60180">
        <w:t xml:space="preserve"> </w:t>
      </w:r>
      <w:proofErr w:type="spellStart"/>
      <w:r w:rsidR="00F60180">
        <w:t>pada</w:t>
      </w:r>
      <w:proofErr w:type="spellEnd"/>
      <w:r w:rsidR="00F60180">
        <w:t xml:space="preserve"> rata-rata </w:t>
      </w:r>
      <w:proofErr w:type="spellStart"/>
      <w:r w:rsidR="00F60180">
        <w:t>kebawah</w:t>
      </w:r>
      <w:proofErr w:type="spellEnd"/>
      <w:r w:rsidR="00F60180">
        <w:t>.</w:t>
      </w:r>
    </w:p>
    <w:p w:rsidR="00970978" w:rsidRPr="00AE3969" w:rsidRDefault="00B01936" w:rsidP="0032497C">
      <w:pPr>
        <w:rPr>
          <w:b/>
        </w:rPr>
      </w:pPr>
      <w:proofErr w:type="spellStart"/>
      <w:r w:rsidRPr="00AE3969">
        <w:rPr>
          <w:b/>
        </w:rPr>
        <w:t>Analisis</w:t>
      </w:r>
      <w:proofErr w:type="spellEnd"/>
      <w:r w:rsidRPr="00AE3969">
        <w:rPr>
          <w:b/>
        </w:rPr>
        <w:t xml:space="preserve"> </w:t>
      </w:r>
      <w:proofErr w:type="spellStart"/>
      <w:r w:rsidRPr="00AE3969">
        <w:rPr>
          <w:b/>
        </w:rPr>
        <w:t>Faktor-Faktor</w:t>
      </w:r>
      <w:proofErr w:type="spellEnd"/>
      <w:r w:rsidRPr="00AE3969">
        <w:rPr>
          <w:b/>
        </w:rPr>
        <w:t xml:space="preserve"> yang </w:t>
      </w:r>
      <w:proofErr w:type="spellStart"/>
      <w:r w:rsidRPr="00AE3969">
        <w:rPr>
          <w:b/>
        </w:rPr>
        <w:t>Berpengaruh</w:t>
      </w:r>
      <w:proofErr w:type="spellEnd"/>
      <w:r w:rsidRPr="00AE3969">
        <w:rPr>
          <w:b/>
        </w:rPr>
        <w:t xml:space="preserve"> </w:t>
      </w:r>
      <w:proofErr w:type="spellStart"/>
      <w:r w:rsidRPr="00AE3969">
        <w:rPr>
          <w:b/>
        </w:rPr>
        <w:t>Terhadap</w:t>
      </w:r>
      <w:proofErr w:type="spellEnd"/>
      <w:r w:rsidRPr="00AE3969">
        <w:rPr>
          <w:b/>
        </w:rPr>
        <w:t xml:space="preserve"> </w:t>
      </w:r>
      <w:proofErr w:type="spellStart"/>
      <w:r w:rsidRPr="00AE3969">
        <w:rPr>
          <w:b/>
        </w:rPr>
        <w:t>Perilaku</w:t>
      </w:r>
      <w:proofErr w:type="spellEnd"/>
      <w:r w:rsidRPr="00AE3969">
        <w:rPr>
          <w:b/>
        </w:rPr>
        <w:t xml:space="preserve"> </w:t>
      </w:r>
      <w:proofErr w:type="spellStart"/>
      <w:r w:rsidRPr="00AE3969">
        <w:rPr>
          <w:b/>
        </w:rPr>
        <w:t>Seks</w:t>
      </w:r>
      <w:proofErr w:type="spellEnd"/>
      <w:r w:rsidRPr="00AE3969">
        <w:rPr>
          <w:b/>
        </w:rPr>
        <w:t xml:space="preserve"> </w:t>
      </w:r>
      <w:proofErr w:type="spellStart"/>
      <w:r w:rsidRPr="00AE3969">
        <w:rPr>
          <w:b/>
        </w:rPr>
        <w:t>Pranikah</w:t>
      </w:r>
      <w:proofErr w:type="spellEnd"/>
    </w:p>
    <w:p w:rsidR="00E2278C" w:rsidRDefault="00B01936" w:rsidP="00E2278C">
      <w:pPr>
        <w:rPr>
          <w:color w:val="FF0000"/>
          <w:lang w:val="de-DE"/>
        </w:rPr>
      </w:pPr>
      <w:proofErr w:type="spellStart"/>
      <w:proofErr w:type="gramStart"/>
      <w:r w:rsidRPr="00AE3969">
        <w:t>Analisis</w:t>
      </w:r>
      <w:proofErr w:type="spellEnd"/>
      <w:r w:rsidRPr="00AE3969">
        <w:t xml:space="preserve"> </w:t>
      </w:r>
      <w:proofErr w:type="spellStart"/>
      <w:r w:rsidRPr="00AE3969">
        <w:t>bivariat</w:t>
      </w:r>
      <w:proofErr w:type="spellEnd"/>
      <w:r w:rsidRPr="00AE3969">
        <w:t xml:space="preserve"> </w:t>
      </w:r>
      <w:proofErr w:type="spellStart"/>
      <w:r w:rsidRPr="00AE3969">
        <w:t>dengan</w:t>
      </w:r>
      <w:proofErr w:type="spellEnd"/>
      <w:r w:rsidRPr="00AE3969">
        <w:t xml:space="preserve"> </w:t>
      </w:r>
      <w:proofErr w:type="spellStart"/>
      <w:r w:rsidRPr="00AE3969">
        <w:t>uji</w:t>
      </w:r>
      <w:proofErr w:type="spellEnd"/>
      <w:r w:rsidRPr="00AE3969">
        <w:t xml:space="preserve"> </w:t>
      </w:r>
      <w:r w:rsidRPr="00AE3969">
        <w:rPr>
          <w:i/>
        </w:rPr>
        <w:t>chi-square</w:t>
      </w:r>
      <w:r w:rsidRPr="00AE3969">
        <w:t xml:space="preserve"> </w:t>
      </w:r>
      <w:proofErr w:type="spellStart"/>
      <w:r w:rsidRPr="00AE3969">
        <w:t>digunakan</w:t>
      </w:r>
      <w:proofErr w:type="spellEnd"/>
      <w:r w:rsidRPr="00AE3969">
        <w:t xml:space="preserve"> </w:t>
      </w:r>
      <w:proofErr w:type="spellStart"/>
      <w:r w:rsidRPr="00AE3969">
        <w:t>untuk</w:t>
      </w:r>
      <w:proofErr w:type="spellEnd"/>
      <w:r w:rsidRPr="00AE3969">
        <w:t xml:space="preserve"> </w:t>
      </w:r>
      <w:proofErr w:type="spellStart"/>
      <w:r w:rsidRPr="00AE3969">
        <w:t>mengetahui</w:t>
      </w:r>
      <w:proofErr w:type="spellEnd"/>
      <w:r w:rsidRPr="00AE3969">
        <w:t xml:space="preserve"> </w:t>
      </w:r>
      <w:proofErr w:type="spellStart"/>
      <w:r w:rsidRPr="00AE3969">
        <w:t>hubungan</w:t>
      </w:r>
      <w:proofErr w:type="spellEnd"/>
      <w:r w:rsidRPr="00AE3969">
        <w:t xml:space="preserve"> </w:t>
      </w:r>
      <w:proofErr w:type="spellStart"/>
      <w:r w:rsidRPr="00AE3969">
        <w:t>faktor</w:t>
      </w:r>
      <w:proofErr w:type="spellEnd"/>
      <w:r w:rsidRPr="00AE3969">
        <w:t xml:space="preserve"> </w:t>
      </w:r>
      <w:proofErr w:type="spellStart"/>
      <w:r w:rsidRPr="00AE3969">
        <w:t>risiko</w:t>
      </w:r>
      <w:proofErr w:type="spellEnd"/>
      <w:r w:rsidRPr="00AE3969">
        <w:t xml:space="preserve"> status </w:t>
      </w:r>
      <w:proofErr w:type="spellStart"/>
      <w:r w:rsidRPr="00AE3969">
        <w:t>sosioekonomi</w:t>
      </w:r>
      <w:proofErr w:type="spellEnd"/>
      <w:r w:rsidRPr="00AE3969">
        <w:t xml:space="preserve"> </w:t>
      </w:r>
      <w:proofErr w:type="spellStart"/>
      <w:r w:rsidRPr="00AE3969">
        <w:t>dan</w:t>
      </w:r>
      <w:proofErr w:type="spellEnd"/>
      <w:r w:rsidRPr="00AE3969">
        <w:t xml:space="preserve"> </w:t>
      </w:r>
      <w:proofErr w:type="spellStart"/>
      <w:r w:rsidRPr="00AE3969">
        <w:t>jenis</w:t>
      </w:r>
      <w:proofErr w:type="spellEnd"/>
      <w:r w:rsidRPr="00AE3969">
        <w:t xml:space="preserve"> </w:t>
      </w:r>
      <w:proofErr w:type="spellStart"/>
      <w:r w:rsidRPr="00AE3969">
        <w:t>kelamin</w:t>
      </w:r>
      <w:proofErr w:type="spellEnd"/>
      <w:r w:rsidRPr="00AE3969">
        <w:t xml:space="preserve"> </w:t>
      </w:r>
      <w:proofErr w:type="spellStart"/>
      <w:r w:rsidRPr="00AE3969">
        <w:t>dengan</w:t>
      </w:r>
      <w:proofErr w:type="spellEnd"/>
      <w:r w:rsidRPr="00AE3969">
        <w:t xml:space="preserve"> </w:t>
      </w:r>
      <w:proofErr w:type="spellStart"/>
      <w:r w:rsidRPr="00AE3969">
        <w:t>perilaku</w:t>
      </w:r>
      <w:proofErr w:type="spellEnd"/>
      <w:r w:rsidRPr="00AE3969">
        <w:t xml:space="preserve"> </w:t>
      </w:r>
      <w:proofErr w:type="spellStart"/>
      <w:r w:rsidRPr="00AE3969">
        <w:t>seks</w:t>
      </w:r>
      <w:proofErr w:type="spellEnd"/>
      <w:r w:rsidRPr="00AE3969">
        <w:t xml:space="preserve"> </w:t>
      </w:r>
      <w:proofErr w:type="spellStart"/>
      <w:r w:rsidRPr="00AE3969">
        <w:t>pranikah</w:t>
      </w:r>
      <w:proofErr w:type="spellEnd"/>
      <w:r w:rsidRPr="00AE3969">
        <w:t>.</w:t>
      </w:r>
      <w:proofErr w:type="gramEnd"/>
      <w:r w:rsidRPr="00AE3969">
        <w:t xml:space="preserve"> </w:t>
      </w:r>
      <w:r>
        <w:rPr>
          <w:lang w:val="de-DE"/>
        </w:rPr>
        <w:t xml:space="preserve">Hasil analisis dengan tabulasi silang dapat dilihat pada </w:t>
      </w:r>
      <w:r w:rsidRPr="00E269D5">
        <w:rPr>
          <w:lang w:val="de-DE"/>
        </w:rPr>
        <w:t>tabel 1 dan tabel 2.</w:t>
      </w:r>
    </w:p>
    <w:p w:rsidR="00B01936" w:rsidRPr="00E2278C" w:rsidRDefault="00B01936" w:rsidP="00E2278C">
      <w:pPr>
        <w:rPr>
          <w:color w:val="FF0000"/>
          <w:lang w:val="de-DE"/>
        </w:rPr>
      </w:pPr>
      <w:r w:rsidRPr="00E269D5">
        <w:rPr>
          <w:lang w:val="de-DE"/>
        </w:rPr>
        <w:t>Tabel 1</w:t>
      </w:r>
      <w:r w:rsidRPr="00E269D5">
        <w:rPr>
          <w:b/>
          <w:lang w:val="de-DE"/>
        </w:rPr>
        <w:t>.</w:t>
      </w:r>
      <w:r w:rsidRPr="008667B9">
        <w:rPr>
          <w:b/>
          <w:lang w:val="de-DE"/>
        </w:rPr>
        <w:t xml:space="preserve"> </w:t>
      </w:r>
      <w:r w:rsidRPr="005A59C8">
        <w:rPr>
          <w:lang w:val="de-DE"/>
        </w:rPr>
        <w:t xml:space="preserve">Hubungan Status </w:t>
      </w:r>
      <w:r>
        <w:rPr>
          <w:lang w:val="de-DE"/>
        </w:rPr>
        <w:t>Sosioe</w:t>
      </w:r>
      <w:r w:rsidRPr="005A59C8">
        <w:rPr>
          <w:lang w:val="de-DE"/>
        </w:rPr>
        <w:t>konomi dengan Perilaku Seks Pranikah Responden</w:t>
      </w:r>
    </w:p>
    <w:tbl>
      <w:tblPr>
        <w:tblStyle w:val="TableGrid"/>
        <w:tblW w:w="0" w:type="auto"/>
        <w:jc w:val="center"/>
        <w:tblLook w:val="04A0" w:firstRow="1" w:lastRow="0" w:firstColumn="1" w:lastColumn="0" w:noHBand="0" w:noVBand="1"/>
      </w:tblPr>
      <w:tblGrid>
        <w:gridCol w:w="1782"/>
        <w:gridCol w:w="874"/>
        <w:gridCol w:w="889"/>
        <w:gridCol w:w="991"/>
      </w:tblGrid>
      <w:tr w:rsidR="00B01936" w:rsidRPr="00B01936" w:rsidTr="000A186E">
        <w:trPr>
          <w:jc w:val="center"/>
        </w:trPr>
        <w:tc>
          <w:tcPr>
            <w:tcW w:w="3348" w:type="dxa"/>
            <w:vMerge w:val="restart"/>
          </w:tcPr>
          <w:p w:rsidR="00B01936" w:rsidRPr="00B01936" w:rsidRDefault="00B01936" w:rsidP="00D427C6">
            <w:pPr>
              <w:spacing w:line="360" w:lineRule="auto"/>
              <w:rPr>
                <w:b/>
                <w:lang w:val="de-DE"/>
              </w:rPr>
            </w:pPr>
            <w:r w:rsidRPr="00B01936">
              <w:rPr>
                <w:b/>
                <w:lang w:val="de-DE"/>
              </w:rPr>
              <w:t>Kategori Status Sosioekonomi</w:t>
            </w:r>
          </w:p>
        </w:tc>
        <w:tc>
          <w:tcPr>
            <w:tcW w:w="2700" w:type="dxa"/>
            <w:gridSpan w:val="2"/>
          </w:tcPr>
          <w:p w:rsidR="00B01936" w:rsidRPr="00B01936" w:rsidRDefault="00B01936" w:rsidP="00D427C6">
            <w:pPr>
              <w:spacing w:line="360" w:lineRule="auto"/>
              <w:rPr>
                <w:b/>
                <w:lang w:val="de-DE"/>
              </w:rPr>
            </w:pPr>
            <w:r w:rsidRPr="00B01936">
              <w:rPr>
                <w:b/>
                <w:lang w:val="de-DE"/>
              </w:rPr>
              <w:t>Perilaku Seks Pranikah</w:t>
            </w:r>
          </w:p>
        </w:tc>
        <w:tc>
          <w:tcPr>
            <w:tcW w:w="1350" w:type="dxa"/>
            <w:vMerge w:val="restart"/>
          </w:tcPr>
          <w:p w:rsidR="00B01936" w:rsidRPr="00B01936" w:rsidRDefault="00B01936" w:rsidP="00D427C6">
            <w:pPr>
              <w:spacing w:line="360" w:lineRule="auto"/>
              <w:rPr>
                <w:b/>
                <w:lang w:val="de-DE"/>
              </w:rPr>
            </w:pPr>
            <w:r w:rsidRPr="00B01936">
              <w:rPr>
                <w:b/>
                <w:lang w:val="de-DE"/>
              </w:rPr>
              <w:t>Total</w:t>
            </w:r>
          </w:p>
        </w:tc>
      </w:tr>
      <w:tr w:rsidR="00B01936" w:rsidRPr="00B01936" w:rsidTr="000A186E">
        <w:trPr>
          <w:jc w:val="center"/>
        </w:trPr>
        <w:tc>
          <w:tcPr>
            <w:tcW w:w="3348" w:type="dxa"/>
            <w:vMerge/>
          </w:tcPr>
          <w:p w:rsidR="00B01936" w:rsidRPr="00B01936" w:rsidRDefault="00B01936" w:rsidP="00D427C6">
            <w:pPr>
              <w:spacing w:line="360" w:lineRule="auto"/>
              <w:rPr>
                <w:b/>
                <w:lang w:val="de-DE"/>
              </w:rPr>
            </w:pPr>
          </w:p>
        </w:tc>
        <w:tc>
          <w:tcPr>
            <w:tcW w:w="1260" w:type="dxa"/>
          </w:tcPr>
          <w:p w:rsidR="00B01936" w:rsidRPr="00147A1A" w:rsidRDefault="00B01936" w:rsidP="00D427C6">
            <w:pPr>
              <w:spacing w:line="360" w:lineRule="auto"/>
              <w:rPr>
                <w:b/>
                <w:lang w:val="de-DE"/>
              </w:rPr>
            </w:pPr>
            <w:r>
              <w:rPr>
                <w:b/>
                <w:lang w:val="de-DE"/>
              </w:rPr>
              <w:t>Iya</w:t>
            </w:r>
          </w:p>
        </w:tc>
        <w:tc>
          <w:tcPr>
            <w:tcW w:w="1440" w:type="dxa"/>
          </w:tcPr>
          <w:p w:rsidR="00B01936" w:rsidRPr="00147A1A" w:rsidRDefault="00B01936" w:rsidP="00D427C6">
            <w:pPr>
              <w:spacing w:line="360" w:lineRule="auto"/>
              <w:rPr>
                <w:b/>
                <w:lang w:val="de-DE"/>
              </w:rPr>
            </w:pPr>
            <w:r>
              <w:rPr>
                <w:b/>
                <w:lang w:val="de-DE"/>
              </w:rPr>
              <w:t>Tidak</w:t>
            </w:r>
          </w:p>
        </w:tc>
        <w:tc>
          <w:tcPr>
            <w:tcW w:w="1350" w:type="dxa"/>
            <w:vMerge/>
          </w:tcPr>
          <w:p w:rsidR="00B01936" w:rsidRPr="00B01936" w:rsidRDefault="00B01936" w:rsidP="00D427C6">
            <w:pPr>
              <w:spacing w:line="360" w:lineRule="auto"/>
              <w:rPr>
                <w:b/>
                <w:lang w:val="de-DE"/>
              </w:rPr>
            </w:pPr>
          </w:p>
        </w:tc>
      </w:tr>
      <w:tr w:rsidR="00B01936" w:rsidRPr="00B01936" w:rsidTr="000A186E">
        <w:trPr>
          <w:trHeight w:val="726"/>
          <w:jc w:val="center"/>
        </w:trPr>
        <w:tc>
          <w:tcPr>
            <w:tcW w:w="3348" w:type="dxa"/>
          </w:tcPr>
          <w:p w:rsidR="00B01936" w:rsidRPr="00B01936" w:rsidRDefault="00B01936" w:rsidP="00D427C6">
            <w:pPr>
              <w:spacing w:line="360" w:lineRule="auto"/>
              <w:rPr>
                <w:b/>
                <w:lang w:val="de-DE"/>
              </w:rPr>
            </w:pPr>
            <w:r w:rsidRPr="00B01936">
              <w:rPr>
                <w:b/>
                <w:lang w:val="de-DE"/>
              </w:rPr>
              <w:t xml:space="preserve">Rata-Rata Kebawah </w:t>
            </w:r>
          </w:p>
        </w:tc>
        <w:tc>
          <w:tcPr>
            <w:tcW w:w="1260" w:type="dxa"/>
          </w:tcPr>
          <w:p w:rsidR="00B01936" w:rsidRPr="00147A1A" w:rsidRDefault="00B01936" w:rsidP="00D427C6">
            <w:pPr>
              <w:spacing w:line="360" w:lineRule="auto"/>
              <w:rPr>
                <w:lang w:val="de-DE"/>
              </w:rPr>
            </w:pPr>
            <w:r>
              <w:rPr>
                <w:lang w:val="de-DE"/>
              </w:rPr>
              <w:t>14</w:t>
            </w:r>
          </w:p>
          <w:p w:rsidR="00B01936" w:rsidRPr="00B01936" w:rsidRDefault="00B01936" w:rsidP="00D427C6">
            <w:pPr>
              <w:spacing w:line="360" w:lineRule="auto"/>
              <w:rPr>
                <w:lang w:val="de-DE"/>
              </w:rPr>
            </w:pPr>
            <w:r>
              <w:rPr>
                <w:lang w:val="de-DE"/>
              </w:rPr>
              <w:t>19,4</w:t>
            </w:r>
            <w:r w:rsidRPr="00B01936">
              <w:rPr>
                <w:lang w:val="de-DE"/>
              </w:rPr>
              <w:t>%</w:t>
            </w:r>
          </w:p>
        </w:tc>
        <w:tc>
          <w:tcPr>
            <w:tcW w:w="1440" w:type="dxa"/>
          </w:tcPr>
          <w:p w:rsidR="00B01936" w:rsidRPr="00147A1A" w:rsidRDefault="00B01936" w:rsidP="00D427C6">
            <w:pPr>
              <w:spacing w:line="360" w:lineRule="auto"/>
              <w:rPr>
                <w:lang w:val="de-DE"/>
              </w:rPr>
            </w:pPr>
            <w:r>
              <w:rPr>
                <w:lang w:val="de-DE"/>
              </w:rPr>
              <w:t>58</w:t>
            </w:r>
          </w:p>
          <w:p w:rsidR="00B01936" w:rsidRPr="00B01936" w:rsidRDefault="00B01936" w:rsidP="00D427C6">
            <w:pPr>
              <w:spacing w:line="360" w:lineRule="auto"/>
              <w:rPr>
                <w:lang w:val="de-DE"/>
              </w:rPr>
            </w:pPr>
            <w:r>
              <w:rPr>
                <w:lang w:val="de-DE"/>
              </w:rPr>
              <w:t>80,6</w:t>
            </w:r>
            <w:r w:rsidRPr="00B01936">
              <w:rPr>
                <w:lang w:val="de-DE"/>
              </w:rPr>
              <w:t>%</w:t>
            </w:r>
          </w:p>
        </w:tc>
        <w:tc>
          <w:tcPr>
            <w:tcW w:w="1350" w:type="dxa"/>
          </w:tcPr>
          <w:p w:rsidR="00B01936" w:rsidRPr="00B01936" w:rsidRDefault="00B01936" w:rsidP="00D427C6">
            <w:pPr>
              <w:spacing w:line="360" w:lineRule="auto"/>
              <w:rPr>
                <w:lang w:val="de-DE"/>
              </w:rPr>
            </w:pPr>
            <w:r w:rsidRPr="00B01936">
              <w:rPr>
                <w:lang w:val="de-DE"/>
              </w:rPr>
              <w:t>72</w:t>
            </w:r>
          </w:p>
          <w:p w:rsidR="00B01936" w:rsidRPr="00B01936" w:rsidRDefault="00B01936" w:rsidP="00D427C6">
            <w:pPr>
              <w:spacing w:line="360" w:lineRule="auto"/>
              <w:rPr>
                <w:lang w:val="de-DE"/>
              </w:rPr>
            </w:pPr>
            <w:r w:rsidRPr="00B01936">
              <w:rPr>
                <w:lang w:val="de-DE"/>
              </w:rPr>
              <w:t>100,0%</w:t>
            </w:r>
          </w:p>
        </w:tc>
      </w:tr>
      <w:tr w:rsidR="00B01936" w:rsidRPr="008667B9" w:rsidTr="000A186E">
        <w:trPr>
          <w:trHeight w:val="681"/>
          <w:jc w:val="center"/>
        </w:trPr>
        <w:tc>
          <w:tcPr>
            <w:tcW w:w="3348" w:type="dxa"/>
          </w:tcPr>
          <w:p w:rsidR="00B01936" w:rsidRPr="008667B9" w:rsidRDefault="00B01936" w:rsidP="00D427C6">
            <w:pPr>
              <w:spacing w:line="360" w:lineRule="auto"/>
              <w:rPr>
                <w:b/>
                <w:lang w:val="de-DE"/>
              </w:rPr>
            </w:pPr>
            <w:r w:rsidRPr="00B01936">
              <w:rPr>
                <w:b/>
                <w:lang w:val="de-DE"/>
              </w:rPr>
              <w:t xml:space="preserve">Diatas </w:t>
            </w:r>
            <w:r w:rsidRPr="008667B9">
              <w:rPr>
                <w:b/>
              </w:rPr>
              <w:t>Rata</w:t>
            </w:r>
            <w:r w:rsidRPr="008667B9">
              <w:rPr>
                <w:b/>
                <w:lang w:val="de-DE"/>
              </w:rPr>
              <w:t>-Rata</w:t>
            </w:r>
          </w:p>
        </w:tc>
        <w:tc>
          <w:tcPr>
            <w:tcW w:w="1260" w:type="dxa"/>
          </w:tcPr>
          <w:p w:rsidR="00B01936" w:rsidRDefault="00B01936" w:rsidP="00D427C6">
            <w:pPr>
              <w:spacing w:line="360" w:lineRule="auto"/>
              <w:rPr>
                <w:lang w:val="de-DE"/>
              </w:rPr>
            </w:pPr>
            <w:r>
              <w:rPr>
                <w:lang w:val="de-DE"/>
              </w:rPr>
              <w:t>12</w:t>
            </w:r>
          </w:p>
          <w:p w:rsidR="00B01936" w:rsidRPr="008667B9" w:rsidRDefault="00B01936" w:rsidP="00D427C6">
            <w:pPr>
              <w:spacing w:line="360" w:lineRule="auto"/>
              <w:rPr>
                <w:lang w:val="de-DE"/>
              </w:rPr>
            </w:pPr>
            <w:r>
              <w:rPr>
                <w:lang w:val="de-DE"/>
              </w:rPr>
              <w:t>18,8%</w:t>
            </w:r>
          </w:p>
        </w:tc>
        <w:tc>
          <w:tcPr>
            <w:tcW w:w="1440" w:type="dxa"/>
          </w:tcPr>
          <w:p w:rsidR="00B01936" w:rsidRDefault="00B01936" w:rsidP="00D427C6">
            <w:pPr>
              <w:spacing w:line="360" w:lineRule="auto"/>
              <w:rPr>
                <w:lang w:val="de-DE"/>
              </w:rPr>
            </w:pPr>
            <w:r>
              <w:rPr>
                <w:lang w:val="de-DE"/>
              </w:rPr>
              <w:t>52</w:t>
            </w:r>
          </w:p>
          <w:p w:rsidR="00B01936" w:rsidRPr="008667B9" w:rsidRDefault="00B01936" w:rsidP="00D427C6">
            <w:pPr>
              <w:spacing w:line="360" w:lineRule="auto"/>
              <w:rPr>
                <w:lang w:val="de-DE"/>
              </w:rPr>
            </w:pPr>
            <w:r>
              <w:rPr>
                <w:lang w:val="de-DE"/>
              </w:rPr>
              <w:t>81,3%</w:t>
            </w:r>
          </w:p>
        </w:tc>
        <w:tc>
          <w:tcPr>
            <w:tcW w:w="1350" w:type="dxa"/>
          </w:tcPr>
          <w:p w:rsidR="00B01936" w:rsidRPr="008667B9" w:rsidRDefault="00B01936" w:rsidP="00D427C6">
            <w:pPr>
              <w:spacing w:line="360" w:lineRule="auto"/>
              <w:rPr>
                <w:lang w:val="de-DE"/>
              </w:rPr>
            </w:pPr>
            <w:r>
              <w:rPr>
                <w:lang w:val="de-DE"/>
              </w:rPr>
              <w:t>64</w:t>
            </w:r>
          </w:p>
          <w:p w:rsidR="00B01936" w:rsidRPr="008667B9" w:rsidRDefault="00B01936" w:rsidP="00D427C6">
            <w:pPr>
              <w:spacing w:line="360" w:lineRule="auto"/>
              <w:rPr>
                <w:lang w:val="de-DE"/>
              </w:rPr>
            </w:pPr>
            <w:r w:rsidRPr="008667B9">
              <w:rPr>
                <w:lang w:val="de-DE"/>
              </w:rPr>
              <w:t>100%</w:t>
            </w:r>
          </w:p>
        </w:tc>
      </w:tr>
    </w:tbl>
    <w:p w:rsidR="005462FA" w:rsidRDefault="00B01936" w:rsidP="005462FA">
      <w:pPr>
        <w:tabs>
          <w:tab w:val="left" w:pos="567"/>
        </w:tabs>
      </w:pPr>
      <w:r w:rsidRPr="00B82955">
        <w:lastRenderedPageBreak/>
        <w:t xml:space="preserve">PR = </w:t>
      </w:r>
      <w:r>
        <w:t>1,037</w:t>
      </w:r>
      <w:r w:rsidRPr="008667B9">
        <w:t xml:space="preserve">  </w:t>
      </w:r>
      <w:r>
        <w:t xml:space="preserve">   </w:t>
      </w:r>
      <w:r w:rsidRPr="008667B9">
        <w:t xml:space="preserve">95% IK = </w:t>
      </w:r>
      <w:r>
        <w:t>0,518-2,075</w:t>
      </w:r>
      <w:r w:rsidRPr="008667B9">
        <w:t xml:space="preserve">      X</w:t>
      </w:r>
      <w:r w:rsidRPr="008667B9">
        <w:rPr>
          <w:vertAlign w:val="superscript"/>
        </w:rPr>
        <w:t>2</w:t>
      </w:r>
      <w:r w:rsidRPr="008667B9">
        <w:t xml:space="preserve"> = </w:t>
      </w:r>
      <w:proofErr w:type="gramStart"/>
      <w:r w:rsidRPr="008667B9">
        <w:t>0,0</w:t>
      </w:r>
      <w:r>
        <w:t>11</w:t>
      </w:r>
      <w:r w:rsidRPr="008667B9">
        <w:t xml:space="preserve"> </w:t>
      </w:r>
      <w:r>
        <w:t xml:space="preserve"> </w:t>
      </w:r>
      <w:proofErr w:type="spellStart"/>
      <w:r w:rsidRPr="008667B9">
        <w:t>df</w:t>
      </w:r>
      <w:proofErr w:type="spellEnd"/>
      <w:proofErr w:type="gramEnd"/>
      <w:r w:rsidRPr="008667B9">
        <w:t>= 1     p= 0,9</w:t>
      </w:r>
      <w:r>
        <w:t>18</w:t>
      </w:r>
    </w:p>
    <w:p w:rsidR="00B01936" w:rsidRPr="00AE3969" w:rsidRDefault="00B01936" w:rsidP="005462FA">
      <w:pPr>
        <w:tabs>
          <w:tab w:val="left" w:pos="567"/>
        </w:tabs>
        <w:rPr>
          <w:lang w:val="de-DE"/>
        </w:rPr>
      </w:pPr>
      <w:r w:rsidRPr="00B01936">
        <w:rPr>
          <w:lang w:val="de-DE"/>
        </w:rPr>
        <w:t>Tabel 2. Hubungan Jenis Kelamin den</w:t>
      </w:r>
      <w:r w:rsidR="00AE3969">
        <w:rPr>
          <w:lang w:val="de-DE"/>
        </w:rPr>
        <w:t xml:space="preserve">gan </w:t>
      </w:r>
      <w:r>
        <w:rPr>
          <w:lang w:val="de-DE"/>
        </w:rPr>
        <w:t>Perilaku Seks Pranikah Responden</w:t>
      </w:r>
    </w:p>
    <w:tbl>
      <w:tblPr>
        <w:tblStyle w:val="TableGrid"/>
        <w:tblpPr w:leftFromText="180" w:rightFromText="180" w:vertAnchor="text" w:horzAnchor="margin" w:tblpY="211"/>
        <w:tblW w:w="4788" w:type="dxa"/>
        <w:tblLayout w:type="fixed"/>
        <w:tblLook w:val="04A0" w:firstRow="1" w:lastRow="0" w:firstColumn="1" w:lastColumn="0" w:noHBand="0" w:noVBand="1"/>
      </w:tblPr>
      <w:tblGrid>
        <w:gridCol w:w="1440"/>
        <w:gridCol w:w="810"/>
        <w:gridCol w:w="1530"/>
        <w:gridCol w:w="1008"/>
      </w:tblGrid>
      <w:tr w:rsidR="00AE3969" w:rsidRPr="00B01936" w:rsidTr="00AE3969">
        <w:tc>
          <w:tcPr>
            <w:tcW w:w="1440" w:type="dxa"/>
            <w:vMerge w:val="restart"/>
          </w:tcPr>
          <w:p w:rsidR="00AE3969" w:rsidRPr="00B01936" w:rsidRDefault="00AE3969" w:rsidP="00AE3969">
            <w:pPr>
              <w:spacing w:line="360" w:lineRule="auto"/>
              <w:rPr>
                <w:b/>
                <w:lang w:val="de-DE"/>
              </w:rPr>
            </w:pPr>
            <w:r>
              <w:rPr>
                <w:b/>
                <w:lang w:val="de-DE"/>
              </w:rPr>
              <w:t>Jenis Kelamin</w:t>
            </w:r>
          </w:p>
        </w:tc>
        <w:tc>
          <w:tcPr>
            <w:tcW w:w="2340" w:type="dxa"/>
            <w:gridSpan w:val="2"/>
          </w:tcPr>
          <w:p w:rsidR="00AE3969" w:rsidRPr="00B01936" w:rsidRDefault="00AE3969" w:rsidP="00AE3969">
            <w:pPr>
              <w:spacing w:line="360" w:lineRule="auto"/>
              <w:rPr>
                <w:b/>
                <w:lang w:val="de-DE"/>
              </w:rPr>
            </w:pPr>
            <w:r w:rsidRPr="00B01936">
              <w:rPr>
                <w:b/>
                <w:lang w:val="de-DE"/>
              </w:rPr>
              <w:t>Perilaku Seks Pranikah</w:t>
            </w:r>
          </w:p>
        </w:tc>
        <w:tc>
          <w:tcPr>
            <w:tcW w:w="1008" w:type="dxa"/>
            <w:vMerge w:val="restart"/>
          </w:tcPr>
          <w:p w:rsidR="00AE3969" w:rsidRPr="00B01936" w:rsidRDefault="00AE3969" w:rsidP="00AE3969">
            <w:pPr>
              <w:spacing w:line="360" w:lineRule="auto"/>
              <w:rPr>
                <w:b/>
                <w:lang w:val="de-DE"/>
              </w:rPr>
            </w:pPr>
            <w:r w:rsidRPr="00B01936">
              <w:rPr>
                <w:b/>
                <w:lang w:val="de-DE"/>
              </w:rPr>
              <w:t>Total</w:t>
            </w:r>
          </w:p>
        </w:tc>
      </w:tr>
      <w:tr w:rsidR="00AE3969" w:rsidRPr="00B01936" w:rsidTr="00AE3969">
        <w:tc>
          <w:tcPr>
            <w:tcW w:w="1440" w:type="dxa"/>
            <w:vMerge/>
          </w:tcPr>
          <w:p w:rsidR="00AE3969" w:rsidRPr="00B01936" w:rsidRDefault="00AE3969" w:rsidP="00AE3969">
            <w:pPr>
              <w:spacing w:line="360" w:lineRule="auto"/>
              <w:rPr>
                <w:b/>
                <w:lang w:val="de-DE"/>
              </w:rPr>
            </w:pPr>
          </w:p>
        </w:tc>
        <w:tc>
          <w:tcPr>
            <w:tcW w:w="810" w:type="dxa"/>
          </w:tcPr>
          <w:p w:rsidR="00AE3969" w:rsidRPr="00147A1A" w:rsidRDefault="00AE3969" w:rsidP="00AE3969">
            <w:pPr>
              <w:spacing w:line="360" w:lineRule="auto"/>
              <w:rPr>
                <w:b/>
                <w:lang w:val="de-DE"/>
              </w:rPr>
            </w:pPr>
            <w:r>
              <w:rPr>
                <w:b/>
                <w:lang w:val="de-DE"/>
              </w:rPr>
              <w:t>Iya</w:t>
            </w:r>
          </w:p>
        </w:tc>
        <w:tc>
          <w:tcPr>
            <w:tcW w:w="1530" w:type="dxa"/>
          </w:tcPr>
          <w:p w:rsidR="00AE3969" w:rsidRPr="00147A1A" w:rsidRDefault="00AE3969" w:rsidP="00AE3969">
            <w:pPr>
              <w:spacing w:line="360" w:lineRule="auto"/>
              <w:rPr>
                <w:b/>
                <w:lang w:val="de-DE"/>
              </w:rPr>
            </w:pPr>
            <w:r>
              <w:rPr>
                <w:b/>
                <w:lang w:val="de-DE"/>
              </w:rPr>
              <w:t>Tidak</w:t>
            </w:r>
          </w:p>
        </w:tc>
        <w:tc>
          <w:tcPr>
            <w:tcW w:w="1008" w:type="dxa"/>
            <w:vMerge/>
          </w:tcPr>
          <w:p w:rsidR="00AE3969" w:rsidRPr="00B01936" w:rsidRDefault="00AE3969" w:rsidP="00AE3969">
            <w:pPr>
              <w:spacing w:line="360" w:lineRule="auto"/>
              <w:rPr>
                <w:b/>
                <w:lang w:val="de-DE"/>
              </w:rPr>
            </w:pPr>
          </w:p>
        </w:tc>
      </w:tr>
      <w:tr w:rsidR="00AE3969" w:rsidRPr="00B01936" w:rsidTr="00AE3969">
        <w:trPr>
          <w:trHeight w:val="726"/>
        </w:trPr>
        <w:tc>
          <w:tcPr>
            <w:tcW w:w="1440" w:type="dxa"/>
          </w:tcPr>
          <w:p w:rsidR="00AE3969" w:rsidRPr="00B01936" w:rsidRDefault="00AE3969" w:rsidP="00AE3969">
            <w:pPr>
              <w:spacing w:line="360" w:lineRule="auto"/>
              <w:rPr>
                <w:b/>
                <w:lang w:val="de-DE"/>
              </w:rPr>
            </w:pPr>
            <w:r>
              <w:rPr>
                <w:b/>
                <w:lang w:val="de-DE"/>
              </w:rPr>
              <w:t>Laki-laki</w:t>
            </w:r>
            <w:r w:rsidRPr="00B01936">
              <w:rPr>
                <w:b/>
                <w:lang w:val="de-DE"/>
              </w:rPr>
              <w:t xml:space="preserve"> </w:t>
            </w:r>
          </w:p>
        </w:tc>
        <w:tc>
          <w:tcPr>
            <w:tcW w:w="810" w:type="dxa"/>
          </w:tcPr>
          <w:p w:rsidR="00AE3969" w:rsidRPr="00147A1A" w:rsidRDefault="00AE3969" w:rsidP="00AE3969">
            <w:pPr>
              <w:spacing w:line="360" w:lineRule="auto"/>
              <w:rPr>
                <w:lang w:val="de-DE"/>
              </w:rPr>
            </w:pPr>
            <w:r>
              <w:rPr>
                <w:lang w:val="de-DE"/>
              </w:rPr>
              <w:t>21</w:t>
            </w:r>
          </w:p>
          <w:p w:rsidR="00AE3969" w:rsidRPr="00B01936" w:rsidRDefault="00AE3969" w:rsidP="00AE3969">
            <w:pPr>
              <w:spacing w:line="360" w:lineRule="auto"/>
              <w:rPr>
                <w:lang w:val="de-DE"/>
              </w:rPr>
            </w:pPr>
            <w:r>
              <w:rPr>
                <w:lang w:val="de-DE"/>
              </w:rPr>
              <w:t>26,3%</w:t>
            </w:r>
          </w:p>
        </w:tc>
        <w:tc>
          <w:tcPr>
            <w:tcW w:w="1530" w:type="dxa"/>
          </w:tcPr>
          <w:p w:rsidR="00AE3969" w:rsidRPr="00147A1A" w:rsidRDefault="00AE3969" w:rsidP="00AE3969">
            <w:pPr>
              <w:spacing w:line="360" w:lineRule="auto"/>
              <w:rPr>
                <w:lang w:val="de-DE"/>
              </w:rPr>
            </w:pPr>
            <w:r>
              <w:rPr>
                <w:lang w:val="de-DE"/>
              </w:rPr>
              <w:t>59</w:t>
            </w:r>
          </w:p>
          <w:p w:rsidR="00AE3969" w:rsidRPr="00B01936" w:rsidRDefault="00AE3969" w:rsidP="00AE3969">
            <w:pPr>
              <w:spacing w:line="360" w:lineRule="auto"/>
              <w:rPr>
                <w:lang w:val="de-DE"/>
              </w:rPr>
            </w:pPr>
            <w:r>
              <w:rPr>
                <w:lang w:val="de-DE"/>
              </w:rPr>
              <w:t>73,8%</w:t>
            </w:r>
          </w:p>
        </w:tc>
        <w:tc>
          <w:tcPr>
            <w:tcW w:w="1008" w:type="dxa"/>
          </w:tcPr>
          <w:p w:rsidR="00AE3969" w:rsidRPr="00B01936" w:rsidRDefault="00AE3969" w:rsidP="00AE3969">
            <w:pPr>
              <w:spacing w:line="360" w:lineRule="auto"/>
              <w:rPr>
                <w:lang w:val="de-DE"/>
              </w:rPr>
            </w:pPr>
            <w:r>
              <w:rPr>
                <w:lang w:val="de-DE"/>
              </w:rPr>
              <w:t>80</w:t>
            </w:r>
          </w:p>
          <w:p w:rsidR="00AE3969" w:rsidRPr="00B01936" w:rsidRDefault="00AE3969" w:rsidP="00AE3969">
            <w:pPr>
              <w:spacing w:line="360" w:lineRule="auto"/>
              <w:rPr>
                <w:lang w:val="de-DE"/>
              </w:rPr>
            </w:pPr>
            <w:r w:rsidRPr="00B01936">
              <w:rPr>
                <w:lang w:val="de-DE"/>
              </w:rPr>
              <w:t>100,0%</w:t>
            </w:r>
          </w:p>
        </w:tc>
      </w:tr>
      <w:tr w:rsidR="00AE3969" w:rsidRPr="008667B9" w:rsidTr="00AE3969">
        <w:trPr>
          <w:trHeight w:val="681"/>
        </w:trPr>
        <w:tc>
          <w:tcPr>
            <w:tcW w:w="1440" w:type="dxa"/>
          </w:tcPr>
          <w:p w:rsidR="00AE3969" w:rsidRPr="008667B9" w:rsidRDefault="00AE3969" w:rsidP="00AE3969">
            <w:pPr>
              <w:spacing w:line="360" w:lineRule="auto"/>
              <w:rPr>
                <w:b/>
                <w:lang w:val="de-DE"/>
              </w:rPr>
            </w:pPr>
            <w:r>
              <w:rPr>
                <w:b/>
                <w:lang w:val="de-DE"/>
              </w:rPr>
              <w:t>Perempuan</w:t>
            </w:r>
          </w:p>
        </w:tc>
        <w:tc>
          <w:tcPr>
            <w:tcW w:w="810" w:type="dxa"/>
          </w:tcPr>
          <w:p w:rsidR="00AE3969" w:rsidRDefault="00AE3969" w:rsidP="00AE3969">
            <w:pPr>
              <w:spacing w:line="360" w:lineRule="auto"/>
              <w:rPr>
                <w:lang w:val="de-DE"/>
              </w:rPr>
            </w:pPr>
            <w:r>
              <w:rPr>
                <w:lang w:val="de-DE"/>
              </w:rPr>
              <w:t>5</w:t>
            </w:r>
          </w:p>
          <w:p w:rsidR="00AE3969" w:rsidRPr="008667B9" w:rsidRDefault="00AE3969" w:rsidP="00AE3969">
            <w:pPr>
              <w:spacing w:line="360" w:lineRule="auto"/>
              <w:rPr>
                <w:lang w:val="de-DE"/>
              </w:rPr>
            </w:pPr>
            <w:r>
              <w:rPr>
                <w:lang w:val="de-DE"/>
              </w:rPr>
              <w:t>8,9%</w:t>
            </w:r>
          </w:p>
        </w:tc>
        <w:tc>
          <w:tcPr>
            <w:tcW w:w="1530" w:type="dxa"/>
          </w:tcPr>
          <w:p w:rsidR="00AE3969" w:rsidRDefault="00AE3969" w:rsidP="00AE3969">
            <w:pPr>
              <w:spacing w:line="360" w:lineRule="auto"/>
              <w:rPr>
                <w:lang w:val="de-DE"/>
              </w:rPr>
            </w:pPr>
            <w:r>
              <w:rPr>
                <w:lang w:val="de-DE"/>
              </w:rPr>
              <w:t>51</w:t>
            </w:r>
          </w:p>
          <w:p w:rsidR="00AE3969" w:rsidRPr="008667B9" w:rsidRDefault="00AE3969" w:rsidP="00AE3969">
            <w:pPr>
              <w:spacing w:line="360" w:lineRule="auto"/>
              <w:rPr>
                <w:lang w:val="de-DE"/>
              </w:rPr>
            </w:pPr>
            <w:r>
              <w:rPr>
                <w:lang w:val="de-DE"/>
              </w:rPr>
              <w:t>91,1%</w:t>
            </w:r>
          </w:p>
        </w:tc>
        <w:tc>
          <w:tcPr>
            <w:tcW w:w="1008" w:type="dxa"/>
          </w:tcPr>
          <w:p w:rsidR="00AE3969" w:rsidRPr="008667B9" w:rsidRDefault="00AE3969" w:rsidP="00AE3969">
            <w:pPr>
              <w:spacing w:line="360" w:lineRule="auto"/>
              <w:rPr>
                <w:lang w:val="de-DE"/>
              </w:rPr>
            </w:pPr>
            <w:r>
              <w:rPr>
                <w:lang w:val="de-DE"/>
              </w:rPr>
              <w:t>64</w:t>
            </w:r>
          </w:p>
          <w:p w:rsidR="00AE3969" w:rsidRPr="008667B9" w:rsidRDefault="00AE3969" w:rsidP="00AE3969">
            <w:pPr>
              <w:spacing w:line="360" w:lineRule="auto"/>
              <w:rPr>
                <w:lang w:val="de-DE"/>
              </w:rPr>
            </w:pPr>
            <w:r w:rsidRPr="008667B9">
              <w:rPr>
                <w:lang w:val="de-DE"/>
              </w:rPr>
              <w:t>100%</w:t>
            </w:r>
          </w:p>
        </w:tc>
      </w:tr>
    </w:tbl>
    <w:p w:rsidR="00373CD9" w:rsidRDefault="00373CD9" w:rsidP="00373CD9">
      <w:pPr>
        <w:tabs>
          <w:tab w:val="left" w:pos="567"/>
        </w:tabs>
      </w:pPr>
      <w:r w:rsidRPr="00B82955">
        <w:t xml:space="preserve">PR = </w:t>
      </w:r>
      <w:r>
        <w:t>3,631</w:t>
      </w:r>
      <w:r w:rsidRPr="008667B9">
        <w:t xml:space="preserve">  </w:t>
      </w:r>
      <w:r>
        <w:t xml:space="preserve">   </w:t>
      </w:r>
      <w:r w:rsidRPr="008667B9">
        <w:t xml:space="preserve">95% IK = </w:t>
      </w:r>
      <w:r>
        <w:t>1,277-10,321</w:t>
      </w:r>
      <w:r w:rsidRPr="008667B9">
        <w:t xml:space="preserve">      X</w:t>
      </w:r>
      <w:r w:rsidRPr="008667B9">
        <w:rPr>
          <w:vertAlign w:val="superscript"/>
        </w:rPr>
        <w:t>2</w:t>
      </w:r>
      <w:r w:rsidRPr="008667B9">
        <w:t xml:space="preserve"> = </w:t>
      </w:r>
      <w:proofErr w:type="gramStart"/>
      <w:r>
        <w:t>0,392</w:t>
      </w:r>
      <w:r w:rsidRPr="008667B9">
        <w:t xml:space="preserve"> </w:t>
      </w:r>
      <w:r>
        <w:t xml:space="preserve"> </w:t>
      </w:r>
      <w:proofErr w:type="spellStart"/>
      <w:r w:rsidRPr="008667B9">
        <w:t>df</w:t>
      </w:r>
      <w:proofErr w:type="spellEnd"/>
      <w:proofErr w:type="gramEnd"/>
      <w:r w:rsidRPr="008667B9">
        <w:t>= 1     p= 0,</w:t>
      </w:r>
      <w:r>
        <w:t>011</w:t>
      </w:r>
    </w:p>
    <w:p w:rsidR="00E269D5" w:rsidRDefault="00E269D5" w:rsidP="00373CD9">
      <w:pPr>
        <w:tabs>
          <w:tab w:val="left" w:pos="567"/>
        </w:tabs>
        <w:rPr>
          <w:b/>
        </w:rPr>
      </w:pPr>
      <w:r w:rsidRPr="00E269D5">
        <w:rPr>
          <w:b/>
        </w:rPr>
        <w:t>PEMBAHASAN</w:t>
      </w:r>
    </w:p>
    <w:p w:rsidR="00BC010B" w:rsidRDefault="00E269D5" w:rsidP="00373CD9">
      <w:pPr>
        <w:tabs>
          <w:tab w:val="left" w:pos="567"/>
        </w:tabs>
      </w:pPr>
      <w:proofErr w:type="spellStart"/>
      <w:r>
        <w:t>Pada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prevalensi</w:t>
      </w:r>
      <w:proofErr w:type="spellEnd"/>
      <w:r>
        <w:t xml:space="preserve"> </w:t>
      </w:r>
      <w:proofErr w:type="spellStart"/>
      <w:r>
        <w:t>perilaku</w:t>
      </w:r>
      <w:proofErr w:type="spellEnd"/>
      <w:r>
        <w:t xml:space="preserve"> </w:t>
      </w:r>
      <w:proofErr w:type="spellStart"/>
      <w:r>
        <w:t>seks</w:t>
      </w:r>
      <w:proofErr w:type="spellEnd"/>
      <w:r>
        <w:t xml:space="preserve"> </w:t>
      </w:r>
      <w:proofErr w:type="spellStart"/>
      <w:r>
        <w:t>pranikah</w:t>
      </w:r>
      <w:proofErr w:type="spellEnd"/>
      <w:r>
        <w:t xml:space="preserve"> </w:t>
      </w:r>
      <w:proofErr w:type="spellStart"/>
      <w:r>
        <w:t>pada</w:t>
      </w:r>
      <w:proofErr w:type="spellEnd"/>
      <w:r>
        <w:t xml:space="preserve"> </w:t>
      </w:r>
      <w:proofErr w:type="spellStart"/>
      <w:r>
        <w:t>remaja</w:t>
      </w:r>
      <w:proofErr w:type="spellEnd"/>
      <w:r>
        <w:t xml:space="preserve"> di </w:t>
      </w:r>
      <w:proofErr w:type="spellStart"/>
      <w:r>
        <w:t>wilayah</w:t>
      </w:r>
      <w:proofErr w:type="spellEnd"/>
      <w:r>
        <w:t xml:space="preserve"> </w:t>
      </w:r>
      <w:proofErr w:type="spellStart"/>
      <w:r>
        <w:t>kerja</w:t>
      </w:r>
      <w:proofErr w:type="spellEnd"/>
      <w:r>
        <w:t xml:space="preserve"> </w:t>
      </w:r>
      <w:proofErr w:type="spellStart"/>
      <w:r>
        <w:t>Puskesmas</w:t>
      </w:r>
      <w:proofErr w:type="spellEnd"/>
      <w:r>
        <w:t xml:space="preserve"> </w:t>
      </w:r>
      <w:proofErr w:type="spellStart"/>
      <w:r>
        <w:t>Sukawati</w:t>
      </w:r>
      <w:proofErr w:type="spellEnd"/>
      <w:r>
        <w:t xml:space="preserve"> I </w:t>
      </w:r>
      <w:proofErr w:type="spellStart"/>
      <w:r>
        <w:t>didapatkan</w:t>
      </w:r>
      <w:proofErr w:type="spellEnd"/>
      <w:r>
        <w:t xml:space="preserve"> 19</w:t>
      </w:r>
      <w:proofErr w:type="gramStart"/>
      <w:r>
        <w:t>,1</w:t>
      </w:r>
      <w:proofErr w:type="gramEnd"/>
      <w:r>
        <w:t xml:space="preserve">%. </w:t>
      </w:r>
      <w:proofErr w:type="spellStart"/>
      <w:proofErr w:type="gramStart"/>
      <w:r>
        <w:t>Hasil</w:t>
      </w:r>
      <w:proofErr w:type="spellEnd"/>
      <w:r>
        <w:t xml:space="preserve"> </w:t>
      </w:r>
      <w:proofErr w:type="spellStart"/>
      <w:r>
        <w:t>ini</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rsidR="00BC010B">
        <w:t>Wouhabe</w:t>
      </w:r>
      <w:proofErr w:type="spellEnd"/>
      <w:r w:rsidR="00BC010B">
        <w:t xml:space="preserve"> </w:t>
      </w:r>
      <w:proofErr w:type="spellStart"/>
      <w:r w:rsidR="00BC010B">
        <w:t>pada</w:t>
      </w:r>
      <w:proofErr w:type="spellEnd"/>
      <w:r w:rsidR="00BC010B">
        <w:t xml:space="preserve"> </w:t>
      </w:r>
      <w:proofErr w:type="spellStart"/>
      <w:r w:rsidR="00BC010B">
        <w:t>tahun</w:t>
      </w:r>
      <w:proofErr w:type="spellEnd"/>
      <w:r w:rsidR="00BC010B">
        <w:t xml:space="preserve"> 2011 di Ethiopia</w:t>
      </w:r>
      <w:r w:rsidR="005462FA" w:rsidRPr="005462FA">
        <w:rPr>
          <w:vertAlign w:val="superscript"/>
        </w:rPr>
        <w:t>9</w:t>
      </w:r>
      <w:r w:rsidR="00BC010B">
        <w:t>.</w:t>
      </w:r>
      <w:proofErr w:type="gramEnd"/>
      <w:r w:rsidR="00BC010B">
        <w:t xml:space="preserve"> </w:t>
      </w:r>
      <w:proofErr w:type="spellStart"/>
      <w:r w:rsidR="00BC010B">
        <w:t>Hasil</w:t>
      </w:r>
      <w:proofErr w:type="spellEnd"/>
      <w:r w:rsidR="00BC010B">
        <w:t xml:space="preserve"> </w:t>
      </w:r>
      <w:proofErr w:type="spellStart"/>
      <w:r w:rsidR="00BC010B">
        <w:t>ini</w:t>
      </w:r>
      <w:proofErr w:type="spellEnd"/>
      <w:r w:rsidR="00BC010B">
        <w:t xml:space="preserve"> </w:t>
      </w:r>
      <w:proofErr w:type="spellStart"/>
      <w:r w:rsidR="00BC010B">
        <w:t>lebih</w:t>
      </w:r>
      <w:proofErr w:type="spellEnd"/>
      <w:r w:rsidR="00BC010B">
        <w:t xml:space="preserve"> </w:t>
      </w:r>
      <w:proofErr w:type="spellStart"/>
      <w:r w:rsidR="00BC010B">
        <w:t>rendah</w:t>
      </w:r>
      <w:proofErr w:type="spellEnd"/>
      <w:r w:rsidR="00BC010B">
        <w:t xml:space="preserve"> </w:t>
      </w:r>
      <w:proofErr w:type="spellStart"/>
      <w:r w:rsidR="00BC010B">
        <w:t>dibandingkan</w:t>
      </w:r>
      <w:proofErr w:type="spellEnd"/>
      <w:r w:rsidR="00BC010B">
        <w:t xml:space="preserve"> </w:t>
      </w:r>
      <w:proofErr w:type="spellStart"/>
      <w:r w:rsidR="00BC010B">
        <w:t>dengan</w:t>
      </w:r>
      <w:proofErr w:type="spellEnd"/>
      <w:r w:rsidR="00BC010B">
        <w:t xml:space="preserve"> yang </w:t>
      </w:r>
      <w:proofErr w:type="spellStart"/>
      <w:r w:rsidR="00BC010B">
        <w:t>dilakukan</w:t>
      </w:r>
      <w:proofErr w:type="spellEnd"/>
      <w:r w:rsidR="00BC010B">
        <w:t xml:space="preserve"> </w:t>
      </w:r>
      <w:proofErr w:type="spellStart"/>
      <w:r w:rsidR="00BC010B">
        <w:t>oleh</w:t>
      </w:r>
      <w:proofErr w:type="spellEnd"/>
      <w:r w:rsidR="00BC010B">
        <w:t xml:space="preserve"> </w:t>
      </w:r>
      <w:proofErr w:type="spellStart"/>
      <w:r w:rsidR="00BC010B">
        <w:t>Oljira</w:t>
      </w:r>
      <w:proofErr w:type="spellEnd"/>
      <w:r w:rsidR="00BC010B">
        <w:t xml:space="preserve"> </w:t>
      </w:r>
      <w:r w:rsidR="00BC010B" w:rsidRPr="00BC010B">
        <w:rPr>
          <w:i/>
        </w:rPr>
        <w:t>et al</w:t>
      </w:r>
      <w:r w:rsidR="00BC010B">
        <w:t xml:space="preserve"> yang </w:t>
      </w:r>
      <w:proofErr w:type="spellStart"/>
      <w:r w:rsidR="00BC010B">
        <w:t>menyatakan</w:t>
      </w:r>
      <w:proofErr w:type="spellEnd"/>
      <w:r w:rsidR="00BC010B">
        <w:t xml:space="preserve"> 21</w:t>
      </w:r>
      <w:proofErr w:type="gramStart"/>
      <w:r w:rsidR="00BC010B">
        <w:t>,5</w:t>
      </w:r>
      <w:proofErr w:type="gramEnd"/>
      <w:r w:rsidR="00BC010B">
        <w:t xml:space="preserve">% </w:t>
      </w:r>
      <w:proofErr w:type="spellStart"/>
      <w:r w:rsidR="00BC010B">
        <w:t>remaja</w:t>
      </w:r>
      <w:proofErr w:type="spellEnd"/>
      <w:r w:rsidR="00BC010B">
        <w:t xml:space="preserve"> </w:t>
      </w:r>
      <w:proofErr w:type="spellStart"/>
      <w:r w:rsidR="00BC010B">
        <w:t>telah</w:t>
      </w:r>
      <w:proofErr w:type="spellEnd"/>
      <w:r w:rsidR="00BC010B">
        <w:t xml:space="preserve"> </w:t>
      </w:r>
      <w:proofErr w:type="spellStart"/>
      <w:r w:rsidR="00BC010B">
        <w:t>melakukan</w:t>
      </w:r>
      <w:proofErr w:type="spellEnd"/>
      <w:r w:rsidR="00BC010B">
        <w:t xml:space="preserve"> </w:t>
      </w:r>
      <w:proofErr w:type="spellStart"/>
      <w:r w:rsidR="00BC010B">
        <w:t>perilaku</w:t>
      </w:r>
      <w:proofErr w:type="spellEnd"/>
      <w:r w:rsidR="00BC010B">
        <w:t xml:space="preserve"> </w:t>
      </w:r>
      <w:proofErr w:type="spellStart"/>
      <w:r w:rsidR="00BC010B">
        <w:t>seks</w:t>
      </w:r>
      <w:proofErr w:type="spellEnd"/>
      <w:r w:rsidR="00BC010B">
        <w:t xml:space="preserve"> </w:t>
      </w:r>
      <w:proofErr w:type="spellStart"/>
      <w:r w:rsidR="00BC010B">
        <w:t>pranikah</w:t>
      </w:r>
      <w:proofErr w:type="spellEnd"/>
      <w:r w:rsidR="00BC010B">
        <w:t>.</w:t>
      </w:r>
    </w:p>
    <w:p w:rsidR="00062B51" w:rsidRDefault="00BC010B" w:rsidP="00373CD9">
      <w:pPr>
        <w:tabs>
          <w:tab w:val="left" w:pos="567"/>
        </w:tabs>
      </w:pPr>
      <w:proofErr w:type="spellStart"/>
      <w:r>
        <w:t>Hasil</w:t>
      </w:r>
      <w:proofErr w:type="spellEnd"/>
      <w:r>
        <w:t xml:space="preserve"> </w:t>
      </w:r>
      <w:proofErr w:type="spellStart"/>
      <w:r>
        <w:t>ini</w:t>
      </w:r>
      <w:proofErr w:type="spellEnd"/>
      <w:r>
        <w:t xml:space="preserve"> </w:t>
      </w:r>
      <w:proofErr w:type="spellStart"/>
      <w:r>
        <w:t>juga</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Unicef</w:t>
      </w:r>
      <w:proofErr w:type="spellEnd"/>
      <w:r>
        <w:t xml:space="preserve"> </w:t>
      </w:r>
      <w:proofErr w:type="spellStart"/>
      <w:r>
        <w:t>tahun</w:t>
      </w:r>
      <w:proofErr w:type="spellEnd"/>
      <w:r>
        <w:t xml:space="preserve"> 2013 yang </w:t>
      </w:r>
      <w:proofErr w:type="spellStart"/>
      <w:r>
        <w:t>menyatakan</w:t>
      </w:r>
      <w:proofErr w:type="spellEnd"/>
      <w:r>
        <w:t xml:space="preserve"> </w:t>
      </w:r>
      <w:proofErr w:type="spellStart"/>
      <w:r>
        <w:t>bahwa</w:t>
      </w:r>
      <w:proofErr w:type="spellEnd"/>
      <w:r>
        <w:t xml:space="preserve"> </w:t>
      </w:r>
      <w:proofErr w:type="spellStart"/>
      <w:r>
        <w:t>sepertiga</w:t>
      </w:r>
      <w:proofErr w:type="spellEnd"/>
      <w:r>
        <w:t xml:space="preserve"> </w:t>
      </w:r>
      <w:proofErr w:type="spellStart"/>
      <w:r w:rsidR="00246837">
        <w:t>remaja</w:t>
      </w:r>
      <w:proofErr w:type="spellEnd"/>
      <w:r w:rsidR="00246837">
        <w:t xml:space="preserve"> di Indonesia </w:t>
      </w:r>
      <w:proofErr w:type="spellStart"/>
      <w:r w:rsidR="00246837">
        <w:t>pada</w:t>
      </w:r>
      <w:proofErr w:type="spellEnd"/>
      <w:r w:rsidR="00246837">
        <w:t xml:space="preserve"> </w:t>
      </w:r>
      <w:proofErr w:type="spellStart"/>
      <w:r w:rsidR="00246837">
        <w:t>usia</w:t>
      </w:r>
      <w:proofErr w:type="spellEnd"/>
      <w:r w:rsidR="00246837">
        <w:t xml:space="preserve"> 17 </w:t>
      </w:r>
      <w:proofErr w:type="spellStart"/>
      <w:r w:rsidR="00246837">
        <w:lastRenderedPageBreak/>
        <w:t>tahun</w:t>
      </w:r>
      <w:proofErr w:type="spellEnd"/>
      <w:r w:rsidR="00246837">
        <w:t xml:space="preserve"> </w:t>
      </w:r>
      <w:proofErr w:type="spellStart"/>
      <w:r w:rsidR="00246837">
        <w:t>pernah</w:t>
      </w:r>
      <w:proofErr w:type="spellEnd"/>
      <w:r w:rsidR="00246837">
        <w:t xml:space="preserve"> </w:t>
      </w:r>
      <w:proofErr w:type="spellStart"/>
      <w:r w:rsidR="00246837">
        <w:t>melakukan</w:t>
      </w:r>
      <w:proofErr w:type="spellEnd"/>
      <w:r w:rsidR="00246837">
        <w:t xml:space="preserve"> </w:t>
      </w:r>
      <w:proofErr w:type="spellStart"/>
      <w:r w:rsidR="00246837">
        <w:t>hubungan</w:t>
      </w:r>
      <w:proofErr w:type="spellEnd"/>
      <w:r w:rsidR="00246837">
        <w:t xml:space="preserve"> seks</w:t>
      </w:r>
      <w:r w:rsidR="005462FA" w:rsidRPr="005462FA">
        <w:rPr>
          <w:vertAlign w:val="superscript"/>
        </w:rPr>
        <w:t>4</w:t>
      </w:r>
      <w:r w:rsidR="00246837">
        <w:t xml:space="preserve">. </w:t>
      </w:r>
      <w:proofErr w:type="spellStart"/>
      <w:proofErr w:type="gramStart"/>
      <w:r w:rsidR="00246837">
        <w:t>Hasil</w:t>
      </w:r>
      <w:proofErr w:type="spellEnd"/>
      <w:r w:rsidR="00246837">
        <w:t xml:space="preserve"> </w:t>
      </w:r>
      <w:proofErr w:type="spellStart"/>
      <w:r w:rsidR="00246837">
        <w:t>ini</w:t>
      </w:r>
      <w:proofErr w:type="spellEnd"/>
      <w:r w:rsidR="00246837">
        <w:t xml:space="preserve"> </w:t>
      </w:r>
      <w:proofErr w:type="spellStart"/>
      <w:r w:rsidR="00246837">
        <w:t>jauh</w:t>
      </w:r>
      <w:proofErr w:type="spellEnd"/>
      <w:r w:rsidR="00246837">
        <w:t xml:space="preserve"> </w:t>
      </w:r>
      <w:proofErr w:type="spellStart"/>
      <w:r w:rsidR="00246837">
        <w:t>lebih</w:t>
      </w:r>
      <w:proofErr w:type="spellEnd"/>
      <w:r w:rsidR="00246837">
        <w:t xml:space="preserve"> </w:t>
      </w:r>
      <w:proofErr w:type="spellStart"/>
      <w:r w:rsidR="00246837">
        <w:t>rendah</w:t>
      </w:r>
      <w:proofErr w:type="spellEnd"/>
      <w:r w:rsidR="00246837">
        <w:t xml:space="preserve"> </w:t>
      </w:r>
      <w:proofErr w:type="spellStart"/>
      <w:r w:rsidR="00246837">
        <w:t>dibandingkan</w:t>
      </w:r>
      <w:proofErr w:type="spellEnd"/>
      <w:r w:rsidR="00246837">
        <w:t xml:space="preserve"> </w:t>
      </w:r>
      <w:proofErr w:type="spellStart"/>
      <w:r w:rsidR="00246837">
        <w:t>dengan</w:t>
      </w:r>
      <w:proofErr w:type="spellEnd"/>
      <w:r w:rsidR="00246837">
        <w:t xml:space="preserve"> </w:t>
      </w:r>
      <w:proofErr w:type="spellStart"/>
      <w:r w:rsidR="00246837">
        <w:t>penelitian</w:t>
      </w:r>
      <w:proofErr w:type="spellEnd"/>
      <w:r w:rsidR="00246837">
        <w:t xml:space="preserve"> </w:t>
      </w:r>
      <w:proofErr w:type="spellStart"/>
      <w:r w:rsidR="00246837">
        <w:t>oleh</w:t>
      </w:r>
      <w:proofErr w:type="spellEnd"/>
      <w:r w:rsidR="00246837">
        <w:t xml:space="preserve"> </w:t>
      </w:r>
      <w:proofErr w:type="spellStart"/>
      <w:r w:rsidR="00246837">
        <w:t>Finner</w:t>
      </w:r>
      <w:proofErr w:type="spellEnd"/>
      <w:r w:rsidR="00246837">
        <w:t xml:space="preserve"> </w:t>
      </w:r>
      <w:proofErr w:type="spellStart"/>
      <w:r w:rsidR="00246837">
        <w:t>pada</w:t>
      </w:r>
      <w:proofErr w:type="spellEnd"/>
      <w:r w:rsidR="00246837">
        <w:t xml:space="preserve"> </w:t>
      </w:r>
      <w:proofErr w:type="spellStart"/>
      <w:r w:rsidR="00246837">
        <w:t>tahun</w:t>
      </w:r>
      <w:proofErr w:type="spellEnd"/>
      <w:r w:rsidR="00246837">
        <w:t xml:space="preserve"> 2007.</w:t>
      </w:r>
      <w:proofErr w:type="gramEnd"/>
      <w:r w:rsidR="00246837">
        <w:t xml:space="preserve"> </w:t>
      </w:r>
      <w:proofErr w:type="spellStart"/>
      <w:proofErr w:type="gramStart"/>
      <w:r w:rsidR="00246837">
        <w:t>Dalam</w:t>
      </w:r>
      <w:proofErr w:type="spellEnd"/>
      <w:r w:rsidR="00246837">
        <w:t xml:space="preserve"> survey yang </w:t>
      </w:r>
      <w:proofErr w:type="spellStart"/>
      <w:r w:rsidR="00246837">
        <w:t>di</w:t>
      </w:r>
      <w:r w:rsidR="00062B51">
        <w:t>lakukan</w:t>
      </w:r>
      <w:proofErr w:type="spellEnd"/>
      <w:r w:rsidR="00062B51">
        <w:t xml:space="preserve"> di </w:t>
      </w:r>
      <w:proofErr w:type="spellStart"/>
      <w:r w:rsidR="00062B51">
        <w:t>Amerika</w:t>
      </w:r>
      <w:proofErr w:type="spellEnd"/>
      <w:r w:rsidR="00062B51">
        <w:t xml:space="preserve"> </w:t>
      </w:r>
      <w:proofErr w:type="spellStart"/>
      <w:r w:rsidR="00062B51">
        <w:t>Serikat</w:t>
      </w:r>
      <w:proofErr w:type="spellEnd"/>
      <w:r w:rsidR="00062B51">
        <w:t xml:space="preserve"> </w:t>
      </w:r>
      <w:proofErr w:type="spellStart"/>
      <w:r w:rsidR="00062B51">
        <w:t>menunjukkan</w:t>
      </w:r>
      <w:proofErr w:type="spellEnd"/>
      <w:r w:rsidR="00062B51">
        <w:t xml:space="preserve"> </w:t>
      </w:r>
      <w:proofErr w:type="spellStart"/>
      <w:r w:rsidR="00062B51">
        <w:t>bahwa</w:t>
      </w:r>
      <w:proofErr w:type="spellEnd"/>
      <w:r w:rsidR="00062B51">
        <w:t xml:space="preserve"> 75% </w:t>
      </w:r>
      <w:proofErr w:type="spellStart"/>
      <w:r w:rsidR="00062B51">
        <w:t>telah</w:t>
      </w:r>
      <w:proofErr w:type="spellEnd"/>
      <w:r w:rsidR="00062B51">
        <w:t xml:space="preserve"> </w:t>
      </w:r>
      <w:proofErr w:type="spellStart"/>
      <w:r w:rsidR="00062B51">
        <w:t>melakukan</w:t>
      </w:r>
      <w:proofErr w:type="spellEnd"/>
      <w:r w:rsidR="00062B51">
        <w:t xml:space="preserve"> </w:t>
      </w:r>
      <w:proofErr w:type="spellStart"/>
      <w:r w:rsidR="00062B51">
        <w:t>seks</w:t>
      </w:r>
      <w:proofErr w:type="spellEnd"/>
      <w:r w:rsidR="00062B51">
        <w:t xml:space="preserve"> pranikah</w:t>
      </w:r>
      <w:r w:rsidR="005462FA" w:rsidRPr="005462FA">
        <w:rPr>
          <w:vertAlign w:val="superscript"/>
        </w:rPr>
        <w:t>10</w:t>
      </w:r>
      <w:r w:rsidR="00062B51">
        <w:t>.</w:t>
      </w:r>
      <w:proofErr w:type="gramEnd"/>
    </w:p>
    <w:p w:rsidR="00B21A8A" w:rsidRPr="00B21A8A" w:rsidRDefault="00B21A8A" w:rsidP="00373CD9">
      <w:pPr>
        <w:tabs>
          <w:tab w:val="left" w:pos="567"/>
        </w:tabs>
        <w:rPr>
          <w:lang w:val="de-DE"/>
        </w:rPr>
      </w:pPr>
      <w:r w:rsidRPr="00B21A8A">
        <w:rPr>
          <w:lang w:val="de-DE"/>
        </w:rPr>
        <w:t xml:space="preserve">Namun dalam penelitian ini faktor kejujuran dari responden masih menjadi masalah. </w:t>
      </w:r>
      <w:r>
        <w:rPr>
          <w:lang w:val="de-DE"/>
        </w:rPr>
        <w:t>Kita tidak bisa memastikan apakah responden jujur atau tidak dalam menjawab pertanyaan kuesioner meskipun identitas nama responden tidak diisi.</w:t>
      </w:r>
    </w:p>
    <w:p w:rsidR="00062B51" w:rsidRPr="008667B9" w:rsidRDefault="00062B51" w:rsidP="00062B51">
      <w:pPr>
        <w:rPr>
          <w:lang w:val="de-DE"/>
        </w:rPr>
      </w:pPr>
      <w:r>
        <w:rPr>
          <w:b/>
          <w:lang w:val="de-DE"/>
        </w:rPr>
        <w:t>Hubungan a</w:t>
      </w:r>
      <w:r w:rsidRPr="008667B9">
        <w:rPr>
          <w:b/>
          <w:lang w:val="de-DE"/>
        </w:rPr>
        <w:t>ntara Status Sosioekonomi dengan Perilaku Seks Pranikah</w:t>
      </w:r>
    </w:p>
    <w:p w:rsidR="00062B51" w:rsidRDefault="00062B51" w:rsidP="00062B51">
      <w:pPr>
        <w:rPr>
          <w:lang w:val="de-DE"/>
        </w:rPr>
      </w:pPr>
      <w:r w:rsidRPr="008667B9">
        <w:rPr>
          <w:lang w:val="de-DE"/>
        </w:rPr>
        <w:t xml:space="preserve">Pada analisis bivariat, didapatkan hasil bahwa </w:t>
      </w:r>
      <w:r>
        <w:rPr>
          <w:lang w:val="de-DE"/>
        </w:rPr>
        <w:t>19,48</w:t>
      </w:r>
      <w:r w:rsidRPr="008667B9">
        <w:rPr>
          <w:lang w:val="de-DE"/>
        </w:rPr>
        <w:t xml:space="preserve">% pada kelompok sosioekonomi rata-rata kebawah sedangkan </w:t>
      </w:r>
      <w:r>
        <w:rPr>
          <w:lang w:val="de-DE"/>
        </w:rPr>
        <w:t>18,8</w:t>
      </w:r>
      <w:r w:rsidRPr="008667B9">
        <w:rPr>
          <w:lang w:val="de-DE"/>
        </w:rPr>
        <w:t>% pada status sosioekonomi menengah keatas</w:t>
      </w:r>
      <w:r>
        <w:rPr>
          <w:lang w:val="de-DE"/>
        </w:rPr>
        <w:t xml:space="preserve"> telah melakukan perilaku seks pranikah</w:t>
      </w:r>
      <w:r w:rsidRPr="008667B9">
        <w:rPr>
          <w:lang w:val="de-DE"/>
        </w:rPr>
        <w:t xml:space="preserve">. </w:t>
      </w:r>
    </w:p>
    <w:p w:rsidR="00062B51" w:rsidRPr="008667B9" w:rsidRDefault="00062B51" w:rsidP="00062B51">
      <w:r w:rsidRPr="00833EEF">
        <w:rPr>
          <w:lang w:val="de-DE"/>
        </w:rPr>
        <w:t xml:space="preserve">Peneliti memakai rata-rata skor status ekonomi untuk adalah untuk menyesuaikan dengan keadaan di daerah tempat kita melakukan penelitian. Peneliti menggunakan rata-rata agar sesuai dengan keadaan di daerah dimana kita melakukan penelitian. </w:t>
      </w:r>
      <w:proofErr w:type="spellStart"/>
      <w:r w:rsidRPr="00833EEF">
        <w:t>Itu</w:t>
      </w:r>
      <w:proofErr w:type="spellEnd"/>
      <w:r w:rsidRPr="00833EEF">
        <w:t xml:space="preserve"> </w:t>
      </w:r>
      <w:proofErr w:type="spellStart"/>
      <w:r w:rsidRPr="00833EEF">
        <w:t>dilakukan</w:t>
      </w:r>
      <w:proofErr w:type="spellEnd"/>
      <w:r w:rsidRPr="00833EEF">
        <w:t xml:space="preserve"> agar </w:t>
      </w:r>
      <w:r w:rsidRPr="00833EEF">
        <w:rPr>
          <w:i/>
        </w:rPr>
        <w:t>cut off point</w:t>
      </w:r>
      <w:r w:rsidRPr="00833EEF">
        <w:t xml:space="preserve"> </w:t>
      </w:r>
      <w:proofErr w:type="spellStart"/>
      <w:r w:rsidRPr="00833EEF">
        <w:t>nya</w:t>
      </w:r>
      <w:proofErr w:type="spellEnd"/>
      <w:r w:rsidRPr="00833EEF">
        <w:t xml:space="preserve"> </w:t>
      </w:r>
      <w:proofErr w:type="spellStart"/>
      <w:r w:rsidRPr="00833EEF">
        <w:t>tidak</w:t>
      </w:r>
      <w:proofErr w:type="spellEnd"/>
      <w:r w:rsidRPr="00833EEF">
        <w:t xml:space="preserve"> </w:t>
      </w:r>
      <w:proofErr w:type="spellStart"/>
      <w:r w:rsidRPr="00833EEF">
        <w:t>terlalu</w:t>
      </w:r>
      <w:proofErr w:type="spellEnd"/>
      <w:r w:rsidRPr="00833EEF">
        <w:t xml:space="preserve"> </w:t>
      </w:r>
      <w:proofErr w:type="spellStart"/>
      <w:r w:rsidRPr="00833EEF">
        <w:t>rendah</w:t>
      </w:r>
      <w:proofErr w:type="spellEnd"/>
      <w:r w:rsidRPr="00833EEF">
        <w:t xml:space="preserve"> </w:t>
      </w:r>
      <w:proofErr w:type="spellStart"/>
      <w:r w:rsidRPr="00833EEF">
        <w:t>atau</w:t>
      </w:r>
      <w:proofErr w:type="spellEnd"/>
      <w:r w:rsidRPr="00833EEF">
        <w:t xml:space="preserve"> </w:t>
      </w:r>
      <w:proofErr w:type="spellStart"/>
      <w:r w:rsidRPr="00833EEF">
        <w:t>tidak</w:t>
      </w:r>
      <w:proofErr w:type="spellEnd"/>
      <w:r w:rsidRPr="00833EEF">
        <w:t xml:space="preserve"> </w:t>
      </w:r>
      <w:proofErr w:type="spellStart"/>
      <w:r w:rsidRPr="00833EEF">
        <w:t>terlalu</w:t>
      </w:r>
      <w:proofErr w:type="spellEnd"/>
      <w:r w:rsidRPr="00833EEF">
        <w:t xml:space="preserve"> </w:t>
      </w:r>
      <w:proofErr w:type="spellStart"/>
      <w:r w:rsidRPr="00833EEF">
        <w:t>tinggi</w:t>
      </w:r>
      <w:proofErr w:type="spellEnd"/>
      <w:r w:rsidRPr="00833EEF">
        <w:t>.</w:t>
      </w:r>
      <w:r w:rsidRPr="008667B9">
        <w:t xml:space="preserve">  </w:t>
      </w:r>
    </w:p>
    <w:p w:rsidR="00062B51" w:rsidRPr="008667B9" w:rsidRDefault="00062B51" w:rsidP="00062B51">
      <w:proofErr w:type="spellStart"/>
      <w:r w:rsidRPr="008667B9">
        <w:lastRenderedPageBreak/>
        <w:t>Adapun</w:t>
      </w:r>
      <w:proofErr w:type="spellEnd"/>
      <w:r w:rsidRPr="008667B9">
        <w:t xml:space="preserve"> </w:t>
      </w:r>
      <w:proofErr w:type="spellStart"/>
      <w:r w:rsidRPr="008667B9">
        <w:t>faktor-faktor</w:t>
      </w:r>
      <w:proofErr w:type="spellEnd"/>
      <w:r w:rsidRPr="008667B9">
        <w:t xml:space="preserve"> yang </w:t>
      </w:r>
      <w:proofErr w:type="spellStart"/>
      <w:r w:rsidRPr="008667B9">
        <w:t>mempengaruhi</w:t>
      </w:r>
      <w:proofErr w:type="spellEnd"/>
      <w:r w:rsidRPr="008667B9">
        <w:t xml:space="preserve"> st</w:t>
      </w:r>
      <w:r>
        <w:t>a</w:t>
      </w:r>
      <w:r w:rsidRPr="008667B9">
        <w:t xml:space="preserve">tus </w:t>
      </w:r>
      <w:proofErr w:type="spellStart"/>
      <w:r w:rsidRPr="008667B9">
        <w:t>sosioekonomi</w:t>
      </w:r>
      <w:proofErr w:type="spellEnd"/>
      <w:r w:rsidRPr="008667B9">
        <w:t xml:space="preserve"> </w:t>
      </w:r>
      <w:proofErr w:type="spellStart"/>
      <w:r w:rsidRPr="008667B9">
        <w:t>dalam</w:t>
      </w:r>
      <w:proofErr w:type="spellEnd"/>
      <w:r w:rsidRPr="008667B9">
        <w:t xml:space="preserve"> </w:t>
      </w:r>
      <w:proofErr w:type="spellStart"/>
      <w:r w:rsidRPr="008667B9">
        <w:t>penelitian</w:t>
      </w:r>
      <w:proofErr w:type="spellEnd"/>
      <w:r w:rsidRPr="008667B9">
        <w:t xml:space="preserve"> </w:t>
      </w:r>
      <w:proofErr w:type="spellStart"/>
      <w:r w:rsidRPr="008667B9">
        <w:t>ini</w:t>
      </w:r>
      <w:proofErr w:type="spellEnd"/>
      <w:r w:rsidRPr="008667B9">
        <w:t xml:space="preserve"> </w:t>
      </w:r>
      <w:proofErr w:type="spellStart"/>
      <w:r w:rsidRPr="008667B9">
        <w:t>antara</w:t>
      </w:r>
      <w:proofErr w:type="spellEnd"/>
      <w:r w:rsidRPr="008667B9">
        <w:t xml:space="preserve"> lain </w:t>
      </w:r>
      <w:proofErr w:type="spellStart"/>
      <w:r w:rsidRPr="008667B9">
        <w:t>hasil</w:t>
      </w:r>
      <w:proofErr w:type="spellEnd"/>
      <w:r w:rsidRPr="008667B9">
        <w:t xml:space="preserve"> </w:t>
      </w:r>
      <w:proofErr w:type="spellStart"/>
      <w:r w:rsidRPr="008667B9">
        <w:t>analisis</w:t>
      </w:r>
      <w:proofErr w:type="spellEnd"/>
      <w:r w:rsidRPr="008667B9">
        <w:t xml:space="preserve"> </w:t>
      </w:r>
      <w:r w:rsidRPr="008667B9">
        <w:rPr>
          <w:i/>
        </w:rPr>
        <w:t>Chi Square</w:t>
      </w:r>
      <w:r w:rsidRPr="008667B9">
        <w:t xml:space="preserve"> </w:t>
      </w:r>
      <w:proofErr w:type="spellStart"/>
      <w:r w:rsidRPr="008667B9">
        <w:t>antara</w:t>
      </w:r>
      <w:proofErr w:type="spellEnd"/>
      <w:r w:rsidRPr="008667B9">
        <w:t xml:space="preserve"> </w:t>
      </w:r>
      <w:proofErr w:type="spellStart"/>
      <w:r w:rsidRPr="008667B9">
        <w:t>faktor</w:t>
      </w:r>
      <w:proofErr w:type="spellEnd"/>
      <w:r w:rsidRPr="008667B9">
        <w:t xml:space="preserve"> </w:t>
      </w:r>
      <w:proofErr w:type="spellStart"/>
      <w:r w:rsidRPr="008667B9">
        <w:t>sosioekonomi</w:t>
      </w:r>
      <w:proofErr w:type="spellEnd"/>
      <w:r w:rsidRPr="008667B9">
        <w:t xml:space="preserve"> </w:t>
      </w:r>
      <w:proofErr w:type="spellStart"/>
      <w:r w:rsidRPr="008667B9">
        <w:t>dengan</w:t>
      </w:r>
      <w:proofErr w:type="spellEnd"/>
      <w:r w:rsidRPr="008667B9">
        <w:t xml:space="preserve"> </w:t>
      </w:r>
      <w:proofErr w:type="spellStart"/>
      <w:r w:rsidRPr="008667B9">
        <w:t>perilaku</w:t>
      </w:r>
      <w:proofErr w:type="spellEnd"/>
      <w:r w:rsidRPr="008667B9">
        <w:t xml:space="preserve"> </w:t>
      </w:r>
      <w:proofErr w:type="spellStart"/>
      <w:r w:rsidRPr="008667B9">
        <w:t>seks</w:t>
      </w:r>
      <w:proofErr w:type="spellEnd"/>
      <w:r w:rsidRPr="008667B9">
        <w:t xml:space="preserve"> </w:t>
      </w:r>
      <w:proofErr w:type="spellStart"/>
      <w:r w:rsidRPr="008667B9">
        <w:t>pranikah</w:t>
      </w:r>
      <w:proofErr w:type="spellEnd"/>
      <w:r w:rsidRPr="008667B9">
        <w:t xml:space="preserve"> </w:t>
      </w:r>
      <w:proofErr w:type="spellStart"/>
      <w:r w:rsidRPr="008667B9">
        <w:t>didapatkan</w:t>
      </w:r>
      <w:proofErr w:type="spellEnd"/>
      <w:r w:rsidRPr="008667B9">
        <w:t xml:space="preserve"> </w:t>
      </w:r>
      <w:proofErr w:type="spellStart"/>
      <w:r w:rsidRPr="008667B9">
        <w:t>nilai</w:t>
      </w:r>
      <w:proofErr w:type="spellEnd"/>
      <w:r w:rsidRPr="008667B9">
        <w:t xml:space="preserve"> PR = </w:t>
      </w:r>
      <w:r>
        <w:t>1,037</w:t>
      </w:r>
      <w:r w:rsidRPr="008667B9">
        <w:t xml:space="preserve"> yang </w:t>
      </w:r>
      <w:proofErr w:type="spellStart"/>
      <w:r w:rsidRPr="008667B9">
        <w:t>berarti</w:t>
      </w:r>
      <w:proofErr w:type="spellEnd"/>
      <w:r w:rsidRPr="008667B9">
        <w:t xml:space="preserve"> </w:t>
      </w:r>
      <w:r>
        <w:t xml:space="preserve">status </w:t>
      </w:r>
      <w:proofErr w:type="spellStart"/>
      <w:r>
        <w:t>sosioekonomi</w:t>
      </w:r>
      <w:proofErr w:type="spellEnd"/>
      <w:r>
        <w:t xml:space="preserve"> </w:t>
      </w:r>
      <w:proofErr w:type="spellStart"/>
      <w:r>
        <w:t>rendah</w:t>
      </w:r>
      <w:proofErr w:type="spellEnd"/>
      <w:r>
        <w:t xml:space="preserve"> </w:t>
      </w:r>
      <w:proofErr w:type="spellStart"/>
      <w:r>
        <w:t>nerupakan</w:t>
      </w:r>
      <w:proofErr w:type="spellEnd"/>
      <w:r>
        <w:t xml:space="preserve"> </w:t>
      </w:r>
      <w:proofErr w:type="spellStart"/>
      <w:r>
        <w:t>faktor</w:t>
      </w:r>
      <w:proofErr w:type="spellEnd"/>
      <w:r>
        <w:t xml:space="preserve"> </w:t>
      </w:r>
      <w:proofErr w:type="spellStart"/>
      <w:r>
        <w:t>risiko</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seks</w:t>
      </w:r>
      <w:proofErr w:type="spellEnd"/>
      <w:r>
        <w:t xml:space="preserve"> </w:t>
      </w:r>
      <w:proofErr w:type="spellStart"/>
      <w:r>
        <w:t>pranikah</w:t>
      </w:r>
      <w:proofErr w:type="spellEnd"/>
      <w:r w:rsidRPr="008667B9">
        <w:t xml:space="preserve">. </w:t>
      </w:r>
      <w:proofErr w:type="spellStart"/>
      <w:proofErr w:type="gramStart"/>
      <w:r w:rsidRPr="008667B9">
        <w:t>Nilai</w:t>
      </w:r>
      <w:proofErr w:type="spellEnd"/>
      <w:r w:rsidRPr="008667B9">
        <w:t xml:space="preserve"> 95% </w:t>
      </w:r>
      <w:r w:rsidRPr="008667B9">
        <w:rPr>
          <w:i/>
        </w:rPr>
        <w:t>confidence interval</w:t>
      </w:r>
      <w:r w:rsidRPr="008667B9">
        <w:t xml:space="preserve"> </w:t>
      </w:r>
      <w:proofErr w:type="spellStart"/>
      <w:r w:rsidRPr="008667B9">
        <w:t>menunjukkan</w:t>
      </w:r>
      <w:proofErr w:type="spellEnd"/>
      <w:r w:rsidRPr="008667B9">
        <w:t xml:space="preserve"> 0,</w:t>
      </w:r>
      <w:r>
        <w:t>518</w:t>
      </w:r>
      <w:r w:rsidRPr="008667B9">
        <w:t>-</w:t>
      </w:r>
      <w:r>
        <w:t>2,075</w:t>
      </w:r>
      <w:r w:rsidRPr="008667B9">
        <w:t xml:space="preserve"> yang </w:t>
      </w:r>
      <w:proofErr w:type="spellStart"/>
      <w:r w:rsidRPr="008667B9">
        <w:t>berarti</w:t>
      </w:r>
      <w:proofErr w:type="spellEnd"/>
      <w:r w:rsidRPr="008667B9">
        <w:t xml:space="preserve"> status </w:t>
      </w:r>
      <w:proofErr w:type="spellStart"/>
      <w:r w:rsidRPr="008667B9">
        <w:t>sosioekonomi</w:t>
      </w:r>
      <w:proofErr w:type="spellEnd"/>
      <w:r w:rsidRPr="008667B9">
        <w:t xml:space="preserve"> </w:t>
      </w:r>
      <w:proofErr w:type="spellStart"/>
      <w:r w:rsidRPr="008667B9">
        <w:t>belum</w:t>
      </w:r>
      <w:proofErr w:type="spellEnd"/>
      <w:r w:rsidRPr="008667B9">
        <w:t xml:space="preserve"> </w:t>
      </w:r>
      <w:proofErr w:type="spellStart"/>
      <w:r w:rsidRPr="008667B9">
        <w:t>bisa</w:t>
      </w:r>
      <w:proofErr w:type="spellEnd"/>
      <w:r w:rsidRPr="008667B9">
        <w:t xml:space="preserve"> </w:t>
      </w:r>
      <w:proofErr w:type="spellStart"/>
      <w:r w:rsidRPr="008667B9">
        <w:t>dikatakan</w:t>
      </w:r>
      <w:proofErr w:type="spellEnd"/>
      <w:r w:rsidRPr="008667B9">
        <w:t xml:space="preserve"> </w:t>
      </w:r>
      <w:proofErr w:type="spellStart"/>
      <w:r w:rsidRPr="008667B9">
        <w:t>sebagai</w:t>
      </w:r>
      <w:proofErr w:type="spellEnd"/>
      <w:r w:rsidRPr="008667B9">
        <w:t xml:space="preserve"> </w:t>
      </w:r>
      <w:proofErr w:type="spellStart"/>
      <w:r w:rsidRPr="008667B9">
        <w:t>faktor</w:t>
      </w:r>
      <w:proofErr w:type="spellEnd"/>
      <w:r w:rsidRPr="008667B9">
        <w:t xml:space="preserve"> </w:t>
      </w:r>
      <w:proofErr w:type="spellStart"/>
      <w:r w:rsidRPr="008667B9">
        <w:t>risiko</w:t>
      </w:r>
      <w:proofErr w:type="spellEnd"/>
      <w:r w:rsidRPr="008667B9">
        <w:t xml:space="preserve"> </w:t>
      </w:r>
      <w:proofErr w:type="spellStart"/>
      <w:r w:rsidRPr="008667B9">
        <w:t>atau</w:t>
      </w:r>
      <w:proofErr w:type="spellEnd"/>
      <w:r w:rsidRPr="008667B9">
        <w:t xml:space="preserve"> </w:t>
      </w:r>
      <w:proofErr w:type="spellStart"/>
      <w:r w:rsidRPr="008667B9">
        <w:t>fakto</w:t>
      </w:r>
      <w:r w:rsidR="00B21A8A">
        <w:t>r</w:t>
      </w:r>
      <w:proofErr w:type="spellEnd"/>
      <w:r w:rsidR="00B21A8A">
        <w:t xml:space="preserve"> </w:t>
      </w:r>
      <w:proofErr w:type="spellStart"/>
      <w:r w:rsidR="00B21A8A">
        <w:t>protektif</w:t>
      </w:r>
      <w:proofErr w:type="spellEnd"/>
      <w:r w:rsidR="00B21A8A">
        <w:t xml:space="preserve"> (</w:t>
      </w:r>
      <w:proofErr w:type="spellStart"/>
      <w:r w:rsidR="00B21A8A">
        <w:t>tidak</w:t>
      </w:r>
      <w:proofErr w:type="spellEnd"/>
      <w:r w:rsidR="00B21A8A">
        <w:t xml:space="preserve"> </w:t>
      </w:r>
      <w:proofErr w:type="spellStart"/>
      <w:r w:rsidR="00B21A8A">
        <w:t>signifikan</w:t>
      </w:r>
      <w:proofErr w:type="spellEnd"/>
      <w:r w:rsidR="00B21A8A">
        <w:t>).</w:t>
      </w:r>
      <w:proofErr w:type="gramEnd"/>
      <w:r w:rsidR="00B21A8A">
        <w:t xml:space="preserve"> </w:t>
      </w:r>
      <w:proofErr w:type="spellStart"/>
      <w:r w:rsidRPr="008667B9">
        <w:t>Rentang</w:t>
      </w:r>
      <w:proofErr w:type="spellEnd"/>
      <w:r w:rsidRPr="008667B9">
        <w:t xml:space="preserve"> confidence interval </w:t>
      </w:r>
      <w:proofErr w:type="spellStart"/>
      <w:r w:rsidRPr="008667B9">
        <w:t>melewati</w:t>
      </w:r>
      <w:proofErr w:type="spellEnd"/>
      <w:r w:rsidRPr="008667B9">
        <w:t xml:space="preserve"> </w:t>
      </w:r>
      <w:proofErr w:type="spellStart"/>
      <w:r w:rsidRPr="008667B9">
        <w:t>angka</w:t>
      </w:r>
      <w:proofErr w:type="spellEnd"/>
      <w:r w:rsidRPr="008667B9">
        <w:t xml:space="preserve"> 1 </w:t>
      </w:r>
      <w:proofErr w:type="spellStart"/>
      <w:r w:rsidRPr="008667B9">
        <w:t>sehingga</w:t>
      </w:r>
      <w:proofErr w:type="spellEnd"/>
      <w:r w:rsidRPr="008667B9">
        <w:t xml:space="preserve"> </w:t>
      </w:r>
      <w:proofErr w:type="spellStart"/>
      <w:r w:rsidRPr="008667B9">
        <w:t>bermakna</w:t>
      </w:r>
      <w:proofErr w:type="spellEnd"/>
      <w:r w:rsidRPr="008667B9">
        <w:t xml:space="preserve"> </w:t>
      </w:r>
      <w:proofErr w:type="spellStart"/>
      <w:r w:rsidRPr="008667B9">
        <w:t>tidak</w:t>
      </w:r>
      <w:proofErr w:type="spellEnd"/>
      <w:r w:rsidRPr="008667B9">
        <w:t xml:space="preserve"> </w:t>
      </w:r>
      <w:proofErr w:type="spellStart"/>
      <w:r w:rsidRPr="008667B9">
        <w:t>signifikan</w:t>
      </w:r>
      <w:proofErr w:type="spellEnd"/>
      <w:r w:rsidRPr="008667B9">
        <w:t xml:space="preserve">. </w:t>
      </w:r>
    </w:p>
    <w:p w:rsidR="00062B51" w:rsidRPr="008667B9" w:rsidRDefault="00062B51" w:rsidP="00062B51">
      <w:proofErr w:type="spellStart"/>
      <w:r w:rsidRPr="008667B9">
        <w:t>Pada</w:t>
      </w:r>
      <w:proofErr w:type="spellEnd"/>
      <w:r w:rsidRPr="008667B9">
        <w:t xml:space="preserve"> </w:t>
      </w:r>
      <w:proofErr w:type="spellStart"/>
      <w:r w:rsidRPr="008667B9">
        <w:t>penelitian</w:t>
      </w:r>
      <w:proofErr w:type="spellEnd"/>
      <w:r w:rsidRPr="008667B9">
        <w:t xml:space="preserve"> yang </w:t>
      </w:r>
      <w:proofErr w:type="spellStart"/>
      <w:r w:rsidRPr="008667B9">
        <w:t>dilakukan</w:t>
      </w:r>
      <w:proofErr w:type="spellEnd"/>
      <w:r w:rsidRPr="008667B9">
        <w:t xml:space="preserve"> </w:t>
      </w:r>
      <w:proofErr w:type="spellStart"/>
      <w:r w:rsidRPr="008667B9">
        <w:t>oleh</w:t>
      </w:r>
      <w:proofErr w:type="spellEnd"/>
      <w:r w:rsidRPr="008667B9">
        <w:t xml:space="preserve"> </w:t>
      </w:r>
      <w:proofErr w:type="spellStart"/>
      <w:r w:rsidRPr="008667B9">
        <w:t>Oljira</w:t>
      </w:r>
      <w:proofErr w:type="spellEnd"/>
      <w:r w:rsidRPr="008667B9">
        <w:t xml:space="preserve"> </w:t>
      </w:r>
      <w:r w:rsidRPr="008667B9">
        <w:rPr>
          <w:i/>
        </w:rPr>
        <w:t>et al</w:t>
      </w:r>
      <w:r w:rsidRPr="008667B9">
        <w:t xml:space="preserve"> (2012) </w:t>
      </w:r>
      <w:proofErr w:type="spellStart"/>
      <w:r w:rsidRPr="008667B9">
        <w:t>didapatkan</w:t>
      </w:r>
      <w:proofErr w:type="spellEnd"/>
      <w:r w:rsidRPr="008667B9">
        <w:t xml:space="preserve"> </w:t>
      </w:r>
      <w:proofErr w:type="spellStart"/>
      <w:r w:rsidRPr="008667B9">
        <w:t>nilai</w:t>
      </w:r>
      <w:proofErr w:type="spellEnd"/>
      <w:r w:rsidRPr="008667B9">
        <w:t xml:space="preserve"> OR </w:t>
      </w:r>
      <w:proofErr w:type="spellStart"/>
      <w:r w:rsidRPr="008667B9">
        <w:t>pada</w:t>
      </w:r>
      <w:proofErr w:type="spellEnd"/>
      <w:r w:rsidRPr="008667B9">
        <w:t xml:space="preserve"> </w:t>
      </w:r>
      <w:proofErr w:type="spellStart"/>
      <w:r w:rsidRPr="008667B9">
        <w:t>kelompok</w:t>
      </w:r>
      <w:proofErr w:type="spellEnd"/>
      <w:r w:rsidRPr="008667B9">
        <w:t xml:space="preserve"> yang </w:t>
      </w:r>
      <w:proofErr w:type="spellStart"/>
      <w:r w:rsidRPr="008667B9">
        <w:t>mempunyai</w:t>
      </w:r>
      <w:proofErr w:type="spellEnd"/>
      <w:r w:rsidRPr="008667B9">
        <w:t xml:space="preserve"> </w:t>
      </w:r>
      <w:proofErr w:type="spellStart"/>
      <w:r w:rsidRPr="008667B9">
        <w:t>uang</w:t>
      </w:r>
      <w:proofErr w:type="spellEnd"/>
      <w:r w:rsidRPr="008667B9">
        <w:t xml:space="preserve"> </w:t>
      </w:r>
      <w:proofErr w:type="spellStart"/>
      <w:r w:rsidRPr="008667B9">
        <w:t>jajan</w:t>
      </w:r>
      <w:proofErr w:type="spellEnd"/>
      <w:r w:rsidRPr="008667B9">
        <w:t xml:space="preserve"> </w:t>
      </w:r>
      <w:proofErr w:type="spellStart"/>
      <w:r w:rsidRPr="008667B9">
        <w:t>lebih</w:t>
      </w:r>
      <w:proofErr w:type="spellEnd"/>
      <w:r w:rsidRPr="008667B9">
        <w:t xml:space="preserve"> </w:t>
      </w:r>
      <w:proofErr w:type="spellStart"/>
      <w:r w:rsidRPr="008667B9">
        <w:t>besar</w:t>
      </w:r>
      <w:proofErr w:type="spellEnd"/>
      <w:r w:rsidRPr="008667B9">
        <w:t xml:space="preserve"> </w:t>
      </w:r>
      <w:proofErr w:type="spellStart"/>
      <w:r w:rsidRPr="008667B9">
        <w:t>bernilai</w:t>
      </w:r>
      <w:proofErr w:type="spellEnd"/>
      <w:r w:rsidRPr="008667B9">
        <w:t xml:space="preserve"> 1</w:t>
      </w:r>
      <w:proofErr w:type="gramStart"/>
      <w:r w:rsidRPr="008667B9">
        <w:t>,29</w:t>
      </w:r>
      <w:proofErr w:type="gramEnd"/>
      <w:r w:rsidRPr="008667B9">
        <w:t xml:space="preserve"> </w:t>
      </w:r>
      <w:proofErr w:type="spellStart"/>
      <w:r w:rsidRPr="008667B9">
        <w:t>dengan</w:t>
      </w:r>
      <w:proofErr w:type="spellEnd"/>
      <w:r w:rsidRPr="008667B9">
        <w:t xml:space="preserve"> 95% confidence interval 1,04-1,60. </w:t>
      </w:r>
      <w:proofErr w:type="spellStart"/>
      <w:r w:rsidRPr="008667B9">
        <w:t>Penelitian</w:t>
      </w:r>
      <w:proofErr w:type="spellEnd"/>
      <w:r w:rsidRPr="008667B9">
        <w:t xml:space="preserve"> </w:t>
      </w:r>
      <w:proofErr w:type="spellStart"/>
      <w:r w:rsidRPr="008667B9">
        <w:t>Ojira</w:t>
      </w:r>
      <w:proofErr w:type="spellEnd"/>
      <w:r w:rsidRPr="008667B9">
        <w:t xml:space="preserve"> </w:t>
      </w:r>
      <w:r w:rsidRPr="008667B9">
        <w:rPr>
          <w:i/>
        </w:rPr>
        <w:t>et al</w:t>
      </w:r>
      <w:r w:rsidRPr="008667B9">
        <w:t xml:space="preserve"> (2012) </w:t>
      </w:r>
      <w:proofErr w:type="spellStart"/>
      <w:r w:rsidRPr="008667B9">
        <w:t>mempunyai</w:t>
      </w:r>
      <w:proofErr w:type="spellEnd"/>
      <w:r w:rsidRPr="008667B9">
        <w:t xml:space="preserve"> OR </w:t>
      </w:r>
      <w:proofErr w:type="spellStart"/>
      <w:r w:rsidRPr="008667B9">
        <w:t>lebih</w:t>
      </w:r>
      <w:proofErr w:type="spellEnd"/>
      <w:r w:rsidRPr="008667B9">
        <w:t xml:space="preserve"> </w:t>
      </w:r>
      <w:proofErr w:type="spellStart"/>
      <w:r w:rsidRPr="008667B9">
        <w:t>besar</w:t>
      </w:r>
      <w:proofErr w:type="spellEnd"/>
      <w:r w:rsidRPr="008667B9">
        <w:t xml:space="preserve"> </w:t>
      </w:r>
      <w:proofErr w:type="spellStart"/>
      <w:r w:rsidRPr="008667B9">
        <w:t>dan</w:t>
      </w:r>
      <w:proofErr w:type="spellEnd"/>
      <w:r w:rsidRPr="008667B9">
        <w:t xml:space="preserve"> </w:t>
      </w:r>
      <w:proofErr w:type="spellStart"/>
      <w:r w:rsidRPr="008667B9">
        <w:t>bernilai</w:t>
      </w:r>
      <w:proofErr w:type="spellEnd"/>
      <w:r w:rsidRPr="008667B9">
        <w:t xml:space="preserve"> </w:t>
      </w:r>
      <w:proofErr w:type="spellStart"/>
      <w:r w:rsidRPr="008667B9">
        <w:t>signifikan</w:t>
      </w:r>
      <w:proofErr w:type="spellEnd"/>
      <w:r w:rsidRPr="008667B9">
        <w:t>.</w:t>
      </w:r>
    </w:p>
    <w:p w:rsidR="00062B51" w:rsidRPr="008667B9" w:rsidRDefault="00062B51" w:rsidP="00062B51">
      <w:proofErr w:type="spellStart"/>
      <w:proofErr w:type="gramStart"/>
      <w:r w:rsidRPr="008667B9">
        <w:t>Pada</w:t>
      </w:r>
      <w:proofErr w:type="spellEnd"/>
      <w:r w:rsidRPr="008667B9">
        <w:t xml:space="preserve"> </w:t>
      </w:r>
      <w:proofErr w:type="spellStart"/>
      <w:r w:rsidRPr="008667B9">
        <w:t>studi</w:t>
      </w:r>
      <w:proofErr w:type="spellEnd"/>
      <w:r w:rsidRPr="008667B9">
        <w:t xml:space="preserve"> </w:t>
      </w:r>
      <w:proofErr w:type="spellStart"/>
      <w:r w:rsidRPr="008667B9">
        <w:t>ini</w:t>
      </w:r>
      <w:proofErr w:type="spellEnd"/>
      <w:r w:rsidRPr="008667B9">
        <w:t xml:space="preserve">, </w:t>
      </w:r>
      <w:proofErr w:type="spellStart"/>
      <w:r w:rsidRPr="008667B9">
        <w:t>nilai</w:t>
      </w:r>
      <w:proofErr w:type="spellEnd"/>
      <w:r w:rsidRPr="008667B9">
        <w:t xml:space="preserve"> p </w:t>
      </w:r>
      <w:proofErr w:type="spellStart"/>
      <w:r w:rsidRPr="008667B9">
        <w:t>untuk</w:t>
      </w:r>
      <w:proofErr w:type="spellEnd"/>
      <w:r w:rsidRPr="008667B9">
        <w:t xml:space="preserve"> </w:t>
      </w:r>
      <w:proofErr w:type="spellStart"/>
      <w:r w:rsidRPr="008667B9">
        <w:t>hubungan</w:t>
      </w:r>
      <w:proofErr w:type="spellEnd"/>
      <w:r w:rsidRPr="008667B9">
        <w:t xml:space="preserve"> status </w:t>
      </w:r>
      <w:proofErr w:type="spellStart"/>
      <w:r w:rsidRPr="008667B9">
        <w:t>sosioekonomi</w:t>
      </w:r>
      <w:proofErr w:type="spellEnd"/>
      <w:r w:rsidRPr="008667B9">
        <w:t xml:space="preserve"> </w:t>
      </w:r>
      <w:proofErr w:type="spellStart"/>
      <w:r w:rsidRPr="008667B9">
        <w:t>dengan</w:t>
      </w:r>
      <w:proofErr w:type="spellEnd"/>
      <w:r w:rsidRPr="008667B9">
        <w:t xml:space="preserve"> </w:t>
      </w:r>
      <w:proofErr w:type="spellStart"/>
      <w:r w:rsidRPr="008667B9">
        <w:t>perilaku</w:t>
      </w:r>
      <w:proofErr w:type="spellEnd"/>
      <w:r w:rsidRPr="008667B9">
        <w:t xml:space="preserve"> </w:t>
      </w:r>
      <w:proofErr w:type="spellStart"/>
      <w:r w:rsidRPr="008667B9">
        <w:t>seks</w:t>
      </w:r>
      <w:proofErr w:type="spellEnd"/>
      <w:r w:rsidRPr="008667B9">
        <w:t xml:space="preserve"> </w:t>
      </w:r>
      <w:proofErr w:type="spellStart"/>
      <w:r w:rsidRPr="008667B9">
        <w:t>pranikah</w:t>
      </w:r>
      <w:proofErr w:type="spellEnd"/>
      <w:r w:rsidRPr="008667B9">
        <w:t xml:space="preserve"> </w:t>
      </w:r>
      <w:proofErr w:type="spellStart"/>
      <w:r w:rsidRPr="008667B9">
        <w:t>adalah</w:t>
      </w:r>
      <w:proofErr w:type="spellEnd"/>
      <w:r w:rsidRPr="008667B9">
        <w:t xml:space="preserve"> 0,9</w:t>
      </w:r>
      <w:r>
        <w:t>18</w:t>
      </w:r>
      <w:r w:rsidRPr="008667B9">
        <w:t xml:space="preserve"> yang </w:t>
      </w:r>
      <w:proofErr w:type="spellStart"/>
      <w:r w:rsidRPr="008667B9">
        <w:t>berarti</w:t>
      </w:r>
      <w:proofErr w:type="spellEnd"/>
      <w:r w:rsidRPr="008667B9">
        <w:t xml:space="preserve"> </w:t>
      </w:r>
      <w:proofErr w:type="spellStart"/>
      <w:r w:rsidRPr="008667B9">
        <w:t>tidak</w:t>
      </w:r>
      <w:proofErr w:type="spellEnd"/>
      <w:r w:rsidRPr="008667B9">
        <w:t xml:space="preserve"> </w:t>
      </w:r>
      <w:proofErr w:type="spellStart"/>
      <w:r w:rsidRPr="008667B9">
        <w:t>ada</w:t>
      </w:r>
      <w:proofErr w:type="spellEnd"/>
      <w:r w:rsidRPr="008667B9">
        <w:t xml:space="preserve"> </w:t>
      </w:r>
      <w:proofErr w:type="spellStart"/>
      <w:r w:rsidRPr="008667B9">
        <w:t>hubungan</w:t>
      </w:r>
      <w:proofErr w:type="spellEnd"/>
      <w:r w:rsidRPr="008667B9">
        <w:t xml:space="preserve"> yang </w:t>
      </w:r>
      <w:proofErr w:type="spellStart"/>
      <w:r w:rsidRPr="008667B9">
        <w:t>signifikan</w:t>
      </w:r>
      <w:proofErr w:type="spellEnd"/>
      <w:r w:rsidRPr="008667B9">
        <w:t xml:space="preserve"> </w:t>
      </w:r>
      <w:proofErr w:type="spellStart"/>
      <w:r w:rsidRPr="008667B9">
        <w:t>antara</w:t>
      </w:r>
      <w:proofErr w:type="spellEnd"/>
      <w:r w:rsidRPr="008667B9">
        <w:t xml:space="preserve"> status </w:t>
      </w:r>
      <w:proofErr w:type="spellStart"/>
      <w:r w:rsidRPr="008667B9">
        <w:t>sosioekonomi</w:t>
      </w:r>
      <w:proofErr w:type="spellEnd"/>
      <w:r w:rsidRPr="008667B9">
        <w:t xml:space="preserve"> </w:t>
      </w:r>
      <w:proofErr w:type="spellStart"/>
      <w:r w:rsidRPr="008667B9">
        <w:t>dengan</w:t>
      </w:r>
      <w:proofErr w:type="spellEnd"/>
      <w:r w:rsidRPr="008667B9">
        <w:t xml:space="preserve"> </w:t>
      </w:r>
      <w:proofErr w:type="spellStart"/>
      <w:r w:rsidRPr="008667B9">
        <w:t>perilaku</w:t>
      </w:r>
      <w:proofErr w:type="spellEnd"/>
      <w:r w:rsidRPr="008667B9">
        <w:t xml:space="preserve"> </w:t>
      </w:r>
      <w:proofErr w:type="spellStart"/>
      <w:r w:rsidRPr="008667B9">
        <w:t>seks</w:t>
      </w:r>
      <w:proofErr w:type="spellEnd"/>
      <w:r w:rsidRPr="008667B9">
        <w:t xml:space="preserve"> </w:t>
      </w:r>
      <w:proofErr w:type="spellStart"/>
      <w:r w:rsidRPr="008667B9">
        <w:t>pranikah</w:t>
      </w:r>
      <w:proofErr w:type="spellEnd"/>
      <w:r w:rsidRPr="008667B9">
        <w:t>.</w:t>
      </w:r>
      <w:proofErr w:type="gramEnd"/>
      <w:r w:rsidRPr="008667B9">
        <w:t xml:space="preserve"> </w:t>
      </w:r>
      <w:proofErr w:type="spellStart"/>
      <w:r w:rsidRPr="008667B9">
        <w:t>Nilai</w:t>
      </w:r>
      <w:proofErr w:type="spellEnd"/>
      <w:r w:rsidRPr="008667B9">
        <w:t xml:space="preserve"> </w:t>
      </w:r>
      <w:proofErr w:type="spellStart"/>
      <w:r w:rsidRPr="008667B9">
        <w:t>signifikan</w:t>
      </w:r>
      <w:proofErr w:type="spellEnd"/>
      <w:r w:rsidRPr="008667B9">
        <w:t xml:space="preserve"> </w:t>
      </w:r>
      <w:proofErr w:type="spellStart"/>
      <w:r w:rsidRPr="008667B9">
        <w:t>akan</w:t>
      </w:r>
      <w:proofErr w:type="spellEnd"/>
      <w:r w:rsidRPr="008667B9">
        <w:t xml:space="preserve"> </w:t>
      </w:r>
      <w:proofErr w:type="spellStart"/>
      <w:r w:rsidRPr="008667B9">
        <w:t>diperoleh</w:t>
      </w:r>
      <w:proofErr w:type="spellEnd"/>
      <w:r w:rsidRPr="008667B9">
        <w:t xml:space="preserve"> </w:t>
      </w:r>
      <w:proofErr w:type="spellStart"/>
      <w:r w:rsidRPr="008667B9">
        <w:t>jika</w:t>
      </w:r>
      <w:proofErr w:type="spellEnd"/>
      <w:r w:rsidRPr="008667B9">
        <w:t xml:space="preserve"> </w:t>
      </w:r>
      <w:proofErr w:type="spellStart"/>
      <w:r w:rsidRPr="008667B9">
        <w:t>nilai</w:t>
      </w:r>
      <w:proofErr w:type="spellEnd"/>
      <w:r w:rsidRPr="008667B9">
        <w:t xml:space="preserve"> p&lt;0</w:t>
      </w:r>
      <w:proofErr w:type="gramStart"/>
      <w:r w:rsidRPr="008667B9">
        <w:t>,05</w:t>
      </w:r>
      <w:proofErr w:type="gramEnd"/>
      <w:r w:rsidRPr="008667B9">
        <w:t>.</w:t>
      </w:r>
    </w:p>
    <w:p w:rsidR="00062B51" w:rsidRPr="00AE3969" w:rsidRDefault="00062B51" w:rsidP="00062B51">
      <w:proofErr w:type="spellStart"/>
      <w:proofErr w:type="gramStart"/>
      <w:r w:rsidRPr="00AE3969">
        <w:t>Dalam</w:t>
      </w:r>
      <w:proofErr w:type="spellEnd"/>
      <w:r w:rsidRPr="00AE3969">
        <w:t xml:space="preserve"> </w:t>
      </w:r>
      <w:proofErr w:type="spellStart"/>
      <w:r w:rsidRPr="00AE3969">
        <w:t>studi</w:t>
      </w:r>
      <w:proofErr w:type="spellEnd"/>
      <w:r w:rsidRPr="00AE3969">
        <w:t xml:space="preserve"> </w:t>
      </w:r>
      <w:proofErr w:type="spellStart"/>
      <w:r w:rsidRPr="00AE3969">
        <w:t>ini</w:t>
      </w:r>
      <w:proofErr w:type="spellEnd"/>
      <w:r w:rsidRPr="00AE3969">
        <w:t xml:space="preserve">, </w:t>
      </w:r>
      <w:proofErr w:type="spellStart"/>
      <w:r w:rsidRPr="00AE3969">
        <w:t>terdapat</w:t>
      </w:r>
      <w:proofErr w:type="spellEnd"/>
      <w:r w:rsidRPr="00AE3969">
        <w:t xml:space="preserve"> </w:t>
      </w:r>
      <w:proofErr w:type="spellStart"/>
      <w:r w:rsidRPr="00AE3969">
        <w:t>beberapa</w:t>
      </w:r>
      <w:proofErr w:type="spellEnd"/>
      <w:r w:rsidRPr="00AE3969">
        <w:t xml:space="preserve"> </w:t>
      </w:r>
      <w:proofErr w:type="spellStart"/>
      <w:r w:rsidRPr="00AE3969">
        <w:t>kelemahan</w:t>
      </w:r>
      <w:proofErr w:type="spellEnd"/>
      <w:r w:rsidRPr="00AE3969">
        <w:t xml:space="preserve"> </w:t>
      </w:r>
      <w:proofErr w:type="spellStart"/>
      <w:r w:rsidRPr="00AE3969">
        <w:t>untuk</w:t>
      </w:r>
      <w:proofErr w:type="spellEnd"/>
      <w:r w:rsidRPr="00AE3969">
        <w:t xml:space="preserve"> status </w:t>
      </w:r>
      <w:proofErr w:type="spellStart"/>
      <w:r w:rsidRPr="00AE3969">
        <w:t>sosioekonomi</w:t>
      </w:r>
      <w:proofErr w:type="spellEnd"/>
      <w:r w:rsidRPr="00AE3969">
        <w:t>.</w:t>
      </w:r>
      <w:proofErr w:type="gramEnd"/>
      <w:r w:rsidRPr="00AE3969">
        <w:t xml:space="preserve"> </w:t>
      </w:r>
      <w:proofErr w:type="spellStart"/>
      <w:proofErr w:type="gramStart"/>
      <w:r w:rsidRPr="00AE3969">
        <w:lastRenderedPageBreak/>
        <w:t>Seperti</w:t>
      </w:r>
      <w:proofErr w:type="spellEnd"/>
      <w:r w:rsidRPr="00AE3969">
        <w:t xml:space="preserve"> </w:t>
      </w:r>
      <w:proofErr w:type="spellStart"/>
      <w:r w:rsidRPr="00AE3969">
        <w:t>untuk</w:t>
      </w:r>
      <w:proofErr w:type="spellEnd"/>
      <w:r w:rsidRPr="00AE3969">
        <w:t xml:space="preserve"> </w:t>
      </w:r>
      <w:proofErr w:type="spellStart"/>
      <w:r w:rsidRPr="00AE3969">
        <w:t>pekerjaan</w:t>
      </w:r>
      <w:proofErr w:type="spellEnd"/>
      <w:r w:rsidRPr="00AE3969">
        <w:t xml:space="preserve">, </w:t>
      </w:r>
      <w:proofErr w:type="spellStart"/>
      <w:r w:rsidRPr="00AE3969">
        <w:t>kita</w:t>
      </w:r>
      <w:proofErr w:type="spellEnd"/>
      <w:r w:rsidRPr="00AE3969">
        <w:t xml:space="preserve"> </w:t>
      </w:r>
      <w:proofErr w:type="spellStart"/>
      <w:r w:rsidRPr="00AE3969">
        <w:t>tidak</w:t>
      </w:r>
      <w:proofErr w:type="spellEnd"/>
      <w:r w:rsidRPr="00AE3969">
        <w:t xml:space="preserve"> </w:t>
      </w:r>
      <w:proofErr w:type="spellStart"/>
      <w:r w:rsidRPr="00AE3969">
        <w:t>bisa</w:t>
      </w:r>
      <w:proofErr w:type="spellEnd"/>
      <w:r w:rsidRPr="00AE3969">
        <w:t xml:space="preserve"> </w:t>
      </w:r>
      <w:proofErr w:type="spellStart"/>
      <w:r w:rsidRPr="00AE3969">
        <w:t>secara</w:t>
      </w:r>
      <w:proofErr w:type="spellEnd"/>
      <w:r w:rsidRPr="00AE3969">
        <w:t xml:space="preserve"> </w:t>
      </w:r>
      <w:proofErr w:type="spellStart"/>
      <w:r w:rsidRPr="00AE3969">
        <w:t>pasti</w:t>
      </w:r>
      <w:proofErr w:type="spellEnd"/>
      <w:r w:rsidRPr="00AE3969">
        <w:t xml:space="preserve"> </w:t>
      </w:r>
      <w:proofErr w:type="spellStart"/>
      <w:r w:rsidRPr="00AE3969">
        <w:t>membedakan</w:t>
      </w:r>
      <w:proofErr w:type="spellEnd"/>
      <w:r w:rsidRPr="00AE3969">
        <w:t xml:space="preserve"> </w:t>
      </w:r>
      <w:proofErr w:type="spellStart"/>
      <w:r w:rsidRPr="00AE3969">
        <w:t>tingkat</w:t>
      </w:r>
      <w:proofErr w:type="spellEnd"/>
      <w:r w:rsidRPr="00AE3969">
        <w:t xml:space="preserve"> </w:t>
      </w:r>
      <w:proofErr w:type="spellStart"/>
      <w:r w:rsidRPr="00AE3969">
        <w:t>pekerjaan</w:t>
      </w:r>
      <w:proofErr w:type="spellEnd"/>
      <w:r w:rsidRPr="00AE3969">
        <w:t xml:space="preserve"> </w:t>
      </w:r>
      <w:proofErr w:type="spellStart"/>
      <w:r w:rsidRPr="00AE3969">
        <w:t>tersebut</w:t>
      </w:r>
      <w:proofErr w:type="spellEnd"/>
      <w:r w:rsidRPr="00AE3969">
        <w:t>.</w:t>
      </w:r>
      <w:proofErr w:type="gramEnd"/>
      <w:r w:rsidRPr="00AE3969">
        <w:t xml:space="preserve"> </w:t>
      </w:r>
      <w:proofErr w:type="spellStart"/>
      <w:proofErr w:type="gramStart"/>
      <w:r w:rsidRPr="00AE3969">
        <w:t>Seperti</w:t>
      </w:r>
      <w:proofErr w:type="spellEnd"/>
      <w:r w:rsidRPr="00AE3969">
        <w:t xml:space="preserve"> PNS </w:t>
      </w:r>
      <w:proofErr w:type="spellStart"/>
      <w:r w:rsidRPr="00AE3969">
        <w:t>belum</w:t>
      </w:r>
      <w:proofErr w:type="spellEnd"/>
      <w:r w:rsidRPr="00AE3969">
        <w:t xml:space="preserve"> </w:t>
      </w:r>
      <w:proofErr w:type="spellStart"/>
      <w:r w:rsidRPr="00AE3969">
        <w:t>tentu</w:t>
      </w:r>
      <w:proofErr w:type="spellEnd"/>
      <w:r w:rsidRPr="00AE3969">
        <w:t xml:space="preserve"> </w:t>
      </w:r>
      <w:proofErr w:type="spellStart"/>
      <w:r w:rsidRPr="00AE3969">
        <w:t>lebih</w:t>
      </w:r>
      <w:proofErr w:type="spellEnd"/>
      <w:r w:rsidRPr="00AE3969">
        <w:t xml:space="preserve"> </w:t>
      </w:r>
      <w:proofErr w:type="spellStart"/>
      <w:r w:rsidRPr="00AE3969">
        <w:t>baik</w:t>
      </w:r>
      <w:proofErr w:type="spellEnd"/>
      <w:r w:rsidRPr="00AE3969">
        <w:t xml:space="preserve"> </w:t>
      </w:r>
      <w:proofErr w:type="spellStart"/>
      <w:r w:rsidRPr="00AE3969">
        <w:t>daripada</w:t>
      </w:r>
      <w:proofErr w:type="spellEnd"/>
      <w:r w:rsidRPr="00AE3969">
        <w:t xml:space="preserve"> </w:t>
      </w:r>
      <w:proofErr w:type="spellStart"/>
      <w:r w:rsidRPr="00AE3969">
        <w:t>karyawan</w:t>
      </w:r>
      <w:proofErr w:type="spellEnd"/>
      <w:r w:rsidRPr="00AE3969">
        <w:t xml:space="preserve"> </w:t>
      </w:r>
      <w:proofErr w:type="spellStart"/>
      <w:r w:rsidRPr="00AE3969">
        <w:t>swasta</w:t>
      </w:r>
      <w:proofErr w:type="spellEnd"/>
      <w:r w:rsidRPr="00AE3969">
        <w:t>.</w:t>
      </w:r>
      <w:proofErr w:type="gramEnd"/>
      <w:r w:rsidRPr="00AE3969">
        <w:t xml:space="preserve"> </w:t>
      </w:r>
      <w:proofErr w:type="spellStart"/>
      <w:proofErr w:type="gramStart"/>
      <w:r w:rsidRPr="00AE3969">
        <w:t>Namun</w:t>
      </w:r>
      <w:proofErr w:type="spellEnd"/>
      <w:r w:rsidRPr="00AE3969">
        <w:t xml:space="preserve">, </w:t>
      </w:r>
      <w:proofErr w:type="spellStart"/>
      <w:r w:rsidRPr="00AE3969">
        <w:t>kita</w:t>
      </w:r>
      <w:proofErr w:type="spellEnd"/>
      <w:r w:rsidRPr="00AE3969">
        <w:t xml:space="preserve"> </w:t>
      </w:r>
      <w:proofErr w:type="spellStart"/>
      <w:r w:rsidRPr="00AE3969">
        <w:t>juga</w:t>
      </w:r>
      <w:proofErr w:type="spellEnd"/>
      <w:r w:rsidRPr="00AE3969">
        <w:t xml:space="preserve"> </w:t>
      </w:r>
      <w:proofErr w:type="spellStart"/>
      <w:r w:rsidRPr="00AE3969">
        <w:t>memasukkan</w:t>
      </w:r>
      <w:proofErr w:type="spellEnd"/>
      <w:r w:rsidRPr="00AE3969">
        <w:t xml:space="preserve"> </w:t>
      </w:r>
      <w:proofErr w:type="spellStart"/>
      <w:r w:rsidRPr="00AE3969">
        <w:t>penghasilan</w:t>
      </w:r>
      <w:proofErr w:type="spellEnd"/>
      <w:r w:rsidRPr="00AE3969">
        <w:t xml:space="preserve"> </w:t>
      </w:r>
      <w:proofErr w:type="spellStart"/>
      <w:r w:rsidRPr="00AE3969">
        <w:t>orangtua</w:t>
      </w:r>
      <w:proofErr w:type="spellEnd"/>
      <w:r w:rsidRPr="00AE3969">
        <w:t xml:space="preserve"> </w:t>
      </w:r>
      <w:proofErr w:type="spellStart"/>
      <w:r w:rsidRPr="00AE3969">
        <w:t>dan</w:t>
      </w:r>
      <w:proofErr w:type="spellEnd"/>
      <w:r w:rsidRPr="00AE3969">
        <w:t xml:space="preserve"> </w:t>
      </w:r>
      <w:proofErr w:type="spellStart"/>
      <w:r w:rsidRPr="00AE3969">
        <w:t>uang</w:t>
      </w:r>
      <w:proofErr w:type="spellEnd"/>
      <w:r w:rsidRPr="00AE3969">
        <w:t xml:space="preserve"> </w:t>
      </w:r>
      <w:proofErr w:type="spellStart"/>
      <w:r w:rsidRPr="00AE3969">
        <w:t>jajan</w:t>
      </w:r>
      <w:proofErr w:type="spellEnd"/>
      <w:r w:rsidRPr="00AE3969">
        <w:t xml:space="preserve"> </w:t>
      </w:r>
      <w:proofErr w:type="spellStart"/>
      <w:r w:rsidRPr="00AE3969">
        <w:t>ke</w:t>
      </w:r>
      <w:proofErr w:type="spellEnd"/>
      <w:r w:rsidRPr="00AE3969">
        <w:t xml:space="preserve"> </w:t>
      </w:r>
      <w:proofErr w:type="spellStart"/>
      <w:r w:rsidRPr="00AE3969">
        <w:t>dalam</w:t>
      </w:r>
      <w:proofErr w:type="spellEnd"/>
      <w:r w:rsidRPr="00AE3969">
        <w:t xml:space="preserve"> </w:t>
      </w:r>
      <w:proofErr w:type="spellStart"/>
      <w:r w:rsidRPr="00AE3969">
        <w:t>skor</w:t>
      </w:r>
      <w:proofErr w:type="spellEnd"/>
      <w:r w:rsidRPr="00AE3969">
        <w:t xml:space="preserve"> status </w:t>
      </w:r>
      <w:proofErr w:type="spellStart"/>
      <w:r w:rsidRPr="00AE3969">
        <w:t>sosioekonomi</w:t>
      </w:r>
      <w:proofErr w:type="spellEnd"/>
      <w:r w:rsidR="00B21A8A" w:rsidRPr="00AE3969">
        <w:t xml:space="preserve"> </w:t>
      </w:r>
      <w:proofErr w:type="spellStart"/>
      <w:r w:rsidR="00B21A8A" w:rsidRPr="00AE3969">
        <w:t>ntuk</w:t>
      </w:r>
      <w:proofErr w:type="spellEnd"/>
      <w:r w:rsidR="00B21A8A" w:rsidRPr="00AE3969">
        <w:t xml:space="preserve"> </w:t>
      </w:r>
      <w:proofErr w:type="spellStart"/>
      <w:r w:rsidR="00B21A8A" w:rsidRPr="00AE3969">
        <w:t>mengatasi</w:t>
      </w:r>
      <w:proofErr w:type="spellEnd"/>
      <w:r w:rsidR="00B21A8A" w:rsidRPr="00AE3969">
        <w:t xml:space="preserve"> </w:t>
      </w:r>
      <w:proofErr w:type="spellStart"/>
      <w:r w:rsidR="00B21A8A" w:rsidRPr="00AE3969">
        <w:t>hal</w:t>
      </w:r>
      <w:proofErr w:type="spellEnd"/>
      <w:r w:rsidR="00B21A8A" w:rsidRPr="00AE3969">
        <w:t xml:space="preserve"> </w:t>
      </w:r>
      <w:proofErr w:type="spellStart"/>
      <w:r w:rsidR="00B21A8A" w:rsidRPr="00AE3969">
        <w:t>ini</w:t>
      </w:r>
      <w:proofErr w:type="spellEnd"/>
      <w:r w:rsidRPr="00AE3969">
        <w:t>.</w:t>
      </w:r>
      <w:proofErr w:type="gramEnd"/>
    </w:p>
    <w:p w:rsidR="00B21A8A" w:rsidRPr="00AE3969" w:rsidRDefault="00062B51" w:rsidP="00B21A8A">
      <w:proofErr w:type="spellStart"/>
      <w:r w:rsidRPr="00AE3969">
        <w:t>Masalah</w:t>
      </w:r>
      <w:proofErr w:type="spellEnd"/>
      <w:r w:rsidRPr="00AE3969">
        <w:t xml:space="preserve"> </w:t>
      </w:r>
      <w:proofErr w:type="gramStart"/>
      <w:r w:rsidRPr="00AE3969">
        <w:t>lain</w:t>
      </w:r>
      <w:proofErr w:type="gramEnd"/>
      <w:r w:rsidRPr="00AE3969">
        <w:t xml:space="preserve"> yang </w:t>
      </w:r>
      <w:proofErr w:type="spellStart"/>
      <w:r w:rsidRPr="00AE3969">
        <w:t>didapatkan</w:t>
      </w:r>
      <w:proofErr w:type="spellEnd"/>
      <w:r w:rsidRPr="00AE3969">
        <w:t xml:space="preserve"> </w:t>
      </w:r>
      <w:proofErr w:type="spellStart"/>
      <w:r w:rsidRPr="00AE3969">
        <w:t>dalam</w:t>
      </w:r>
      <w:proofErr w:type="spellEnd"/>
      <w:r w:rsidRPr="00AE3969">
        <w:t xml:space="preserve"> </w:t>
      </w:r>
      <w:proofErr w:type="spellStart"/>
      <w:r w:rsidRPr="00AE3969">
        <w:t>penelitian</w:t>
      </w:r>
      <w:proofErr w:type="spellEnd"/>
      <w:r w:rsidRPr="00AE3969">
        <w:t xml:space="preserve"> </w:t>
      </w:r>
      <w:proofErr w:type="spellStart"/>
      <w:r w:rsidRPr="00AE3969">
        <w:t>ini</w:t>
      </w:r>
      <w:proofErr w:type="spellEnd"/>
      <w:r w:rsidRPr="00AE3969">
        <w:t xml:space="preserve"> </w:t>
      </w:r>
      <w:proofErr w:type="spellStart"/>
      <w:r w:rsidRPr="00AE3969">
        <w:t>adalah</w:t>
      </w:r>
      <w:proofErr w:type="spellEnd"/>
      <w:r w:rsidRPr="00AE3969">
        <w:t xml:space="preserve"> </w:t>
      </w:r>
      <w:proofErr w:type="spellStart"/>
      <w:r w:rsidRPr="00AE3969">
        <w:t>banyaknya</w:t>
      </w:r>
      <w:proofErr w:type="spellEnd"/>
      <w:r w:rsidRPr="00AE3969">
        <w:t xml:space="preserve"> </w:t>
      </w:r>
      <w:proofErr w:type="spellStart"/>
      <w:r w:rsidRPr="00AE3969">
        <w:t>responden</w:t>
      </w:r>
      <w:proofErr w:type="spellEnd"/>
      <w:r w:rsidRPr="00AE3969">
        <w:t xml:space="preserve"> yang </w:t>
      </w:r>
      <w:proofErr w:type="spellStart"/>
      <w:r w:rsidRPr="00AE3969">
        <w:t>kurang</w:t>
      </w:r>
      <w:proofErr w:type="spellEnd"/>
      <w:r w:rsidRPr="00AE3969">
        <w:t xml:space="preserve"> </w:t>
      </w:r>
      <w:proofErr w:type="spellStart"/>
      <w:r w:rsidRPr="00AE3969">
        <w:t>mengetahui</w:t>
      </w:r>
      <w:proofErr w:type="spellEnd"/>
      <w:r w:rsidRPr="00AE3969">
        <w:t xml:space="preserve"> </w:t>
      </w:r>
      <w:proofErr w:type="spellStart"/>
      <w:r w:rsidRPr="00AE3969">
        <w:t>tentang</w:t>
      </w:r>
      <w:proofErr w:type="spellEnd"/>
      <w:r w:rsidRPr="00AE3969">
        <w:t xml:space="preserve"> </w:t>
      </w:r>
      <w:proofErr w:type="spellStart"/>
      <w:r w:rsidRPr="00AE3969">
        <w:t>penghasilan</w:t>
      </w:r>
      <w:proofErr w:type="spellEnd"/>
      <w:r w:rsidRPr="00AE3969">
        <w:t xml:space="preserve"> </w:t>
      </w:r>
      <w:proofErr w:type="spellStart"/>
      <w:r w:rsidRPr="00AE3969">
        <w:t>orangtua</w:t>
      </w:r>
      <w:proofErr w:type="spellEnd"/>
      <w:r w:rsidRPr="00AE3969">
        <w:t xml:space="preserve">. </w:t>
      </w:r>
      <w:proofErr w:type="spellStart"/>
      <w:r w:rsidRPr="00AE3969">
        <w:t>Banyak</w:t>
      </w:r>
      <w:proofErr w:type="spellEnd"/>
      <w:r w:rsidRPr="00AE3969">
        <w:t xml:space="preserve"> </w:t>
      </w:r>
      <w:proofErr w:type="spellStart"/>
      <w:r w:rsidRPr="00AE3969">
        <w:t>diantara</w:t>
      </w:r>
      <w:proofErr w:type="spellEnd"/>
      <w:r w:rsidRPr="00AE3969">
        <w:t xml:space="preserve"> </w:t>
      </w:r>
      <w:proofErr w:type="spellStart"/>
      <w:r w:rsidRPr="00AE3969">
        <w:t>merekaa</w:t>
      </w:r>
      <w:proofErr w:type="spellEnd"/>
      <w:r w:rsidRPr="00AE3969">
        <w:t xml:space="preserve"> yang </w:t>
      </w:r>
      <w:proofErr w:type="spellStart"/>
      <w:r w:rsidRPr="00AE3969">
        <w:t>kurang</w:t>
      </w:r>
      <w:proofErr w:type="spellEnd"/>
      <w:r w:rsidRPr="00AE3969">
        <w:t xml:space="preserve"> </w:t>
      </w:r>
      <w:proofErr w:type="spellStart"/>
      <w:r w:rsidRPr="00AE3969">
        <w:t>mengetahui</w:t>
      </w:r>
      <w:proofErr w:type="spellEnd"/>
      <w:r w:rsidRPr="00AE3969">
        <w:t xml:space="preserve"> </w:t>
      </w:r>
      <w:proofErr w:type="spellStart"/>
      <w:r w:rsidRPr="00AE3969">
        <w:t>dan</w:t>
      </w:r>
      <w:proofErr w:type="spellEnd"/>
      <w:r w:rsidRPr="00AE3969">
        <w:t xml:space="preserve"> </w:t>
      </w:r>
      <w:proofErr w:type="spellStart"/>
      <w:r w:rsidRPr="00AE3969">
        <w:t>hanya</w:t>
      </w:r>
      <w:proofErr w:type="spellEnd"/>
      <w:r w:rsidRPr="00AE3969">
        <w:t xml:space="preserve"> </w:t>
      </w:r>
      <w:proofErr w:type="spellStart"/>
      <w:r w:rsidRPr="00AE3969">
        <w:t>mereka-reka</w:t>
      </w:r>
      <w:proofErr w:type="spellEnd"/>
      <w:r w:rsidRPr="00AE3969">
        <w:t xml:space="preserve"> </w:t>
      </w:r>
      <w:proofErr w:type="spellStart"/>
      <w:r w:rsidRPr="00AE3969">
        <w:t>penghasilan</w:t>
      </w:r>
      <w:proofErr w:type="spellEnd"/>
      <w:r w:rsidRPr="00AE3969">
        <w:t xml:space="preserve"> </w:t>
      </w:r>
      <w:proofErr w:type="spellStart"/>
      <w:r w:rsidRPr="00AE3969">
        <w:t>orangtua</w:t>
      </w:r>
      <w:proofErr w:type="spellEnd"/>
      <w:r w:rsidRPr="00AE3969">
        <w:t xml:space="preserve"> </w:t>
      </w:r>
      <w:proofErr w:type="spellStart"/>
      <w:r w:rsidRPr="00AE3969">
        <w:t>mereka</w:t>
      </w:r>
      <w:proofErr w:type="spellEnd"/>
      <w:r w:rsidRPr="00AE3969">
        <w:t xml:space="preserve"> </w:t>
      </w:r>
      <w:proofErr w:type="spellStart"/>
      <w:r w:rsidRPr="00AE3969">
        <w:t>sehingga</w:t>
      </w:r>
      <w:proofErr w:type="spellEnd"/>
      <w:r w:rsidRPr="00AE3969">
        <w:t xml:space="preserve"> </w:t>
      </w:r>
      <w:r w:rsidRPr="00AE3969">
        <w:rPr>
          <w:i/>
        </w:rPr>
        <w:t>recall bias</w:t>
      </w:r>
      <w:r w:rsidRPr="00AE3969">
        <w:t xml:space="preserve"> </w:t>
      </w:r>
      <w:proofErr w:type="spellStart"/>
      <w:r w:rsidRPr="00AE3969">
        <w:t>dapat</w:t>
      </w:r>
      <w:proofErr w:type="spellEnd"/>
      <w:r w:rsidRPr="00AE3969">
        <w:t xml:space="preserve"> </w:t>
      </w:r>
      <w:proofErr w:type="spellStart"/>
      <w:r w:rsidRPr="00AE3969">
        <w:t>terjadi</w:t>
      </w:r>
      <w:proofErr w:type="spellEnd"/>
      <w:r w:rsidRPr="00AE3969">
        <w:t xml:space="preserve">. </w:t>
      </w:r>
      <w:r w:rsidRPr="00AE3969">
        <w:rPr>
          <w:i/>
        </w:rPr>
        <w:t>Recall bias</w:t>
      </w:r>
      <w:r w:rsidRPr="00AE3969">
        <w:t xml:space="preserve"> </w:t>
      </w:r>
      <w:proofErr w:type="spellStart"/>
      <w:r w:rsidRPr="00AE3969">
        <w:t>juga</w:t>
      </w:r>
      <w:proofErr w:type="spellEnd"/>
      <w:r w:rsidRPr="00AE3969">
        <w:t xml:space="preserve"> </w:t>
      </w:r>
      <w:proofErr w:type="spellStart"/>
      <w:r w:rsidRPr="00AE3969">
        <w:t>banyak</w:t>
      </w:r>
      <w:proofErr w:type="spellEnd"/>
      <w:r w:rsidRPr="00AE3969">
        <w:t xml:space="preserve"> </w:t>
      </w:r>
      <w:proofErr w:type="spellStart"/>
      <w:r w:rsidRPr="00AE3969">
        <w:t>terjadi</w:t>
      </w:r>
      <w:proofErr w:type="spellEnd"/>
      <w:r w:rsidRPr="00AE3969">
        <w:t xml:space="preserve"> </w:t>
      </w:r>
      <w:proofErr w:type="spellStart"/>
      <w:r w:rsidRPr="00AE3969">
        <w:t>karena</w:t>
      </w:r>
      <w:proofErr w:type="spellEnd"/>
      <w:r w:rsidRPr="00AE3969">
        <w:t xml:space="preserve"> </w:t>
      </w:r>
      <w:proofErr w:type="spellStart"/>
      <w:r w:rsidRPr="00AE3969">
        <w:t>responden</w:t>
      </w:r>
      <w:proofErr w:type="spellEnd"/>
      <w:r w:rsidRPr="00AE3969">
        <w:t xml:space="preserve"> </w:t>
      </w:r>
      <w:proofErr w:type="spellStart"/>
      <w:r w:rsidRPr="00AE3969">
        <w:t>sering</w:t>
      </w:r>
      <w:proofErr w:type="spellEnd"/>
      <w:r w:rsidRPr="00AE3969">
        <w:t xml:space="preserve"> </w:t>
      </w:r>
      <w:proofErr w:type="spellStart"/>
      <w:r w:rsidRPr="00AE3969">
        <w:t>lupa</w:t>
      </w:r>
      <w:proofErr w:type="spellEnd"/>
      <w:r w:rsidRPr="00AE3969">
        <w:t xml:space="preserve"> </w:t>
      </w:r>
      <w:proofErr w:type="spellStart"/>
      <w:r w:rsidRPr="00AE3969">
        <w:t>mengenai</w:t>
      </w:r>
      <w:proofErr w:type="spellEnd"/>
      <w:r w:rsidRPr="00AE3969">
        <w:t xml:space="preserve"> </w:t>
      </w:r>
      <w:proofErr w:type="spellStart"/>
      <w:r w:rsidRPr="00AE3969">
        <w:t>jumlah</w:t>
      </w:r>
      <w:proofErr w:type="spellEnd"/>
      <w:r w:rsidRPr="00AE3969">
        <w:t xml:space="preserve"> </w:t>
      </w:r>
      <w:proofErr w:type="spellStart"/>
      <w:r w:rsidRPr="00AE3969">
        <w:t>uang</w:t>
      </w:r>
      <w:proofErr w:type="spellEnd"/>
      <w:r w:rsidRPr="00AE3969">
        <w:t xml:space="preserve"> </w:t>
      </w:r>
      <w:proofErr w:type="spellStart"/>
      <w:r w:rsidRPr="00AE3969">
        <w:t>jajan</w:t>
      </w:r>
      <w:proofErr w:type="spellEnd"/>
      <w:r w:rsidRPr="00AE3969">
        <w:t xml:space="preserve"> </w:t>
      </w:r>
      <w:proofErr w:type="spellStart"/>
      <w:r w:rsidRPr="00AE3969">
        <w:t>mereka</w:t>
      </w:r>
      <w:proofErr w:type="spellEnd"/>
      <w:r w:rsidRPr="00AE3969">
        <w:t xml:space="preserve"> </w:t>
      </w:r>
      <w:proofErr w:type="spellStart"/>
      <w:r w:rsidRPr="00AE3969">
        <w:t>dan</w:t>
      </w:r>
      <w:proofErr w:type="spellEnd"/>
      <w:r w:rsidRPr="00AE3969">
        <w:t xml:space="preserve"> </w:t>
      </w:r>
      <w:proofErr w:type="spellStart"/>
      <w:r w:rsidRPr="00AE3969">
        <w:t>beberapa</w:t>
      </w:r>
      <w:proofErr w:type="spellEnd"/>
      <w:r w:rsidRPr="00AE3969">
        <w:t xml:space="preserve"> </w:t>
      </w:r>
      <w:proofErr w:type="spellStart"/>
      <w:r w:rsidRPr="00AE3969">
        <w:t>diantaranya</w:t>
      </w:r>
      <w:proofErr w:type="spellEnd"/>
      <w:r w:rsidRPr="00AE3969">
        <w:t xml:space="preserve"> </w:t>
      </w:r>
      <w:proofErr w:type="spellStart"/>
      <w:r w:rsidRPr="00AE3969">
        <w:t>menganggap</w:t>
      </w:r>
      <w:proofErr w:type="spellEnd"/>
      <w:r w:rsidRPr="00AE3969">
        <w:t xml:space="preserve"> </w:t>
      </w:r>
      <w:proofErr w:type="spellStart"/>
      <w:r w:rsidRPr="00AE3969">
        <w:t>uang</w:t>
      </w:r>
      <w:proofErr w:type="spellEnd"/>
      <w:r w:rsidRPr="00AE3969">
        <w:t xml:space="preserve"> </w:t>
      </w:r>
      <w:proofErr w:type="spellStart"/>
      <w:r w:rsidRPr="00AE3969">
        <w:t>jajan</w:t>
      </w:r>
      <w:proofErr w:type="spellEnd"/>
      <w:r w:rsidRPr="00AE3969">
        <w:t xml:space="preserve"> </w:t>
      </w:r>
      <w:proofErr w:type="spellStart"/>
      <w:r w:rsidRPr="00AE3969">
        <w:t>mereka</w:t>
      </w:r>
      <w:proofErr w:type="spellEnd"/>
      <w:r w:rsidRPr="00AE3969">
        <w:t xml:space="preserve"> </w:t>
      </w:r>
      <w:proofErr w:type="spellStart"/>
      <w:r w:rsidRPr="00AE3969">
        <w:t>tidak</w:t>
      </w:r>
      <w:proofErr w:type="spellEnd"/>
      <w:r w:rsidRPr="00AE3969">
        <w:t xml:space="preserve"> </w:t>
      </w:r>
      <w:proofErr w:type="spellStart"/>
      <w:r w:rsidRPr="00AE3969">
        <w:t>menentu</w:t>
      </w:r>
      <w:proofErr w:type="spellEnd"/>
      <w:r w:rsidRPr="00AE3969">
        <w:t xml:space="preserve">.  </w:t>
      </w:r>
      <w:proofErr w:type="spellStart"/>
      <w:r w:rsidRPr="00AE3969">
        <w:t>Kelemahan</w:t>
      </w:r>
      <w:proofErr w:type="spellEnd"/>
      <w:r w:rsidRPr="00AE3969">
        <w:t xml:space="preserve"> </w:t>
      </w:r>
      <w:proofErr w:type="gramStart"/>
      <w:r w:rsidRPr="00AE3969">
        <w:t>lain</w:t>
      </w:r>
      <w:proofErr w:type="gramEnd"/>
      <w:r w:rsidRPr="00AE3969">
        <w:t xml:space="preserve"> </w:t>
      </w:r>
      <w:proofErr w:type="spellStart"/>
      <w:r w:rsidRPr="00AE3969">
        <w:t>adalah</w:t>
      </w:r>
      <w:proofErr w:type="spellEnd"/>
      <w:r w:rsidRPr="00AE3969">
        <w:t xml:space="preserve"> </w:t>
      </w:r>
      <w:proofErr w:type="spellStart"/>
      <w:r w:rsidRPr="00AE3969">
        <w:t>jika</w:t>
      </w:r>
      <w:proofErr w:type="spellEnd"/>
      <w:r w:rsidRPr="00AE3969">
        <w:t xml:space="preserve"> </w:t>
      </w:r>
      <w:proofErr w:type="spellStart"/>
      <w:r w:rsidRPr="00AE3969">
        <w:t>salah</w:t>
      </w:r>
      <w:proofErr w:type="spellEnd"/>
      <w:r w:rsidRPr="00AE3969">
        <w:t xml:space="preserve"> </w:t>
      </w:r>
      <w:proofErr w:type="spellStart"/>
      <w:r w:rsidRPr="00AE3969">
        <w:t>satu</w:t>
      </w:r>
      <w:proofErr w:type="spellEnd"/>
      <w:r w:rsidRPr="00AE3969">
        <w:t xml:space="preserve"> </w:t>
      </w:r>
      <w:proofErr w:type="spellStart"/>
      <w:r w:rsidRPr="00AE3969">
        <w:t>dari</w:t>
      </w:r>
      <w:proofErr w:type="spellEnd"/>
      <w:r w:rsidRPr="00AE3969">
        <w:t xml:space="preserve"> </w:t>
      </w:r>
      <w:proofErr w:type="spellStart"/>
      <w:r w:rsidRPr="00AE3969">
        <w:t>orangtua</w:t>
      </w:r>
      <w:proofErr w:type="spellEnd"/>
      <w:r w:rsidRPr="00AE3969">
        <w:t xml:space="preserve"> </w:t>
      </w:r>
      <w:proofErr w:type="spellStart"/>
      <w:r w:rsidRPr="00AE3969">
        <w:t>meninggal</w:t>
      </w:r>
      <w:proofErr w:type="spellEnd"/>
      <w:r w:rsidRPr="00AE3969">
        <w:t xml:space="preserve">, </w:t>
      </w:r>
      <w:proofErr w:type="spellStart"/>
      <w:r w:rsidRPr="00AE3969">
        <w:t>maka</w:t>
      </w:r>
      <w:proofErr w:type="spellEnd"/>
      <w:r w:rsidRPr="00AE3969">
        <w:t xml:space="preserve"> </w:t>
      </w:r>
      <w:proofErr w:type="spellStart"/>
      <w:r w:rsidRPr="00AE3969">
        <w:t>kita</w:t>
      </w:r>
      <w:proofErr w:type="spellEnd"/>
      <w:r w:rsidRPr="00AE3969">
        <w:t xml:space="preserve"> </w:t>
      </w:r>
      <w:proofErr w:type="spellStart"/>
      <w:r w:rsidRPr="00AE3969">
        <w:t>beri</w:t>
      </w:r>
      <w:proofErr w:type="spellEnd"/>
      <w:r w:rsidRPr="00AE3969">
        <w:t xml:space="preserve"> </w:t>
      </w:r>
      <w:proofErr w:type="spellStart"/>
      <w:r w:rsidRPr="00AE3969">
        <w:t>skor</w:t>
      </w:r>
      <w:proofErr w:type="spellEnd"/>
      <w:r w:rsidRPr="00AE3969">
        <w:t xml:space="preserve"> 0 </w:t>
      </w:r>
      <w:proofErr w:type="spellStart"/>
      <w:r w:rsidRPr="00AE3969">
        <w:t>dan</w:t>
      </w:r>
      <w:proofErr w:type="spellEnd"/>
      <w:r w:rsidRPr="00AE3969">
        <w:t xml:space="preserve"> </w:t>
      </w:r>
      <w:proofErr w:type="spellStart"/>
      <w:r w:rsidRPr="00AE3969">
        <w:t>kita</w:t>
      </w:r>
      <w:proofErr w:type="spellEnd"/>
      <w:r w:rsidRPr="00AE3969">
        <w:t xml:space="preserve"> </w:t>
      </w:r>
      <w:proofErr w:type="spellStart"/>
      <w:r w:rsidRPr="00AE3969">
        <w:t>beri</w:t>
      </w:r>
      <w:proofErr w:type="spellEnd"/>
      <w:r w:rsidRPr="00AE3969">
        <w:t xml:space="preserve"> </w:t>
      </w:r>
      <w:proofErr w:type="spellStart"/>
      <w:r w:rsidRPr="00AE3969">
        <w:t>nilai</w:t>
      </w:r>
      <w:proofErr w:type="spellEnd"/>
      <w:r w:rsidRPr="00AE3969">
        <w:t xml:space="preserve"> </w:t>
      </w:r>
      <w:proofErr w:type="spellStart"/>
      <w:r w:rsidRPr="00AE3969">
        <w:t>rendah</w:t>
      </w:r>
      <w:proofErr w:type="spellEnd"/>
      <w:r w:rsidRPr="00AE3969">
        <w:t xml:space="preserve"> </w:t>
      </w:r>
      <w:proofErr w:type="spellStart"/>
      <w:r w:rsidRPr="00AE3969">
        <w:t>untuk</w:t>
      </w:r>
      <w:proofErr w:type="spellEnd"/>
      <w:r w:rsidRPr="00AE3969">
        <w:t xml:space="preserve"> status </w:t>
      </w:r>
      <w:proofErr w:type="spellStart"/>
      <w:r w:rsidRPr="00AE3969">
        <w:t>sosioekonomi</w:t>
      </w:r>
      <w:proofErr w:type="spellEnd"/>
      <w:r w:rsidRPr="00AE3969">
        <w:t xml:space="preserve">. </w:t>
      </w:r>
      <w:proofErr w:type="spellStart"/>
      <w:proofErr w:type="gramStart"/>
      <w:r w:rsidRPr="00AE3969">
        <w:t>Itu</w:t>
      </w:r>
      <w:proofErr w:type="spellEnd"/>
      <w:r w:rsidRPr="00AE3969">
        <w:t xml:space="preserve"> </w:t>
      </w:r>
      <w:proofErr w:type="spellStart"/>
      <w:r w:rsidRPr="00AE3969">
        <w:t>dapat</w:t>
      </w:r>
      <w:proofErr w:type="spellEnd"/>
      <w:r w:rsidRPr="00AE3969">
        <w:t xml:space="preserve"> </w:t>
      </w:r>
      <w:proofErr w:type="spellStart"/>
      <w:r w:rsidRPr="00AE3969">
        <w:t>membawa</w:t>
      </w:r>
      <w:proofErr w:type="spellEnd"/>
      <w:r w:rsidRPr="00AE3969">
        <w:t xml:space="preserve"> </w:t>
      </w:r>
      <w:proofErr w:type="spellStart"/>
      <w:r w:rsidRPr="00AE3969">
        <w:t>ke</w:t>
      </w:r>
      <w:proofErr w:type="spellEnd"/>
      <w:r w:rsidRPr="00AE3969">
        <w:t xml:space="preserve"> </w:t>
      </w:r>
      <w:r w:rsidRPr="00AE3969">
        <w:rPr>
          <w:i/>
        </w:rPr>
        <w:t>measurement bias</w:t>
      </w:r>
      <w:r w:rsidRPr="00AE3969">
        <w:t>.</w:t>
      </w:r>
      <w:proofErr w:type="gramEnd"/>
    </w:p>
    <w:p w:rsidR="00B21A8A" w:rsidRPr="00AE3969" w:rsidRDefault="00B21A8A" w:rsidP="00B21A8A">
      <w:proofErr w:type="spellStart"/>
      <w:r w:rsidRPr="00AE3969">
        <w:rPr>
          <w:b/>
        </w:rPr>
        <w:t>Hubungan</w:t>
      </w:r>
      <w:proofErr w:type="spellEnd"/>
      <w:r w:rsidRPr="00AE3969">
        <w:rPr>
          <w:b/>
        </w:rPr>
        <w:t xml:space="preserve"> </w:t>
      </w:r>
      <w:proofErr w:type="spellStart"/>
      <w:r w:rsidRPr="00AE3969">
        <w:rPr>
          <w:b/>
        </w:rPr>
        <w:t>antara</w:t>
      </w:r>
      <w:proofErr w:type="spellEnd"/>
      <w:r w:rsidRPr="00AE3969">
        <w:rPr>
          <w:b/>
        </w:rPr>
        <w:t xml:space="preserve"> </w:t>
      </w:r>
      <w:proofErr w:type="spellStart"/>
      <w:r w:rsidRPr="00AE3969">
        <w:rPr>
          <w:b/>
        </w:rPr>
        <w:t>Jenis</w:t>
      </w:r>
      <w:proofErr w:type="spellEnd"/>
      <w:r w:rsidRPr="00AE3969">
        <w:rPr>
          <w:b/>
        </w:rPr>
        <w:t xml:space="preserve"> </w:t>
      </w:r>
      <w:proofErr w:type="spellStart"/>
      <w:r w:rsidRPr="00AE3969">
        <w:rPr>
          <w:b/>
        </w:rPr>
        <w:t>Kelamin</w:t>
      </w:r>
      <w:proofErr w:type="spellEnd"/>
      <w:r w:rsidRPr="00AE3969">
        <w:rPr>
          <w:b/>
        </w:rPr>
        <w:t xml:space="preserve"> </w:t>
      </w:r>
      <w:proofErr w:type="spellStart"/>
      <w:r w:rsidRPr="00AE3969">
        <w:rPr>
          <w:b/>
        </w:rPr>
        <w:t>dengan</w:t>
      </w:r>
      <w:proofErr w:type="spellEnd"/>
      <w:r w:rsidRPr="00AE3969">
        <w:rPr>
          <w:b/>
        </w:rPr>
        <w:t xml:space="preserve"> </w:t>
      </w:r>
      <w:proofErr w:type="spellStart"/>
      <w:r w:rsidRPr="00AE3969">
        <w:rPr>
          <w:b/>
        </w:rPr>
        <w:t>Perilaku</w:t>
      </w:r>
      <w:proofErr w:type="spellEnd"/>
      <w:r w:rsidRPr="00AE3969">
        <w:rPr>
          <w:b/>
        </w:rPr>
        <w:t xml:space="preserve"> </w:t>
      </w:r>
      <w:proofErr w:type="spellStart"/>
      <w:r w:rsidRPr="00AE3969">
        <w:rPr>
          <w:b/>
        </w:rPr>
        <w:t>Seks</w:t>
      </w:r>
      <w:proofErr w:type="spellEnd"/>
      <w:r w:rsidRPr="00AE3969">
        <w:rPr>
          <w:b/>
        </w:rPr>
        <w:t xml:space="preserve"> </w:t>
      </w:r>
      <w:proofErr w:type="spellStart"/>
      <w:r w:rsidRPr="00AE3969">
        <w:rPr>
          <w:b/>
        </w:rPr>
        <w:t>Pranikah</w:t>
      </w:r>
      <w:proofErr w:type="spellEnd"/>
    </w:p>
    <w:p w:rsidR="00A7420D" w:rsidRPr="00AE3969" w:rsidRDefault="00573078" w:rsidP="003C1745">
      <w:r w:rsidRPr="00AE3969">
        <w:t>26</w:t>
      </w:r>
      <w:proofErr w:type="gramStart"/>
      <w:r w:rsidRPr="00AE3969">
        <w:t>,3</w:t>
      </w:r>
      <w:proofErr w:type="gramEnd"/>
      <w:r w:rsidRPr="00AE3969">
        <w:t xml:space="preserve">% </w:t>
      </w:r>
      <w:proofErr w:type="spellStart"/>
      <w:r w:rsidRPr="00AE3969">
        <w:t>laki-laki</w:t>
      </w:r>
      <w:proofErr w:type="spellEnd"/>
      <w:r w:rsidRPr="00AE3969">
        <w:t xml:space="preserve"> </w:t>
      </w:r>
      <w:proofErr w:type="spellStart"/>
      <w:r w:rsidRPr="00AE3969">
        <w:t>dalam</w:t>
      </w:r>
      <w:proofErr w:type="spellEnd"/>
      <w:r w:rsidRPr="00AE3969">
        <w:t xml:space="preserve"> </w:t>
      </w:r>
      <w:proofErr w:type="spellStart"/>
      <w:r w:rsidRPr="00AE3969">
        <w:t>penelitian</w:t>
      </w:r>
      <w:proofErr w:type="spellEnd"/>
      <w:r w:rsidRPr="00AE3969">
        <w:t xml:space="preserve"> </w:t>
      </w:r>
      <w:proofErr w:type="spellStart"/>
      <w:r w:rsidRPr="00AE3969">
        <w:t>ini</w:t>
      </w:r>
      <w:proofErr w:type="spellEnd"/>
      <w:r w:rsidRPr="00AE3969">
        <w:t xml:space="preserve"> </w:t>
      </w:r>
      <w:proofErr w:type="spellStart"/>
      <w:r w:rsidRPr="00AE3969">
        <w:t>telah</w:t>
      </w:r>
      <w:proofErr w:type="spellEnd"/>
      <w:r w:rsidRPr="00AE3969">
        <w:t xml:space="preserve"> </w:t>
      </w:r>
      <w:proofErr w:type="spellStart"/>
      <w:r w:rsidRPr="00AE3969">
        <w:t>melakukan</w:t>
      </w:r>
      <w:proofErr w:type="spellEnd"/>
      <w:r w:rsidRPr="00AE3969">
        <w:t xml:space="preserve"> </w:t>
      </w:r>
      <w:proofErr w:type="spellStart"/>
      <w:r w:rsidRPr="00AE3969">
        <w:t>perilaku</w:t>
      </w:r>
      <w:proofErr w:type="spellEnd"/>
      <w:r w:rsidRPr="00AE3969">
        <w:t xml:space="preserve"> </w:t>
      </w:r>
      <w:proofErr w:type="spellStart"/>
      <w:r w:rsidRPr="00AE3969">
        <w:t>seks</w:t>
      </w:r>
      <w:proofErr w:type="spellEnd"/>
      <w:r w:rsidRPr="00AE3969">
        <w:t xml:space="preserve"> </w:t>
      </w:r>
      <w:proofErr w:type="spellStart"/>
      <w:r w:rsidRPr="00AE3969">
        <w:t>pranikah,sedangkan</w:t>
      </w:r>
      <w:proofErr w:type="spellEnd"/>
      <w:r w:rsidRPr="00AE3969">
        <w:t xml:space="preserve"> 5,9% </w:t>
      </w:r>
      <w:proofErr w:type="spellStart"/>
      <w:r w:rsidRPr="00AE3969">
        <w:t>perempuan</w:t>
      </w:r>
      <w:proofErr w:type="spellEnd"/>
      <w:r w:rsidRPr="00AE3969">
        <w:t xml:space="preserve"> </w:t>
      </w:r>
      <w:proofErr w:type="spellStart"/>
      <w:r w:rsidRPr="00AE3969">
        <w:t>dalam</w:t>
      </w:r>
      <w:proofErr w:type="spellEnd"/>
      <w:r w:rsidRPr="00AE3969">
        <w:t xml:space="preserve"> </w:t>
      </w:r>
      <w:proofErr w:type="spellStart"/>
      <w:r w:rsidRPr="00AE3969">
        <w:t>penelitian</w:t>
      </w:r>
      <w:proofErr w:type="spellEnd"/>
      <w:r w:rsidRPr="00AE3969">
        <w:t xml:space="preserve"> </w:t>
      </w:r>
      <w:proofErr w:type="spellStart"/>
      <w:r w:rsidRPr="00AE3969">
        <w:t>ini</w:t>
      </w:r>
      <w:proofErr w:type="spellEnd"/>
      <w:r w:rsidRPr="00AE3969">
        <w:t xml:space="preserve"> </w:t>
      </w:r>
      <w:proofErr w:type="spellStart"/>
      <w:r w:rsidRPr="00AE3969">
        <w:t>telah</w:t>
      </w:r>
      <w:proofErr w:type="spellEnd"/>
      <w:r w:rsidRPr="00AE3969">
        <w:t xml:space="preserve"> </w:t>
      </w:r>
      <w:proofErr w:type="spellStart"/>
      <w:r w:rsidRPr="00AE3969">
        <w:t>melakukan</w:t>
      </w:r>
      <w:proofErr w:type="spellEnd"/>
      <w:r w:rsidRPr="00AE3969">
        <w:t xml:space="preserve"> </w:t>
      </w:r>
      <w:proofErr w:type="spellStart"/>
      <w:r w:rsidRPr="00AE3969">
        <w:t>perilaku</w:t>
      </w:r>
      <w:proofErr w:type="spellEnd"/>
      <w:r w:rsidRPr="00AE3969">
        <w:t xml:space="preserve"> </w:t>
      </w:r>
      <w:proofErr w:type="spellStart"/>
      <w:r w:rsidRPr="00AE3969">
        <w:t>seks</w:t>
      </w:r>
      <w:proofErr w:type="spellEnd"/>
      <w:r w:rsidRPr="00AE3969">
        <w:t xml:space="preserve"> </w:t>
      </w:r>
      <w:proofErr w:type="spellStart"/>
      <w:r w:rsidRPr="00AE3969">
        <w:t>pranikah</w:t>
      </w:r>
      <w:proofErr w:type="spellEnd"/>
      <w:r w:rsidRPr="00AE3969">
        <w:t xml:space="preserve">. </w:t>
      </w:r>
      <w:proofErr w:type="spellStart"/>
      <w:proofErr w:type="gramStart"/>
      <w:r w:rsidRPr="00AE3969">
        <w:t>Nilai</w:t>
      </w:r>
      <w:proofErr w:type="spellEnd"/>
      <w:r w:rsidRPr="00AE3969">
        <w:t xml:space="preserve"> </w:t>
      </w:r>
      <w:r w:rsidRPr="00AE3969">
        <w:rPr>
          <w:i/>
        </w:rPr>
        <w:t>p</w:t>
      </w:r>
      <w:r w:rsidRPr="00AE3969">
        <w:t xml:space="preserve"> </w:t>
      </w:r>
      <w:proofErr w:type="spellStart"/>
      <w:r w:rsidRPr="00AE3969">
        <w:t>dalam</w:t>
      </w:r>
      <w:proofErr w:type="spellEnd"/>
      <w:r w:rsidRPr="00AE3969">
        <w:t xml:space="preserve"> </w:t>
      </w:r>
      <w:proofErr w:type="spellStart"/>
      <w:r w:rsidRPr="00AE3969">
        <w:t>penelitian</w:t>
      </w:r>
      <w:proofErr w:type="spellEnd"/>
      <w:r w:rsidRPr="00AE3969">
        <w:t xml:space="preserve"> </w:t>
      </w:r>
      <w:proofErr w:type="spellStart"/>
      <w:r w:rsidRPr="00AE3969">
        <w:t>ini</w:t>
      </w:r>
      <w:proofErr w:type="spellEnd"/>
      <w:r w:rsidRPr="00AE3969">
        <w:t xml:space="preserve"> </w:t>
      </w:r>
      <w:proofErr w:type="spellStart"/>
      <w:r w:rsidRPr="00AE3969">
        <w:t>adalah</w:t>
      </w:r>
      <w:proofErr w:type="spellEnd"/>
      <w:r w:rsidRPr="00AE3969">
        <w:t xml:space="preserve"> </w:t>
      </w:r>
      <w:r w:rsidRPr="00AE3969">
        <w:lastRenderedPageBreak/>
        <w:t xml:space="preserve">0,011 yang </w:t>
      </w:r>
      <w:proofErr w:type="spellStart"/>
      <w:r w:rsidRPr="00AE3969">
        <w:t>berarti</w:t>
      </w:r>
      <w:proofErr w:type="spellEnd"/>
      <w:r w:rsidR="003C1745" w:rsidRPr="00AE3969">
        <w:t xml:space="preserve"> </w:t>
      </w:r>
      <w:proofErr w:type="spellStart"/>
      <w:r w:rsidR="003C1745" w:rsidRPr="00AE3969">
        <w:t>jenis</w:t>
      </w:r>
      <w:proofErr w:type="spellEnd"/>
      <w:r w:rsidR="003C1745" w:rsidRPr="00AE3969">
        <w:t xml:space="preserve"> </w:t>
      </w:r>
      <w:proofErr w:type="spellStart"/>
      <w:r w:rsidR="003C1745" w:rsidRPr="00AE3969">
        <w:t>kelamin</w:t>
      </w:r>
      <w:proofErr w:type="spellEnd"/>
      <w:r w:rsidRPr="00AE3969">
        <w:t xml:space="preserve"> </w:t>
      </w:r>
      <w:proofErr w:type="spellStart"/>
      <w:r w:rsidRPr="00AE3969">
        <w:t>mempunyai</w:t>
      </w:r>
      <w:proofErr w:type="spellEnd"/>
      <w:r w:rsidRPr="00AE3969">
        <w:t xml:space="preserve"> </w:t>
      </w:r>
      <w:proofErr w:type="spellStart"/>
      <w:r w:rsidRPr="00AE3969">
        <w:t>hubungan</w:t>
      </w:r>
      <w:proofErr w:type="spellEnd"/>
      <w:r w:rsidRPr="00AE3969">
        <w:t xml:space="preserve"> yang </w:t>
      </w:r>
      <w:proofErr w:type="spellStart"/>
      <w:r w:rsidRPr="00AE3969">
        <w:t>signifikan</w:t>
      </w:r>
      <w:proofErr w:type="spellEnd"/>
      <w:r w:rsidR="003C1745" w:rsidRPr="00AE3969">
        <w:t xml:space="preserve"> </w:t>
      </w:r>
      <w:proofErr w:type="spellStart"/>
      <w:r w:rsidR="003C1745" w:rsidRPr="00AE3969">
        <w:t>terhadap</w:t>
      </w:r>
      <w:proofErr w:type="spellEnd"/>
      <w:r w:rsidR="003C1745" w:rsidRPr="00AE3969">
        <w:t xml:space="preserve"> </w:t>
      </w:r>
      <w:proofErr w:type="spellStart"/>
      <w:r w:rsidR="003C1745" w:rsidRPr="00AE3969">
        <w:t>perilaku</w:t>
      </w:r>
      <w:proofErr w:type="spellEnd"/>
      <w:r w:rsidR="003C1745" w:rsidRPr="00AE3969">
        <w:t xml:space="preserve"> </w:t>
      </w:r>
      <w:proofErr w:type="spellStart"/>
      <w:r w:rsidR="003C1745" w:rsidRPr="00AE3969">
        <w:t>seks</w:t>
      </w:r>
      <w:proofErr w:type="spellEnd"/>
      <w:r w:rsidR="003C1745" w:rsidRPr="00AE3969">
        <w:t xml:space="preserve"> </w:t>
      </w:r>
      <w:proofErr w:type="spellStart"/>
      <w:r w:rsidR="003C1745" w:rsidRPr="00AE3969">
        <w:t>pranikah</w:t>
      </w:r>
      <w:proofErr w:type="spellEnd"/>
      <w:r w:rsidRPr="00AE3969">
        <w:t>.</w:t>
      </w:r>
      <w:proofErr w:type="gramEnd"/>
      <w:r w:rsidR="00A7420D" w:rsidRPr="00AE3969">
        <w:t xml:space="preserve"> </w:t>
      </w:r>
      <w:proofErr w:type="spellStart"/>
      <w:r w:rsidR="003C1745" w:rsidRPr="00AE3969">
        <w:t>Nilai</w:t>
      </w:r>
      <w:proofErr w:type="spellEnd"/>
      <w:r w:rsidR="003C1745" w:rsidRPr="00AE3969">
        <w:t xml:space="preserve"> PR= 3,631 </w:t>
      </w:r>
      <w:proofErr w:type="spellStart"/>
      <w:r w:rsidR="003C1745" w:rsidRPr="00AE3969">
        <w:t>dengan</w:t>
      </w:r>
      <w:proofErr w:type="spellEnd"/>
      <w:r w:rsidR="003C1745" w:rsidRPr="00AE3969">
        <w:t xml:space="preserve"> </w:t>
      </w:r>
      <w:r w:rsidR="003C1745" w:rsidRPr="00AE3969">
        <w:rPr>
          <w:i/>
        </w:rPr>
        <w:t>95% confidence interval</w:t>
      </w:r>
      <w:r w:rsidR="003C1745" w:rsidRPr="00AE3969">
        <w:t xml:space="preserve"> 1,277-10,321 yang </w:t>
      </w:r>
      <w:proofErr w:type="spellStart"/>
      <w:r w:rsidR="003C1745" w:rsidRPr="00AE3969">
        <w:t>berarti</w:t>
      </w:r>
      <w:proofErr w:type="spellEnd"/>
      <w:r w:rsidR="003C1745" w:rsidRPr="00AE3969">
        <w:t xml:space="preserve"> </w:t>
      </w:r>
      <w:proofErr w:type="spellStart"/>
      <w:r w:rsidR="003C1745" w:rsidRPr="00AE3969">
        <w:t>laki-laki</w:t>
      </w:r>
      <w:proofErr w:type="spellEnd"/>
      <w:r w:rsidR="003C1745" w:rsidRPr="00AE3969">
        <w:t xml:space="preserve"> </w:t>
      </w:r>
      <w:proofErr w:type="spellStart"/>
      <w:r w:rsidR="003C1745" w:rsidRPr="00AE3969">
        <w:t>merupakan</w:t>
      </w:r>
      <w:proofErr w:type="spellEnd"/>
      <w:r w:rsidR="003C1745" w:rsidRPr="00AE3969">
        <w:t xml:space="preserve"> </w:t>
      </w:r>
      <w:proofErr w:type="spellStart"/>
      <w:r w:rsidR="003C1745" w:rsidRPr="00AE3969">
        <w:t>faktor</w:t>
      </w:r>
      <w:proofErr w:type="spellEnd"/>
      <w:r w:rsidR="003C1745" w:rsidRPr="00AE3969">
        <w:t xml:space="preserve"> </w:t>
      </w:r>
      <w:proofErr w:type="spellStart"/>
      <w:r w:rsidR="003C1745" w:rsidRPr="00AE3969">
        <w:t>risiko</w:t>
      </w:r>
      <w:proofErr w:type="spellEnd"/>
      <w:r w:rsidR="003C1745" w:rsidRPr="00AE3969">
        <w:t xml:space="preserve"> </w:t>
      </w:r>
      <w:proofErr w:type="spellStart"/>
      <w:r w:rsidR="003C1745" w:rsidRPr="00AE3969">
        <w:t>dari</w:t>
      </w:r>
      <w:proofErr w:type="spellEnd"/>
      <w:r w:rsidR="003C1745" w:rsidRPr="00AE3969">
        <w:t xml:space="preserve"> </w:t>
      </w:r>
      <w:proofErr w:type="spellStart"/>
      <w:r w:rsidR="003C1745" w:rsidRPr="00AE3969">
        <w:t>perilaku</w:t>
      </w:r>
      <w:proofErr w:type="spellEnd"/>
      <w:r w:rsidR="003C1745" w:rsidRPr="00AE3969">
        <w:t xml:space="preserve"> </w:t>
      </w:r>
      <w:proofErr w:type="spellStart"/>
      <w:r w:rsidR="003C1745" w:rsidRPr="00AE3969">
        <w:t>seks</w:t>
      </w:r>
      <w:proofErr w:type="spellEnd"/>
      <w:r w:rsidR="003C1745" w:rsidRPr="00AE3969">
        <w:t xml:space="preserve"> </w:t>
      </w:r>
      <w:proofErr w:type="spellStart"/>
      <w:r w:rsidR="003C1745" w:rsidRPr="00AE3969">
        <w:t>pranikah</w:t>
      </w:r>
      <w:proofErr w:type="spellEnd"/>
      <w:r w:rsidR="003C1745" w:rsidRPr="00AE3969">
        <w:t xml:space="preserve"> </w:t>
      </w:r>
      <w:proofErr w:type="spellStart"/>
      <w:r w:rsidR="00A7420D" w:rsidRPr="00AE3969">
        <w:t>dan</w:t>
      </w:r>
      <w:proofErr w:type="spellEnd"/>
      <w:r w:rsidR="00A7420D" w:rsidRPr="00AE3969">
        <w:t xml:space="preserve"> </w:t>
      </w:r>
      <w:proofErr w:type="spellStart"/>
      <w:r w:rsidR="00A7420D" w:rsidRPr="00AE3969">
        <w:t>bernilai</w:t>
      </w:r>
      <w:proofErr w:type="spellEnd"/>
      <w:r w:rsidR="00A7420D" w:rsidRPr="00AE3969">
        <w:t xml:space="preserve"> </w:t>
      </w:r>
      <w:proofErr w:type="spellStart"/>
      <w:r w:rsidR="00A7420D" w:rsidRPr="00AE3969">
        <w:t>signifikan</w:t>
      </w:r>
      <w:proofErr w:type="spellEnd"/>
      <w:r w:rsidR="00A7420D" w:rsidRPr="00AE3969">
        <w:t>.</w:t>
      </w:r>
      <w:r w:rsidR="003C1745" w:rsidRPr="00AE3969">
        <w:t xml:space="preserve">   </w:t>
      </w:r>
    </w:p>
    <w:p w:rsidR="004727D3" w:rsidRDefault="00A0700D" w:rsidP="006D06C2">
      <w:proofErr w:type="spellStart"/>
      <w:proofErr w:type="gramStart"/>
      <w:r w:rsidRPr="00A0700D">
        <w:t>Hasil</w:t>
      </w:r>
      <w:proofErr w:type="spellEnd"/>
      <w:r w:rsidRPr="00A0700D">
        <w:t xml:space="preserve"> </w:t>
      </w:r>
      <w:proofErr w:type="spellStart"/>
      <w:r w:rsidRPr="00A0700D">
        <w:t>ini</w:t>
      </w:r>
      <w:proofErr w:type="spellEnd"/>
      <w:r w:rsidRPr="00A0700D">
        <w:t xml:space="preserve"> </w:t>
      </w:r>
      <w:proofErr w:type="spellStart"/>
      <w:r w:rsidRPr="00A0700D">
        <w:t>mirip</w:t>
      </w:r>
      <w:proofErr w:type="spellEnd"/>
      <w:r w:rsidRPr="00A0700D">
        <w:t xml:space="preserve"> </w:t>
      </w:r>
      <w:proofErr w:type="spellStart"/>
      <w:r w:rsidRPr="00A0700D">
        <w:t>dengan</w:t>
      </w:r>
      <w:proofErr w:type="spellEnd"/>
      <w:r w:rsidRPr="00A0700D">
        <w:t xml:space="preserve"> </w:t>
      </w:r>
      <w:proofErr w:type="spellStart"/>
      <w:r w:rsidRPr="00A0700D">
        <w:t>penelitian</w:t>
      </w:r>
      <w:proofErr w:type="spellEnd"/>
      <w:r w:rsidRPr="00A0700D">
        <w:t xml:space="preserve"> yang </w:t>
      </w:r>
      <w:proofErr w:type="spellStart"/>
      <w:r w:rsidRPr="00A0700D">
        <w:t>dilakukan</w:t>
      </w:r>
      <w:proofErr w:type="spellEnd"/>
      <w:r w:rsidRPr="00A0700D">
        <w:t xml:space="preserve"> </w:t>
      </w:r>
      <w:proofErr w:type="spellStart"/>
      <w:r w:rsidRPr="00A0700D">
        <w:t>oleh</w:t>
      </w:r>
      <w:proofErr w:type="spellEnd"/>
      <w:r w:rsidRPr="00A0700D">
        <w:t xml:space="preserve"> </w:t>
      </w:r>
      <w:r>
        <w:t xml:space="preserve">Chi et </w:t>
      </w:r>
      <w:r w:rsidRPr="00A0700D">
        <w:rPr>
          <w:i/>
        </w:rPr>
        <w:t>a</w:t>
      </w:r>
      <w:r>
        <w:rPr>
          <w:i/>
        </w:rPr>
        <w:t>l</w:t>
      </w:r>
      <w:r>
        <w:t xml:space="preserve"> di </w:t>
      </w:r>
      <w:proofErr w:type="spellStart"/>
      <w:r>
        <w:t>Cina</w:t>
      </w:r>
      <w:proofErr w:type="spellEnd"/>
      <w:r>
        <w:t xml:space="preserve"> </w:t>
      </w:r>
      <w:proofErr w:type="spellStart"/>
      <w:r>
        <w:t>pada</w:t>
      </w:r>
      <w:proofErr w:type="spellEnd"/>
      <w:r>
        <w:t xml:space="preserve"> </w:t>
      </w:r>
      <w:proofErr w:type="spellStart"/>
      <w:r>
        <w:t>tahun</w:t>
      </w:r>
      <w:proofErr w:type="spellEnd"/>
      <w:r>
        <w:t xml:space="preserve"> 2012.</w:t>
      </w:r>
      <w:proofErr w:type="gramEnd"/>
      <w:r>
        <w:t xml:space="preserve"> </w:t>
      </w:r>
      <w:proofErr w:type="spellStart"/>
      <w:r>
        <w:t>Pada</w:t>
      </w:r>
      <w:proofErr w:type="spellEnd"/>
      <w:r>
        <w:t xml:space="preserve"> </w:t>
      </w:r>
      <w:proofErr w:type="spellStart"/>
      <w:r>
        <w:t>penelitian</w:t>
      </w:r>
      <w:proofErr w:type="spellEnd"/>
      <w:r>
        <w:t xml:space="preserve"> </w:t>
      </w:r>
      <w:proofErr w:type="spellStart"/>
      <w:r>
        <w:t>tersebut</w:t>
      </w:r>
      <w:proofErr w:type="spellEnd"/>
      <w:r>
        <w:t>, 15</w:t>
      </w:r>
      <w:proofErr w:type="gramStart"/>
      <w:r>
        <w:t>,4</w:t>
      </w:r>
      <w:proofErr w:type="gramEnd"/>
      <w:r>
        <w:t xml:space="preserve">% </w:t>
      </w:r>
      <w:proofErr w:type="spellStart"/>
      <w:r>
        <w:t>laki-laki</w:t>
      </w:r>
      <w:proofErr w:type="spellEnd"/>
      <w:r>
        <w:t xml:space="preserve"> </w:t>
      </w:r>
      <w:proofErr w:type="spellStart"/>
      <w:r>
        <w:t>dan</w:t>
      </w:r>
      <w:proofErr w:type="spellEnd"/>
      <w:r>
        <w:t xml:space="preserve"> 8,6% </w:t>
      </w:r>
      <w:proofErr w:type="spellStart"/>
      <w:r>
        <w:t>perempuan</w:t>
      </w:r>
      <w:proofErr w:type="spellEnd"/>
      <w:r>
        <w:t xml:space="preserve"> </w:t>
      </w:r>
      <w:proofErr w:type="spellStart"/>
      <w:r>
        <w:t>telah</w:t>
      </w:r>
      <w:proofErr w:type="spellEnd"/>
      <w:r>
        <w:t xml:space="preserve"> </w:t>
      </w:r>
      <w:proofErr w:type="spellStart"/>
      <w:r>
        <w:t>melakukan</w:t>
      </w:r>
      <w:proofErr w:type="spellEnd"/>
      <w:r>
        <w:t xml:space="preserve"> </w:t>
      </w:r>
      <w:proofErr w:type="spellStart"/>
      <w:r>
        <w:t>hubungan</w:t>
      </w:r>
      <w:proofErr w:type="spellEnd"/>
      <w:r>
        <w:t xml:space="preserve"> </w:t>
      </w:r>
      <w:proofErr w:type="spellStart"/>
      <w:r>
        <w:t>seksual</w:t>
      </w:r>
      <w:proofErr w:type="spellEnd"/>
      <w:r>
        <w:t xml:space="preserve"> (</w:t>
      </w:r>
      <w:r w:rsidRPr="00A0700D">
        <w:rPr>
          <w:i/>
        </w:rPr>
        <w:t>sexual intercourse)</w:t>
      </w:r>
      <w:r>
        <w:t xml:space="preserve">. </w:t>
      </w:r>
      <w:proofErr w:type="spellStart"/>
      <w:r>
        <w:t>Sedangkan</w:t>
      </w:r>
      <w:proofErr w:type="spellEnd"/>
      <w:r>
        <w:t xml:space="preserve"> 10</w:t>
      </w:r>
      <w:proofErr w:type="gramStart"/>
      <w:r>
        <w:t>,5</w:t>
      </w:r>
      <w:proofErr w:type="gramEnd"/>
      <w:r>
        <w:t xml:space="preserve">% </w:t>
      </w:r>
      <w:proofErr w:type="spellStart"/>
      <w:r>
        <w:t>pria</w:t>
      </w:r>
      <w:proofErr w:type="spellEnd"/>
      <w:r>
        <w:t xml:space="preserve"> </w:t>
      </w:r>
      <w:proofErr w:type="spellStart"/>
      <w:r>
        <w:t>dan</w:t>
      </w:r>
      <w:proofErr w:type="spellEnd"/>
      <w:r>
        <w:t xml:space="preserve"> 11,2% </w:t>
      </w:r>
      <w:proofErr w:type="spellStart"/>
      <w:r>
        <w:t>wanita</w:t>
      </w:r>
      <w:proofErr w:type="spellEnd"/>
      <w:r>
        <w:t xml:space="preserve"> </w:t>
      </w:r>
      <w:proofErr w:type="spellStart"/>
      <w:r>
        <w:t>dilaporkann</w:t>
      </w:r>
      <w:proofErr w:type="spellEnd"/>
      <w:r>
        <w:t xml:space="preserve"> </w:t>
      </w:r>
      <w:proofErr w:type="spellStart"/>
      <w:r>
        <w:t>telah</w:t>
      </w:r>
      <w:proofErr w:type="spellEnd"/>
      <w:r>
        <w:t xml:space="preserve"> </w:t>
      </w:r>
      <w:proofErr w:type="spellStart"/>
      <w:r>
        <w:t>melakukan</w:t>
      </w:r>
      <w:proofErr w:type="spellEnd"/>
      <w:r>
        <w:t xml:space="preserve"> </w:t>
      </w:r>
      <w:r w:rsidRPr="00A0700D">
        <w:rPr>
          <w:i/>
        </w:rPr>
        <w:t>oral sex</w:t>
      </w:r>
      <w:r w:rsidR="005462FA" w:rsidRPr="005462FA">
        <w:rPr>
          <w:vertAlign w:val="superscript"/>
        </w:rPr>
        <w:t>11</w:t>
      </w:r>
      <w:r>
        <w:t>.</w:t>
      </w:r>
      <w:r w:rsidR="006D06C2">
        <w:t xml:space="preserve"> </w:t>
      </w:r>
      <w:proofErr w:type="spellStart"/>
      <w:r w:rsidR="0008131C">
        <w:t>Penelitian</w:t>
      </w:r>
      <w:proofErr w:type="spellEnd"/>
      <w:r w:rsidR="0008131C">
        <w:t xml:space="preserve"> </w:t>
      </w:r>
      <w:proofErr w:type="spellStart"/>
      <w:r w:rsidR="0008131C">
        <w:t>Chiao</w:t>
      </w:r>
      <w:proofErr w:type="spellEnd"/>
      <w:r w:rsidR="0008131C">
        <w:t xml:space="preserve"> et </w:t>
      </w:r>
      <w:proofErr w:type="gramStart"/>
      <w:r w:rsidR="0008131C">
        <w:t xml:space="preserve">la  </w:t>
      </w:r>
      <w:proofErr w:type="spellStart"/>
      <w:r w:rsidR="0008131C">
        <w:t>pada</w:t>
      </w:r>
      <w:proofErr w:type="spellEnd"/>
      <w:proofErr w:type="gramEnd"/>
      <w:r w:rsidR="0008131C">
        <w:t xml:space="preserve"> </w:t>
      </w:r>
      <w:proofErr w:type="spellStart"/>
      <w:r w:rsidR="0008131C">
        <w:t>tahun</w:t>
      </w:r>
      <w:proofErr w:type="spellEnd"/>
      <w:r w:rsidR="0008131C">
        <w:t xml:space="preserve"> 2012 </w:t>
      </w:r>
      <w:proofErr w:type="spellStart"/>
      <w:r w:rsidR="0008131C">
        <w:t>juga</w:t>
      </w:r>
      <w:proofErr w:type="spellEnd"/>
      <w:r w:rsidR="0008131C">
        <w:t xml:space="preserve"> </w:t>
      </w:r>
      <w:proofErr w:type="spellStart"/>
      <w:r w:rsidR="0008131C">
        <w:t>menunjukkan</w:t>
      </w:r>
      <w:proofErr w:type="spellEnd"/>
      <w:r w:rsidR="0008131C">
        <w:t xml:space="preserve"> </w:t>
      </w:r>
      <w:proofErr w:type="spellStart"/>
      <w:r w:rsidR="0008131C">
        <w:t>pevalensi</w:t>
      </w:r>
      <w:proofErr w:type="spellEnd"/>
      <w:r w:rsidR="0008131C">
        <w:t xml:space="preserve"> </w:t>
      </w:r>
      <w:proofErr w:type="spellStart"/>
      <w:r w:rsidR="0008131C">
        <w:t>seks</w:t>
      </w:r>
      <w:proofErr w:type="spellEnd"/>
      <w:r w:rsidR="0008131C">
        <w:t xml:space="preserve"> </w:t>
      </w:r>
      <w:proofErr w:type="spellStart"/>
      <w:r w:rsidR="0008131C">
        <w:t>pranikah</w:t>
      </w:r>
      <w:proofErr w:type="spellEnd"/>
      <w:r w:rsidR="0008131C">
        <w:t xml:space="preserve"> </w:t>
      </w:r>
      <w:proofErr w:type="spellStart"/>
      <w:r w:rsidR="0008131C">
        <w:t>pada</w:t>
      </w:r>
      <w:proofErr w:type="spellEnd"/>
      <w:r w:rsidR="0008131C">
        <w:t xml:space="preserve"> </w:t>
      </w:r>
      <w:proofErr w:type="spellStart"/>
      <w:r w:rsidR="0008131C">
        <w:t>laki-laki</w:t>
      </w:r>
      <w:proofErr w:type="spellEnd"/>
      <w:r w:rsidR="0008131C">
        <w:t xml:space="preserve"> </w:t>
      </w:r>
      <w:proofErr w:type="spellStart"/>
      <w:r w:rsidR="0008131C">
        <w:t>lebih</w:t>
      </w:r>
      <w:proofErr w:type="spellEnd"/>
      <w:r w:rsidR="0008131C">
        <w:t xml:space="preserve"> </w:t>
      </w:r>
      <w:proofErr w:type="spellStart"/>
      <w:r w:rsidR="0008131C">
        <w:t>tinggi</w:t>
      </w:r>
      <w:proofErr w:type="spellEnd"/>
      <w:r w:rsidR="0008131C">
        <w:t xml:space="preserve"> </w:t>
      </w:r>
      <w:proofErr w:type="spellStart"/>
      <w:r w:rsidR="0008131C">
        <w:t>daripada</w:t>
      </w:r>
      <w:proofErr w:type="spellEnd"/>
      <w:r w:rsidR="0008131C">
        <w:t xml:space="preserve"> </w:t>
      </w:r>
      <w:proofErr w:type="spellStart"/>
      <w:r w:rsidR="0008131C">
        <w:t>perempuan</w:t>
      </w:r>
      <w:proofErr w:type="spellEnd"/>
      <w:r w:rsidR="0008131C">
        <w:t xml:space="preserve">. </w:t>
      </w:r>
      <w:proofErr w:type="spellStart"/>
      <w:r w:rsidR="0008131C">
        <w:t>Pada</w:t>
      </w:r>
      <w:proofErr w:type="spellEnd"/>
      <w:r w:rsidR="0008131C">
        <w:t xml:space="preserve"> </w:t>
      </w:r>
      <w:proofErr w:type="spellStart"/>
      <w:r w:rsidR="0008131C">
        <w:t>penelitian</w:t>
      </w:r>
      <w:proofErr w:type="spellEnd"/>
      <w:r w:rsidR="006D06C2">
        <w:t xml:space="preserve"> yang </w:t>
      </w:r>
      <w:proofErr w:type="spellStart"/>
      <w:r w:rsidR="006D06C2">
        <w:t>dilaksanakan</w:t>
      </w:r>
      <w:proofErr w:type="spellEnd"/>
      <w:r w:rsidR="006D06C2">
        <w:t xml:space="preserve"> di Taiwan</w:t>
      </w:r>
      <w:r w:rsidR="0008131C">
        <w:t xml:space="preserve"> </w:t>
      </w:r>
      <w:proofErr w:type="spellStart"/>
      <w:r w:rsidR="0008131C">
        <w:t>tersebut</w:t>
      </w:r>
      <w:proofErr w:type="spellEnd"/>
      <w:r w:rsidR="0008131C">
        <w:t>,</w:t>
      </w:r>
      <w:r w:rsidR="006D06C2">
        <w:t xml:space="preserve"> 20% </w:t>
      </w:r>
      <w:proofErr w:type="spellStart"/>
      <w:r w:rsidR="006D06C2">
        <w:t>laki-laki</w:t>
      </w:r>
      <w:proofErr w:type="spellEnd"/>
      <w:r w:rsidR="006D06C2">
        <w:t xml:space="preserve"> </w:t>
      </w:r>
      <w:proofErr w:type="spellStart"/>
      <w:r w:rsidR="006D06C2">
        <w:t>dan</w:t>
      </w:r>
      <w:proofErr w:type="spellEnd"/>
      <w:r w:rsidR="006D06C2">
        <w:t xml:space="preserve"> 13% </w:t>
      </w:r>
      <w:proofErr w:type="spellStart"/>
      <w:r w:rsidR="006D06C2">
        <w:t>perempuan</w:t>
      </w:r>
      <w:proofErr w:type="spellEnd"/>
      <w:r w:rsidR="006D06C2">
        <w:t xml:space="preserve"> </w:t>
      </w:r>
      <w:proofErr w:type="spellStart"/>
      <w:r w:rsidR="006D06C2">
        <w:t>telah</w:t>
      </w:r>
      <w:proofErr w:type="spellEnd"/>
      <w:r w:rsidR="006D06C2">
        <w:t xml:space="preserve"> </w:t>
      </w:r>
      <w:proofErr w:type="spellStart"/>
      <w:r w:rsidR="006D06C2">
        <w:t>melakukan</w:t>
      </w:r>
      <w:proofErr w:type="spellEnd"/>
      <w:r w:rsidR="006D06C2">
        <w:t xml:space="preserve"> </w:t>
      </w:r>
      <w:proofErr w:type="spellStart"/>
      <w:r w:rsidR="006D06C2">
        <w:t>perilaku</w:t>
      </w:r>
      <w:proofErr w:type="spellEnd"/>
      <w:r w:rsidR="006D06C2">
        <w:t xml:space="preserve"> </w:t>
      </w:r>
      <w:proofErr w:type="spellStart"/>
      <w:r w:rsidR="006D06C2">
        <w:t>seks</w:t>
      </w:r>
      <w:proofErr w:type="spellEnd"/>
      <w:r w:rsidR="006D06C2">
        <w:t xml:space="preserve"> pranikah</w:t>
      </w:r>
      <w:r w:rsidR="005462FA" w:rsidRPr="005462FA">
        <w:rPr>
          <w:vertAlign w:val="superscript"/>
        </w:rPr>
        <w:t>12</w:t>
      </w:r>
      <w:r w:rsidR="006D06C2">
        <w:t>.</w:t>
      </w:r>
      <w:r w:rsidR="004727D3">
        <w:t xml:space="preserve"> </w:t>
      </w:r>
    </w:p>
    <w:p w:rsidR="00081722" w:rsidRDefault="004727D3" w:rsidP="006D06C2">
      <w:proofErr w:type="spellStart"/>
      <w:r>
        <w:t>Adapun</w:t>
      </w:r>
      <w:proofErr w:type="spellEnd"/>
      <w:r>
        <w:t xml:space="preserve"> </w:t>
      </w:r>
      <w:proofErr w:type="spellStart"/>
      <w:r>
        <w:t>alasan</w:t>
      </w:r>
      <w:proofErr w:type="spellEnd"/>
      <w:r>
        <w:t xml:space="preserve"> yang </w:t>
      </w:r>
      <w:proofErr w:type="spellStart"/>
      <w:r>
        <w:t>menyebabkan</w:t>
      </w:r>
      <w:proofErr w:type="spellEnd"/>
      <w:r>
        <w:t xml:space="preserve"> </w:t>
      </w:r>
      <w:proofErr w:type="spellStart"/>
      <w:r>
        <w:t>laki-laki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melakukan</w:t>
      </w:r>
      <w:proofErr w:type="spellEnd"/>
      <w:r>
        <w:t xml:space="preserve"> </w:t>
      </w:r>
      <w:proofErr w:type="spellStart"/>
      <w:r>
        <w:t>perilaku</w:t>
      </w:r>
      <w:proofErr w:type="spellEnd"/>
      <w:r>
        <w:t xml:space="preserve"> </w:t>
      </w:r>
      <w:proofErr w:type="spellStart"/>
      <w:r>
        <w:t>seks</w:t>
      </w:r>
      <w:proofErr w:type="spellEnd"/>
      <w:r>
        <w:t xml:space="preserve"> </w:t>
      </w:r>
      <w:proofErr w:type="spellStart"/>
      <w:r>
        <w:t>pranikah</w:t>
      </w:r>
      <w:proofErr w:type="spellEnd"/>
      <w:r>
        <w:t xml:space="preserve"> </w:t>
      </w:r>
      <w:proofErr w:type="spellStart"/>
      <w:r>
        <w:t>antara</w:t>
      </w:r>
      <w:proofErr w:type="spellEnd"/>
      <w:r>
        <w:t xml:space="preserve"> </w:t>
      </w:r>
      <w:proofErr w:type="spellStart"/>
      <w:proofErr w:type="gramStart"/>
      <w:r>
        <w:t>lain</w:t>
      </w:r>
      <w:proofErr w:type="spellEnd"/>
      <w:proofErr w:type="gramEnd"/>
      <w:r>
        <w:t xml:space="preserve">, </w:t>
      </w:r>
      <w:proofErr w:type="spellStart"/>
      <w:r>
        <w:t>laki.laki</w:t>
      </w:r>
      <w:proofErr w:type="spellEnd"/>
      <w:r>
        <w:t xml:space="preserve"> </w:t>
      </w:r>
      <w:proofErr w:type="spellStart"/>
      <w:r>
        <w:t>lebih</w:t>
      </w:r>
      <w:proofErr w:type="spellEnd"/>
      <w:r>
        <w:t xml:space="preserve"> </w:t>
      </w:r>
      <w:proofErr w:type="spellStart"/>
      <w:r>
        <w:t>suka</w:t>
      </w:r>
      <w:proofErr w:type="spellEnd"/>
      <w:r>
        <w:t xml:space="preserve"> </w:t>
      </w:r>
      <w:proofErr w:type="spellStart"/>
      <w:r>
        <w:t>melakukan</w:t>
      </w:r>
      <w:proofErr w:type="spellEnd"/>
      <w:r>
        <w:t xml:space="preserve"> </w:t>
      </w:r>
      <w:proofErr w:type="spellStart"/>
      <w:r>
        <w:t>fantasi</w:t>
      </w:r>
      <w:proofErr w:type="spellEnd"/>
      <w:r>
        <w:t xml:space="preserve"> </w:t>
      </w:r>
      <w:proofErr w:type="spellStart"/>
      <w:r>
        <w:t>seksual</w:t>
      </w:r>
      <w:proofErr w:type="spellEnd"/>
      <w:r>
        <w:t xml:space="preserve">, </w:t>
      </w:r>
      <w:proofErr w:type="spellStart"/>
      <w:r>
        <w:t>menonton</w:t>
      </w:r>
      <w:proofErr w:type="spellEnd"/>
      <w:r>
        <w:t xml:space="preserve"> video </w:t>
      </w:r>
      <w:proofErr w:type="spellStart"/>
      <w:r>
        <w:t>pornografi</w:t>
      </w:r>
      <w:proofErr w:type="spellEnd"/>
      <w:r>
        <w:t xml:space="preserve"> </w:t>
      </w:r>
      <w:proofErr w:type="spellStart"/>
      <w:r>
        <w:t>dan</w:t>
      </w:r>
      <w:proofErr w:type="spellEnd"/>
      <w:r>
        <w:t xml:space="preserve"> </w:t>
      </w:r>
      <w:proofErr w:type="spellStart"/>
      <w:r>
        <w:t>berbicara</w:t>
      </w:r>
      <w:proofErr w:type="spellEnd"/>
      <w:r>
        <w:t xml:space="preserve"> </w:t>
      </w:r>
      <w:proofErr w:type="spellStart"/>
      <w:r>
        <w:t>masalah</w:t>
      </w:r>
      <w:proofErr w:type="spellEnd"/>
      <w:r>
        <w:t xml:space="preserve"> </w:t>
      </w:r>
      <w:proofErr w:type="spellStart"/>
      <w:r>
        <w:t>seks</w:t>
      </w:r>
      <w:proofErr w:type="spellEnd"/>
      <w:r>
        <w:t xml:space="preserve"> </w:t>
      </w:r>
      <w:proofErr w:type="spellStart"/>
      <w:r>
        <w:t>ke</w:t>
      </w:r>
      <w:proofErr w:type="spellEnd"/>
      <w:r>
        <w:t xml:space="preserve"> </w:t>
      </w:r>
      <w:proofErr w:type="spellStart"/>
      <w:r>
        <w:t>temannya</w:t>
      </w:r>
      <w:proofErr w:type="spellEnd"/>
      <w:r>
        <w:t xml:space="preserve">. </w:t>
      </w:r>
      <w:proofErr w:type="gramStart"/>
      <w:r w:rsidRPr="004727D3">
        <w:t xml:space="preserve">Dan </w:t>
      </w:r>
      <w:proofErr w:type="spellStart"/>
      <w:r w:rsidRPr="004727D3">
        <w:t>faktor-faktor</w:t>
      </w:r>
      <w:proofErr w:type="spellEnd"/>
      <w:r w:rsidRPr="004727D3">
        <w:t xml:space="preserve"> yang </w:t>
      </w:r>
      <w:proofErr w:type="spellStart"/>
      <w:r w:rsidRPr="004727D3">
        <w:t>signifikan</w:t>
      </w:r>
      <w:proofErr w:type="spellEnd"/>
      <w:r w:rsidRPr="004727D3">
        <w:t xml:space="preserve"> yang </w:t>
      </w:r>
      <w:proofErr w:type="spellStart"/>
      <w:r w:rsidRPr="004727D3">
        <w:t>berpengaruh</w:t>
      </w:r>
      <w:proofErr w:type="spellEnd"/>
      <w:r w:rsidRPr="004727D3">
        <w:t xml:space="preserve"> </w:t>
      </w:r>
      <w:proofErr w:type="spellStart"/>
      <w:r w:rsidRPr="004727D3">
        <w:t>terhadap</w:t>
      </w:r>
      <w:proofErr w:type="spellEnd"/>
      <w:r w:rsidRPr="004727D3">
        <w:t xml:space="preserve"> </w:t>
      </w:r>
      <w:proofErr w:type="spellStart"/>
      <w:r w:rsidRPr="004727D3">
        <w:t>perilaku</w:t>
      </w:r>
      <w:proofErr w:type="spellEnd"/>
      <w:r w:rsidRPr="004727D3">
        <w:t xml:space="preserve"> </w:t>
      </w:r>
      <w:proofErr w:type="spellStart"/>
      <w:r w:rsidRPr="004727D3">
        <w:t>seks</w:t>
      </w:r>
      <w:proofErr w:type="spellEnd"/>
      <w:r w:rsidRPr="004727D3">
        <w:t xml:space="preserve"> </w:t>
      </w:r>
      <w:proofErr w:type="spellStart"/>
      <w:r w:rsidRPr="004727D3">
        <w:t>pranikah</w:t>
      </w:r>
      <w:proofErr w:type="spellEnd"/>
      <w:r w:rsidRPr="004727D3">
        <w:t xml:space="preserve"> </w:t>
      </w:r>
      <w:proofErr w:type="spellStart"/>
      <w:r w:rsidRPr="004727D3">
        <w:t>pada</w:t>
      </w:r>
      <w:proofErr w:type="spellEnd"/>
      <w:r w:rsidRPr="004727D3">
        <w:t xml:space="preserve"> </w:t>
      </w:r>
      <w:proofErr w:type="spellStart"/>
      <w:r w:rsidRPr="004727D3">
        <w:t>laki-laki</w:t>
      </w:r>
      <w:proofErr w:type="spellEnd"/>
      <w:r w:rsidRPr="004727D3">
        <w:t xml:space="preserve"> </w:t>
      </w:r>
      <w:proofErr w:type="spellStart"/>
      <w:r w:rsidRPr="004727D3">
        <w:t>adalah</w:t>
      </w:r>
      <w:proofErr w:type="spellEnd"/>
      <w:r w:rsidRPr="004727D3">
        <w:t xml:space="preserve"> </w:t>
      </w:r>
      <w:proofErr w:type="spellStart"/>
      <w:r w:rsidR="00081722">
        <w:t>hubungan</w:t>
      </w:r>
      <w:proofErr w:type="spellEnd"/>
      <w:r w:rsidR="00081722">
        <w:t xml:space="preserve"> yang romantis</w:t>
      </w:r>
      <w:r w:rsidR="005462FA" w:rsidRPr="005462FA">
        <w:rPr>
          <w:vertAlign w:val="superscript"/>
        </w:rPr>
        <w:t>11</w:t>
      </w:r>
      <w:r w:rsidR="00081722">
        <w:t>.</w:t>
      </w:r>
      <w:proofErr w:type="gramEnd"/>
    </w:p>
    <w:p w:rsidR="004727D3" w:rsidRPr="003E4A2F" w:rsidRDefault="00081722" w:rsidP="006D06C2">
      <w:proofErr w:type="spellStart"/>
      <w:proofErr w:type="gramStart"/>
      <w:r>
        <w:lastRenderedPageBreak/>
        <w:t>Faktor</w:t>
      </w:r>
      <w:proofErr w:type="spellEnd"/>
      <w:r>
        <w:t xml:space="preserve"> </w:t>
      </w:r>
      <w:proofErr w:type="spellStart"/>
      <w:r>
        <w:t>biologis</w:t>
      </w:r>
      <w:proofErr w:type="spellEnd"/>
      <w:r>
        <w:t xml:space="preserve"> </w:t>
      </w:r>
      <w:proofErr w:type="spellStart"/>
      <w:r>
        <w:t>juga</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laki-laki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melakukan</w:t>
      </w:r>
      <w:proofErr w:type="spellEnd"/>
      <w:r>
        <w:t xml:space="preserve"> </w:t>
      </w:r>
      <w:proofErr w:type="spellStart"/>
      <w:r>
        <w:t>hubungan</w:t>
      </w:r>
      <w:proofErr w:type="spellEnd"/>
      <w:r>
        <w:t xml:space="preserve"> </w:t>
      </w:r>
      <w:proofErr w:type="spellStart"/>
      <w:r>
        <w:t>seks</w:t>
      </w:r>
      <w:proofErr w:type="spellEnd"/>
      <w:r>
        <w:t xml:space="preserve"> </w:t>
      </w:r>
      <w:proofErr w:type="spellStart"/>
      <w:r>
        <w:t>pranikah</w:t>
      </w:r>
      <w:proofErr w:type="spellEnd"/>
      <w:r>
        <w:t>.</w:t>
      </w:r>
      <w:proofErr w:type="gramEnd"/>
      <w:r w:rsidR="003E4A2F">
        <w:t xml:space="preserve"> </w:t>
      </w:r>
      <w:proofErr w:type="spellStart"/>
      <w:r w:rsidR="003E4A2F" w:rsidRPr="003E4A2F">
        <w:t>Pada</w:t>
      </w:r>
      <w:proofErr w:type="spellEnd"/>
      <w:r w:rsidR="003E4A2F" w:rsidRPr="003E4A2F">
        <w:t xml:space="preserve"> </w:t>
      </w:r>
      <w:proofErr w:type="spellStart"/>
      <w:r w:rsidR="003E4A2F" w:rsidRPr="003E4A2F">
        <w:t>laki-laki</w:t>
      </w:r>
      <w:proofErr w:type="spellEnd"/>
      <w:r w:rsidR="003E4A2F" w:rsidRPr="003E4A2F">
        <w:t xml:space="preserve">, </w:t>
      </w:r>
      <w:proofErr w:type="spellStart"/>
      <w:r w:rsidR="003E4A2F" w:rsidRPr="003E4A2F">
        <w:t>kadar</w:t>
      </w:r>
      <w:proofErr w:type="spellEnd"/>
      <w:r w:rsidR="003E4A2F" w:rsidRPr="003E4A2F">
        <w:t xml:space="preserve"> </w:t>
      </w:r>
      <w:proofErr w:type="spellStart"/>
      <w:r w:rsidR="003E4A2F" w:rsidRPr="003E4A2F">
        <w:t>testosteron</w:t>
      </w:r>
      <w:proofErr w:type="spellEnd"/>
      <w:r w:rsidR="003E4A2F" w:rsidRPr="003E4A2F">
        <w:t xml:space="preserve"> </w:t>
      </w:r>
      <w:proofErr w:type="spellStart"/>
      <w:r w:rsidR="003E4A2F" w:rsidRPr="003E4A2F">
        <w:t>berkaitan</w:t>
      </w:r>
      <w:proofErr w:type="spellEnd"/>
      <w:r w:rsidR="003E4A2F" w:rsidRPr="003E4A2F">
        <w:t xml:space="preserve"> </w:t>
      </w:r>
      <w:proofErr w:type="spellStart"/>
      <w:r w:rsidR="003E4A2F" w:rsidRPr="003E4A2F">
        <w:t>dengan</w:t>
      </w:r>
      <w:proofErr w:type="spellEnd"/>
      <w:r w:rsidR="003E4A2F" w:rsidRPr="003E4A2F">
        <w:t xml:space="preserve"> </w:t>
      </w:r>
      <w:proofErr w:type="spellStart"/>
      <w:r w:rsidR="003E4A2F" w:rsidRPr="003E4A2F">
        <w:t>perilaku</w:t>
      </w:r>
      <w:proofErr w:type="spellEnd"/>
      <w:r w:rsidR="003E4A2F" w:rsidRPr="003E4A2F">
        <w:t xml:space="preserve"> </w:t>
      </w:r>
      <w:proofErr w:type="spellStart"/>
      <w:r w:rsidR="003E4A2F" w:rsidRPr="003E4A2F">
        <w:t>seksual</w:t>
      </w:r>
      <w:proofErr w:type="spellEnd"/>
      <w:r w:rsidR="003E4A2F" w:rsidRPr="003E4A2F">
        <w:t xml:space="preserve">. </w:t>
      </w:r>
      <w:proofErr w:type="spellStart"/>
      <w:proofErr w:type="gramStart"/>
      <w:r w:rsidR="003E4A2F" w:rsidRPr="003E4A2F">
        <w:t>Hormon</w:t>
      </w:r>
      <w:proofErr w:type="spellEnd"/>
      <w:r w:rsidR="003E4A2F" w:rsidRPr="003E4A2F">
        <w:t xml:space="preserve"> </w:t>
      </w:r>
      <w:proofErr w:type="spellStart"/>
      <w:r w:rsidR="003E4A2F" w:rsidRPr="003E4A2F">
        <w:t>testosteron</w:t>
      </w:r>
      <w:proofErr w:type="spellEnd"/>
      <w:r w:rsidR="003E4A2F" w:rsidRPr="003E4A2F">
        <w:t xml:space="preserve"> </w:t>
      </w:r>
      <w:proofErr w:type="spellStart"/>
      <w:r w:rsidR="003E4A2F" w:rsidRPr="003E4A2F">
        <w:t>juga</w:t>
      </w:r>
      <w:proofErr w:type="spellEnd"/>
      <w:r w:rsidR="003E4A2F" w:rsidRPr="003E4A2F">
        <w:t xml:space="preserve"> </w:t>
      </w:r>
      <w:proofErr w:type="spellStart"/>
      <w:r w:rsidR="003E4A2F" w:rsidRPr="003E4A2F">
        <w:t>berperan</w:t>
      </w:r>
      <w:proofErr w:type="spellEnd"/>
      <w:r w:rsidR="003E4A2F" w:rsidRPr="003E4A2F">
        <w:t xml:space="preserve"> </w:t>
      </w:r>
      <w:proofErr w:type="spellStart"/>
      <w:r w:rsidR="003E4A2F" w:rsidRPr="003E4A2F">
        <w:t>dalam</w:t>
      </w:r>
      <w:proofErr w:type="spellEnd"/>
      <w:r w:rsidR="003E4A2F" w:rsidRPr="003E4A2F">
        <w:t xml:space="preserve"> </w:t>
      </w:r>
      <w:proofErr w:type="spellStart"/>
      <w:r w:rsidR="003E4A2F" w:rsidRPr="003E4A2F">
        <w:t>hal</w:t>
      </w:r>
      <w:proofErr w:type="spellEnd"/>
      <w:r w:rsidR="003E4A2F" w:rsidRPr="003E4A2F">
        <w:t xml:space="preserve"> </w:t>
      </w:r>
      <w:proofErr w:type="spellStart"/>
      <w:r w:rsidR="003E4A2F" w:rsidRPr="003E4A2F">
        <w:t>ini</w:t>
      </w:r>
      <w:proofErr w:type="spellEnd"/>
      <w:r w:rsidR="003E4A2F" w:rsidRPr="003E4A2F">
        <w:t>.</w:t>
      </w:r>
      <w:proofErr w:type="gramEnd"/>
      <w:r w:rsidR="003E4A2F" w:rsidRPr="003E4A2F">
        <w:t xml:space="preserve"> </w:t>
      </w:r>
      <w:proofErr w:type="spellStart"/>
      <w:proofErr w:type="gramStart"/>
      <w:r w:rsidR="003E4A2F" w:rsidRPr="003E4A2F">
        <w:t>Pada</w:t>
      </w:r>
      <w:proofErr w:type="spellEnd"/>
      <w:r w:rsidR="003E4A2F" w:rsidRPr="003E4A2F">
        <w:t xml:space="preserve"> </w:t>
      </w:r>
      <w:proofErr w:type="spellStart"/>
      <w:r w:rsidR="003E4A2F" w:rsidRPr="003E4A2F">
        <w:t>perempuan</w:t>
      </w:r>
      <w:proofErr w:type="spellEnd"/>
      <w:r w:rsidR="003E4A2F" w:rsidRPr="003E4A2F">
        <w:t xml:space="preserve">, </w:t>
      </w:r>
      <w:proofErr w:type="spellStart"/>
      <w:r w:rsidR="003E4A2F" w:rsidRPr="003E4A2F">
        <w:t>diperlukan</w:t>
      </w:r>
      <w:proofErr w:type="spellEnd"/>
      <w:r w:rsidR="003E4A2F" w:rsidRPr="003E4A2F">
        <w:t xml:space="preserve"> </w:t>
      </w:r>
      <w:proofErr w:type="spellStart"/>
      <w:r w:rsidR="003E4A2F" w:rsidRPr="003E4A2F">
        <w:t>banyak</w:t>
      </w:r>
      <w:proofErr w:type="spellEnd"/>
      <w:r w:rsidR="003E4A2F" w:rsidRPr="003E4A2F">
        <w:t xml:space="preserve"> </w:t>
      </w:r>
      <w:proofErr w:type="spellStart"/>
      <w:r w:rsidR="003E4A2F" w:rsidRPr="003E4A2F">
        <w:t>hormon</w:t>
      </w:r>
      <w:proofErr w:type="spellEnd"/>
      <w:r w:rsidR="003E4A2F" w:rsidRPr="003E4A2F">
        <w:t xml:space="preserve"> </w:t>
      </w:r>
      <w:proofErr w:type="spellStart"/>
      <w:r w:rsidR="003E4A2F" w:rsidRPr="003E4A2F">
        <w:t>testosteron</w:t>
      </w:r>
      <w:proofErr w:type="spellEnd"/>
      <w:r w:rsidR="003E4A2F" w:rsidRPr="003E4A2F">
        <w:t xml:space="preserve"> </w:t>
      </w:r>
      <w:proofErr w:type="spellStart"/>
      <w:r w:rsidR="003E4A2F" w:rsidRPr="003E4A2F">
        <w:t>dalam</w:t>
      </w:r>
      <w:proofErr w:type="spellEnd"/>
      <w:r w:rsidR="003E4A2F" w:rsidRPr="003E4A2F">
        <w:t xml:space="preserve"> </w:t>
      </w:r>
      <w:proofErr w:type="spellStart"/>
      <w:r w:rsidR="003E4A2F" w:rsidRPr="003E4A2F">
        <w:t>meningkatkan</w:t>
      </w:r>
      <w:proofErr w:type="spellEnd"/>
      <w:r w:rsidR="003E4A2F" w:rsidRPr="003E4A2F">
        <w:t xml:space="preserve"> </w:t>
      </w:r>
      <w:proofErr w:type="spellStart"/>
      <w:r w:rsidR="003E4A2F" w:rsidRPr="003E4A2F">
        <w:t>perilaku</w:t>
      </w:r>
      <w:proofErr w:type="spellEnd"/>
      <w:r w:rsidR="003E4A2F" w:rsidRPr="003E4A2F">
        <w:t xml:space="preserve"> </w:t>
      </w:r>
      <w:proofErr w:type="spellStart"/>
      <w:r w:rsidR="003E4A2F" w:rsidRPr="003E4A2F">
        <w:t>seksual</w:t>
      </w:r>
      <w:proofErr w:type="spellEnd"/>
      <w:r w:rsidR="003E4A2F" w:rsidRPr="003E4A2F">
        <w:t xml:space="preserve"> </w:t>
      </w:r>
      <w:proofErr w:type="spellStart"/>
      <w:r w:rsidR="003E4A2F" w:rsidRPr="003E4A2F">
        <w:t>pada</w:t>
      </w:r>
      <w:proofErr w:type="spellEnd"/>
      <w:r w:rsidR="003E4A2F" w:rsidRPr="003E4A2F">
        <w:t xml:space="preserve"> </w:t>
      </w:r>
      <w:proofErr w:type="spellStart"/>
      <w:r w:rsidR="003E4A2F" w:rsidRPr="003E4A2F">
        <w:t>perempuan</w:t>
      </w:r>
      <w:proofErr w:type="spellEnd"/>
      <w:r w:rsidR="003E4A2F" w:rsidRPr="003E4A2F">
        <w:t xml:space="preserve">, </w:t>
      </w:r>
      <w:proofErr w:type="spellStart"/>
      <w:r w:rsidR="003E4A2F" w:rsidRPr="003E4A2F">
        <w:t>sedangkan</w:t>
      </w:r>
      <w:proofErr w:type="spellEnd"/>
      <w:r w:rsidR="003E4A2F" w:rsidRPr="003E4A2F">
        <w:t xml:space="preserve"> </w:t>
      </w:r>
      <w:proofErr w:type="spellStart"/>
      <w:r w:rsidR="003E4A2F" w:rsidRPr="003E4A2F">
        <w:t>pada</w:t>
      </w:r>
      <w:proofErr w:type="spellEnd"/>
      <w:r w:rsidR="003E4A2F" w:rsidRPr="003E4A2F">
        <w:t xml:space="preserve"> </w:t>
      </w:r>
      <w:proofErr w:type="spellStart"/>
      <w:r w:rsidR="003E4A2F" w:rsidRPr="003E4A2F">
        <w:t>laki-laki</w:t>
      </w:r>
      <w:proofErr w:type="spellEnd"/>
      <w:r w:rsidR="003E4A2F" w:rsidRPr="003E4A2F">
        <w:t xml:space="preserve"> </w:t>
      </w:r>
      <w:proofErr w:type="spellStart"/>
      <w:r w:rsidR="003E4A2F" w:rsidRPr="003E4A2F">
        <w:t>hanya</w:t>
      </w:r>
      <w:proofErr w:type="spellEnd"/>
      <w:r w:rsidR="003E4A2F" w:rsidRPr="003E4A2F">
        <w:t xml:space="preserve"> </w:t>
      </w:r>
      <w:proofErr w:type="spellStart"/>
      <w:r w:rsidR="003E4A2F" w:rsidRPr="003E4A2F">
        <w:t>perlu</w:t>
      </w:r>
      <w:proofErr w:type="spellEnd"/>
      <w:r w:rsidR="003E4A2F" w:rsidRPr="003E4A2F">
        <w:t xml:space="preserve"> sedikit</w:t>
      </w:r>
      <w:r w:rsidR="005462FA" w:rsidRPr="005462FA">
        <w:rPr>
          <w:vertAlign w:val="superscript"/>
        </w:rPr>
        <w:t>13</w:t>
      </w:r>
      <w:r w:rsidR="003E4A2F" w:rsidRPr="003E4A2F">
        <w:t>.</w:t>
      </w:r>
      <w:proofErr w:type="gramEnd"/>
      <w:r w:rsidRPr="003E4A2F">
        <w:t xml:space="preserve">  </w:t>
      </w:r>
      <w:r w:rsidR="004727D3" w:rsidRPr="003E4A2F">
        <w:t xml:space="preserve"> </w:t>
      </w:r>
    </w:p>
    <w:p w:rsidR="003E4A2F" w:rsidRPr="0043289C" w:rsidRDefault="003E4A2F" w:rsidP="006D06C2">
      <w:pPr>
        <w:rPr>
          <w:b/>
          <w:lang w:val="de-DE"/>
        </w:rPr>
      </w:pPr>
      <w:r w:rsidRPr="0043289C">
        <w:rPr>
          <w:b/>
          <w:lang w:val="de-DE"/>
        </w:rPr>
        <w:t>KESIMPULAN</w:t>
      </w:r>
    </w:p>
    <w:p w:rsidR="005462FA" w:rsidRPr="00AE3969" w:rsidRDefault="0043289C" w:rsidP="0043289C">
      <w:pPr>
        <w:rPr>
          <w:lang w:val="de-DE"/>
        </w:rPr>
        <w:sectPr w:rsidR="005462FA" w:rsidRPr="00AE3969" w:rsidSect="005462FA">
          <w:type w:val="continuous"/>
          <w:pgSz w:w="12240" w:h="15840"/>
          <w:pgMar w:top="1440" w:right="1440" w:bottom="1440" w:left="1440" w:header="720" w:footer="720" w:gutter="0"/>
          <w:cols w:num="2" w:space="720"/>
          <w:docGrid w:linePitch="360"/>
        </w:sectPr>
      </w:pPr>
      <w:r w:rsidRPr="0043289C">
        <w:rPr>
          <w:lang w:val="de-DE"/>
        </w:rPr>
        <w:t>Dari 136 responden 19,1 % diantaranya telah melakukan perilaku seks pranikah. Status sosioekonomi keluarga  tidak berpengaruh signifikan terhadap perilaku seks pranikah (p=0,918). Nilai PR= 1,037 dan 95% CI = 0,518-2,075</w:t>
      </w:r>
      <w:r>
        <w:rPr>
          <w:lang w:val="de-DE"/>
        </w:rPr>
        <w:t xml:space="preserve"> yang berarti</w:t>
      </w:r>
      <w:r w:rsidRPr="0043289C">
        <w:rPr>
          <w:lang w:val="de-DE"/>
        </w:rPr>
        <w:t xml:space="preserve"> Ini berarti sosioekonomi rendah sebagai faktor risiko namun tidak signifikan.</w:t>
      </w:r>
      <w:r>
        <w:rPr>
          <w:lang w:val="de-DE"/>
        </w:rPr>
        <w:t xml:space="preserve"> 26,3% laki-laki dan 5,9% telah melakukan perilaku seks pranikah. Jenis kelamin berpengaruh secara signifikan terhadap perilaku seks pranikah (p=0,011). </w:t>
      </w:r>
      <w:r w:rsidRPr="003C1745">
        <w:rPr>
          <w:lang w:val="de-DE"/>
        </w:rPr>
        <w:t xml:space="preserve">Nilai PR= 3,631 dengan </w:t>
      </w:r>
      <w:r w:rsidRPr="003C1745">
        <w:rPr>
          <w:i/>
          <w:lang w:val="de-DE"/>
        </w:rPr>
        <w:t>95% confidence interval</w:t>
      </w:r>
      <w:r w:rsidRPr="003C1745">
        <w:rPr>
          <w:lang w:val="de-DE"/>
        </w:rPr>
        <w:t xml:space="preserve"> 1,277-10,321 yang berarti laki-laki merupakan faktor risiko dari perilaku seks pranikah </w:t>
      </w:r>
      <w:r>
        <w:rPr>
          <w:lang w:val="de-DE"/>
        </w:rPr>
        <w:t>dan bermakna signifikan.</w:t>
      </w:r>
      <w:r w:rsidRPr="003C1745">
        <w:rPr>
          <w:lang w:val="de-DE"/>
        </w:rPr>
        <w:t xml:space="preserve">   </w:t>
      </w:r>
    </w:p>
    <w:p w:rsidR="000A186E" w:rsidRDefault="000A186E" w:rsidP="0043289C">
      <w:pPr>
        <w:rPr>
          <w:b/>
          <w:lang w:val="de-DE"/>
        </w:rPr>
      </w:pPr>
      <w:r w:rsidRPr="000A186E">
        <w:rPr>
          <w:b/>
          <w:lang w:val="de-DE"/>
        </w:rPr>
        <w:lastRenderedPageBreak/>
        <w:t>DAFTAR PUSTAKA</w:t>
      </w:r>
    </w:p>
    <w:p w:rsidR="004A2F93" w:rsidRDefault="004A2F93" w:rsidP="004A2F93">
      <w:pPr>
        <w:pStyle w:val="ListParagraph"/>
        <w:numPr>
          <w:ilvl w:val="0"/>
          <w:numId w:val="2"/>
        </w:numPr>
        <w:autoSpaceDE w:val="0"/>
        <w:autoSpaceDN w:val="0"/>
        <w:adjustRightInd w:val="0"/>
        <w:spacing w:after="200" w:line="360" w:lineRule="auto"/>
        <w:jc w:val="both"/>
      </w:pPr>
      <w:r w:rsidRPr="00276B54">
        <w:rPr>
          <w:lang w:val="de-DE"/>
        </w:rPr>
        <w:t xml:space="preserve">Ojira, Lemessa., Yemane Berhane dan Alemayehu Worku. </w:t>
      </w:r>
      <w:r w:rsidRPr="00276B54">
        <w:rPr>
          <w:i/>
        </w:rPr>
        <w:t>Pre-marital sexual debut and its associated factors among in-school adolescents in eastern Ethiopia</w:t>
      </w:r>
      <w:r w:rsidRPr="00515A30">
        <w:t>. BMC Public Health 2012, 12:375</w:t>
      </w:r>
    </w:p>
    <w:p w:rsidR="004A2F93" w:rsidRPr="00276B54" w:rsidRDefault="004A2F93" w:rsidP="004A2F93">
      <w:pPr>
        <w:pStyle w:val="ListParagraph"/>
        <w:numPr>
          <w:ilvl w:val="0"/>
          <w:numId w:val="2"/>
        </w:numPr>
        <w:spacing w:after="200" w:line="360" w:lineRule="auto"/>
        <w:jc w:val="both"/>
        <w:rPr>
          <w:rFonts w:ascii="TimesNewRoman" w:hAnsi="TimesNewRoman" w:cs="TimesNewRoman"/>
          <w:sz w:val="23"/>
          <w:szCs w:val="23"/>
          <w:lang w:val="de-DE"/>
        </w:rPr>
      </w:pPr>
      <w:r w:rsidRPr="00276B54">
        <w:rPr>
          <w:rFonts w:ascii="TimesNewRoman" w:hAnsi="TimesNewRoman" w:cs="TimesNewRoman"/>
          <w:sz w:val="23"/>
          <w:szCs w:val="23"/>
          <w:lang w:val="de-DE"/>
        </w:rPr>
        <w:t xml:space="preserve">Sarwono W.S. 2003. </w:t>
      </w:r>
      <w:r w:rsidRPr="00276B54">
        <w:rPr>
          <w:rFonts w:ascii="TimesNewRoman,Italic" w:hAnsi="TimesNewRoman,Italic" w:cs="TimesNewRoman,Italic"/>
          <w:i/>
          <w:iCs/>
          <w:sz w:val="23"/>
          <w:szCs w:val="23"/>
          <w:lang w:val="de-DE"/>
        </w:rPr>
        <w:t>Psikologi Remaja</w:t>
      </w:r>
      <w:r w:rsidRPr="00276B54">
        <w:rPr>
          <w:rFonts w:ascii="TimesNewRoman" w:hAnsi="TimesNewRoman" w:cs="TimesNewRoman"/>
          <w:sz w:val="23"/>
          <w:szCs w:val="23"/>
          <w:lang w:val="de-DE"/>
        </w:rPr>
        <w:t>. Jakarta: Grafindo Persada. 85-90</w:t>
      </w:r>
    </w:p>
    <w:p w:rsidR="004A2F93" w:rsidRPr="00276B54" w:rsidRDefault="004A2F93" w:rsidP="004A2F93">
      <w:pPr>
        <w:pStyle w:val="ListParagraph"/>
        <w:numPr>
          <w:ilvl w:val="0"/>
          <w:numId w:val="2"/>
        </w:numPr>
        <w:autoSpaceDE w:val="0"/>
        <w:autoSpaceDN w:val="0"/>
        <w:adjustRightInd w:val="0"/>
        <w:spacing w:after="200" w:line="360" w:lineRule="auto"/>
        <w:jc w:val="both"/>
        <w:rPr>
          <w:i/>
          <w:iCs/>
          <w:lang w:val="de-DE"/>
        </w:rPr>
      </w:pPr>
      <w:r w:rsidRPr="00276B54">
        <w:rPr>
          <w:lang w:val="de-DE"/>
        </w:rPr>
        <w:t xml:space="preserve">Irawati dan Prihyugiarto, I. 2005. </w:t>
      </w:r>
      <w:r w:rsidRPr="00276B54">
        <w:rPr>
          <w:i/>
          <w:iCs/>
          <w:lang w:val="de-DE"/>
        </w:rPr>
        <w:t>Faktor-Faktor Yang Mempengaruhi Sikap Terhadap Perilaku Seksual Pria Nikah Pada Remaja Di Indonesia</w:t>
      </w:r>
      <w:r w:rsidRPr="00276B54">
        <w:rPr>
          <w:lang w:val="de-DE"/>
        </w:rPr>
        <w:t>:</w:t>
      </w:r>
      <w:r w:rsidRPr="00276B54">
        <w:rPr>
          <w:i/>
          <w:iCs/>
          <w:lang w:val="de-DE"/>
        </w:rPr>
        <w:t xml:space="preserve"> </w:t>
      </w:r>
      <w:r w:rsidRPr="00276B54">
        <w:rPr>
          <w:lang w:val="de-DE"/>
        </w:rPr>
        <w:t>BKKBN.</w:t>
      </w:r>
    </w:p>
    <w:p w:rsidR="004A2F93" w:rsidRPr="008E78D2" w:rsidRDefault="004A2F93" w:rsidP="004A2F93">
      <w:pPr>
        <w:pStyle w:val="ListParagraph"/>
        <w:numPr>
          <w:ilvl w:val="0"/>
          <w:numId w:val="2"/>
        </w:numPr>
        <w:spacing w:after="200" w:line="360" w:lineRule="auto"/>
        <w:jc w:val="both"/>
      </w:pPr>
      <w:r>
        <w:t xml:space="preserve">UNICEF. 2012. Issue Briefs. </w:t>
      </w:r>
      <w:r w:rsidRPr="00276B54">
        <w:rPr>
          <w:i/>
        </w:rPr>
        <w:t>Responding to HIV and AIDS</w:t>
      </w:r>
      <w:r>
        <w:t>. 1-4</w:t>
      </w:r>
    </w:p>
    <w:p w:rsidR="004A2F93" w:rsidRPr="00BC1561" w:rsidRDefault="004A2F93" w:rsidP="00E828A7">
      <w:pPr>
        <w:pStyle w:val="ListParagraph"/>
        <w:numPr>
          <w:ilvl w:val="0"/>
          <w:numId w:val="2"/>
        </w:numPr>
        <w:spacing w:after="200" w:line="360" w:lineRule="auto"/>
        <w:jc w:val="both"/>
      </w:pPr>
      <w:r w:rsidRPr="0006483F">
        <w:rPr>
          <w:lang w:val="de-DE"/>
        </w:rPr>
        <w:t xml:space="preserve">Mulugeta, Yeshalem dan Yemane Berhane. </w:t>
      </w:r>
      <w:r w:rsidRPr="0006483F">
        <w:rPr>
          <w:i/>
        </w:rPr>
        <w:t xml:space="preserve">Factors Associated with Pre-Marital Sexual Debut Among Unmarried High School Female Students in </w:t>
      </w:r>
      <w:proofErr w:type="spellStart"/>
      <w:r w:rsidRPr="0006483F">
        <w:rPr>
          <w:i/>
        </w:rPr>
        <w:t>Bahir</w:t>
      </w:r>
      <w:proofErr w:type="spellEnd"/>
      <w:r w:rsidRPr="0006483F">
        <w:rPr>
          <w:i/>
        </w:rPr>
        <w:t xml:space="preserve"> Dar Town, </w:t>
      </w:r>
      <w:proofErr w:type="gramStart"/>
      <w:r w:rsidRPr="0006483F">
        <w:rPr>
          <w:i/>
        </w:rPr>
        <w:t>Ethiopia :</w:t>
      </w:r>
      <w:proofErr w:type="gramEnd"/>
      <w:r w:rsidRPr="0006483F">
        <w:rPr>
          <w:i/>
        </w:rPr>
        <w:t xml:space="preserve"> Cross-Sectional Study</w:t>
      </w:r>
      <w:r>
        <w:t xml:space="preserve">. </w:t>
      </w:r>
      <w:r w:rsidRPr="002116AB">
        <w:t>Reproductive Health 2014, 11:40</w:t>
      </w:r>
    </w:p>
    <w:p w:rsidR="004A2F93" w:rsidRPr="00BC1561" w:rsidRDefault="004A2F93" w:rsidP="004A2F93">
      <w:pPr>
        <w:pStyle w:val="ListParagraph"/>
        <w:numPr>
          <w:ilvl w:val="0"/>
          <w:numId w:val="2"/>
        </w:numPr>
        <w:autoSpaceDE w:val="0"/>
        <w:autoSpaceDN w:val="0"/>
        <w:adjustRightInd w:val="0"/>
        <w:spacing w:after="200" w:line="360" w:lineRule="auto"/>
        <w:jc w:val="both"/>
      </w:pPr>
      <w:proofErr w:type="spellStart"/>
      <w:r w:rsidRPr="00BC1561">
        <w:t>Ghandour</w:t>
      </w:r>
      <w:proofErr w:type="spellEnd"/>
      <w:r w:rsidRPr="00BC1561">
        <w:t xml:space="preserve">, </w:t>
      </w:r>
      <w:proofErr w:type="spellStart"/>
      <w:r w:rsidRPr="00BC1561">
        <w:t>Lilian</w:t>
      </w:r>
      <w:proofErr w:type="spellEnd"/>
      <w:r w:rsidRPr="00BC1561">
        <w:t xml:space="preserve"> A., Farah Mouhanna1, </w:t>
      </w:r>
      <w:proofErr w:type="spellStart"/>
      <w:r w:rsidRPr="00BC1561">
        <w:t>Rola</w:t>
      </w:r>
      <w:proofErr w:type="spellEnd"/>
      <w:r w:rsidRPr="00BC1561">
        <w:t xml:space="preserve"> Yasmine1 and </w:t>
      </w:r>
      <w:proofErr w:type="spellStart"/>
      <w:r w:rsidRPr="00BC1561">
        <w:t>Faysal</w:t>
      </w:r>
      <w:proofErr w:type="spellEnd"/>
      <w:r w:rsidRPr="00BC1561">
        <w:t xml:space="preserve"> El </w:t>
      </w:r>
      <w:proofErr w:type="spellStart"/>
      <w:r w:rsidRPr="00BC1561">
        <w:t>Kak</w:t>
      </w:r>
      <w:proofErr w:type="spellEnd"/>
      <w:r w:rsidRPr="00BC1561">
        <w:t xml:space="preserve">. </w:t>
      </w:r>
      <w:r w:rsidRPr="00FD01E5">
        <w:rPr>
          <w:i/>
        </w:rPr>
        <w:t>Factors associated with alcohol and/or drug use at sexual debut among sexually active university students: cross-sectional findings from Lebanon</w:t>
      </w:r>
      <w:r w:rsidRPr="00BC1561">
        <w:t>. BMC Public Health 2014, 14:671</w:t>
      </w:r>
    </w:p>
    <w:p w:rsidR="004A2F93" w:rsidRDefault="004A2F93" w:rsidP="004A2F93">
      <w:pPr>
        <w:pStyle w:val="ListParagraph"/>
        <w:numPr>
          <w:ilvl w:val="0"/>
          <w:numId w:val="2"/>
        </w:numPr>
        <w:autoSpaceDE w:val="0"/>
        <w:autoSpaceDN w:val="0"/>
        <w:adjustRightInd w:val="0"/>
        <w:spacing w:after="200" w:line="360" w:lineRule="auto"/>
        <w:jc w:val="both"/>
      </w:pPr>
      <w:r w:rsidRPr="003B5E4B">
        <w:t xml:space="preserve">Adler, Nancy E., Katherine Newman. </w:t>
      </w:r>
      <w:r w:rsidRPr="00D32322">
        <w:rPr>
          <w:bCs/>
          <w:i/>
        </w:rPr>
        <w:t xml:space="preserve">Socioeconomic Disparities </w:t>
      </w:r>
      <w:proofErr w:type="gramStart"/>
      <w:r w:rsidRPr="00D32322">
        <w:rPr>
          <w:bCs/>
          <w:i/>
        </w:rPr>
        <w:t>In</w:t>
      </w:r>
      <w:proofErr w:type="gramEnd"/>
      <w:r w:rsidRPr="00D32322">
        <w:rPr>
          <w:bCs/>
          <w:i/>
        </w:rPr>
        <w:t xml:space="preserve"> Health: Pathways and Policies</w:t>
      </w:r>
      <w:r w:rsidRPr="00FD01E5">
        <w:rPr>
          <w:bCs/>
        </w:rPr>
        <w:t xml:space="preserve">. </w:t>
      </w:r>
      <w:r w:rsidRPr="00D32322">
        <w:rPr>
          <w:iCs/>
        </w:rPr>
        <w:t>Health Affairs</w:t>
      </w:r>
      <w:r w:rsidR="00D32322">
        <w:rPr>
          <w:iCs/>
        </w:rPr>
        <w:t xml:space="preserve"> </w:t>
      </w:r>
      <w:r w:rsidR="00D32322">
        <w:t>:</w:t>
      </w:r>
      <w:r w:rsidRPr="003B5E4B">
        <w:t>21, no.2 (2002):60-76</w:t>
      </w:r>
    </w:p>
    <w:p w:rsidR="004A2F93" w:rsidRDefault="00A556C0" w:rsidP="004A2F93">
      <w:pPr>
        <w:pStyle w:val="ListParagraph"/>
        <w:numPr>
          <w:ilvl w:val="0"/>
          <w:numId w:val="2"/>
        </w:numPr>
        <w:autoSpaceDE w:val="0"/>
        <w:autoSpaceDN w:val="0"/>
        <w:adjustRightInd w:val="0"/>
        <w:spacing w:after="200" w:line="360" w:lineRule="auto"/>
        <w:jc w:val="both"/>
      </w:pPr>
      <w:hyperlink r:id="rId6" w:history="1">
        <w:r w:rsidR="004A2F93" w:rsidRPr="00A26A46">
          <w:rPr>
            <w:rStyle w:val="Hyperlink"/>
            <w:color w:val="auto"/>
          </w:rPr>
          <w:t>http://www.hrcentro.com/umr/bali/kabupaten_gianyar/all</w:t>
        </w:r>
      </w:hyperlink>
      <w:r w:rsidR="004A2F93">
        <w:t xml:space="preserve"> </w:t>
      </w:r>
      <w:proofErr w:type="spellStart"/>
      <w:r w:rsidR="004A2F93">
        <w:t>diunduh</w:t>
      </w:r>
      <w:proofErr w:type="spellEnd"/>
      <w:r w:rsidR="004A2F93">
        <w:t xml:space="preserve"> </w:t>
      </w:r>
      <w:proofErr w:type="spellStart"/>
      <w:r w:rsidR="004A2F93">
        <w:t>pada</w:t>
      </w:r>
      <w:proofErr w:type="spellEnd"/>
      <w:r w:rsidR="004A2F93">
        <w:t xml:space="preserve"> </w:t>
      </w:r>
      <w:proofErr w:type="spellStart"/>
      <w:r w:rsidR="004A2F93">
        <w:t>tanggal</w:t>
      </w:r>
      <w:proofErr w:type="spellEnd"/>
      <w:r w:rsidR="004A2F93">
        <w:t xml:space="preserve"> 9 November 2014</w:t>
      </w:r>
    </w:p>
    <w:p w:rsidR="004A2F93" w:rsidRPr="00FD01E5" w:rsidRDefault="004A2F93" w:rsidP="004A2F93">
      <w:pPr>
        <w:pStyle w:val="ListParagraph"/>
        <w:numPr>
          <w:ilvl w:val="0"/>
          <w:numId w:val="2"/>
        </w:numPr>
        <w:shd w:val="clear" w:color="auto" w:fill="FFFFFF"/>
        <w:spacing w:before="90" w:after="90" w:line="360" w:lineRule="auto"/>
        <w:ind w:left="720"/>
        <w:outlineLvl w:val="0"/>
        <w:rPr>
          <w:bCs/>
          <w:kern w:val="36"/>
        </w:rPr>
      </w:pPr>
      <w:r w:rsidRPr="00BC1561">
        <w:t>Finer LB</w:t>
      </w:r>
      <w:r>
        <w:t xml:space="preserve">. </w:t>
      </w:r>
      <w:r w:rsidRPr="00FD01E5">
        <w:rPr>
          <w:bCs/>
          <w:i/>
          <w:kern w:val="36"/>
        </w:rPr>
        <w:t>Trends in premarital sex in the United States, 1954-2003</w:t>
      </w:r>
      <w:r w:rsidRPr="00FD01E5">
        <w:rPr>
          <w:bCs/>
          <w:kern w:val="36"/>
        </w:rPr>
        <w:t xml:space="preserve">. </w:t>
      </w:r>
      <w:hyperlink r:id="rId7" w:tooltip="Public health reports (Washington, D.C. : 1974)." w:history="1">
        <w:r w:rsidRPr="00FD01E5">
          <w:t>Public Health Rep.</w:t>
        </w:r>
      </w:hyperlink>
      <w:r w:rsidRPr="00FD01E5">
        <w:t> 2007 Jan-Feb</w:t>
      </w:r>
      <w:proofErr w:type="gramStart"/>
      <w:r w:rsidRPr="00FD01E5">
        <w:t>;122</w:t>
      </w:r>
      <w:proofErr w:type="gramEnd"/>
      <w:r w:rsidRPr="00FD01E5">
        <w:t>(1):73-8.</w:t>
      </w:r>
    </w:p>
    <w:p w:rsidR="004A2F93" w:rsidRPr="00BC1561" w:rsidRDefault="004A2F93" w:rsidP="004A2F93">
      <w:pPr>
        <w:pStyle w:val="ListParagraph"/>
        <w:numPr>
          <w:ilvl w:val="0"/>
          <w:numId w:val="2"/>
        </w:numPr>
        <w:autoSpaceDE w:val="0"/>
        <w:autoSpaceDN w:val="0"/>
        <w:adjustRightInd w:val="0"/>
        <w:spacing w:after="200" w:line="360" w:lineRule="auto"/>
        <w:jc w:val="both"/>
      </w:pPr>
      <w:proofErr w:type="spellStart"/>
      <w:r w:rsidRPr="00BC1561">
        <w:t>Wouhabe</w:t>
      </w:r>
      <w:proofErr w:type="spellEnd"/>
      <w:r w:rsidRPr="00BC1561">
        <w:t xml:space="preserve"> M</w:t>
      </w:r>
      <w:r>
        <w:t>.</w:t>
      </w:r>
      <w:r w:rsidRPr="00BC1561">
        <w:t xml:space="preserve"> </w:t>
      </w:r>
      <w:r w:rsidRPr="00FD01E5">
        <w:rPr>
          <w:i/>
        </w:rPr>
        <w:t xml:space="preserve">Sexual </w:t>
      </w:r>
      <w:proofErr w:type="spellStart"/>
      <w:r w:rsidRPr="00FD01E5">
        <w:rPr>
          <w:i/>
        </w:rPr>
        <w:t>Behaviour</w:t>
      </w:r>
      <w:proofErr w:type="spellEnd"/>
      <w:r w:rsidRPr="00FD01E5">
        <w:rPr>
          <w:i/>
        </w:rPr>
        <w:t xml:space="preserve">, Knowledge and Awareness of Related Reproductive Health Issues </w:t>
      </w:r>
      <w:proofErr w:type="gramStart"/>
      <w:r w:rsidRPr="00FD01E5">
        <w:rPr>
          <w:i/>
        </w:rPr>
        <w:t>Among</w:t>
      </w:r>
      <w:proofErr w:type="gramEnd"/>
      <w:r w:rsidRPr="00FD01E5">
        <w:rPr>
          <w:i/>
        </w:rPr>
        <w:t xml:space="preserve"> Single Youth in Ethiopia</w:t>
      </w:r>
      <w:r w:rsidRPr="00BC1561">
        <w:t xml:space="preserve">. </w:t>
      </w:r>
      <w:proofErr w:type="spellStart"/>
      <w:r w:rsidRPr="00BC1561">
        <w:t>Afr</w:t>
      </w:r>
      <w:proofErr w:type="spellEnd"/>
      <w:r w:rsidRPr="00BC1561">
        <w:t xml:space="preserve"> J </w:t>
      </w:r>
      <w:proofErr w:type="spellStart"/>
      <w:r w:rsidRPr="00BC1561">
        <w:t>Reprod</w:t>
      </w:r>
      <w:proofErr w:type="spellEnd"/>
      <w:r>
        <w:t xml:space="preserve"> </w:t>
      </w:r>
      <w:r w:rsidRPr="00BC1561">
        <w:t>Health 2007, 11(1):14–21.</w:t>
      </w:r>
    </w:p>
    <w:p w:rsidR="004A2F93" w:rsidRPr="00BC1561" w:rsidRDefault="004A2F93" w:rsidP="004A2F93">
      <w:pPr>
        <w:pStyle w:val="ListParagraph"/>
        <w:numPr>
          <w:ilvl w:val="0"/>
          <w:numId w:val="2"/>
        </w:numPr>
        <w:tabs>
          <w:tab w:val="left" w:pos="567"/>
        </w:tabs>
        <w:spacing w:after="200" w:line="360" w:lineRule="auto"/>
        <w:jc w:val="both"/>
      </w:pPr>
      <w:r w:rsidRPr="00A26A46">
        <w:rPr>
          <w:lang w:val="de-DE"/>
        </w:rPr>
        <w:t xml:space="preserve">Chi, Xinli., Lu Yu dan Sam Winte. </w:t>
      </w:r>
      <w:r w:rsidRPr="00A26A46">
        <w:rPr>
          <w:i/>
        </w:rPr>
        <w:t>Prevalence and correlates of sexual behaviors among university students: a study in Hefei, China</w:t>
      </w:r>
      <w:r>
        <w:t xml:space="preserve">. </w:t>
      </w:r>
      <w:r w:rsidRPr="00BD44E1">
        <w:t>BMC Public Health 2012, 12:972</w:t>
      </w:r>
    </w:p>
    <w:p w:rsidR="004A2F93" w:rsidRDefault="004A2F93" w:rsidP="004A2F93">
      <w:pPr>
        <w:pStyle w:val="ListParagraph"/>
        <w:numPr>
          <w:ilvl w:val="0"/>
          <w:numId w:val="2"/>
        </w:numPr>
        <w:autoSpaceDE w:val="0"/>
        <w:autoSpaceDN w:val="0"/>
        <w:adjustRightInd w:val="0"/>
        <w:spacing w:after="200" w:line="360" w:lineRule="auto"/>
        <w:jc w:val="both"/>
      </w:pPr>
      <w:proofErr w:type="spellStart"/>
      <w:r w:rsidRPr="00F152BA">
        <w:t>Chiao</w:t>
      </w:r>
      <w:proofErr w:type="spellEnd"/>
      <w:r w:rsidRPr="00F152BA">
        <w:t xml:space="preserve">, </w:t>
      </w:r>
      <w:proofErr w:type="gramStart"/>
      <w:r w:rsidRPr="00F152BA">
        <w:t>Chi.,</w:t>
      </w:r>
      <w:proofErr w:type="gramEnd"/>
      <w:r w:rsidRPr="00F152BA">
        <w:t xml:space="preserve"> Chin-Chun Yi  </w:t>
      </w:r>
      <w:proofErr w:type="spellStart"/>
      <w:r w:rsidRPr="00F152BA">
        <w:t>dan</w:t>
      </w:r>
      <w:proofErr w:type="spellEnd"/>
      <w:r w:rsidRPr="00F152BA">
        <w:t xml:space="preserve"> Kate </w:t>
      </w:r>
      <w:proofErr w:type="spellStart"/>
      <w:r w:rsidRPr="00F152BA">
        <w:t>Ksobiech</w:t>
      </w:r>
      <w:proofErr w:type="spellEnd"/>
      <w:r w:rsidRPr="00F152BA">
        <w:t xml:space="preserve">. </w:t>
      </w:r>
      <w:r w:rsidRPr="00A26A46">
        <w:rPr>
          <w:i/>
        </w:rPr>
        <w:t>Exploring the relationship between premarital sex and cigarette/alcohol use among college students in Taiwan: a cohort study</w:t>
      </w:r>
      <w:r>
        <w:t xml:space="preserve">. </w:t>
      </w:r>
      <w:r w:rsidRPr="00F152BA">
        <w:t>BMC Public Health 2012, 12:527</w:t>
      </w:r>
    </w:p>
    <w:p w:rsidR="0043289C" w:rsidRPr="00D32322" w:rsidRDefault="004A2F93" w:rsidP="006D06C2">
      <w:pPr>
        <w:pStyle w:val="ListParagraph"/>
        <w:numPr>
          <w:ilvl w:val="0"/>
          <w:numId w:val="2"/>
        </w:numPr>
        <w:autoSpaceDE w:val="0"/>
        <w:autoSpaceDN w:val="0"/>
        <w:adjustRightInd w:val="0"/>
        <w:spacing w:after="200" w:line="360" w:lineRule="auto"/>
        <w:jc w:val="both"/>
      </w:pPr>
      <w:r>
        <w:t xml:space="preserve">Crockett, Lisa J., Marcela </w:t>
      </w:r>
      <w:proofErr w:type="spellStart"/>
      <w:r>
        <w:t>Raffandi</w:t>
      </w:r>
      <w:proofErr w:type="spellEnd"/>
      <w:r>
        <w:t xml:space="preserve">, Kristin L </w:t>
      </w:r>
      <w:proofErr w:type="spellStart"/>
      <w:r>
        <w:t>Morlamen</w:t>
      </w:r>
      <w:proofErr w:type="spellEnd"/>
      <w:r>
        <w:t xml:space="preserve">. Ed. Adams, Gerald R., </w:t>
      </w:r>
      <w:proofErr w:type="spellStart"/>
      <w:r>
        <w:t>Michaek</w:t>
      </w:r>
      <w:proofErr w:type="spellEnd"/>
      <w:r>
        <w:t xml:space="preserve"> D </w:t>
      </w:r>
      <w:proofErr w:type="spellStart"/>
      <w:r>
        <w:t>Berzonsky</w:t>
      </w:r>
      <w:proofErr w:type="spellEnd"/>
      <w:r>
        <w:t xml:space="preserve">. 2003. </w:t>
      </w:r>
      <w:r w:rsidRPr="00A26A46">
        <w:rPr>
          <w:i/>
        </w:rPr>
        <w:t xml:space="preserve">Adolescent </w:t>
      </w:r>
      <w:proofErr w:type="gramStart"/>
      <w:r w:rsidRPr="00A26A46">
        <w:rPr>
          <w:i/>
        </w:rPr>
        <w:t>Sexuality :</w:t>
      </w:r>
      <w:proofErr w:type="gramEnd"/>
      <w:r w:rsidRPr="00A26A46">
        <w:rPr>
          <w:i/>
        </w:rPr>
        <w:t xml:space="preserve"> Behavior and Meaning</w:t>
      </w:r>
      <w:r>
        <w:t xml:space="preserve">. Blackwell </w:t>
      </w:r>
      <w:proofErr w:type="gramStart"/>
      <w:r>
        <w:t>Publishing :</w:t>
      </w:r>
      <w:proofErr w:type="gramEnd"/>
      <w:r>
        <w:t xml:space="preserve"> Lincoln. 371-392</w:t>
      </w:r>
    </w:p>
    <w:sectPr w:rsidR="0043289C" w:rsidRPr="00D32322" w:rsidSect="005462F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30909"/>
    <w:multiLevelType w:val="hybridMultilevel"/>
    <w:tmpl w:val="821CDFB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477E6B23"/>
    <w:multiLevelType w:val="hybridMultilevel"/>
    <w:tmpl w:val="DCB8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23"/>
    <w:rsid w:val="00062B51"/>
    <w:rsid w:val="00077344"/>
    <w:rsid w:val="0008131C"/>
    <w:rsid w:val="00081722"/>
    <w:rsid w:val="000A186E"/>
    <w:rsid w:val="00121662"/>
    <w:rsid w:val="00174E85"/>
    <w:rsid w:val="001B5D38"/>
    <w:rsid w:val="00232587"/>
    <w:rsid w:val="002352F3"/>
    <w:rsid w:val="00246837"/>
    <w:rsid w:val="002F5FF6"/>
    <w:rsid w:val="0031319C"/>
    <w:rsid w:val="0032497C"/>
    <w:rsid w:val="00335F05"/>
    <w:rsid w:val="0036652E"/>
    <w:rsid w:val="00373CD9"/>
    <w:rsid w:val="00376A53"/>
    <w:rsid w:val="00383ECE"/>
    <w:rsid w:val="003938D2"/>
    <w:rsid w:val="003C1745"/>
    <w:rsid w:val="003E4A2F"/>
    <w:rsid w:val="003F4C30"/>
    <w:rsid w:val="004022D4"/>
    <w:rsid w:val="00412323"/>
    <w:rsid w:val="0043289C"/>
    <w:rsid w:val="004727D3"/>
    <w:rsid w:val="004A2F93"/>
    <w:rsid w:val="00525142"/>
    <w:rsid w:val="00545086"/>
    <w:rsid w:val="005462FA"/>
    <w:rsid w:val="00573078"/>
    <w:rsid w:val="005A4F66"/>
    <w:rsid w:val="005E0331"/>
    <w:rsid w:val="00697EC9"/>
    <w:rsid w:val="006D06C2"/>
    <w:rsid w:val="007A0881"/>
    <w:rsid w:val="008046A6"/>
    <w:rsid w:val="00855D15"/>
    <w:rsid w:val="00880ADD"/>
    <w:rsid w:val="008B620D"/>
    <w:rsid w:val="00970978"/>
    <w:rsid w:val="00A0700D"/>
    <w:rsid w:val="00A171C5"/>
    <w:rsid w:val="00A556C0"/>
    <w:rsid w:val="00A7420D"/>
    <w:rsid w:val="00AE3969"/>
    <w:rsid w:val="00B01936"/>
    <w:rsid w:val="00B20D2F"/>
    <w:rsid w:val="00B21A8A"/>
    <w:rsid w:val="00BC010B"/>
    <w:rsid w:val="00BC0738"/>
    <w:rsid w:val="00BE761C"/>
    <w:rsid w:val="00C22E95"/>
    <w:rsid w:val="00C51BF5"/>
    <w:rsid w:val="00C54CFA"/>
    <w:rsid w:val="00D32322"/>
    <w:rsid w:val="00D427C6"/>
    <w:rsid w:val="00DE6330"/>
    <w:rsid w:val="00E1150F"/>
    <w:rsid w:val="00E2278C"/>
    <w:rsid w:val="00E269D5"/>
    <w:rsid w:val="00E45799"/>
    <w:rsid w:val="00E73F55"/>
    <w:rsid w:val="00E828A7"/>
    <w:rsid w:val="00F2107A"/>
    <w:rsid w:val="00F60180"/>
    <w:rsid w:val="00F74A8A"/>
    <w:rsid w:val="00F85068"/>
    <w:rsid w:val="00FC0CF1"/>
    <w:rsid w:val="00FF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B019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3289C"/>
    <w:pPr>
      <w:spacing w:after="0" w:line="240" w:lineRule="auto"/>
      <w:ind w:left="720"/>
      <w:contextualSpacing/>
      <w:jc w:val="left"/>
    </w:pPr>
    <w:rPr>
      <w:rFonts w:eastAsia="Times New Roman"/>
    </w:rPr>
  </w:style>
  <w:style w:type="table" w:styleId="TableGrid">
    <w:name w:val="Table Grid"/>
    <w:basedOn w:val="TableNormal"/>
    <w:uiPriority w:val="59"/>
    <w:rsid w:val="000A18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A2F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B019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3289C"/>
    <w:pPr>
      <w:spacing w:after="0" w:line="240" w:lineRule="auto"/>
      <w:ind w:left="720"/>
      <w:contextualSpacing/>
      <w:jc w:val="left"/>
    </w:pPr>
    <w:rPr>
      <w:rFonts w:eastAsia="Times New Roman"/>
    </w:rPr>
  </w:style>
  <w:style w:type="table" w:styleId="TableGrid">
    <w:name w:val="Table Grid"/>
    <w:basedOn w:val="TableNormal"/>
    <w:uiPriority w:val="59"/>
    <w:rsid w:val="000A18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A2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cbi.nlm.nih.gov/pubmed/17236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centro.com/umr/bali/kabupaten_gianyar/a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user</cp:lastModifiedBy>
  <cp:revision>2</cp:revision>
  <dcterms:created xsi:type="dcterms:W3CDTF">2015-09-21T00:32:00Z</dcterms:created>
  <dcterms:modified xsi:type="dcterms:W3CDTF">2015-09-21T00:32:00Z</dcterms:modified>
</cp:coreProperties>
</file>