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A826" w14:textId="7A45231E" w:rsidR="00642AC8" w:rsidRPr="00642AC8" w:rsidRDefault="00642AC8" w:rsidP="00642AC8">
      <w:pPr>
        <w:jc w:val="both"/>
        <w:rPr>
          <w:b/>
          <w:caps/>
          <w:spacing w:val="-7"/>
        </w:rPr>
      </w:pPr>
      <w:bookmarkStart w:id="0" w:name="_Hlk116307221"/>
      <w:bookmarkStart w:id="1" w:name="_Hlk127868637"/>
      <w:bookmarkEnd w:id="0"/>
      <w:r w:rsidRPr="00642AC8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35913" wp14:editId="7B1F491F">
                <wp:simplePos x="0" y="0"/>
                <wp:positionH relativeFrom="margin">
                  <wp:posOffset>-276225</wp:posOffset>
                </wp:positionH>
                <wp:positionV relativeFrom="margin">
                  <wp:posOffset>-190500</wp:posOffset>
                </wp:positionV>
                <wp:extent cx="1590675" cy="809625"/>
                <wp:effectExtent l="0" t="0" r="28575" b="28575"/>
                <wp:wrapSquare wrapText="bothSides"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8096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4E854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727B52F" w14:textId="77777777" w:rsidR="00642AC8" w:rsidRDefault="00642AC8" w:rsidP="00642AC8">
                            <w:pPr>
                              <w:ind w:left="360" w:hanging="547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color w:val="00B050"/>
                              </w:rPr>
                              <w:t xml:space="preserve"> JMU</w:t>
                            </w:r>
                          </w:p>
                          <w:p w14:paraId="495ECD8D" w14:textId="77777777" w:rsidR="00642AC8" w:rsidRDefault="00642AC8" w:rsidP="00642AC8">
                            <w:pPr>
                              <w:ind w:left="360" w:hanging="547"/>
                              <w:rPr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medika</w:t>
                            </w:r>
                            <w:proofErr w:type="spellEnd"/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 xml:space="preserve"> udayana</w:t>
                            </w:r>
                            <w:r>
                              <w:rPr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5006F44" w14:textId="77777777" w:rsidR="00642AC8" w:rsidRDefault="00642AC8" w:rsidP="00642AC8">
                            <w:pPr>
                              <w:ind w:left="360" w:hanging="540"/>
                              <w:jc w:val="center"/>
                            </w:pPr>
                          </w:p>
                          <w:p w14:paraId="0CB963C4" w14:textId="77777777" w:rsidR="00642AC8" w:rsidRDefault="00642AC8" w:rsidP="00642AC8">
                            <w:pPr>
                              <w:ind w:left="360" w:hanging="540"/>
                            </w:pPr>
                          </w:p>
                          <w:p w14:paraId="3F35046F" w14:textId="77777777" w:rsidR="00642AC8" w:rsidRDefault="00642AC8" w:rsidP="00642A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D35913" id="Oval 17" o:spid="_x0000_s1026" style="position:absolute;left:0;text-align:left;margin-left:-21.75pt;margin-top:-15pt;width:125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" filled="f" strokecolor="#4e8542">
                <v:path arrowok="t"/>
                <v:textbox>
                  <w:txbxContent>
                    <w:p w14:paraId="7727B52F" w14:textId="77777777" w:rsidR="00642AC8" w:rsidRDefault="00642AC8" w:rsidP="00642AC8">
                      <w:pPr>
                        <w:ind w:left="360" w:hanging="547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color w:val="00B050"/>
                        </w:rPr>
                        <w:t xml:space="preserve"> JMU</w:t>
                      </w:r>
                    </w:p>
                    <w:p w14:paraId="495ECD8D" w14:textId="77777777" w:rsidR="00642AC8" w:rsidRDefault="00642AC8" w:rsidP="00642AC8">
                      <w:pPr>
                        <w:ind w:left="360" w:hanging="547"/>
                        <w:rPr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color w:val="00B050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B050"/>
                          <w:sz w:val="16"/>
                          <w:szCs w:val="16"/>
                        </w:rPr>
                        <w:t>Jurnal</w:t>
                      </w:r>
                      <w:proofErr w:type="spellEnd"/>
                      <w:r>
                        <w:rPr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B050"/>
                          <w:sz w:val="16"/>
                          <w:szCs w:val="16"/>
                        </w:rPr>
                        <w:t>medika</w:t>
                      </w:r>
                      <w:proofErr w:type="spellEnd"/>
                      <w:r>
                        <w:rPr>
                          <w:color w:val="00B050"/>
                          <w:sz w:val="16"/>
                          <w:szCs w:val="16"/>
                        </w:rPr>
                        <w:t xml:space="preserve"> udayana</w:t>
                      </w:r>
                      <w:r>
                        <w:rPr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5006F44" w14:textId="77777777" w:rsidR="00642AC8" w:rsidRDefault="00642AC8" w:rsidP="00642AC8">
                      <w:pPr>
                        <w:ind w:left="360" w:hanging="540"/>
                        <w:jc w:val="center"/>
                      </w:pPr>
                    </w:p>
                    <w:p w14:paraId="0CB963C4" w14:textId="77777777" w:rsidR="00642AC8" w:rsidRDefault="00642AC8" w:rsidP="00642AC8">
                      <w:pPr>
                        <w:ind w:left="360" w:hanging="540"/>
                      </w:pPr>
                    </w:p>
                    <w:p w14:paraId="3F35046F" w14:textId="77777777" w:rsidR="00642AC8" w:rsidRDefault="00642AC8" w:rsidP="00642AC8"/>
                  </w:txbxContent>
                </v:textbox>
                <w10:wrap type="square" anchorx="margin" anchory="margin"/>
              </v:oval>
            </w:pict>
          </mc:Fallback>
        </mc:AlternateContent>
      </w:r>
      <w:bookmarkStart w:id="2" w:name="_Hlk77596653"/>
      <w:bookmarkStart w:id="3" w:name="_Hlk40693927"/>
      <w:bookmarkStart w:id="4" w:name="_Hlk23944871"/>
      <w:bookmarkStart w:id="5" w:name="_Hlk22115468"/>
      <w:bookmarkStart w:id="6" w:name="_Hlk22115467"/>
      <w:bookmarkStart w:id="7" w:name="_Hlk22115466"/>
      <w:bookmarkStart w:id="8" w:name="_Hlk22115465"/>
      <w:bookmarkStart w:id="9" w:name="_Hlk16068128"/>
      <w:bookmarkStart w:id="10" w:name="_Hlk27470610"/>
      <w:bookmarkStart w:id="11" w:name="_Hlk24705116"/>
      <w:bookmarkStart w:id="12" w:name="_Hlk24705115"/>
      <w:bookmarkStart w:id="13" w:name="_Hlk24704549"/>
      <w:bookmarkStart w:id="14" w:name="_Hlk24704550"/>
      <w:bookmarkStart w:id="15" w:name="_Hlk27490262"/>
      <w:bookmarkStart w:id="16" w:name="_Hlk39141906"/>
      <w:bookmarkStart w:id="17" w:name="_Hlk31375449"/>
      <w:bookmarkStart w:id="18" w:name="_Hlk110521145"/>
      <w:bookmarkEnd w:id="2"/>
      <w:bookmarkEnd w:id="3"/>
      <w:r w:rsidRPr="00642AC8">
        <w:rPr>
          <w:rFonts w:eastAsia="Calibri"/>
        </w:rPr>
        <w:t>ISSN: 2597-8012 JURNAL MEDIKA UDAYANA, VOL. 12 NO.</w:t>
      </w:r>
      <w:proofErr w:type="gramStart"/>
      <w:r w:rsidRPr="00642AC8">
        <w:rPr>
          <w:rFonts w:eastAsia="Calibri"/>
        </w:rPr>
        <w:t>9,SEPTEMBER</w:t>
      </w:r>
      <w:proofErr w:type="gramEnd"/>
      <w:r w:rsidRPr="00642AC8">
        <w:rPr>
          <w:rFonts w:eastAsia="Calibri"/>
        </w:rPr>
        <w:t xml:space="preserve">, 2023                                 </w:t>
      </w:r>
    </w:p>
    <w:bookmarkEnd w:id="4"/>
    <w:p w14:paraId="3D526DE1" w14:textId="70F22060" w:rsidR="00642AC8" w:rsidRPr="00642AC8" w:rsidRDefault="00642AC8" w:rsidP="00642AC8">
      <w:pPr>
        <w:jc w:val="both"/>
        <w:rPr>
          <w:rFonts w:eastAsia="Cambria"/>
          <w:lang w:val="x-none" w:eastAsia="x-none"/>
        </w:rPr>
      </w:pPr>
      <w:r w:rsidRPr="00642AC8">
        <w:rPr>
          <w:rFonts w:eastAsia="Cambria"/>
          <w:noProof/>
          <w:lang w:eastAsia="id-ID"/>
        </w:rPr>
        <w:drawing>
          <wp:inline distT="0" distB="0" distL="0" distR="0" wp14:anchorId="7150E851" wp14:editId="07340009">
            <wp:extent cx="114300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C8">
        <w:rPr>
          <w:rFonts w:eastAsia="Calibri"/>
          <w:lang w:val="x-none" w:eastAsia="x-none"/>
        </w:rPr>
        <w:t xml:space="preserve">         </w:t>
      </w:r>
      <w:r w:rsidRPr="00642AC8">
        <w:rPr>
          <w:rFonts w:eastAsia="Calibri"/>
          <w:lang w:eastAsia="x-none"/>
        </w:rPr>
        <w:t xml:space="preserve">                                 </w:t>
      </w:r>
      <w:r w:rsidRPr="00642AC8">
        <w:rPr>
          <w:rFonts w:eastAsia="Calibri"/>
          <w:lang w:val="x-none" w:eastAsia="x-none"/>
        </w:rPr>
        <w:t xml:space="preserve">     </w:t>
      </w:r>
      <w:r w:rsidRPr="00642AC8">
        <w:rPr>
          <w:rFonts w:eastAsia="Calibri"/>
          <w:lang w:eastAsia="x-none"/>
        </w:rPr>
        <w:t xml:space="preserve">              </w:t>
      </w:r>
      <w:r w:rsidRPr="00642AC8">
        <w:rPr>
          <w:rFonts w:eastAsia="Calibri"/>
          <w:noProof/>
          <w:lang w:eastAsia="id-ID"/>
        </w:rPr>
        <w:drawing>
          <wp:inline distT="0" distB="0" distL="0" distR="0" wp14:anchorId="47ED56CC" wp14:editId="42647FC9">
            <wp:extent cx="87630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C8">
        <w:rPr>
          <w:rFonts w:eastAsia="Calibri"/>
          <w:lang w:val="x-none" w:eastAsia="x-none"/>
        </w:rPr>
        <w:t xml:space="preserve">                                                             </w:t>
      </w:r>
      <w:bookmarkEnd w:id="5"/>
      <w:bookmarkEnd w:id="6"/>
      <w:bookmarkEnd w:id="7"/>
      <w:bookmarkEnd w:id="8"/>
      <w:bookmarkEnd w:id="9"/>
      <w:r w:rsidRPr="00642AC8">
        <w:rPr>
          <w:rFonts w:eastAsia="Calibri"/>
          <w:lang w:val="x-none" w:eastAsia="x-none"/>
        </w:rPr>
        <w:t xml:space="preserve">                                                                                                                      </w:t>
      </w:r>
      <w:bookmarkEnd w:id="10"/>
      <w:bookmarkEnd w:id="11"/>
      <w:bookmarkEnd w:id="12"/>
      <w:bookmarkEnd w:id="13"/>
      <w:bookmarkEnd w:id="14"/>
    </w:p>
    <w:bookmarkEnd w:id="15"/>
    <w:p w14:paraId="1E4E33CC" w14:textId="21733AF1" w:rsidR="00642AC8" w:rsidRPr="00642AC8" w:rsidRDefault="00642AC8" w:rsidP="00642AC8">
      <w:pPr>
        <w:jc w:val="both"/>
        <w:rPr>
          <w:rFonts w:eastAsia="Calibri"/>
        </w:rPr>
      </w:pPr>
      <w:r w:rsidRPr="00642AC8">
        <w:rPr>
          <w:rFonts w:eastAsia="Calibri"/>
        </w:rPr>
        <w:t xml:space="preserve">        </w:t>
      </w:r>
      <w:proofErr w:type="spellStart"/>
      <w:r w:rsidRPr="00642AC8">
        <w:rPr>
          <w:rFonts w:eastAsia="Calibri"/>
        </w:rPr>
        <w:t>Diterima</w:t>
      </w:r>
      <w:proofErr w:type="spellEnd"/>
      <w:r w:rsidRPr="00642AC8">
        <w:rPr>
          <w:rFonts w:eastAsia="Calibri"/>
        </w:rPr>
        <w:t>:</w:t>
      </w:r>
      <w:r w:rsidRPr="00642AC8">
        <w:t xml:space="preserve"> </w:t>
      </w:r>
      <w:r w:rsidRPr="00642AC8">
        <w:rPr>
          <w:rFonts w:eastAsia="Calibri"/>
        </w:rPr>
        <w:t>2022-12-26</w:t>
      </w:r>
      <w:r>
        <w:rPr>
          <w:rFonts w:eastAsia="Calibri"/>
        </w:rPr>
        <w:t xml:space="preserve"> </w:t>
      </w:r>
      <w:proofErr w:type="spellStart"/>
      <w:r w:rsidRPr="00642AC8">
        <w:rPr>
          <w:rFonts w:eastAsia="Calibri"/>
        </w:rPr>
        <w:t>Revisi</w:t>
      </w:r>
      <w:proofErr w:type="spellEnd"/>
      <w:r w:rsidRPr="00642AC8">
        <w:rPr>
          <w:rFonts w:eastAsia="Calibri"/>
        </w:rPr>
        <w:t>:  2023-07-10 Accepted</w:t>
      </w:r>
      <w:bookmarkEnd w:id="16"/>
      <w:r w:rsidRPr="00642AC8">
        <w:rPr>
          <w:rFonts w:eastAsia="Calibri"/>
        </w:rPr>
        <w:t>:30-08-202</w:t>
      </w:r>
      <w:bookmarkStart w:id="19" w:name="_Hlk63158702"/>
      <w:bookmarkEnd w:id="17"/>
      <w:r w:rsidRPr="00642AC8">
        <w:rPr>
          <w:rFonts w:eastAsia="Calibri"/>
        </w:rPr>
        <w:t>3</w:t>
      </w:r>
    </w:p>
    <w:bookmarkEnd w:id="1"/>
    <w:bookmarkEnd w:id="18"/>
    <w:bookmarkEnd w:id="19"/>
    <w:p w14:paraId="3925D188" w14:textId="2542613D" w:rsidR="00642AC8" w:rsidRPr="00642AC8" w:rsidRDefault="00642AC8" w:rsidP="00642AC8">
      <w:pPr>
        <w:jc w:val="both"/>
      </w:pPr>
      <w:r w:rsidRPr="00642AC8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81" distB="4294967281" distL="114300" distR="114300" simplePos="0" relativeHeight="251660288" behindDoc="0" locked="0" layoutInCell="1" allowOverlap="1" wp14:anchorId="340CFCF4" wp14:editId="735F2CB0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6115050" cy="9525"/>
                <wp:effectExtent l="57150" t="38100" r="57150" b="14287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505DC" id="Straight Connector 21" o:spid="_x0000_s1026" style="position:absolute;z-index:251660288;visibility:visible;mso-wrap-style:square;mso-width-percent:0;mso-height-percent:0;mso-wrap-distance-left:9pt;mso-wrap-distance-top:-42e-5mm;mso-wrap-distance-right:9pt;mso-wrap-distance-bottom:-42e-5mm;mso-position-horizontal:center;mso-position-horizontal-relative:margin;mso-position-vertical:absolute;mso-position-vertical-relative:text;mso-width-percent:0;mso-height-percent:0;mso-width-relative:margin;mso-height-relative:margin" from="0,7.75pt" to="481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" strokecolor="windowText" strokeweight="4pt">
                <v:shadow on="t" color="black" opacity="22937f" origin=",.5" offset="0,3pt"/>
                <o:lock v:ext="edit" shapetype="f"/>
                <w10:wrap anchorx="margin"/>
              </v:line>
            </w:pict>
          </mc:Fallback>
        </mc:AlternateContent>
      </w:r>
    </w:p>
    <w:p w14:paraId="7AE41FA0" w14:textId="77777777" w:rsidR="00642AC8" w:rsidRPr="00642AC8" w:rsidRDefault="00642AC8" w:rsidP="00642AC8">
      <w:pPr>
        <w:jc w:val="center"/>
        <w:rPr>
          <w:rFonts w:eastAsia="Calibri"/>
          <w:b/>
          <w:sz w:val="24"/>
          <w:szCs w:val="24"/>
        </w:rPr>
      </w:pPr>
    </w:p>
    <w:p w14:paraId="2BC698B0" w14:textId="77777777" w:rsidR="006F2C8C" w:rsidRDefault="006F2C8C" w:rsidP="00B41537">
      <w:pPr>
        <w:spacing w:line="228" w:lineRule="auto"/>
        <w:rPr>
          <w:b/>
          <w:caps/>
          <w:spacing w:val="-7"/>
        </w:rPr>
      </w:pPr>
    </w:p>
    <w:p w14:paraId="7A655521" w14:textId="008C1A95" w:rsidR="00317D57" w:rsidRPr="00317D57" w:rsidRDefault="00456091" w:rsidP="00642AC8">
      <w:pPr>
        <w:jc w:val="center"/>
        <w:rPr>
          <w:b/>
          <w:sz w:val="24"/>
          <w:szCs w:val="24"/>
        </w:rPr>
      </w:pPr>
      <w:bookmarkStart w:id="20" w:name="_Hlk147830449"/>
      <w:r w:rsidRPr="00317D57">
        <w:rPr>
          <w:b/>
          <w:sz w:val="24"/>
          <w:szCs w:val="24"/>
        </w:rPr>
        <w:t>TINGKAT PENGETAHUAN DAN SIKAP SANTRI TERHADAP SKABIES DI PONDOK PESANTREN SYAFA’AH DARUSSALAM BALI</w:t>
      </w:r>
    </w:p>
    <w:bookmarkEnd w:id="20"/>
    <w:p w14:paraId="2C093EE1" w14:textId="77777777" w:rsidR="00456091" w:rsidRPr="00317D57" w:rsidRDefault="00456091" w:rsidP="00456091">
      <w:pPr>
        <w:ind w:left="-426" w:right="-489"/>
        <w:jc w:val="center"/>
        <w:rPr>
          <w:b/>
          <w:sz w:val="22"/>
          <w:szCs w:val="22"/>
          <w:vertAlign w:val="superscript"/>
        </w:rPr>
      </w:pPr>
      <w:r w:rsidRPr="00317D57">
        <w:rPr>
          <w:b/>
          <w:sz w:val="22"/>
          <w:szCs w:val="22"/>
        </w:rPr>
        <w:t xml:space="preserve">I Made </w:t>
      </w:r>
      <w:proofErr w:type="spellStart"/>
      <w:r w:rsidRPr="00317D57">
        <w:rPr>
          <w:b/>
          <w:sz w:val="22"/>
          <w:szCs w:val="22"/>
        </w:rPr>
        <w:t>Bagus</w:t>
      </w:r>
      <w:proofErr w:type="spellEnd"/>
      <w:r w:rsidRPr="00317D57">
        <w:rPr>
          <w:b/>
          <w:sz w:val="22"/>
          <w:szCs w:val="22"/>
        </w:rPr>
        <w:t xml:space="preserve"> </w:t>
      </w:r>
      <w:proofErr w:type="spellStart"/>
      <w:r w:rsidRPr="00317D57">
        <w:rPr>
          <w:b/>
          <w:sz w:val="22"/>
          <w:szCs w:val="22"/>
        </w:rPr>
        <w:t>Bayu</w:t>
      </w:r>
      <w:proofErr w:type="spellEnd"/>
      <w:r w:rsidRPr="00317D57">
        <w:rPr>
          <w:b/>
          <w:sz w:val="22"/>
          <w:szCs w:val="22"/>
        </w:rPr>
        <w:t xml:space="preserve"> Kumara</w:t>
      </w:r>
      <w:r w:rsidRPr="00317D57">
        <w:rPr>
          <w:b/>
          <w:sz w:val="22"/>
          <w:szCs w:val="22"/>
          <w:vertAlign w:val="superscript"/>
        </w:rPr>
        <w:t>1</w:t>
      </w:r>
      <w:r w:rsidRPr="00317D57">
        <w:rPr>
          <w:b/>
          <w:sz w:val="22"/>
          <w:szCs w:val="22"/>
        </w:rPr>
        <w:t xml:space="preserve">, I </w:t>
      </w:r>
      <w:proofErr w:type="spellStart"/>
      <w:r w:rsidRPr="00317D57">
        <w:rPr>
          <w:b/>
          <w:sz w:val="22"/>
          <w:szCs w:val="22"/>
        </w:rPr>
        <w:t>Kadek</w:t>
      </w:r>
      <w:proofErr w:type="spellEnd"/>
      <w:r w:rsidRPr="00317D57">
        <w:rPr>
          <w:b/>
          <w:sz w:val="22"/>
          <w:szCs w:val="22"/>
        </w:rPr>
        <w:t xml:space="preserve"> Swastika</w:t>
      </w:r>
      <w:r w:rsidRPr="00317D57">
        <w:rPr>
          <w:b/>
          <w:sz w:val="22"/>
          <w:szCs w:val="22"/>
          <w:vertAlign w:val="superscript"/>
        </w:rPr>
        <w:t>2</w:t>
      </w:r>
      <w:r w:rsidRPr="00317D57">
        <w:rPr>
          <w:b/>
          <w:sz w:val="22"/>
          <w:szCs w:val="22"/>
        </w:rPr>
        <w:t>, I Made Sudarmaja</w:t>
      </w:r>
      <w:r w:rsidRPr="00317D57">
        <w:rPr>
          <w:b/>
          <w:sz w:val="22"/>
          <w:szCs w:val="22"/>
          <w:vertAlign w:val="superscript"/>
        </w:rPr>
        <w:t>2</w:t>
      </w:r>
      <w:r w:rsidRPr="00317D57">
        <w:rPr>
          <w:b/>
          <w:sz w:val="22"/>
          <w:szCs w:val="22"/>
        </w:rPr>
        <w:t xml:space="preserve">, Ni </w:t>
      </w:r>
      <w:proofErr w:type="spellStart"/>
      <w:r w:rsidRPr="00317D57">
        <w:rPr>
          <w:b/>
          <w:sz w:val="22"/>
          <w:szCs w:val="22"/>
        </w:rPr>
        <w:t>Luh</w:t>
      </w:r>
      <w:proofErr w:type="spellEnd"/>
      <w:r w:rsidRPr="00317D57">
        <w:rPr>
          <w:b/>
          <w:sz w:val="22"/>
          <w:szCs w:val="22"/>
        </w:rPr>
        <w:t xml:space="preserve"> Putu </w:t>
      </w:r>
      <w:proofErr w:type="spellStart"/>
      <w:r w:rsidRPr="00317D57">
        <w:rPr>
          <w:b/>
          <w:sz w:val="22"/>
          <w:szCs w:val="22"/>
        </w:rPr>
        <w:t>Eka</w:t>
      </w:r>
      <w:proofErr w:type="spellEnd"/>
      <w:r w:rsidRPr="00317D57">
        <w:rPr>
          <w:b/>
          <w:sz w:val="22"/>
          <w:szCs w:val="22"/>
        </w:rPr>
        <w:t xml:space="preserve"> Diarthini</w:t>
      </w:r>
      <w:r w:rsidRPr="00317D57">
        <w:rPr>
          <w:b/>
          <w:sz w:val="22"/>
          <w:szCs w:val="22"/>
          <w:vertAlign w:val="superscript"/>
        </w:rPr>
        <w:t>2</w:t>
      </w:r>
    </w:p>
    <w:p w14:paraId="79BDF602" w14:textId="77777777" w:rsidR="00456091" w:rsidRPr="00317D57" w:rsidRDefault="00456091" w:rsidP="00456091">
      <w:pPr>
        <w:ind w:left="-426" w:right="-489"/>
        <w:jc w:val="center"/>
        <w:rPr>
          <w:sz w:val="22"/>
          <w:szCs w:val="22"/>
        </w:rPr>
      </w:pPr>
      <w:proofErr w:type="spellStart"/>
      <w:r w:rsidRPr="00317D57">
        <w:rPr>
          <w:sz w:val="22"/>
          <w:szCs w:val="22"/>
        </w:rPr>
        <w:t>Departemen</w:t>
      </w:r>
      <w:proofErr w:type="spellEnd"/>
      <w:r w:rsidRPr="00317D57">
        <w:rPr>
          <w:sz w:val="22"/>
          <w:szCs w:val="22"/>
        </w:rPr>
        <w:t xml:space="preserve"> </w:t>
      </w:r>
      <w:proofErr w:type="spellStart"/>
      <w:r w:rsidRPr="00317D57">
        <w:rPr>
          <w:sz w:val="22"/>
          <w:szCs w:val="22"/>
        </w:rPr>
        <w:t>Parasitologi</w:t>
      </w:r>
      <w:proofErr w:type="spellEnd"/>
      <w:r w:rsidRPr="00317D57">
        <w:rPr>
          <w:sz w:val="22"/>
          <w:szCs w:val="22"/>
        </w:rPr>
        <w:t xml:space="preserve"> </w:t>
      </w:r>
      <w:proofErr w:type="spellStart"/>
      <w:r w:rsidRPr="00317D57">
        <w:rPr>
          <w:sz w:val="22"/>
          <w:szCs w:val="22"/>
        </w:rPr>
        <w:t>Fakultas</w:t>
      </w:r>
      <w:proofErr w:type="spellEnd"/>
      <w:r w:rsidRPr="00317D57">
        <w:rPr>
          <w:sz w:val="22"/>
          <w:szCs w:val="22"/>
        </w:rPr>
        <w:t xml:space="preserve"> </w:t>
      </w:r>
      <w:proofErr w:type="spellStart"/>
      <w:r w:rsidRPr="00317D57">
        <w:rPr>
          <w:sz w:val="22"/>
          <w:szCs w:val="22"/>
        </w:rPr>
        <w:t>Kedokteran</w:t>
      </w:r>
      <w:proofErr w:type="spellEnd"/>
      <w:r w:rsidRPr="00317D57">
        <w:rPr>
          <w:sz w:val="22"/>
          <w:szCs w:val="22"/>
        </w:rPr>
        <w:t xml:space="preserve"> </w:t>
      </w:r>
      <w:proofErr w:type="spellStart"/>
      <w:r w:rsidRPr="00317D57">
        <w:rPr>
          <w:sz w:val="22"/>
          <w:szCs w:val="22"/>
        </w:rPr>
        <w:t>Universitas</w:t>
      </w:r>
      <w:proofErr w:type="spellEnd"/>
      <w:r w:rsidRPr="00317D57">
        <w:rPr>
          <w:sz w:val="22"/>
          <w:szCs w:val="22"/>
        </w:rPr>
        <w:t xml:space="preserve"> Udayana</w:t>
      </w:r>
    </w:p>
    <w:p w14:paraId="07939461" w14:textId="77777777" w:rsidR="00456091" w:rsidRPr="00317D57" w:rsidRDefault="00456091" w:rsidP="00456091">
      <w:pPr>
        <w:pStyle w:val="ListParagraph"/>
        <w:ind w:left="-66" w:right="-489"/>
        <w:jc w:val="center"/>
        <w:rPr>
          <w:sz w:val="22"/>
          <w:szCs w:val="22"/>
        </w:rPr>
      </w:pPr>
      <w:r w:rsidRPr="00317D57">
        <w:rPr>
          <w:sz w:val="22"/>
          <w:szCs w:val="22"/>
          <w:vertAlign w:val="superscript"/>
        </w:rPr>
        <w:t>1.</w:t>
      </w:r>
      <w:r w:rsidRPr="00317D57">
        <w:rPr>
          <w:sz w:val="22"/>
          <w:szCs w:val="22"/>
        </w:rPr>
        <w:t xml:space="preserve">Program </w:t>
      </w:r>
      <w:proofErr w:type="spellStart"/>
      <w:r w:rsidRPr="00317D57">
        <w:rPr>
          <w:sz w:val="22"/>
          <w:szCs w:val="22"/>
        </w:rPr>
        <w:t>Studi</w:t>
      </w:r>
      <w:proofErr w:type="spellEnd"/>
      <w:r w:rsidRPr="00317D57">
        <w:rPr>
          <w:sz w:val="22"/>
          <w:szCs w:val="22"/>
        </w:rPr>
        <w:t xml:space="preserve"> Pendidikan </w:t>
      </w:r>
      <w:proofErr w:type="spellStart"/>
      <w:r w:rsidRPr="00317D57">
        <w:rPr>
          <w:sz w:val="22"/>
          <w:szCs w:val="22"/>
        </w:rPr>
        <w:t>Dokter</w:t>
      </w:r>
      <w:proofErr w:type="spellEnd"/>
    </w:p>
    <w:p w14:paraId="43B00536" w14:textId="77777777" w:rsidR="00456091" w:rsidRPr="00317D57" w:rsidRDefault="00456091" w:rsidP="00456091">
      <w:pPr>
        <w:pStyle w:val="ListParagraph"/>
        <w:ind w:left="-66" w:right="-489"/>
        <w:jc w:val="center"/>
        <w:rPr>
          <w:sz w:val="22"/>
          <w:szCs w:val="22"/>
        </w:rPr>
      </w:pPr>
      <w:r w:rsidRPr="00317D57">
        <w:rPr>
          <w:sz w:val="22"/>
          <w:szCs w:val="22"/>
        </w:rPr>
        <w:t>e-mail: bayukumara284@gmail.com</w:t>
      </w:r>
    </w:p>
    <w:p w14:paraId="52C4B664" w14:textId="77777777" w:rsidR="00456091" w:rsidRDefault="00456091" w:rsidP="00456091">
      <w:pPr>
        <w:pStyle w:val="ListParagraph"/>
        <w:ind w:left="-66" w:right="-489"/>
        <w:jc w:val="center"/>
        <w:rPr>
          <w:sz w:val="20"/>
          <w:szCs w:val="20"/>
        </w:rPr>
      </w:pPr>
    </w:p>
    <w:p w14:paraId="5F9608FF" w14:textId="77777777" w:rsidR="00456091" w:rsidRPr="00A02290" w:rsidRDefault="00456091" w:rsidP="00456091">
      <w:pPr>
        <w:jc w:val="center"/>
        <w:rPr>
          <w:rFonts w:ascii="Times" w:hAnsi="Times"/>
          <w:b/>
          <w:sz w:val="22"/>
          <w:szCs w:val="22"/>
        </w:rPr>
      </w:pPr>
      <w:r w:rsidRPr="00A02290">
        <w:rPr>
          <w:rFonts w:ascii="Times" w:hAnsi="Times"/>
          <w:b/>
          <w:sz w:val="22"/>
          <w:szCs w:val="22"/>
        </w:rPr>
        <w:t>ABSTRAK</w:t>
      </w:r>
    </w:p>
    <w:p w14:paraId="19E40358" w14:textId="77777777" w:rsidR="00456091" w:rsidRPr="00A02290" w:rsidRDefault="00456091" w:rsidP="00456091">
      <w:pPr>
        <w:rPr>
          <w:rFonts w:ascii="Times" w:hAnsi="Times"/>
          <w:sz w:val="22"/>
          <w:szCs w:val="22"/>
        </w:rPr>
      </w:pPr>
    </w:p>
    <w:p w14:paraId="5487D362" w14:textId="0A5B728D" w:rsidR="00456091" w:rsidRPr="00A85DC3" w:rsidRDefault="00456091" w:rsidP="00A85DC3">
      <w:pPr>
        <w:jc w:val="both"/>
        <w:rPr>
          <w:rFonts w:ascii="Times" w:hAnsi="Times" w:cs="Times"/>
          <w:color w:val="000000"/>
          <w:sz w:val="22"/>
          <w:szCs w:val="22"/>
        </w:rPr>
      </w:pPr>
      <w:proofErr w:type="spellStart"/>
      <w:r w:rsidRPr="00A02290">
        <w:rPr>
          <w:rFonts w:ascii="Times" w:hAnsi="Times"/>
          <w:b/>
          <w:sz w:val="22"/>
          <w:szCs w:val="22"/>
        </w:rPr>
        <w:t>Latar</w:t>
      </w:r>
      <w:proofErr w:type="spellEnd"/>
      <w:r w:rsidRPr="00A02290">
        <w:rPr>
          <w:rFonts w:ascii="Times" w:hAnsi="Times"/>
          <w:b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b/>
          <w:sz w:val="22"/>
          <w:szCs w:val="22"/>
        </w:rPr>
        <w:t>belakang</w:t>
      </w:r>
      <w:proofErr w:type="spellEnd"/>
      <w:r w:rsidRPr="00A02290">
        <w:rPr>
          <w:rFonts w:ascii="Times" w:hAnsi="Times"/>
          <w:b/>
          <w:sz w:val="22"/>
          <w:szCs w:val="22"/>
        </w:rPr>
        <w:t xml:space="preserve">: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Skabies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atau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yang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lebih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dikenal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kudis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adalah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infestasi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dari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i/>
          <w:color w:val="000000"/>
          <w:sz w:val="22"/>
          <w:szCs w:val="22"/>
        </w:rPr>
        <w:t>Sarcoptes</w:t>
      </w:r>
      <w:proofErr w:type="spellEnd"/>
      <w:r w:rsidRPr="00A02290">
        <w:rPr>
          <w:rFonts w:ascii="Times" w:hAnsi="Times"/>
          <w:i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i/>
          <w:color w:val="000000"/>
          <w:sz w:val="22"/>
          <w:szCs w:val="22"/>
        </w:rPr>
        <w:t>scabiei</w:t>
      </w:r>
      <w:proofErr w:type="spellEnd"/>
      <w:r w:rsidRPr="00A02290">
        <w:rPr>
          <w:rFonts w:ascii="Times" w:hAnsi="Times"/>
          <w:i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varian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hominis yang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menyebabkan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penyakit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kulit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. Pada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tahun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2008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berdasarkan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data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Depkes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RI,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tercatat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angka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kejadian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skabies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yaitu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sebesar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5,6%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sampai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12,95%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dengan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insiden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tertinggi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terjadi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gramStart"/>
      <w:r w:rsidRPr="00A02290">
        <w:rPr>
          <w:rFonts w:ascii="Times" w:hAnsi="Times"/>
          <w:color w:val="000000"/>
          <w:sz w:val="22"/>
          <w:szCs w:val="22"/>
        </w:rPr>
        <w:t xml:space="preserve">di 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Pondok</w:t>
      </w:r>
      <w:proofErr w:type="spellEnd"/>
      <w:proofErr w:type="gramEnd"/>
      <w:r w:rsidRPr="00A02290">
        <w:rPr>
          <w:rFonts w:ascii="Times" w:hAnsi="Times"/>
          <w:color w:val="000000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color w:val="000000"/>
          <w:sz w:val="22"/>
          <w:szCs w:val="22"/>
        </w:rPr>
        <w:t>pesantren</w:t>
      </w:r>
      <w:proofErr w:type="spellEnd"/>
      <w:r w:rsidRPr="00A02290">
        <w:rPr>
          <w:rFonts w:ascii="Times" w:hAnsi="Times"/>
          <w:color w:val="000000"/>
          <w:sz w:val="22"/>
          <w:szCs w:val="22"/>
        </w:rPr>
        <w:t>.</w:t>
      </w:r>
      <w:r w:rsidR="00A85DC3">
        <w:rPr>
          <w:rFonts w:ascii="Times" w:hAnsi="Times" w:cs="Times"/>
          <w:b/>
          <w:color w:val="000000"/>
          <w:sz w:val="22"/>
          <w:szCs w:val="22"/>
        </w:rPr>
        <w:t xml:space="preserve"> </w:t>
      </w:r>
      <w:proofErr w:type="spellStart"/>
      <w:r w:rsidR="00724964">
        <w:rPr>
          <w:rFonts w:ascii="Times" w:hAnsi="Times" w:cs="Times"/>
          <w:color w:val="000000"/>
          <w:sz w:val="22"/>
          <w:szCs w:val="22"/>
        </w:rPr>
        <w:t>Rancangan</w:t>
      </w:r>
      <w:proofErr w:type="spellEnd"/>
      <w:r w:rsidR="00724964">
        <w:rPr>
          <w:rFonts w:ascii="Times" w:hAnsi="Times" w:cs="Times"/>
          <w:color w:val="000000"/>
          <w:sz w:val="22"/>
          <w:szCs w:val="22"/>
        </w:rPr>
        <w:t xml:space="preserve"> </w:t>
      </w:r>
      <w:proofErr w:type="spellStart"/>
      <w:r w:rsidR="00724964">
        <w:rPr>
          <w:rFonts w:ascii="Times" w:hAnsi="Times"/>
          <w:sz w:val="22"/>
          <w:szCs w:val="22"/>
        </w:rPr>
        <w:t>p</w:t>
      </w:r>
      <w:r w:rsidRPr="00A02290">
        <w:rPr>
          <w:rFonts w:ascii="Times" w:hAnsi="Times"/>
          <w:sz w:val="22"/>
          <w:szCs w:val="22"/>
        </w:rPr>
        <w:t>enelitian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ini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="00724964">
        <w:rPr>
          <w:rFonts w:ascii="Times" w:hAnsi="Times"/>
          <w:sz w:val="22"/>
          <w:szCs w:val="22"/>
        </w:rPr>
        <w:t>yaitu</w:t>
      </w:r>
      <w:proofErr w:type="spellEnd"/>
      <w:r w:rsidR="00724964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deskriptif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kuantitatif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="007D7CEC">
        <w:rPr>
          <w:rFonts w:ascii="Times" w:hAnsi="Times"/>
          <w:sz w:val="22"/>
          <w:szCs w:val="22"/>
        </w:rPr>
        <w:t>dengan</w:t>
      </w:r>
      <w:proofErr w:type="spellEnd"/>
      <w:r w:rsidR="007D7CEC">
        <w:rPr>
          <w:rFonts w:ascii="Times" w:hAnsi="Times"/>
          <w:sz w:val="22"/>
          <w:szCs w:val="22"/>
        </w:rPr>
        <w:t xml:space="preserve"> </w:t>
      </w:r>
      <w:proofErr w:type="spellStart"/>
      <w:r w:rsidR="00724964">
        <w:rPr>
          <w:rFonts w:ascii="Times" w:hAnsi="Times"/>
          <w:sz w:val="22"/>
          <w:szCs w:val="22"/>
        </w:rPr>
        <w:t>menggunakan</w:t>
      </w:r>
      <w:proofErr w:type="spellEnd"/>
      <w:r w:rsidR="00724964">
        <w:rPr>
          <w:rFonts w:ascii="Times" w:hAnsi="Times"/>
          <w:sz w:val="22"/>
          <w:szCs w:val="22"/>
        </w:rPr>
        <w:t xml:space="preserve"> </w:t>
      </w:r>
      <w:proofErr w:type="spellStart"/>
      <w:r w:rsidR="00724964">
        <w:rPr>
          <w:rFonts w:ascii="Times" w:hAnsi="Times"/>
          <w:sz w:val="22"/>
          <w:szCs w:val="22"/>
        </w:rPr>
        <w:t>metode</w:t>
      </w:r>
      <w:proofErr w:type="spellEnd"/>
      <w:r w:rsidR="00724964">
        <w:rPr>
          <w:rFonts w:ascii="Times" w:hAnsi="Times"/>
          <w:sz w:val="22"/>
          <w:szCs w:val="22"/>
        </w:rPr>
        <w:t xml:space="preserve"> </w:t>
      </w:r>
      <w:r w:rsidRPr="00A02290">
        <w:rPr>
          <w:rFonts w:ascii="Times" w:hAnsi="Times"/>
          <w:i/>
          <w:sz w:val="22"/>
          <w:szCs w:val="22"/>
        </w:rPr>
        <w:t>Cross Sectional Study</w:t>
      </w:r>
      <w:r w:rsidRPr="00A02290">
        <w:rPr>
          <w:rFonts w:ascii="Times" w:hAnsi="Times"/>
          <w:sz w:val="22"/>
          <w:szCs w:val="22"/>
        </w:rPr>
        <w:t xml:space="preserve">. </w:t>
      </w:r>
      <w:proofErr w:type="spellStart"/>
      <w:r w:rsidR="0001152C">
        <w:rPr>
          <w:rFonts w:ascii="Times" w:hAnsi="Times"/>
          <w:sz w:val="22"/>
          <w:szCs w:val="22"/>
        </w:rPr>
        <w:t>P</w:t>
      </w:r>
      <w:r w:rsidRPr="00A02290">
        <w:rPr>
          <w:rFonts w:ascii="Times" w:hAnsi="Times"/>
          <w:sz w:val="22"/>
          <w:szCs w:val="22"/>
        </w:rPr>
        <w:t>enelitian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ini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menggunakan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metode</w:t>
      </w:r>
      <w:proofErr w:type="spellEnd"/>
      <w:r w:rsidRPr="00A02290">
        <w:rPr>
          <w:rFonts w:ascii="Times" w:hAnsi="Times"/>
          <w:sz w:val="22"/>
          <w:szCs w:val="22"/>
        </w:rPr>
        <w:t xml:space="preserve"> total sampling </w:t>
      </w:r>
      <w:proofErr w:type="spellStart"/>
      <w:r w:rsidRPr="00A02290">
        <w:rPr>
          <w:rFonts w:ascii="Times" w:hAnsi="Times"/>
          <w:sz w:val="22"/>
          <w:szCs w:val="22"/>
        </w:rPr>
        <w:t>kepada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="00724964">
        <w:rPr>
          <w:rFonts w:ascii="Times" w:hAnsi="Times"/>
          <w:sz w:val="22"/>
          <w:szCs w:val="22"/>
        </w:rPr>
        <w:t>semua</w:t>
      </w:r>
      <w:proofErr w:type="spellEnd"/>
      <w:r w:rsidR="00724964">
        <w:rPr>
          <w:rFonts w:ascii="Times" w:hAnsi="Times"/>
          <w:sz w:val="22"/>
          <w:szCs w:val="22"/>
        </w:rPr>
        <w:t xml:space="preserve"> </w:t>
      </w:r>
      <w:proofErr w:type="spellStart"/>
      <w:r w:rsidR="00724964">
        <w:rPr>
          <w:rFonts w:ascii="Times" w:hAnsi="Times"/>
          <w:sz w:val="22"/>
          <w:szCs w:val="22"/>
        </w:rPr>
        <w:t>santri</w:t>
      </w:r>
      <w:proofErr w:type="spellEnd"/>
      <w:r w:rsidR="00724964">
        <w:rPr>
          <w:rFonts w:ascii="Times" w:hAnsi="Times"/>
          <w:sz w:val="22"/>
          <w:szCs w:val="22"/>
        </w:rPr>
        <w:t xml:space="preserve"> yang </w:t>
      </w:r>
      <w:proofErr w:type="spellStart"/>
      <w:r w:rsidR="00724964">
        <w:rPr>
          <w:rFonts w:ascii="Times" w:hAnsi="Times"/>
          <w:sz w:val="22"/>
          <w:szCs w:val="22"/>
        </w:rPr>
        <w:t>ada</w:t>
      </w:r>
      <w:proofErr w:type="spellEnd"/>
      <w:r w:rsidRPr="00A02290">
        <w:rPr>
          <w:rFonts w:ascii="Times" w:hAnsi="Times"/>
          <w:sz w:val="22"/>
          <w:szCs w:val="22"/>
        </w:rPr>
        <w:t xml:space="preserve"> di </w:t>
      </w:r>
      <w:proofErr w:type="spellStart"/>
      <w:r w:rsidRPr="00A02290">
        <w:rPr>
          <w:rFonts w:ascii="Times" w:hAnsi="Times"/>
          <w:sz w:val="22"/>
          <w:szCs w:val="22"/>
        </w:rPr>
        <w:t>Pesantren</w:t>
      </w:r>
      <w:proofErr w:type="spellEnd"/>
      <w:r w:rsidRPr="00A02290">
        <w:rPr>
          <w:rFonts w:ascii="Times" w:hAnsi="Times"/>
          <w:sz w:val="22"/>
          <w:szCs w:val="22"/>
        </w:rPr>
        <w:t>.</w:t>
      </w:r>
      <w:r w:rsidR="00A85DC3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Responden</w:t>
      </w:r>
      <w:proofErr w:type="spellEnd"/>
      <w:r w:rsidRPr="00A02290">
        <w:rPr>
          <w:rFonts w:ascii="Times" w:hAnsi="Times"/>
          <w:sz w:val="22"/>
          <w:szCs w:val="22"/>
        </w:rPr>
        <w:t xml:space="preserve"> yang </w:t>
      </w:r>
      <w:proofErr w:type="spellStart"/>
      <w:r w:rsidRPr="00A02290">
        <w:rPr>
          <w:rFonts w:ascii="Times" w:hAnsi="Times"/>
          <w:sz w:val="22"/>
          <w:szCs w:val="22"/>
        </w:rPr>
        <w:t>menjadi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sampel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dalam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penelitian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ini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adalah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santri</w:t>
      </w:r>
      <w:proofErr w:type="spellEnd"/>
      <w:r w:rsidRPr="00A02290">
        <w:rPr>
          <w:rFonts w:ascii="Times" w:hAnsi="Times"/>
          <w:sz w:val="22"/>
          <w:szCs w:val="22"/>
        </w:rPr>
        <w:t xml:space="preserve"> di </w:t>
      </w:r>
      <w:proofErr w:type="spellStart"/>
      <w:r w:rsidRPr="00A02290">
        <w:rPr>
          <w:rFonts w:ascii="Times" w:hAnsi="Times"/>
          <w:sz w:val="22"/>
          <w:szCs w:val="22"/>
        </w:rPr>
        <w:t>Pesantren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Syafa’ah</w:t>
      </w:r>
      <w:proofErr w:type="spellEnd"/>
      <w:r w:rsidRPr="00A02290">
        <w:rPr>
          <w:rFonts w:ascii="Times" w:hAnsi="Times"/>
          <w:sz w:val="22"/>
          <w:szCs w:val="22"/>
        </w:rPr>
        <w:t xml:space="preserve"> Darussalam Bali </w:t>
      </w:r>
      <w:proofErr w:type="spellStart"/>
      <w:r w:rsidRPr="00A02290">
        <w:rPr>
          <w:rFonts w:ascii="Times" w:hAnsi="Times"/>
          <w:sz w:val="22"/>
          <w:szCs w:val="22"/>
        </w:rPr>
        <w:t>dimana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jumlah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responden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yaitu</w:t>
      </w:r>
      <w:proofErr w:type="spellEnd"/>
      <w:r w:rsidRPr="00A02290">
        <w:rPr>
          <w:rFonts w:ascii="Times" w:hAnsi="Times"/>
          <w:sz w:val="22"/>
          <w:szCs w:val="22"/>
        </w:rPr>
        <w:t xml:space="preserve"> 63 orang. </w:t>
      </w:r>
      <w:proofErr w:type="spellStart"/>
      <w:r w:rsidRPr="00A02290">
        <w:rPr>
          <w:rFonts w:ascii="Times" w:hAnsi="Times"/>
          <w:sz w:val="22"/>
          <w:szCs w:val="22"/>
        </w:rPr>
        <w:t>kelompok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usia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santri</w:t>
      </w:r>
      <w:proofErr w:type="spellEnd"/>
      <w:r w:rsidRPr="00A02290">
        <w:rPr>
          <w:rFonts w:ascii="Times" w:hAnsi="Times"/>
          <w:sz w:val="22"/>
          <w:szCs w:val="22"/>
        </w:rPr>
        <w:t xml:space="preserve"> yang paling </w:t>
      </w:r>
      <w:proofErr w:type="spellStart"/>
      <w:r w:rsidRPr="00A02290">
        <w:rPr>
          <w:rFonts w:ascii="Times" w:hAnsi="Times"/>
          <w:sz w:val="22"/>
          <w:szCs w:val="22"/>
        </w:rPr>
        <w:t>banyak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yaitu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usai</w:t>
      </w:r>
      <w:proofErr w:type="spellEnd"/>
      <w:r w:rsidRPr="00A02290">
        <w:rPr>
          <w:rFonts w:ascii="Times" w:hAnsi="Times"/>
          <w:sz w:val="22"/>
          <w:szCs w:val="22"/>
        </w:rPr>
        <w:t xml:space="preserve"> 13 </w:t>
      </w:r>
      <w:proofErr w:type="spellStart"/>
      <w:r w:rsidRPr="00A02290">
        <w:rPr>
          <w:rFonts w:ascii="Times" w:hAnsi="Times"/>
          <w:sz w:val="22"/>
          <w:szCs w:val="22"/>
        </w:rPr>
        <w:t>tahun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berjumlah</w:t>
      </w:r>
      <w:proofErr w:type="spellEnd"/>
      <w:r w:rsidRPr="00A02290">
        <w:rPr>
          <w:rFonts w:ascii="Times" w:hAnsi="Times"/>
          <w:sz w:val="22"/>
          <w:szCs w:val="22"/>
        </w:rPr>
        <w:t xml:space="preserve"> 27 orang (42,8%), dan </w:t>
      </w:r>
      <w:proofErr w:type="spellStart"/>
      <w:r w:rsidRPr="00A02290">
        <w:rPr>
          <w:rFonts w:ascii="Times" w:hAnsi="Times"/>
          <w:sz w:val="22"/>
          <w:szCs w:val="22"/>
        </w:rPr>
        <w:t>usia</w:t>
      </w:r>
      <w:proofErr w:type="spellEnd"/>
      <w:r w:rsidRPr="00A02290">
        <w:rPr>
          <w:rFonts w:ascii="Times" w:hAnsi="Times"/>
          <w:sz w:val="22"/>
          <w:szCs w:val="22"/>
        </w:rPr>
        <w:t xml:space="preserve"> yang paling </w:t>
      </w:r>
      <w:proofErr w:type="spellStart"/>
      <w:r w:rsidRPr="00A02290">
        <w:rPr>
          <w:rFonts w:ascii="Times" w:hAnsi="Times"/>
          <w:sz w:val="22"/>
          <w:szCs w:val="22"/>
        </w:rPr>
        <w:t>sedikit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yaitu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usia</w:t>
      </w:r>
      <w:proofErr w:type="spellEnd"/>
      <w:r w:rsidRPr="00A02290">
        <w:rPr>
          <w:rFonts w:ascii="Times" w:hAnsi="Times"/>
          <w:sz w:val="22"/>
          <w:szCs w:val="22"/>
        </w:rPr>
        <w:t xml:space="preserve"> 15 </w:t>
      </w:r>
      <w:proofErr w:type="spellStart"/>
      <w:r w:rsidRPr="00A02290">
        <w:rPr>
          <w:rFonts w:ascii="Times" w:hAnsi="Times"/>
          <w:sz w:val="22"/>
          <w:szCs w:val="22"/>
        </w:rPr>
        <w:t>tahun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berjumlah</w:t>
      </w:r>
      <w:proofErr w:type="spellEnd"/>
      <w:r w:rsidRPr="00A02290">
        <w:rPr>
          <w:rFonts w:ascii="Times" w:hAnsi="Times"/>
          <w:sz w:val="22"/>
          <w:szCs w:val="22"/>
        </w:rPr>
        <w:t xml:space="preserve"> 15 orang (23,8%). Tingkat </w:t>
      </w:r>
      <w:proofErr w:type="spellStart"/>
      <w:r w:rsidRPr="00A02290">
        <w:rPr>
          <w:rFonts w:ascii="Times" w:hAnsi="Times"/>
          <w:sz w:val="22"/>
          <w:szCs w:val="22"/>
        </w:rPr>
        <w:t>pengetahuan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santri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terhadap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skabies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dengan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kategori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baik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berjumlah</w:t>
      </w:r>
      <w:proofErr w:type="spellEnd"/>
      <w:r w:rsidRPr="00A02290">
        <w:rPr>
          <w:rFonts w:ascii="Times" w:hAnsi="Times"/>
          <w:sz w:val="22"/>
          <w:szCs w:val="22"/>
        </w:rPr>
        <w:t xml:space="preserve"> 14 orang (22,2%), </w:t>
      </w:r>
      <w:r w:rsidR="007D7CEC" w:rsidRPr="00A02290">
        <w:rPr>
          <w:rFonts w:ascii="Times" w:hAnsi="Times"/>
          <w:sz w:val="22"/>
          <w:szCs w:val="22"/>
        </w:rPr>
        <w:t>35 orang (55,6%)</w:t>
      </w:r>
      <w:r w:rsidR="007D7CEC">
        <w:rPr>
          <w:rFonts w:ascii="Times" w:hAnsi="Times"/>
          <w:sz w:val="22"/>
          <w:szCs w:val="22"/>
        </w:rPr>
        <w:t xml:space="preserve"> </w:t>
      </w:r>
      <w:proofErr w:type="spellStart"/>
      <w:r w:rsidR="007D7CEC">
        <w:rPr>
          <w:rFonts w:ascii="Times" w:hAnsi="Times"/>
          <w:sz w:val="22"/>
          <w:szCs w:val="22"/>
        </w:rPr>
        <w:t>dengan</w:t>
      </w:r>
      <w:proofErr w:type="spellEnd"/>
      <w:r w:rsidR="007D7CEC">
        <w:rPr>
          <w:rFonts w:ascii="Times" w:hAnsi="Times"/>
          <w:sz w:val="22"/>
          <w:szCs w:val="22"/>
        </w:rPr>
        <w:t xml:space="preserve"> </w:t>
      </w:r>
      <w:proofErr w:type="spellStart"/>
      <w:r w:rsidR="008C0C40">
        <w:rPr>
          <w:rFonts w:ascii="Times" w:hAnsi="Times"/>
          <w:sz w:val="22"/>
          <w:szCs w:val="22"/>
        </w:rPr>
        <w:t>kategori</w:t>
      </w:r>
      <w:proofErr w:type="spellEnd"/>
      <w:r w:rsidR="008C0C40">
        <w:rPr>
          <w:rFonts w:ascii="Times" w:hAnsi="Times"/>
          <w:sz w:val="22"/>
          <w:szCs w:val="22"/>
        </w:rPr>
        <w:t xml:space="preserve"> </w:t>
      </w:r>
      <w:proofErr w:type="spellStart"/>
      <w:r w:rsidR="008C0C40">
        <w:rPr>
          <w:rFonts w:ascii="Times" w:hAnsi="Times"/>
          <w:sz w:val="22"/>
          <w:szCs w:val="22"/>
        </w:rPr>
        <w:t>cukup</w:t>
      </w:r>
      <w:proofErr w:type="spellEnd"/>
      <w:r w:rsidR="008C0C40">
        <w:rPr>
          <w:rFonts w:ascii="Times" w:hAnsi="Times"/>
          <w:sz w:val="22"/>
          <w:szCs w:val="22"/>
        </w:rPr>
        <w:t xml:space="preserve">, </w:t>
      </w:r>
      <w:r w:rsidR="008C0C40" w:rsidRPr="00A02290">
        <w:rPr>
          <w:rFonts w:ascii="Times" w:hAnsi="Times"/>
          <w:sz w:val="22"/>
          <w:szCs w:val="22"/>
        </w:rPr>
        <w:t>14 orang (22,2%)</w:t>
      </w:r>
      <w:r w:rsidR="008C0C40">
        <w:rPr>
          <w:rFonts w:ascii="Times" w:hAnsi="Times"/>
          <w:sz w:val="22"/>
          <w:szCs w:val="22"/>
        </w:rPr>
        <w:t xml:space="preserve"> </w:t>
      </w:r>
      <w:proofErr w:type="spellStart"/>
      <w:r w:rsidR="008C0C40">
        <w:rPr>
          <w:rFonts w:ascii="Times" w:hAnsi="Times"/>
          <w:sz w:val="22"/>
          <w:szCs w:val="22"/>
        </w:rPr>
        <w:t>dengan</w:t>
      </w:r>
      <w:proofErr w:type="spellEnd"/>
      <w:r w:rsidR="008C0C40">
        <w:rPr>
          <w:rFonts w:ascii="Times" w:hAnsi="Times"/>
          <w:sz w:val="22"/>
          <w:szCs w:val="22"/>
        </w:rPr>
        <w:t xml:space="preserve"> </w:t>
      </w:r>
      <w:proofErr w:type="spellStart"/>
      <w:r w:rsidR="008C0C40">
        <w:rPr>
          <w:rFonts w:ascii="Times" w:hAnsi="Times"/>
          <w:sz w:val="22"/>
          <w:szCs w:val="22"/>
        </w:rPr>
        <w:t>kategori</w:t>
      </w:r>
      <w:proofErr w:type="spellEnd"/>
      <w:r w:rsidR="008C0C40">
        <w:rPr>
          <w:rFonts w:ascii="Times" w:hAnsi="Times"/>
          <w:sz w:val="22"/>
          <w:szCs w:val="22"/>
        </w:rPr>
        <w:t xml:space="preserve"> </w:t>
      </w:r>
      <w:proofErr w:type="spellStart"/>
      <w:r w:rsidR="008C0C40">
        <w:rPr>
          <w:rFonts w:ascii="Times" w:hAnsi="Times"/>
          <w:sz w:val="22"/>
          <w:szCs w:val="22"/>
        </w:rPr>
        <w:t>kurang</w:t>
      </w:r>
      <w:proofErr w:type="spellEnd"/>
      <w:r w:rsidR="008C0C40">
        <w:rPr>
          <w:rFonts w:ascii="Times" w:hAnsi="Times"/>
          <w:sz w:val="22"/>
          <w:szCs w:val="22"/>
        </w:rPr>
        <w:t xml:space="preserve">. </w:t>
      </w:r>
      <w:proofErr w:type="spellStart"/>
      <w:r w:rsidRPr="00A02290">
        <w:rPr>
          <w:rFonts w:ascii="Times" w:hAnsi="Times"/>
          <w:sz w:val="22"/>
          <w:szCs w:val="22"/>
        </w:rPr>
        <w:t>Sikap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santri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dalam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upaya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pencegahan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skabies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dengan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kategori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baik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berjumlah</w:t>
      </w:r>
      <w:proofErr w:type="spellEnd"/>
      <w:r w:rsidRPr="00A02290">
        <w:rPr>
          <w:rFonts w:ascii="Times" w:hAnsi="Times"/>
          <w:sz w:val="22"/>
          <w:szCs w:val="22"/>
        </w:rPr>
        <w:t xml:space="preserve"> 45 orang (71,4%), </w:t>
      </w:r>
      <w:proofErr w:type="spellStart"/>
      <w:r w:rsidRPr="00A02290">
        <w:rPr>
          <w:rFonts w:ascii="Times" w:hAnsi="Times"/>
          <w:sz w:val="22"/>
          <w:szCs w:val="22"/>
        </w:rPr>
        <w:t>kategori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cukup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berjumlah</w:t>
      </w:r>
      <w:proofErr w:type="spellEnd"/>
      <w:r w:rsidRPr="00A02290">
        <w:rPr>
          <w:rFonts w:ascii="Times" w:hAnsi="Times"/>
          <w:sz w:val="22"/>
          <w:szCs w:val="22"/>
        </w:rPr>
        <w:t xml:space="preserve"> 18 orang (28,6) dan </w:t>
      </w:r>
      <w:proofErr w:type="spellStart"/>
      <w:r w:rsidRPr="00A02290">
        <w:rPr>
          <w:rFonts w:ascii="Times" w:hAnsi="Times"/>
          <w:sz w:val="22"/>
          <w:szCs w:val="22"/>
        </w:rPr>
        <w:t>kategori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kurang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berjumlah</w:t>
      </w:r>
      <w:proofErr w:type="spellEnd"/>
      <w:r w:rsidRPr="00A02290">
        <w:rPr>
          <w:rFonts w:ascii="Times" w:hAnsi="Times"/>
          <w:sz w:val="22"/>
          <w:szCs w:val="22"/>
        </w:rPr>
        <w:t xml:space="preserve"> 0 orang (0%).</w:t>
      </w:r>
    </w:p>
    <w:p w14:paraId="79C53CCD" w14:textId="3793DCC5" w:rsidR="00456091" w:rsidRDefault="00456091" w:rsidP="00456091">
      <w:pPr>
        <w:pStyle w:val="BodyText"/>
        <w:rPr>
          <w:rFonts w:ascii="Times" w:hAnsi="Times"/>
          <w:b/>
          <w:sz w:val="22"/>
          <w:szCs w:val="22"/>
        </w:rPr>
      </w:pPr>
      <w:r w:rsidRPr="00A02290">
        <w:rPr>
          <w:rFonts w:ascii="Times" w:hAnsi="Times"/>
          <w:b/>
          <w:sz w:val="22"/>
          <w:szCs w:val="22"/>
        </w:rPr>
        <w:t xml:space="preserve">Kata </w:t>
      </w:r>
      <w:proofErr w:type="spellStart"/>
      <w:r w:rsidRPr="00A02290">
        <w:rPr>
          <w:rFonts w:ascii="Times" w:hAnsi="Times"/>
          <w:b/>
          <w:sz w:val="22"/>
          <w:szCs w:val="22"/>
        </w:rPr>
        <w:t>kunci</w:t>
      </w:r>
      <w:proofErr w:type="spellEnd"/>
      <w:r w:rsidRPr="00A02290">
        <w:rPr>
          <w:rFonts w:ascii="Times" w:hAnsi="Times"/>
          <w:b/>
          <w:sz w:val="22"/>
          <w:szCs w:val="22"/>
        </w:rPr>
        <w:t xml:space="preserve">: </w:t>
      </w:r>
      <w:r w:rsidR="00AB39DF" w:rsidRPr="00AB39DF">
        <w:rPr>
          <w:rFonts w:ascii="Times" w:hAnsi="Times"/>
          <w:bCs/>
          <w:sz w:val="22"/>
          <w:szCs w:val="22"/>
        </w:rPr>
        <w:t>scabies.</w:t>
      </w:r>
      <w:r w:rsidRPr="00AB39DF">
        <w:rPr>
          <w:rFonts w:ascii="Times" w:hAnsi="Times"/>
          <w:bCs/>
          <w:sz w:val="22"/>
          <w:szCs w:val="22"/>
        </w:rPr>
        <w:t xml:space="preserve">, </w:t>
      </w:r>
      <w:proofErr w:type="spellStart"/>
      <w:r w:rsidRPr="00AB39DF">
        <w:rPr>
          <w:rFonts w:ascii="Times" w:hAnsi="Times"/>
          <w:bCs/>
          <w:sz w:val="22"/>
          <w:szCs w:val="22"/>
        </w:rPr>
        <w:t>tingkat</w:t>
      </w:r>
      <w:proofErr w:type="spellEnd"/>
      <w:r w:rsidRPr="00AB39DF">
        <w:rPr>
          <w:rFonts w:ascii="Times" w:hAnsi="Times"/>
          <w:bCs/>
          <w:sz w:val="22"/>
          <w:szCs w:val="22"/>
        </w:rPr>
        <w:t xml:space="preserve"> </w:t>
      </w:r>
      <w:proofErr w:type="spellStart"/>
      <w:r w:rsidRPr="00AB39DF">
        <w:rPr>
          <w:rFonts w:ascii="Times" w:hAnsi="Times"/>
          <w:bCs/>
          <w:sz w:val="22"/>
          <w:szCs w:val="22"/>
        </w:rPr>
        <w:t>pengetahuan</w:t>
      </w:r>
      <w:proofErr w:type="spellEnd"/>
      <w:r w:rsidR="00AB39DF" w:rsidRPr="00AB39DF">
        <w:rPr>
          <w:rFonts w:ascii="Times" w:hAnsi="Times"/>
          <w:bCs/>
          <w:sz w:val="22"/>
          <w:szCs w:val="22"/>
        </w:rPr>
        <w:t>.</w:t>
      </w:r>
      <w:r w:rsidRPr="00AB39DF">
        <w:rPr>
          <w:rFonts w:ascii="Times" w:hAnsi="Times"/>
          <w:bCs/>
          <w:sz w:val="22"/>
          <w:szCs w:val="22"/>
        </w:rPr>
        <w:t xml:space="preserve">, </w:t>
      </w:r>
      <w:proofErr w:type="spellStart"/>
      <w:r w:rsidRPr="00AB39DF">
        <w:rPr>
          <w:rFonts w:ascii="Times" w:hAnsi="Times"/>
          <w:bCs/>
          <w:sz w:val="22"/>
          <w:szCs w:val="22"/>
        </w:rPr>
        <w:t>sikap</w:t>
      </w:r>
      <w:proofErr w:type="spellEnd"/>
      <w:r w:rsidRPr="00A02290">
        <w:rPr>
          <w:rFonts w:ascii="Times" w:hAnsi="Times"/>
          <w:b/>
          <w:sz w:val="22"/>
          <w:szCs w:val="22"/>
        </w:rPr>
        <w:t xml:space="preserve"> </w:t>
      </w:r>
    </w:p>
    <w:p w14:paraId="1EBA7B63" w14:textId="77777777" w:rsidR="00456091" w:rsidRDefault="00456091" w:rsidP="00456091">
      <w:pPr>
        <w:pStyle w:val="BodyText"/>
        <w:rPr>
          <w:rFonts w:ascii="Times" w:hAnsi="Times"/>
          <w:b/>
          <w:sz w:val="22"/>
          <w:szCs w:val="22"/>
        </w:rPr>
      </w:pPr>
    </w:p>
    <w:p w14:paraId="731C42A1" w14:textId="77777777" w:rsidR="00456091" w:rsidRPr="00A02290" w:rsidRDefault="00456091" w:rsidP="0045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color w:val="202124"/>
          <w:sz w:val="22"/>
          <w:szCs w:val="22"/>
          <w:lang w:val="en"/>
        </w:rPr>
      </w:pPr>
      <w:r w:rsidRPr="00A02290">
        <w:rPr>
          <w:rFonts w:eastAsia="Calibri"/>
          <w:b/>
          <w:color w:val="202124"/>
          <w:sz w:val="22"/>
          <w:szCs w:val="22"/>
          <w:lang w:val="en"/>
        </w:rPr>
        <w:t>ABSTRACT</w:t>
      </w:r>
    </w:p>
    <w:p w14:paraId="1E350723" w14:textId="77777777" w:rsidR="00456091" w:rsidRPr="00A02290" w:rsidRDefault="00456091" w:rsidP="0045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color w:val="202124"/>
          <w:sz w:val="22"/>
          <w:szCs w:val="22"/>
          <w:lang w:val="en"/>
        </w:rPr>
      </w:pPr>
    </w:p>
    <w:p w14:paraId="6D00A55D" w14:textId="77777777" w:rsidR="00724964" w:rsidRPr="00724964" w:rsidRDefault="00456091" w:rsidP="00724964">
      <w:pPr>
        <w:pStyle w:val="HTMLPreformatted"/>
        <w:jc w:val="both"/>
        <w:rPr>
          <w:rFonts w:ascii="inherit" w:eastAsia="Times New Roman" w:hAnsi="inherit"/>
          <w:color w:val="202124"/>
          <w:sz w:val="42"/>
          <w:szCs w:val="42"/>
        </w:rPr>
      </w:pPr>
      <w:r w:rsidRPr="008C0C40">
        <w:rPr>
          <w:rFonts w:ascii="Times New Roman" w:hAnsi="Times New Roman" w:cs="Times New Roman"/>
          <w:b/>
          <w:color w:val="202124"/>
          <w:sz w:val="22"/>
          <w:szCs w:val="22"/>
          <w:lang w:val="en"/>
        </w:rPr>
        <w:t>Background:</w:t>
      </w:r>
      <w:r w:rsidRPr="008C0C40">
        <w:rPr>
          <w:rFonts w:ascii="Times New Roman" w:hAnsi="Times New Roman" w:cs="Times New Roman"/>
          <w:color w:val="202124"/>
          <w:sz w:val="22"/>
          <w:szCs w:val="22"/>
          <w:lang w:val="en"/>
        </w:rPr>
        <w:t xml:space="preserve"> </w:t>
      </w:r>
      <w:r w:rsidR="00724964" w:rsidRPr="00724964">
        <w:rPr>
          <w:rFonts w:ascii="Times New Roman" w:eastAsia="Times New Roman" w:hAnsi="Times New Roman" w:cs="Times New Roman"/>
          <w:color w:val="202124"/>
          <w:sz w:val="22"/>
          <w:szCs w:val="22"/>
          <w:lang w:val="en"/>
        </w:rPr>
        <w:t xml:space="preserve">Scabies or better known as scabies is an infestation of </w:t>
      </w:r>
      <w:proofErr w:type="spellStart"/>
      <w:r w:rsidR="00724964" w:rsidRPr="00724964">
        <w:rPr>
          <w:rFonts w:ascii="Times New Roman" w:eastAsia="Times New Roman" w:hAnsi="Times New Roman" w:cs="Times New Roman"/>
          <w:color w:val="202124"/>
          <w:sz w:val="22"/>
          <w:szCs w:val="22"/>
          <w:lang w:val="en"/>
        </w:rPr>
        <w:t>Sarcoptes</w:t>
      </w:r>
      <w:proofErr w:type="spellEnd"/>
      <w:r w:rsidR="00724964" w:rsidRPr="00724964">
        <w:rPr>
          <w:rFonts w:ascii="Times New Roman" w:eastAsia="Times New Roman" w:hAnsi="Times New Roman" w:cs="Times New Roman"/>
          <w:color w:val="202124"/>
          <w:sz w:val="22"/>
          <w:szCs w:val="22"/>
          <w:lang w:val="en"/>
        </w:rPr>
        <w:t xml:space="preserve"> </w:t>
      </w:r>
      <w:proofErr w:type="spellStart"/>
      <w:r w:rsidR="00724964" w:rsidRPr="00724964">
        <w:rPr>
          <w:rFonts w:ascii="Times New Roman" w:eastAsia="Times New Roman" w:hAnsi="Times New Roman" w:cs="Times New Roman"/>
          <w:color w:val="202124"/>
          <w:sz w:val="22"/>
          <w:szCs w:val="22"/>
          <w:lang w:val="en"/>
        </w:rPr>
        <w:t>scabiei</w:t>
      </w:r>
      <w:proofErr w:type="spellEnd"/>
      <w:r w:rsidR="00724964" w:rsidRPr="00724964">
        <w:rPr>
          <w:rFonts w:ascii="Times New Roman" w:eastAsia="Times New Roman" w:hAnsi="Times New Roman" w:cs="Times New Roman"/>
          <w:color w:val="202124"/>
          <w:sz w:val="22"/>
          <w:szCs w:val="22"/>
          <w:lang w:val="en"/>
        </w:rPr>
        <w:t xml:space="preserve"> variant hominis which causes skin disease. In 2008, based on data from the Indonesian Ministry of Health, the incidence of scabies was recorded from 5.6% to 12.95% with the highest incidence occurring in Islamic boarding schools. The design of this study is descriptive quantitative using the Cross Sectional Study method. This study used a total sampling method for all students in Islamic boarding schools. Respondents who were sampled in this study were students at the </w:t>
      </w:r>
      <w:proofErr w:type="spellStart"/>
      <w:r w:rsidR="00724964" w:rsidRPr="00724964">
        <w:rPr>
          <w:rFonts w:ascii="Times New Roman" w:eastAsia="Times New Roman" w:hAnsi="Times New Roman" w:cs="Times New Roman"/>
          <w:color w:val="202124"/>
          <w:sz w:val="22"/>
          <w:szCs w:val="22"/>
          <w:lang w:val="en"/>
        </w:rPr>
        <w:t>Syafa'ah</w:t>
      </w:r>
      <w:proofErr w:type="spellEnd"/>
      <w:r w:rsidR="00724964" w:rsidRPr="00724964">
        <w:rPr>
          <w:rFonts w:ascii="Times New Roman" w:eastAsia="Times New Roman" w:hAnsi="Times New Roman" w:cs="Times New Roman"/>
          <w:color w:val="202124"/>
          <w:sz w:val="22"/>
          <w:szCs w:val="22"/>
          <w:lang w:val="en"/>
        </w:rPr>
        <w:t xml:space="preserve"> Darussalam Bali Islamic Boarding School where the number of respondents was 63 people. the age group with the most students, namely after 13 years, was 27 people (42.8%), and the least age, namely 15 years, was 15 people (23.8%). The level of knowledge of students about scabies in the good category was 14 people (22.2%), 35 people (55.6%) in the moderate category, 14 people (22.2%) in the poor category. The attitude of students in the effort to prevent scabies in the good category was 45 people (71.4%), the sufficient category was 18 people (28.6) and the poor category was 0 people (0%).</w:t>
      </w:r>
    </w:p>
    <w:p w14:paraId="32AF1D0B" w14:textId="34F1CF80" w:rsidR="00456091" w:rsidRPr="008C0C40" w:rsidRDefault="00456091" w:rsidP="00456091">
      <w:pPr>
        <w:pStyle w:val="HTMLPreformatted"/>
        <w:jc w:val="both"/>
        <w:rPr>
          <w:rFonts w:ascii="Times New Roman" w:hAnsi="Times New Roman" w:cs="Times New Roman"/>
          <w:b/>
          <w:color w:val="202124"/>
          <w:sz w:val="22"/>
          <w:szCs w:val="22"/>
        </w:rPr>
      </w:pPr>
      <w:r w:rsidRPr="008C0C40">
        <w:rPr>
          <w:rFonts w:ascii="Times New Roman" w:hAnsi="Times New Roman" w:cs="Times New Roman"/>
          <w:b/>
          <w:color w:val="202124"/>
          <w:sz w:val="22"/>
          <w:szCs w:val="22"/>
          <w:lang w:val="en"/>
        </w:rPr>
        <w:t xml:space="preserve">Keywords: </w:t>
      </w:r>
      <w:r w:rsidRPr="00AB39DF">
        <w:rPr>
          <w:rFonts w:ascii="Times New Roman" w:hAnsi="Times New Roman" w:cs="Times New Roman"/>
          <w:bCs/>
          <w:color w:val="202124"/>
          <w:sz w:val="22"/>
          <w:szCs w:val="22"/>
          <w:lang w:val="en"/>
        </w:rPr>
        <w:t>scabies</w:t>
      </w:r>
      <w:r w:rsidR="00AB39DF" w:rsidRPr="00AB39DF">
        <w:rPr>
          <w:rFonts w:ascii="Times New Roman" w:hAnsi="Times New Roman" w:cs="Times New Roman"/>
          <w:bCs/>
          <w:color w:val="202124"/>
          <w:sz w:val="22"/>
          <w:szCs w:val="22"/>
          <w:lang w:val="en"/>
        </w:rPr>
        <w:t>.</w:t>
      </w:r>
      <w:r w:rsidRPr="00AB39DF">
        <w:rPr>
          <w:rFonts w:ascii="Times New Roman" w:hAnsi="Times New Roman" w:cs="Times New Roman"/>
          <w:bCs/>
          <w:color w:val="202124"/>
          <w:sz w:val="22"/>
          <w:szCs w:val="22"/>
          <w:lang w:val="en"/>
        </w:rPr>
        <w:t>, level of knowledge</w:t>
      </w:r>
      <w:r w:rsidR="00AB39DF" w:rsidRPr="00AB39DF">
        <w:rPr>
          <w:rFonts w:ascii="Times New Roman" w:hAnsi="Times New Roman" w:cs="Times New Roman"/>
          <w:bCs/>
          <w:color w:val="202124"/>
          <w:sz w:val="22"/>
          <w:szCs w:val="22"/>
          <w:lang w:val="en"/>
        </w:rPr>
        <w:t>.</w:t>
      </w:r>
      <w:r w:rsidRPr="00AB39DF">
        <w:rPr>
          <w:rFonts w:ascii="Times New Roman" w:hAnsi="Times New Roman" w:cs="Times New Roman"/>
          <w:bCs/>
          <w:color w:val="202124"/>
          <w:sz w:val="22"/>
          <w:szCs w:val="22"/>
          <w:lang w:val="en"/>
        </w:rPr>
        <w:t>, attitude</w:t>
      </w:r>
    </w:p>
    <w:p w14:paraId="3366181E" w14:textId="77777777" w:rsidR="008C0C40" w:rsidRDefault="008C0C40" w:rsidP="00AB39DF">
      <w:pPr>
        <w:pStyle w:val="Title"/>
        <w:spacing w:line="228" w:lineRule="auto"/>
        <w:jc w:val="left"/>
        <w:rPr>
          <w:b w:val="0"/>
          <w:spacing w:val="-7"/>
          <w:sz w:val="20"/>
          <w:lang w:val="id-ID"/>
        </w:rPr>
      </w:pPr>
    </w:p>
    <w:p w14:paraId="42B4932B" w14:textId="77777777" w:rsidR="00B47AE8" w:rsidRPr="00D05019" w:rsidRDefault="00B47AE8" w:rsidP="00C37D46">
      <w:pPr>
        <w:spacing w:line="228" w:lineRule="auto"/>
        <w:jc w:val="both"/>
        <w:rPr>
          <w:b/>
          <w:caps/>
          <w:spacing w:val="-7"/>
          <w:lang w:val="id-ID"/>
        </w:rPr>
        <w:sectPr w:rsidR="00B47AE8" w:rsidRPr="00D05019" w:rsidSect="00642AC8">
          <w:headerReference w:type="default" r:id="rId10"/>
          <w:footerReference w:type="default" r:id="rId11"/>
          <w:pgSz w:w="12240" w:h="15840" w:code="1"/>
          <w:pgMar w:top="720" w:right="1080" w:bottom="1440" w:left="1080" w:header="709" w:footer="875" w:gutter="0"/>
          <w:pgNumType w:start="51"/>
          <w:cols w:space="720"/>
          <w:docGrid w:linePitch="360"/>
        </w:sectPr>
      </w:pPr>
    </w:p>
    <w:p w14:paraId="247EC139" w14:textId="77777777" w:rsidR="00661374" w:rsidRPr="00D05019" w:rsidRDefault="00661374" w:rsidP="00DE127B">
      <w:pPr>
        <w:numPr>
          <w:ilvl w:val="0"/>
          <w:numId w:val="1"/>
        </w:numPr>
        <w:tabs>
          <w:tab w:val="clear" w:pos="720"/>
          <w:tab w:val="num" w:pos="360"/>
        </w:tabs>
        <w:spacing w:line="228" w:lineRule="auto"/>
        <w:ind w:left="360"/>
        <w:jc w:val="both"/>
        <w:rPr>
          <w:b/>
          <w:spacing w:val="-7"/>
          <w:lang w:val="id-ID"/>
        </w:rPr>
      </w:pPr>
      <w:r w:rsidRPr="00D05019">
        <w:rPr>
          <w:b/>
          <w:caps/>
          <w:spacing w:val="-7"/>
          <w:lang w:val="id-ID"/>
        </w:rPr>
        <w:t>PENDAHULUAN</w:t>
      </w:r>
    </w:p>
    <w:p w14:paraId="2DC77110" w14:textId="77777777" w:rsidR="00661374" w:rsidRPr="00D05019" w:rsidRDefault="00661374" w:rsidP="00661374">
      <w:pPr>
        <w:pStyle w:val="BodyTextIndent"/>
        <w:spacing w:line="228" w:lineRule="auto"/>
        <w:ind w:left="0"/>
        <w:rPr>
          <w:spacing w:val="-7"/>
          <w:sz w:val="20"/>
          <w:lang w:val="id-ID"/>
        </w:rPr>
      </w:pPr>
    </w:p>
    <w:p w14:paraId="0A5EF47C" w14:textId="373B6CBC" w:rsidR="00680F00" w:rsidRPr="00FB1D3F" w:rsidRDefault="00456091" w:rsidP="00680F00">
      <w:pPr>
        <w:pStyle w:val="BodyText"/>
        <w:tabs>
          <w:tab w:val="left" w:pos="1134"/>
        </w:tabs>
        <w:ind w:firstLine="425"/>
        <w:rPr>
          <w:rFonts w:ascii="Times" w:hAnsi="Times"/>
          <w:color w:val="000000"/>
          <w:sz w:val="20"/>
        </w:rPr>
      </w:pPr>
      <w:bookmarkStart w:id="21" w:name="_Hlk11750041"/>
      <w:proofErr w:type="spellStart"/>
      <w:r w:rsidRPr="00456091">
        <w:rPr>
          <w:rFonts w:ascii="Times" w:hAnsi="Times"/>
          <w:sz w:val="20"/>
        </w:rPr>
        <w:t>Kepedulian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="00FE75EE">
        <w:rPr>
          <w:rFonts w:ascii="Times" w:hAnsi="Times"/>
          <w:sz w:val="20"/>
        </w:rPr>
        <w:t>sebagian</w:t>
      </w:r>
      <w:proofErr w:type="spellEnd"/>
      <w:r w:rsidR="00FE75EE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masyarakat</w:t>
      </w:r>
      <w:proofErr w:type="spellEnd"/>
      <w:r w:rsidRPr="00456091">
        <w:rPr>
          <w:rFonts w:ascii="Times" w:hAnsi="Times"/>
          <w:sz w:val="20"/>
        </w:rPr>
        <w:t xml:space="preserve"> </w:t>
      </w:r>
      <w:r w:rsidR="00FE75EE">
        <w:rPr>
          <w:rFonts w:ascii="Times" w:hAnsi="Times"/>
          <w:sz w:val="20"/>
        </w:rPr>
        <w:t xml:space="preserve">di </w:t>
      </w:r>
      <w:r w:rsidRPr="00456091">
        <w:rPr>
          <w:rFonts w:ascii="Times" w:hAnsi="Times"/>
          <w:sz w:val="20"/>
        </w:rPr>
        <w:t xml:space="preserve">Indonesia </w:t>
      </w:r>
      <w:proofErr w:type="spellStart"/>
      <w:r w:rsidRPr="00456091">
        <w:rPr>
          <w:rFonts w:ascii="Times" w:hAnsi="Times"/>
          <w:sz w:val="20"/>
        </w:rPr>
        <w:t>terkait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kebersihan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seiring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berjalanannya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waktu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semakin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menurun</w:t>
      </w:r>
      <w:proofErr w:type="spellEnd"/>
      <w:r w:rsidRPr="00456091">
        <w:rPr>
          <w:rFonts w:ascii="Times" w:hAnsi="Times"/>
          <w:sz w:val="20"/>
        </w:rPr>
        <w:t xml:space="preserve"> yang </w:t>
      </w:r>
      <w:proofErr w:type="spellStart"/>
      <w:r w:rsidRPr="00456091">
        <w:rPr>
          <w:rFonts w:ascii="Times" w:hAnsi="Times"/>
          <w:sz w:val="20"/>
        </w:rPr>
        <w:t>menyebabkan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gangguan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kesehatan</w:t>
      </w:r>
      <w:proofErr w:type="spellEnd"/>
      <w:r w:rsidRPr="00456091">
        <w:rPr>
          <w:rFonts w:ascii="Times" w:hAnsi="Times"/>
          <w:sz w:val="20"/>
        </w:rPr>
        <w:t xml:space="preserve"> pada </w:t>
      </w:r>
      <w:proofErr w:type="spellStart"/>
      <w:r w:rsidRPr="00456091">
        <w:rPr>
          <w:rFonts w:ascii="Times" w:hAnsi="Times"/>
          <w:sz w:val="20"/>
        </w:rPr>
        <w:t>masyarakat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itu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sendiri</w:t>
      </w:r>
      <w:proofErr w:type="spellEnd"/>
      <w:r w:rsidRPr="00456091">
        <w:rPr>
          <w:rFonts w:ascii="Times" w:hAnsi="Times"/>
          <w:sz w:val="20"/>
        </w:rPr>
        <w:t>.</w:t>
      </w:r>
      <w:r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contohnya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penyakit</w:t>
      </w:r>
      <w:proofErr w:type="spellEnd"/>
      <w:r w:rsidRPr="00456091">
        <w:rPr>
          <w:rFonts w:ascii="Times" w:hAnsi="Times"/>
          <w:sz w:val="20"/>
        </w:rPr>
        <w:t xml:space="preserve"> yang </w:t>
      </w:r>
      <w:proofErr w:type="spellStart"/>
      <w:r w:rsidRPr="00456091">
        <w:rPr>
          <w:rFonts w:ascii="Times" w:hAnsi="Times"/>
          <w:sz w:val="20"/>
        </w:rPr>
        <w:t>sering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terjadi</w:t>
      </w:r>
      <w:proofErr w:type="spellEnd"/>
      <w:r w:rsidRPr="00456091">
        <w:rPr>
          <w:rFonts w:ascii="Times" w:hAnsi="Times"/>
          <w:sz w:val="20"/>
        </w:rPr>
        <w:t xml:space="preserve"> di Indonesia </w:t>
      </w:r>
      <w:proofErr w:type="spellStart"/>
      <w:r w:rsidRPr="00456091">
        <w:rPr>
          <w:rFonts w:ascii="Times" w:hAnsi="Times"/>
          <w:sz w:val="20"/>
        </w:rPr>
        <w:t>sangatlah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beragam</w:t>
      </w:r>
      <w:proofErr w:type="spellEnd"/>
      <w:r w:rsidRPr="00456091">
        <w:rPr>
          <w:rFonts w:ascii="Times" w:hAnsi="Times"/>
          <w:sz w:val="20"/>
        </w:rPr>
        <w:t xml:space="preserve">, salah </w:t>
      </w:r>
      <w:proofErr w:type="spellStart"/>
      <w:r w:rsidRPr="00456091">
        <w:rPr>
          <w:rFonts w:ascii="Times" w:hAnsi="Times"/>
          <w:sz w:val="20"/>
        </w:rPr>
        <w:t>satunya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ialah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penyakit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Skabies</w:t>
      </w:r>
      <w:proofErr w:type="spellEnd"/>
      <w:r w:rsidRPr="00456091">
        <w:rPr>
          <w:rFonts w:ascii="Times" w:hAnsi="Times"/>
          <w:sz w:val="20"/>
        </w:rPr>
        <w:t xml:space="preserve"> yang </w:t>
      </w:r>
      <w:proofErr w:type="spellStart"/>
      <w:r w:rsidRPr="00456091">
        <w:rPr>
          <w:rFonts w:ascii="Times" w:hAnsi="Times"/>
          <w:sz w:val="20"/>
        </w:rPr>
        <w:t>menyerang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kulit</w:t>
      </w:r>
      <w:proofErr w:type="spellEnd"/>
      <w:r w:rsidRPr="00456091">
        <w:rPr>
          <w:rFonts w:ascii="Times" w:hAnsi="Times"/>
          <w:sz w:val="20"/>
        </w:rPr>
        <w:t xml:space="preserve"> </w:t>
      </w:r>
      <w:proofErr w:type="spellStart"/>
      <w:r w:rsidRPr="00456091">
        <w:rPr>
          <w:rFonts w:ascii="Times" w:hAnsi="Times"/>
          <w:sz w:val="20"/>
        </w:rPr>
        <w:t>manusia</w:t>
      </w:r>
      <w:proofErr w:type="spellEnd"/>
      <w:r w:rsidRPr="00456091">
        <w:rPr>
          <w:rFonts w:ascii="Times" w:hAnsi="Times"/>
          <w:sz w:val="20"/>
        </w:rPr>
        <w:t xml:space="preserve">. </w:t>
      </w:r>
      <w:proofErr w:type="spellStart"/>
      <w:r w:rsidRPr="00456091">
        <w:rPr>
          <w:rFonts w:ascii="Times" w:hAnsi="Times"/>
          <w:color w:val="000000"/>
          <w:sz w:val="20"/>
        </w:rPr>
        <w:t>Skabies</w:t>
      </w:r>
      <w:proofErr w:type="spellEnd"/>
      <w:r w:rsidRPr="00456091">
        <w:rPr>
          <w:rFonts w:ascii="Times" w:hAnsi="Times"/>
          <w:color w:val="000000"/>
          <w:sz w:val="20"/>
        </w:rPr>
        <w:t xml:space="preserve"> </w:t>
      </w:r>
      <w:proofErr w:type="spellStart"/>
      <w:r w:rsidRPr="00456091">
        <w:rPr>
          <w:rFonts w:ascii="Times" w:hAnsi="Times"/>
          <w:color w:val="000000"/>
          <w:sz w:val="20"/>
        </w:rPr>
        <w:t>atau</w:t>
      </w:r>
      <w:proofErr w:type="spellEnd"/>
      <w:r w:rsidRPr="00456091">
        <w:rPr>
          <w:rFonts w:ascii="Times" w:hAnsi="Times"/>
          <w:color w:val="000000"/>
          <w:sz w:val="20"/>
        </w:rPr>
        <w:t xml:space="preserve"> yang </w:t>
      </w:r>
      <w:proofErr w:type="spellStart"/>
      <w:r w:rsidRPr="00456091">
        <w:rPr>
          <w:rFonts w:ascii="Times" w:hAnsi="Times"/>
          <w:color w:val="000000"/>
          <w:sz w:val="20"/>
        </w:rPr>
        <w:t>lebih</w:t>
      </w:r>
      <w:proofErr w:type="spellEnd"/>
      <w:r w:rsidRPr="00456091">
        <w:rPr>
          <w:rFonts w:ascii="Times" w:hAnsi="Times"/>
          <w:color w:val="000000"/>
          <w:sz w:val="20"/>
        </w:rPr>
        <w:t xml:space="preserve"> </w:t>
      </w:r>
      <w:proofErr w:type="spellStart"/>
      <w:r w:rsidRPr="00456091">
        <w:rPr>
          <w:rFonts w:ascii="Times" w:hAnsi="Times"/>
          <w:color w:val="000000"/>
          <w:sz w:val="20"/>
        </w:rPr>
        <w:t>dikenal</w:t>
      </w:r>
      <w:proofErr w:type="spellEnd"/>
      <w:r w:rsidRPr="00456091">
        <w:rPr>
          <w:rFonts w:ascii="Times" w:hAnsi="Times"/>
          <w:color w:val="000000"/>
          <w:sz w:val="20"/>
        </w:rPr>
        <w:t xml:space="preserve"> </w:t>
      </w:r>
      <w:proofErr w:type="spellStart"/>
      <w:r w:rsidRPr="00456091">
        <w:rPr>
          <w:rFonts w:ascii="Times" w:hAnsi="Times"/>
          <w:color w:val="000000"/>
          <w:sz w:val="20"/>
        </w:rPr>
        <w:t>kudis</w:t>
      </w:r>
      <w:proofErr w:type="spellEnd"/>
      <w:r w:rsidRPr="00456091">
        <w:rPr>
          <w:rFonts w:ascii="Times" w:hAnsi="Times"/>
          <w:color w:val="000000"/>
          <w:sz w:val="20"/>
        </w:rPr>
        <w:t xml:space="preserve"> </w:t>
      </w:r>
      <w:proofErr w:type="spellStart"/>
      <w:r w:rsidRPr="00456091">
        <w:rPr>
          <w:rFonts w:ascii="Times" w:hAnsi="Times"/>
          <w:color w:val="000000"/>
          <w:sz w:val="20"/>
        </w:rPr>
        <w:t>adalah</w:t>
      </w:r>
      <w:proofErr w:type="spellEnd"/>
      <w:r w:rsidRPr="00456091">
        <w:rPr>
          <w:rFonts w:ascii="Times" w:hAnsi="Times"/>
          <w:color w:val="000000"/>
          <w:sz w:val="20"/>
        </w:rPr>
        <w:t xml:space="preserve"> </w:t>
      </w:r>
      <w:proofErr w:type="spellStart"/>
      <w:r w:rsidRPr="00456091">
        <w:rPr>
          <w:rFonts w:ascii="Times" w:hAnsi="Times"/>
          <w:color w:val="000000"/>
          <w:sz w:val="20"/>
        </w:rPr>
        <w:t>infestasi</w:t>
      </w:r>
      <w:proofErr w:type="spellEnd"/>
      <w:r w:rsidRPr="00456091">
        <w:rPr>
          <w:rFonts w:ascii="Times" w:hAnsi="Times"/>
          <w:color w:val="000000"/>
          <w:sz w:val="20"/>
        </w:rPr>
        <w:t xml:space="preserve"> </w:t>
      </w:r>
      <w:proofErr w:type="spellStart"/>
      <w:r w:rsidRPr="00456091">
        <w:rPr>
          <w:rFonts w:ascii="Times" w:hAnsi="Times"/>
          <w:color w:val="000000"/>
          <w:sz w:val="20"/>
        </w:rPr>
        <w:t>dari</w:t>
      </w:r>
      <w:proofErr w:type="spellEnd"/>
      <w:r w:rsidRPr="00456091">
        <w:rPr>
          <w:rFonts w:ascii="Times" w:hAnsi="Times"/>
          <w:color w:val="000000"/>
          <w:sz w:val="20"/>
        </w:rPr>
        <w:t xml:space="preserve"> </w:t>
      </w:r>
      <w:proofErr w:type="spellStart"/>
      <w:r w:rsidRPr="00456091">
        <w:rPr>
          <w:rFonts w:ascii="Times" w:hAnsi="Times"/>
          <w:i/>
          <w:color w:val="000000"/>
          <w:sz w:val="20"/>
        </w:rPr>
        <w:t>Sarcoptes</w:t>
      </w:r>
      <w:proofErr w:type="spellEnd"/>
      <w:r w:rsidRPr="00456091">
        <w:rPr>
          <w:rFonts w:ascii="Times" w:hAnsi="Times"/>
          <w:i/>
          <w:color w:val="000000"/>
          <w:sz w:val="20"/>
        </w:rPr>
        <w:t xml:space="preserve"> </w:t>
      </w:r>
      <w:proofErr w:type="spellStart"/>
      <w:r w:rsidRPr="00456091">
        <w:rPr>
          <w:rFonts w:ascii="Times" w:hAnsi="Times"/>
          <w:i/>
          <w:color w:val="000000"/>
          <w:sz w:val="20"/>
        </w:rPr>
        <w:t>scabiei</w:t>
      </w:r>
      <w:proofErr w:type="spellEnd"/>
      <w:r w:rsidRPr="00456091">
        <w:rPr>
          <w:rFonts w:ascii="Times" w:hAnsi="Times"/>
          <w:i/>
          <w:color w:val="000000"/>
          <w:sz w:val="20"/>
        </w:rPr>
        <w:t xml:space="preserve"> </w:t>
      </w:r>
      <w:proofErr w:type="spellStart"/>
      <w:r w:rsidRPr="00456091">
        <w:rPr>
          <w:rFonts w:ascii="Times" w:hAnsi="Times"/>
          <w:color w:val="000000"/>
          <w:sz w:val="20"/>
        </w:rPr>
        <w:t>varian</w:t>
      </w:r>
      <w:proofErr w:type="spellEnd"/>
      <w:r w:rsidRPr="00456091">
        <w:rPr>
          <w:rFonts w:ascii="Times" w:hAnsi="Times"/>
          <w:color w:val="000000"/>
          <w:sz w:val="20"/>
        </w:rPr>
        <w:t xml:space="preserve"> hominis yang </w:t>
      </w:r>
      <w:proofErr w:type="spellStart"/>
      <w:r w:rsidRPr="00456091">
        <w:rPr>
          <w:rFonts w:ascii="Times" w:hAnsi="Times"/>
          <w:color w:val="000000"/>
          <w:sz w:val="20"/>
        </w:rPr>
        <w:t>menyebabkan</w:t>
      </w:r>
      <w:proofErr w:type="spellEnd"/>
      <w:r w:rsidRPr="00456091">
        <w:rPr>
          <w:rFonts w:ascii="Times" w:hAnsi="Times"/>
          <w:color w:val="000000"/>
          <w:sz w:val="20"/>
        </w:rPr>
        <w:t xml:space="preserve"> </w:t>
      </w:r>
      <w:proofErr w:type="spellStart"/>
      <w:r w:rsidRPr="00456091">
        <w:rPr>
          <w:rFonts w:ascii="Times" w:hAnsi="Times"/>
          <w:color w:val="000000"/>
          <w:sz w:val="20"/>
        </w:rPr>
        <w:t>penyakit</w:t>
      </w:r>
      <w:proofErr w:type="spellEnd"/>
      <w:r w:rsidRPr="00456091">
        <w:rPr>
          <w:rFonts w:ascii="Times" w:hAnsi="Times"/>
          <w:color w:val="000000"/>
          <w:sz w:val="20"/>
        </w:rPr>
        <w:t xml:space="preserve"> kulit</w:t>
      </w:r>
      <w:r w:rsidR="003E4FF9">
        <w:rPr>
          <w:rFonts w:ascii="Times" w:hAnsi="Times"/>
          <w:color w:val="000000"/>
          <w:sz w:val="20"/>
        </w:rPr>
        <w:t>.</w:t>
      </w:r>
      <w:r w:rsidR="00472977">
        <w:rPr>
          <w:rFonts w:ascii="Times" w:hAnsi="Times"/>
          <w:color w:val="000000"/>
          <w:sz w:val="20"/>
          <w:vertAlign w:val="superscript"/>
        </w:rPr>
        <w:t>1</w:t>
      </w:r>
      <w:r w:rsid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Penyakit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skabies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ditemukan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di </w:t>
      </w:r>
      <w:proofErr w:type="spellStart"/>
      <w:r w:rsidR="003E4FF9" w:rsidRPr="003E4FF9">
        <w:rPr>
          <w:rFonts w:ascii="Times" w:hAnsi="Times"/>
          <w:color w:val="000000"/>
          <w:sz w:val="20"/>
        </w:rPr>
        <w:t>beberapa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negara </w:t>
      </w:r>
      <w:proofErr w:type="spellStart"/>
      <w:r w:rsidR="003E4FF9" w:rsidRPr="003E4FF9">
        <w:rPr>
          <w:rFonts w:ascii="Times" w:hAnsi="Times"/>
          <w:color w:val="000000"/>
          <w:sz w:val="20"/>
        </w:rPr>
        <w:t>berkembang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dengan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angka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kejadian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berkisar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6% - 27% di </w:t>
      </w:r>
      <w:proofErr w:type="spellStart"/>
      <w:r w:rsidR="003E4FF9" w:rsidRPr="003E4FF9">
        <w:rPr>
          <w:rFonts w:ascii="Times" w:hAnsi="Times"/>
          <w:color w:val="000000"/>
          <w:sz w:val="20"/>
        </w:rPr>
        <w:t>masyarakat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umum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, </w:t>
      </w:r>
      <w:proofErr w:type="spellStart"/>
      <w:r w:rsidR="003E4FF9" w:rsidRPr="003E4FF9">
        <w:rPr>
          <w:rFonts w:ascii="Times" w:hAnsi="Times"/>
          <w:color w:val="000000"/>
          <w:sz w:val="20"/>
        </w:rPr>
        <w:t>namun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angka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tertinggi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terjadi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pada </w:t>
      </w:r>
      <w:proofErr w:type="spellStart"/>
      <w:r w:rsidR="003E4FF9" w:rsidRPr="003E4FF9">
        <w:rPr>
          <w:rFonts w:ascii="Times" w:hAnsi="Times"/>
          <w:color w:val="000000"/>
          <w:sz w:val="20"/>
        </w:rPr>
        <w:t>anak-anak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serta</w:t>
      </w:r>
      <w:proofErr w:type="spellEnd"/>
      <w:r w:rsidR="003E4FF9" w:rsidRPr="003E4FF9">
        <w:rPr>
          <w:rFonts w:ascii="Times" w:hAnsi="Times"/>
          <w:color w:val="000000"/>
          <w:sz w:val="20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</w:rPr>
        <w:t>remaja</w:t>
      </w:r>
      <w:proofErr w:type="spellEnd"/>
      <w:r w:rsidR="003E4FF9" w:rsidRPr="003E4FF9">
        <w:rPr>
          <w:rFonts w:ascii="Times" w:hAnsi="Times"/>
          <w:color w:val="000000"/>
          <w:sz w:val="20"/>
        </w:rPr>
        <w:t>.</w:t>
      </w:r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Data yang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dimiliki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oleh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Puskesmas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seluruh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Indonesia,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penyakit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skabies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pada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tahun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2008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berada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pada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angka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6-13% dan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kemudian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menurun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menjadi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sekitar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4–6% pada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tahun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2013.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Walaupun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kejadian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skabies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menurun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,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namun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pada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tempat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dengan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populasi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yang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padat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seperti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pesantren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, asrama,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sekolah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atau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panti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asuhan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insiden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skabies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berada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di </w:t>
      </w:r>
      <w:proofErr w:type="spellStart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>presentase</w:t>
      </w:r>
      <w:proofErr w:type="spellEnd"/>
      <w:r w:rsidR="003E4FF9" w:rsidRPr="003E4FF9">
        <w:rPr>
          <w:rFonts w:ascii="Times" w:hAnsi="Times"/>
          <w:color w:val="000000"/>
          <w:sz w:val="20"/>
          <w:shd w:val="clear" w:color="auto" w:fill="FFFFFF"/>
        </w:rPr>
        <w:t xml:space="preserve"> yang tinggi.</w:t>
      </w:r>
      <w:r w:rsidR="0001152C">
        <w:rPr>
          <w:rFonts w:ascii="Times" w:hAnsi="Times"/>
          <w:color w:val="000000"/>
          <w:sz w:val="20"/>
          <w:shd w:val="clear" w:color="auto" w:fill="FFFFFF"/>
          <w:vertAlign w:val="superscript"/>
        </w:rPr>
        <w:t>2</w:t>
      </w:r>
      <w:r w:rsidR="003E4FF9">
        <w:rPr>
          <w:rFonts w:ascii="Times" w:hAnsi="Times"/>
          <w:color w:val="000000"/>
          <w:sz w:val="20"/>
          <w:shd w:val="clear" w:color="auto" w:fill="FFFFFF"/>
        </w:rPr>
        <w:t xml:space="preserve"> </w:t>
      </w:r>
      <w:proofErr w:type="spellStart"/>
      <w:r w:rsidR="00680F00" w:rsidRPr="00680F00">
        <w:rPr>
          <w:color w:val="000000"/>
          <w:sz w:val="20"/>
        </w:rPr>
        <w:t>Siklus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hidup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dari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skabies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ini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terjadi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setelah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pembuahan</w:t>
      </w:r>
      <w:proofErr w:type="spellEnd"/>
      <w:r w:rsidR="00680F00" w:rsidRPr="00680F00">
        <w:rPr>
          <w:color w:val="000000"/>
          <w:sz w:val="20"/>
        </w:rPr>
        <w:t xml:space="preserve"> di </w:t>
      </w:r>
      <w:proofErr w:type="spellStart"/>
      <w:r w:rsidR="00680F00" w:rsidRPr="00680F00">
        <w:rPr>
          <w:color w:val="000000"/>
          <w:sz w:val="20"/>
        </w:rPr>
        <w:t>permukaan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kulit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manusia</w:t>
      </w:r>
      <w:proofErr w:type="spellEnd"/>
      <w:r w:rsidR="00680F00" w:rsidRPr="00680F00">
        <w:rPr>
          <w:color w:val="000000"/>
          <w:sz w:val="20"/>
        </w:rPr>
        <w:t xml:space="preserve">. Setelah </w:t>
      </w:r>
      <w:proofErr w:type="spellStart"/>
      <w:r w:rsidR="00F4511B">
        <w:rPr>
          <w:color w:val="000000"/>
          <w:sz w:val="20"/>
        </w:rPr>
        <w:t>pembuahan</w:t>
      </w:r>
      <w:proofErr w:type="spellEnd"/>
      <w:r w:rsidR="00F4511B">
        <w:rPr>
          <w:color w:val="000000"/>
          <w:sz w:val="20"/>
        </w:rPr>
        <w:t xml:space="preserve"> </w:t>
      </w:r>
      <w:proofErr w:type="spellStart"/>
      <w:r w:rsidR="00F4511B">
        <w:rPr>
          <w:color w:val="000000"/>
          <w:sz w:val="20"/>
        </w:rPr>
        <w:t>tungau</w:t>
      </w:r>
      <w:proofErr w:type="spellEnd"/>
      <w:r w:rsidR="00F4511B">
        <w:rPr>
          <w:color w:val="000000"/>
          <w:sz w:val="20"/>
        </w:rPr>
        <w:t xml:space="preserve"> </w:t>
      </w:r>
      <w:proofErr w:type="spellStart"/>
      <w:r w:rsidR="00F4511B">
        <w:rPr>
          <w:color w:val="000000"/>
          <w:sz w:val="20"/>
        </w:rPr>
        <w:t>betina</w:t>
      </w:r>
      <w:proofErr w:type="spellEnd"/>
      <w:r w:rsidR="00F4511B">
        <w:rPr>
          <w:color w:val="000000"/>
          <w:sz w:val="20"/>
        </w:rPr>
        <w:t xml:space="preserve"> </w:t>
      </w:r>
      <w:proofErr w:type="spellStart"/>
      <w:r w:rsidR="00F4511B">
        <w:rPr>
          <w:color w:val="000000"/>
          <w:sz w:val="20"/>
        </w:rPr>
        <w:t>akan</w:t>
      </w:r>
      <w:proofErr w:type="spellEnd"/>
      <w:r w:rsidR="00F4511B">
        <w:rPr>
          <w:color w:val="000000"/>
          <w:sz w:val="20"/>
        </w:rPr>
        <w:t xml:space="preserve"> </w:t>
      </w:r>
      <w:proofErr w:type="spellStart"/>
      <w:r w:rsidR="00F4511B">
        <w:rPr>
          <w:color w:val="000000"/>
          <w:sz w:val="20"/>
        </w:rPr>
        <w:t>menggali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terowongan</w:t>
      </w:r>
      <w:proofErr w:type="spellEnd"/>
      <w:r w:rsidR="00680F00" w:rsidRPr="00680F00">
        <w:rPr>
          <w:color w:val="000000"/>
          <w:sz w:val="20"/>
        </w:rPr>
        <w:t xml:space="preserve"> dan </w:t>
      </w:r>
      <w:r w:rsidR="00642AC8">
        <w:rPr>
          <w:noProof/>
          <w:color w:val="000000"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05D8F82D">
                <wp:simplePos x="0" y="0"/>
                <wp:positionH relativeFrom="margin">
                  <wp:posOffset>-38100</wp:posOffset>
                </wp:positionH>
                <wp:positionV relativeFrom="paragraph">
                  <wp:posOffset>-685800</wp:posOffset>
                </wp:positionV>
                <wp:extent cx="6457950" cy="457200"/>
                <wp:effectExtent l="19050" t="19050" r="38100" b="571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4572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CD7706" w14:textId="236DE78B" w:rsidR="00642AC8" w:rsidRPr="008A09FF" w:rsidRDefault="00642AC8" w:rsidP="00642AC8">
                            <w:pPr>
                              <w:ind w:left="-8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42AC8">
                              <w:rPr>
                                <w:sz w:val="18"/>
                                <w:szCs w:val="18"/>
                              </w:rPr>
                              <w:t>TINGKAT PENGETAHUAN DAN SIKAP SANTRI TERHADAP SKABIES DI PONDOK PESANTREN SYAFA’AH DARUSSALAM BALI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642AC8">
                              <w:t xml:space="preserve"> </w:t>
                            </w:r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I Made </w:t>
                            </w:r>
                            <w:proofErr w:type="spell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Bagus</w:t>
                            </w:r>
                            <w:proofErr w:type="spellEnd"/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Bayu</w:t>
                            </w:r>
                            <w:proofErr w:type="spellEnd"/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Kumara1, I </w:t>
                            </w:r>
                            <w:proofErr w:type="spell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Kadek</w:t>
                            </w:r>
                            <w:proofErr w:type="spellEnd"/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Swastika2, I Made Sudarmaja2, Ni </w:t>
                            </w:r>
                            <w:proofErr w:type="spell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Luh</w:t>
                            </w:r>
                            <w:proofErr w:type="spellEnd"/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Putu </w:t>
                            </w:r>
                            <w:proofErr w:type="spell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Eka</w:t>
                            </w:r>
                            <w:proofErr w:type="spellEnd"/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Diarthini2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-3pt;margin-top:-54pt;width:508.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" fillcolor="#9bbb59" strokecolor="#f2f2f2" strokeweight="3pt">
                <v:shadow on="t" color="#4f6228" opacity=".5" offset="1pt"/>
                <v:textbox>
                  <w:txbxContent>
                    <w:p w14:paraId="0FCD7706" w14:textId="236DE78B" w:rsidR="00642AC8" w:rsidRPr="008A09FF" w:rsidRDefault="00642AC8" w:rsidP="00642AC8">
                      <w:pPr>
                        <w:ind w:left="-8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42AC8">
                        <w:rPr>
                          <w:sz w:val="18"/>
                          <w:szCs w:val="18"/>
                        </w:rPr>
                        <w:t>TINGKAT PENGETAHUAN DAN SIKAP SANTRI TERHADAP SKABIES DI PONDOK PESANTREN SYAFA’AH DARUSSALAM BALI</w:t>
                      </w:r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Pr="00642AC8">
                        <w:t xml:space="preserve"> </w:t>
                      </w:r>
                      <w:r w:rsidRPr="00642AC8">
                        <w:rPr>
                          <w:sz w:val="18"/>
                          <w:szCs w:val="18"/>
                        </w:rPr>
                        <w:t xml:space="preserve">I Made </w:t>
                      </w:r>
                      <w:proofErr w:type="spellStart"/>
                      <w:r w:rsidRPr="00642AC8">
                        <w:rPr>
                          <w:sz w:val="18"/>
                          <w:szCs w:val="18"/>
                        </w:rPr>
                        <w:t>Bagus</w:t>
                      </w:r>
                      <w:proofErr w:type="spellEnd"/>
                      <w:r w:rsidRPr="00642AC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2AC8">
                        <w:rPr>
                          <w:sz w:val="18"/>
                          <w:szCs w:val="18"/>
                        </w:rPr>
                        <w:t>Bayu</w:t>
                      </w:r>
                      <w:proofErr w:type="spellEnd"/>
                      <w:r w:rsidRPr="00642AC8">
                        <w:rPr>
                          <w:sz w:val="18"/>
                          <w:szCs w:val="18"/>
                        </w:rPr>
                        <w:t xml:space="preserve"> Kumara1, I </w:t>
                      </w:r>
                      <w:proofErr w:type="spellStart"/>
                      <w:r w:rsidRPr="00642AC8">
                        <w:rPr>
                          <w:sz w:val="18"/>
                          <w:szCs w:val="18"/>
                        </w:rPr>
                        <w:t>Kadek</w:t>
                      </w:r>
                      <w:proofErr w:type="spellEnd"/>
                      <w:r w:rsidRPr="00642AC8">
                        <w:rPr>
                          <w:sz w:val="18"/>
                          <w:szCs w:val="18"/>
                        </w:rPr>
                        <w:t xml:space="preserve"> Swastika2, I Made Sudarmaja2, Ni </w:t>
                      </w:r>
                      <w:proofErr w:type="spellStart"/>
                      <w:r w:rsidRPr="00642AC8">
                        <w:rPr>
                          <w:sz w:val="18"/>
                          <w:szCs w:val="18"/>
                        </w:rPr>
                        <w:t>Luh</w:t>
                      </w:r>
                      <w:proofErr w:type="spellEnd"/>
                      <w:r w:rsidRPr="00642AC8">
                        <w:rPr>
                          <w:sz w:val="18"/>
                          <w:szCs w:val="18"/>
                        </w:rPr>
                        <w:t xml:space="preserve"> Putu </w:t>
                      </w:r>
                      <w:proofErr w:type="spellStart"/>
                      <w:r w:rsidRPr="00642AC8">
                        <w:rPr>
                          <w:sz w:val="18"/>
                          <w:szCs w:val="18"/>
                        </w:rPr>
                        <w:t>Eka</w:t>
                      </w:r>
                      <w:proofErr w:type="spellEnd"/>
                      <w:r w:rsidRPr="00642AC8">
                        <w:rPr>
                          <w:sz w:val="18"/>
                          <w:szCs w:val="18"/>
                        </w:rPr>
                        <w:t xml:space="preserve"> Diarthini2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680F00" w:rsidRPr="00680F00">
        <w:rPr>
          <w:color w:val="000000"/>
          <w:sz w:val="20"/>
        </w:rPr>
        <w:t>meletakan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telurnya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hingga</w:t>
      </w:r>
      <w:proofErr w:type="spellEnd"/>
      <w:r w:rsidR="00680F00" w:rsidRPr="00680F00">
        <w:rPr>
          <w:color w:val="000000"/>
          <w:sz w:val="20"/>
        </w:rPr>
        <w:t xml:space="preserve"> 40-50 </w:t>
      </w:r>
      <w:proofErr w:type="spellStart"/>
      <w:r w:rsidR="00680F00" w:rsidRPr="00680F00">
        <w:rPr>
          <w:color w:val="000000"/>
          <w:sz w:val="20"/>
        </w:rPr>
        <w:t>butir</w:t>
      </w:r>
      <w:proofErr w:type="spellEnd"/>
      <w:r w:rsidR="00680F00" w:rsidRPr="00680F00">
        <w:rPr>
          <w:color w:val="000000"/>
          <w:sz w:val="20"/>
        </w:rPr>
        <w:t xml:space="preserve">. Setelah </w:t>
      </w:r>
      <w:proofErr w:type="spellStart"/>
      <w:r w:rsidR="00680F00" w:rsidRPr="00680F00">
        <w:rPr>
          <w:color w:val="000000"/>
          <w:sz w:val="20"/>
        </w:rPr>
        <w:t>itu</w:t>
      </w:r>
      <w:proofErr w:type="spellEnd"/>
      <w:r w:rsidR="00680F00" w:rsidRPr="00680F00">
        <w:rPr>
          <w:color w:val="000000"/>
          <w:sz w:val="20"/>
        </w:rPr>
        <w:t xml:space="preserve">, </w:t>
      </w:r>
      <w:proofErr w:type="spellStart"/>
      <w:r w:rsidR="00680F00" w:rsidRPr="00680F00">
        <w:rPr>
          <w:color w:val="000000"/>
          <w:sz w:val="20"/>
        </w:rPr>
        <w:t>telur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277C6B">
        <w:rPr>
          <w:color w:val="000000"/>
          <w:sz w:val="20"/>
        </w:rPr>
        <w:t>ini</w:t>
      </w:r>
      <w:proofErr w:type="spellEnd"/>
      <w:r w:rsidR="00277C6B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akan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277C6B">
        <w:rPr>
          <w:color w:val="000000"/>
          <w:sz w:val="20"/>
        </w:rPr>
        <w:t>menjadi</w:t>
      </w:r>
      <w:proofErr w:type="spellEnd"/>
      <w:r w:rsidR="00277C6B">
        <w:rPr>
          <w:color w:val="000000"/>
          <w:sz w:val="20"/>
        </w:rPr>
        <w:t xml:space="preserve"> </w:t>
      </w:r>
      <w:r w:rsidR="00680F00" w:rsidRPr="00680F00">
        <w:rPr>
          <w:color w:val="000000"/>
          <w:sz w:val="20"/>
        </w:rPr>
        <w:t xml:space="preserve">larva pada </w:t>
      </w:r>
      <w:proofErr w:type="spellStart"/>
      <w:r w:rsidR="00680F00" w:rsidRPr="00680F00">
        <w:rPr>
          <w:color w:val="000000"/>
          <w:sz w:val="20"/>
        </w:rPr>
        <w:t>kurun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waktu</w:t>
      </w:r>
      <w:proofErr w:type="spellEnd"/>
      <w:r w:rsidR="00680F00" w:rsidRPr="00680F00">
        <w:rPr>
          <w:color w:val="000000"/>
          <w:sz w:val="20"/>
        </w:rPr>
        <w:t xml:space="preserve"> 3-5 </w:t>
      </w:r>
      <w:proofErr w:type="spellStart"/>
      <w:r w:rsidR="00680F00" w:rsidRPr="00680F00">
        <w:rPr>
          <w:color w:val="000000"/>
          <w:sz w:val="20"/>
        </w:rPr>
        <w:t>hari</w:t>
      </w:r>
      <w:proofErr w:type="spellEnd"/>
      <w:r w:rsidR="00680F00" w:rsidRPr="00680F00">
        <w:rPr>
          <w:color w:val="000000"/>
          <w:sz w:val="20"/>
        </w:rPr>
        <w:t xml:space="preserve">, </w:t>
      </w:r>
      <w:proofErr w:type="spellStart"/>
      <w:r w:rsidR="00680F00" w:rsidRPr="00680F00">
        <w:rPr>
          <w:color w:val="000000"/>
          <w:sz w:val="20"/>
        </w:rPr>
        <w:t>setelah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menjadi</w:t>
      </w:r>
      <w:proofErr w:type="spellEnd"/>
      <w:r w:rsidR="00680F00" w:rsidRPr="00680F00">
        <w:rPr>
          <w:color w:val="000000"/>
          <w:sz w:val="20"/>
        </w:rPr>
        <w:t xml:space="preserve"> larva</w:t>
      </w:r>
      <w:r w:rsidR="00A1518B">
        <w:rPr>
          <w:color w:val="000000"/>
          <w:sz w:val="20"/>
        </w:rPr>
        <w:t xml:space="preserve"> </w:t>
      </w:r>
      <w:proofErr w:type="spellStart"/>
      <w:r w:rsidR="00A1518B">
        <w:rPr>
          <w:color w:val="000000"/>
          <w:sz w:val="20"/>
        </w:rPr>
        <w:t>selanjutnya</w:t>
      </w:r>
      <w:proofErr w:type="spellEnd"/>
      <w:r w:rsidR="00A1518B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berkembang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menjadi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tungau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dewasa</w:t>
      </w:r>
      <w:proofErr w:type="spellEnd"/>
      <w:r w:rsidR="00680F00" w:rsidRPr="00680F00">
        <w:rPr>
          <w:color w:val="000000"/>
          <w:sz w:val="20"/>
        </w:rPr>
        <w:t xml:space="preserve"> pada </w:t>
      </w:r>
      <w:proofErr w:type="spellStart"/>
      <w:r w:rsidR="00680F00" w:rsidRPr="00680F00">
        <w:rPr>
          <w:color w:val="000000"/>
          <w:sz w:val="20"/>
        </w:rPr>
        <w:t>hari</w:t>
      </w:r>
      <w:proofErr w:type="spellEnd"/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color w:val="000000"/>
          <w:sz w:val="20"/>
        </w:rPr>
        <w:t>ke</w:t>
      </w:r>
      <w:proofErr w:type="spellEnd"/>
      <w:r w:rsidR="00680F00" w:rsidRPr="00680F00">
        <w:rPr>
          <w:color w:val="000000"/>
          <w:sz w:val="20"/>
        </w:rPr>
        <w:t xml:space="preserve"> 8-12.</w:t>
      </w:r>
      <w:r w:rsidR="0001152C">
        <w:rPr>
          <w:color w:val="000000"/>
          <w:sz w:val="20"/>
          <w:vertAlign w:val="superscript"/>
        </w:rPr>
        <w:t>3</w:t>
      </w:r>
      <w:r w:rsidR="00680F00" w:rsidRPr="00680F00">
        <w:rPr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Penyakit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ini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dapat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terjadi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diawali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dengan</w:t>
      </w:r>
      <w:proofErr w:type="spellEnd"/>
      <w:r w:rsidR="00FE75EE">
        <w:rPr>
          <w:rFonts w:ascii="Times" w:hAnsi="Times"/>
          <w:color w:val="000000"/>
          <w:sz w:val="20"/>
        </w:rPr>
        <w:t xml:space="preserve"> </w:t>
      </w:r>
      <w:proofErr w:type="spellStart"/>
      <w:r w:rsidR="00FE75EE">
        <w:rPr>
          <w:rFonts w:ascii="Times" w:hAnsi="Times"/>
          <w:color w:val="000000"/>
          <w:sz w:val="20"/>
        </w:rPr>
        <w:t>kontak</w:t>
      </w:r>
      <w:proofErr w:type="spellEnd"/>
      <w:r w:rsidR="00FE75EE">
        <w:rPr>
          <w:rFonts w:ascii="Times" w:hAnsi="Times"/>
          <w:color w:val="000000"/>
          <w:sz w:val="20"/>
        </w:rPr>
        <w:t xml:space="preserve"> </w:t>
      </w:r>
      <w:proofErr w:type="spellStart"/>
      <w:r w:rsidR="00FE75EE">
        <w:rPr>
          <w:rFonts w:ascii="Times" w:hAnsi="Times"/>
          <w:color w:val="000000"/>
          <w:sz w:val="20"/>
        </w:rPr>
        <w:t>antara</w:t>
      </w:r>
      <w:proofErr w:type="spellEnd"/>
      <w:r w:rsidR="00FE75EE">
        <w:rPr>
          <w:rFonts w:ascii="Times" w:hAnsi="Times"/>
          <w:color w:val="000000"/>
          <w:sz w:val="20"/>
        </w:rPr>
        <w:t xml:space="preserve"> </w:t>
      </w:r>
      <w:proofErr w:type="spellStart"/>
      <w:r w:rsidR="00FE75EE">
        <w:rPr>
          <w:rFonts w:ascii="Times" w:hAnsi="Times"/>
          <w:color w:val="000000"/>
          <w:sz w:val="20"/>
        </w:rPr>
        <w:t>penderita</w:t>
      </w:r>
      <w:proofErr w:type="spellEnd"/>
      <w:r w:rsidR="00FE75EE">
        <w:rPr>
          <w:rFonts w:ascii="Times" w:hAnsi="Times"/>
          <w:color w:val="000000"/>
          <w:sz w:val="20"/>
        </w:rPr>
        <w:t xml:space="preserve"> </w:t>
      </w:r>
      <w:proofErr w:type="spellStart"/>
      <w:r w:rsidR="00FE75EE">
        <w:rPr>
          <w:rFonts w:ascii="Times" w:hAnsi="Times"/>
          <w:color w:val="000000"/>
          <w:sz w:val="20"/>
        </w:rPr>
        <w:t>skabies</w:t>
      </w:r>
      <w:proofErr w:type="spellEnd"/>
      <w:r w:rsidR="00FE75EE">
        <w:rPr>
          <w:rFonts w:ascii="Times" w:hAnsi="Times"/>
          <w:color w:val="000000"/>
          <w:sz w:val="20"/>
        </w:rPr>
        <w:t xml:space="preserve"> </w:t>
      </w:r>
      <w:proofErr w:type="spellStart"/>
      <w:r w:rsidR="00FE75EE">
        <w:rPr>
          <w:rFonts w:ascii="Times" w:hAnsi="Times"/>
          <w:color w:val="000000"/>
          <w:sz w:val="20"/>
        </w:rPr>
        <w:t>dengan</w:t>
      </w:r>
      <w:proofErr w:type="spellEnd"/>
      <w:r w:rsidR="00FE75EE">
        <w:rPr>
          <w:rFonts w:ascii="Times" w:hAnsi="Times"/>
          <w:color w:val="000000"/>
          <w:sz w:val="20"/>
        </w:rPr>
        <w:t xml:space="preserve">  orang </w:t>
      </w:r>
      <w:proofErr w:type="spellStart"/>
      <w:r w:rsidR="00FE75EE">
        <w:rPr>
          <w:rFonts w:ascii="Times" w:hAnsi="Times"/>
          <w:color w:val="000000"/>
          <w:sz w:val="20"/>
        </w:rPr>
        <w:t>sehat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, </w:t>
      </w:r>
      <w:proofErr w:type="spellStart"/>
      <w:r w:rsidR="00680F00" w:rsidRPr="00680F00">
        <w:rPr>
          <w:rFonts w:ascii="Times" w:hAnsi="Times"/>
          <w:color w:val="000000"/>
          <w:sz w:val="20"/>
        </w:rPr>
        <w:t>setelah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terjadinya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kontak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maka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tungau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ini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akan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menginfeksi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pada </w:t>
      </w:r>
      <w:proofErr w:type="spellStart"/>
      <w:r w:rsidR="00680F00" w:rsidRPr="00680F00">
        <w:rPr>
          <w:rFonts w:ascii="Times" w:hAnsi="Times"/>
          <w:color w:val="000000"/>
          <w:sz w:val="20"/>
        </w:rPr>
        <w:t>bagian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ku</w:t>
      </w:r>
      <w:r w:rsidR="00F4511B">
        <w:rPr>
          <w:rFonts w:ascii="Times" w:hAnsi="Times"/>
          <w:color w:val="000000"/>
          <w:sz w:val="20"/>
        </w:rPr>
        <w:t>lit</w:t>
      </w:r>
      <w:proofErr w:type="spellEnd"/>
      <w:r w:rsidR="00F4511B">
        <w:rPr>
          <w:rFonts w:ascii="Times" w:hAnsi="Times"/>
          <w:color w:val="000000"/>
          <w:sz w:val="20"/>
        </w:rPr>
        <w:t xml:space="preserve"> dan </w:t>
      </w:r>
      <w:proofErr w:type="spellStart"/>
      <w:r w:rsidR="00F4511B">
        <w:rPr>
          <w:rFonts w:ascii="Times" w:hAnsi="Times"/>
          <w:color w:val="000000"/>
          <w:sz w:val="20"/>
        </w:rPr>
        <w:t>menyebabkan</w:t>
      </w:r>
      <w:proofErr w:type="spellEnd"/>
      <w:r w:rsidR="00F4511B">
        <w:rPr>
          <w:rFonts w:ascii="Times" w:hAnsi="Times"/>
          <w:color w:val="000000"/>
          <w:sz w:val="20"/>
        </w:rPr>
        <w:t xml:space="preserve"> </w:t>
      </w:r>
      <w:proofErr w:type="spellStart"/>
      <w:r w:rsidR="00F4511B">
        <w:rPr>
          <w:rFonts w:ascii="Times" w:hAnsi="Times"/>
          <w:color w:val="000000"/>
          <w:sz w:val="20"/>
        </w:rPr>
        <w:t>lesi</w:t>
      </w:r>
      <w:proofErr w:type="spellEnd"/>
      <w:r w:rsidR="00F4511B">
        <w:rPr>
          <w:rFonts w:ascii="Times" w:hAnsi="Times"/>
          <w:color w:val="000000"/>
          <w:sz w:val="20"/>
        </w:rPr>
        <w:t xml:space="preserve"> primer</w:t>
      </w:r>
      <w:r w:rsidR="00472977">
        <w:rPr>
          <w:rFonts w:ascii="Times" w:hAnsi="Times"/>
          <w:color w:val="000000"/>
          <w:sz w:val="20"/>
        </w:rPr>
        <w:t>.</w:t>
      </w:r>
      <w:r w:rsidR="0001152C">
        <w:rPr>
          <w:rFonts w:ascii="Times" w:hAnsi="Times"/>
          <w:color w:val="000000"/>
          <w:sz w:val="20"/>
          <w:vertAlign w:val="superscript"/>
        </w:rPr>
        <w:t>4</w:t>
      </w:r>
      <w:r w:rsidR="00472977">
        <w:rPr>
          <w:rFonts w:ascii="Times" w:hAnsi="Times"/>
          <w:color w:val="000000"/>
          <w:sz w:val="20"/>
          <w:vertAlign w:val="superscript"/>
        </w:rPr>
        <w:t xml:space="preserve"> </w:t>
      </w:r>
      <w:r w:rsidR="00680F00" w:rsidRPr="00680F00">
        <w:rPr>
          <w:rFonts w:ascii="Times" w:hAnsi="Times"/>
          <w:color w:val="000000"/>
          <w:sz w:val="20"/>
        </w:rPr>
        <w:t xml:space="preserve">Cara </w:t>
      </w:r>
      <w:proofErr w:type="spellStart"/>
      <w:r w:rsidR="00680F00" w:rsidRPr="00680F00">
        <w:rPr>
          <w:rFonts w:ascii="Times" w:hAnsi="Times"/>
          <w:color w:val="000000"/>
          <w:sz w:val="20"/>
        </w:rPr>
        <w:t>mendiagnosis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penyakit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ini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dapat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ditegakan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jika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ditemukan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telur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, larva dan </w:t>
      </w:r>
      <w:proofErr w:type="spellStart"/>
      <w:r w:rsidR="00680F00" w:rsidRPr="00680F00">
        <w:rPr>
          <w:rFonts w:ascii="Times" w:hAnsi="Times"/>
          <w:color w:val="000000"/>
          <w:sz w:val="20"/>
        </w:rPr>
        <w:t>tungau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dewasa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dari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terowongan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tersebut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. Cara </w:t>
      </w:r>
      <w:proofErr w:type="spellStart"/>
      <w:r w:rsidR="00680F00" w:rsidRPr="00680F00">
        <w:rPr>
          <w:rFonts w:ascii="Times" w:hAnsi="Times"/>
          <w:color w:val="000000"/>
          <w:sz w:val="20"/>
        </w:rPr>
        <w:t>menemukannya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yaitu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dengan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cara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mengambil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parasit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dengan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jarum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steril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atau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pisau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bedah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. </w:t>
      </w:r>
      <w:proofErr w:type="spellStart"/>
      <w:r w:rsidR="00A1518B">
        <w:rPr>
          <w:rFonts w:ascii="Times" w:hAnsi="Times"/>
          <w:color w:val="000000"/>
          <w:sz w:val="20"/>
        </w:rPr>
        <w:t>Selain</w:t>
      </w:r>
      <w:proofErr w:type="spellEnd"/>
      <w:r w:rsidR="00A1518B">
        <w:rPr>
          <w:rFonts w:ascii="Times" w:hAnsi="Times"/>
          <w:color w:val="000000"/>
          <w:sz w:val="20"/>
        </w:rPr>
        <w:t xml:space="preserve"> </w:t>
      </w:r>
      <w:proofErr w:type="spellStart"/>
      <w:r w:rsidR="00A1518B">
        <w:rPr>
          <w:rFonts w:ascii="Times" w:hAnsi="Times"/>
          <w:color w:val="000000"/>
          <w:sz w:val="20"/>
        </w:rPr>
        <w:t>itu</w:t>
      </w:r>
      <w:proofErr w:type="spellEnd"/>
      <w:r w:rsidR="00A1518B">
        <w:rPr>
          <w:rFonts w:ascii="Times" w:hAnsi="Times"/>
          <w:color w:val="000000"/>
          <w:sz w:val="20"/>
        </w:rPr>
        <w:t xml:space="preserve">, </w:t>
      </w:r>
      <w:proofErr w:type="spellStart"/>
      <w:r w:rsidR="00A1518B">
        <w:rPr>
          <w:rFonts w:ascii="Times" w:hAnsi="Times"/>
          <w:color w:val="000000"/>
          <w:sz w:val="20"/>
        </w:rPr>
        <w:t>teknik</w:t>
      </w:r>
      <w:proofErr w:type="spellEnd"/>
      <w:r w:rsidR="00A1518B">
        <w:rPr>
          <w:rFonts w:ascii="Times" w:hAnsi="Times"/>
          <w:color w:val="000000"/>
          <w:sz w:val="20"/>
        </w:rPr>
        <w:t xml:space="preserve"> yang </w:t>
      </w:r>
      <w:proofErr w:type="spellStart"/>
      <w:r w:rsidR="00A1518B">
        <w:rPr>
          <w:rFonts w:ascii="Times" w:hAnsi="Times"/>
          <w:color w:val="000000"/>
          <w:sz w:val="20"/>
        </w:rPr>
        <w:t>dapat</w:t>
      </w:r>
      <w:proofErr w:type="spellEnd"/>
      <w:r w:rsidR="00A1518B">
        <w:rPr>
          <w:rFonts w:ascii="Times" w:hAnsi="Times"/>
          <w:color w:val="000000"/>
          <w:sz w:val="20"/>
        </w:rPr>
        <w:t xml:space="preserve"> </w:t>
      </w:r>
      <w:proofErr w:type="spellStart"/>
      <w:r w:rsidR="00A1518B">
        <w:rPr>
          <w:rFonts w:ascii="Times" w:hAnsi="Times"/>
          <w:color w:val="000000"/>
          <w:sz w:val="20"/>
        </w:rPr>
        <w:t>digunakan</w:t>
      </w:r>
      <w:proofErr w:type="spellEnd"/>
      <w:r w:rsidR="00A1518B">
        <w:rPr>
          <w:rFonts w:ascii="Times" w:hAnsi="Times"/>
          <w:color w:val="000000"/>
          <w:sz w:val="20"/>
        </w:rPr>
        <w:t xml:space="preserve"> </w:t>
      </w:r>
      <w:proofErr w:type="spellStart"/>
      <w:r w:rsidR="00A1518B">
        <w:rPr>
          <w:rFonts w:ascii="Times" w:hAnsi="Times"/>
          <w:color w:val="000000"/>
          <w:sz w:val="20"/>
        </w:rPr>
        <w:t>adalah</w:t>
      </w:r>
      <w:proofErr w:type="spellEnd"/>
      <w:r w:rsidR="00A1518B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menggunakan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680F00">
        <w:rPr>
          <w:rFonts w:ascii="Times" w:hAnsi="Times"/>
          <w:color w:val="000000"/>
          <w:sz w:val="20"/>
        </w:rPr>
        <w:t>minyak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immerse dan </w:t>
      </w:r>
      <w:proofErr w:type="spellStart"/>
      <w:r w:rsidR="00680F00" w:rsidRPr="00680F00">
        <w:rPr>
          <w:rFonts w:ascii="Times" w:hAnsi="Times"/>
          <w:color w:val="000000"/>
          <w:sz w:val="20"/>
        </w:rPr>
        <w:t>meneteskannya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pada lesi.</w:t>
      </w:r>
      <w:r w:rsidR="0079145D">
        <w:rPr>
          <w:rFonts w:ascii="Times" w:hAnsi="Times"/>
          <w:color w:val="000000"/>
          <w:sz w:val="20"/>
          <w:vertAlign w:val="superscript"/>
        </w:rPr>
        <w:t xml:space="preserve">5 </w:t>
      </w:r>
      <w:proofErr w:type="spellStart"/>
      <w:r w:rsidR="00680F00" w:rsidRPr="00680F00">
        <w:rPr>
          <w:rFonts w:ascii="Times" w:hAnsi="Times"/>
          <w:color w:val="000000"/>
          <w:sz w:val="20"/>
        </w:rPr>
        <w:t>Penatalaksanaan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yang </w:t>
      </w:r>
      <w:proofErr w:type="spellStart"/>
      <w:r w:rsidR="00680F00" w:rsidRPr="00680F00">
        <w:rPr>
          <w:rFonts w:ascii="Times" w:hAnsi="Times"/>
          <w:color w:val="000000"/>
          <w:sz w:val="20"/>
        </w:rPr>
        <w:t>tepat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pada </w:t>
      </w:r>
      <w:proofErr w:type="spellStart"/>
      <w:r w:rsidR="00680F00" w:rsidRPr="00680F00">
        <w:rPr>
          <w:rFonts w:ascii="Times" w:hAnsi="Times"/>
          <w:color w:val="000000"/>
          <w:sz w:val="20"/>
        </w:rPr>
        <w:t>penderita</w:t>
      </w:r>
      <w:proofErr w:type="spellEnd"/>
      <w:r w:rsidR="00680F00" w:rsidRPr="00680F00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skabies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ini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yaitu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penderita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disarankan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untuk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menjaga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kebersihan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dan </w:t>
      </w:r>
      <w:proofErr w:type="spellStart"/>
      <w:r w:rsidR="00680F00" w:rsidRPr="00FB1D3F">
        <w:rPr>
          <w:rFonts w:ascii="Times" w:hAnsi="Times"/>
          <w:color w:val="000000"/>
          <w:sz w:val="20"/>
        </w:rPr>
        <w:t>harus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mandi </w:t>
      </w:r>
      <w:proofErr w:type="spellStart"/>
      <w:r w:rsidR="00680F00" w:rsidRPr="00FB1D3F">
        <w:rPr>
          <w:rFonts w:ascii="Times" w:hAnsi="Times"/>
          <w:color w:val="000000"/>
          <w:sz w:val="20"/>
        </w:rPr>
        <w:t>teratur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setiap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harinya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minimal </w:t>
      </w:r>
      <w:proofErr w:type="spellStart"/>
      <w:r w:rsidR="00680F00" w:rsidRPr="00FB1D3F">
        <w:rPr>
          <w:rFonts w:ascii="Times" w:hAnsi="Times"/>
          <w:color w:val="000000"/>
          <w:sz w:val="20"/>
        </w:rPr>
        <w:t>sekali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sehari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. </w:t>
      </w:r>
      <w:proofErr w:type="spellStart"/>
      <w:r w:rsidR="00680F00" w:rsidRPr="00FB1D3F">
        <w:rPr>
          <w:rFonts w:ascii="Times" w:hAnsi="Times"/>
          <w:color w:val="000000"/>
          <w:sz w:val="20"/>
        </w:rPr>
        <w:t>Semua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pakaian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, </w:t>
      </w:r>
      <w:proofErr w:type="spellStart"/>
      <w:r w:rsidR="008C0C40">
        <w:rPr>
          <w:rFonts w:ascii="Times" w:hAnsi="Times"/>
          <w:color w:val="000000"/>
          <w:sz w:val="20"/>
        </w:rPr>
        <w:t>alat-alat</w:t>
      </w:r>
      <w:proofErr w:type="spellEnd"/>
      <w:r w:rsidR="008C0C40">
        <w:rPr>
          <w:rFonts w:ascii="Times" w:hAnsi="Times"/>
          <w:color w:val="000000"/>
          <w:sz w:val="20"/>
        </w:rPr>
        <w:t xml:space="preserve"> mandi dan </w:t>
      </w:r>
      <w:proofErr w:type="spellStart"/>
      <w:r w:rsidR="00A1518B">
        <w:rPr>
          <w:rFonts w:ascii="Times" w:hAnsi="Times"/>
          <w:color w:val="000000"/>
          <w:sz w:val="20"/>
        </w:rPr>
        <w:t>sprei</w:t>
      </w:r>
      <w:proofErr w:type="spellEnd"/>
      <w:r w:rsidR="00A1518B">
        <w:rPr>
          <w:rFonts w:ascii="Times" w:hAnsi="Times"/>
          <w:color w:val="000000"/>
          <w:sz w:val="20"/>
        </w:rPr>
        <w:t xml:space="preserve"> yang </w:t>
      </w:r>
      <w:proofErr w:type="spellStart"/>
      <w:r w:rsidR="00680F00" w:rsidRPr="00FB1D3F">
        <w:rPr>
          <w:rFonts w:ascii="Times" w:hAnsi="Times"/>
          <w:color w:val="000000"/>
          <w:sz w:val="20"/>
        </w:rPr>
        <w:t>digunakaan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A1518B">
        <w:rPr>
          <w:rFonts w:ascii="Times" w:hAnsi="Times"/>
          <w:color w:val="000000"/>
          <w:sz w:val="20"/>
        </w:rPr>
        <w:t>perlu</w:t>
      </w:r>
      <w:proofErr w:type="spellEnd"/>
      <w:r w:rsidR="00A1518B">
        <w:rPr>
          <w:rFonts w:ascii="Times" w:hAnsi="Times"/>
          <w:color w:val="000000"/>
          <w:sz w:val="20"/>
        </w:rPr>
        <w:t xml:space="preserve"> </w:t>
      </w:r>
      <w:proofErr w:type="spellStart"/>
      <w:r w:rsidR="008C0C40">
        <w:rPr>
          <w:rFonts w:ascii="Times" w:hAnsi="Times"/>
          <w:color w:val="000000"/>
          <w:sz w:val="20"/>
        </w:rPr>
        <w:t>dibersihkan</w:t>
      </w:r>
      <w:proofErr w:type="spellEnd"/>
      <w:r w:rsidR="008C0C40">
        <w:rPr>
          <w:rFonts w:ascii="Times" w:hAnsi="Times"/>
          <w:color w:val="000000"/>
          <w:sz w:val="20"/>
        </w:rPr>
        <w:t xml:space="preserve"> </w:t>
      </w:r>
      <w:r w:rsidR="00680F00" w:rsidRPr="00FB1D3F">
        <w:rPr>
          <w:rFonts w:ascii="Times" w:hAnsi="Times"/>
          <w:color w:val="000000"/>
          <w:sz w:val="20"/>
        </w:rPr>
        <w:t xml:space="preserve">dan </w:t>
      </w:r>
      <w:proofErr w:type="spellStart"/>
      <w:r w:rsidR="008C0C40">
        <w:rPr>
          <w:rFonts w:ascii="Times" w:hAnsi="Times"/>
          <w:color w:val="000000"/>
          <w:sz w:val="20"/>
        </w:rPr>
        <w:t>disarankan</w:t>
      </w:r>
      <w:proofErr w:type="spellEnd"/>
      <w:r w:rsidR="008C0C40">
        <w:rPr>
          <w:rFonts w:ascii="Times" w:hAnsi="Times"/>
          <w:color w:val="000000"/>
          <w:sz w:val="20"/>
        </w:rPr>
        <w:t xml:space="preserve"> </w:t>
      </w:r>
      <w:proofErr w:type="spellStart"/>
      <w:r w:rsidR="008C0C40">
        <w:rPr>
          <w:rFonts w:ascii="Times" w:hAnsi="Times"/>
          <w:color w:val="000000"/>
          <w:sz w:val="20"/>
        </w:rPr>
        <w:t>menggunakan</w:t>
      </w:r>
      <w:proofErr w:type="spellEnd"/>
      <w:r w:rsidR="008C0C40">
        <w:rPr>
          <w:rFonts w:ascii="Times" w:hAnsi="Times"/>
          <w:color w:val="000000"/>
          <w:sz w:val="20"/>
        </w:rPr>
        <w:t xml:space="preserve"> </w:t>
      </w:r>
      <w:r w:rsidR="00680F00" w:rsidRPr="00FB1D3F">
        <w:rPr>
          <w:rFonts w:ascii="Times" w:hAnsi="Times"/>
          <w:color w:val="000000"/>
          <w:sz w:val="20"/>
        </w:rPr>
        <w:t xml:space="preserve">air </w:t>
      </w:r>
      <w:proofErr w:type="spellStart"/>
      <w:r w:rsidR="00680F00" w:rsidRPr="00FB1D3F">
        <w:rPr>
          <w:rFonts w:ascii="Times" w:hAnsi="Times"/>
          <w:color w:val="000000"/>
          <w:sz w:val="20"/>
        </w:rPr>
        <w:t>hangat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karena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air </w:t>
      </w:r>
      <w:proofErr w:type="spellStart"/>
      <w:r w:rsidR="00680F00" w:rsidRPr="00FB1D3F">
        <w:rPr>
          <w:rFonts w:ascii="Times" w:hAnsi="Times"/>
          <w:color w:val="000000"/>
          <w:sz w:val="20"/>
        </w:rPr>
        <w:t>hangat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dapat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berfungsi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untuk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membunuh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parasit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yang </w:t>
      </w:r>
      <w:proofErr w:type="spellStart"/>
      <w:r w:rsidR="00680F00" w:rsidRPr="00FB1D3F">
        <w:rPr>
          <w:rFonts w:ascii="Times" w:hAnsi="Times"/>
          <w:color w:val="000000"/>
          <w:sz w:val="20"/>
        </w:rPr>
        <w:t>ada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di </w:t>
      </w:r>
      <w:proofErr w:type="spellStart"/>
      <w:r w:rsidR="00680F00" w:rsidRPr="00FB1D3F">
        <w:rPr>
          <w:rFonts w:ascii="Times" w:hAnsi="Times"/>
          <w:color w:val="000000"/>
          <w:sz w:val="20"/>
        </w:rPr>
        <w:t>pakaian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. </w:t>
      </w:r>
      <w:proofErr w:type="spellStart"/>
      <w:r w:rsidR="00680F00" w:rsidRPr="00FB1D3F">
        <w:rPr>
          <w:rFonts w:ascii="Times" w:hAnsi="Times"/>
          <w:color w:val="000000"/>
          <w:sz w:val="20"/>
        </w:rPr>
        <w:t>Selain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itu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, </w:t>
      </w:r>
      <w:proofErr w:type="spellStart"/>
      <w:r w:rsidR="00680F00" w:rsidRPr="00FB1D3F">
        <w:rPr>
          <w:rFonts w:ascii="Times" w:hAnsi="Times"/>
          <w:color w:val="000000"/>
          <w:sz w:val="20"/>
        </w:rPr>
        <w:t>anggota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keluarga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perlu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diperhatikan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dalam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hal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menjaga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kebersihan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terutama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pada </w:t>
      </w:r>
      <w:proofErr w:type="spellStart"/>
      <w:r w:rsidR="00680F00" w:rsidRPr="00FB1D3F">
        <w:rPr>
          <w:rFonts w:ascii="Times" w:hAnsi="Times"/>
          <w:color w:val="000000"/>
          <w:sz w:val="20"/>
        </w:rPr>
        <w:t>bayi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dan </w:t>
      </w:r>
      <w:proofErr w:type="spellStart"/>
      <w:r w:rsidR="00680F00" w:rsidRPr="00FB1D3F">
        <w:rPr>
          <w:rFonts w:ascii="Times" w:hAnsi="Times"/>
          <w:color w:val="000000"/>
          <w:sz w:val="20"/>
        </w:rPr>
        <w:t>anak-anak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 dan </w:t>
      </w:r>
      <w:proofErr w:type="spellStart"/>
      <w:r w:rsidR="00680F00" w:rsidRPr="00FB1D3F">
        <w:rPr>
          <w:rFonts w:ascii="Times" w:hAnsi="Times"/>
          <w:color w:val="000000"/>
          <w:sz w:val="20"/>
        </w:rPr>
        <w:t>diajurkan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untuk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tidak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melakukan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kontak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langsung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680F00" w:rsidRPr="00FB1D3F">
        <w:rPr>
          <w:rFonts w:ascii="Times" w:hAnsi="Times"/>
          <w:color w:val="000000"/>
          <w:sz w:val="20"/>
        </w:rPr>
        <w:t>dengan</w:t>
      </w:r>
      <w:proofErr w:type="spellEnd"/>
      <w:r w:rsidR="00680F00" w:rsidRPr="00FB1D3F">
        <w:rPr>
          <w:rFonts w:ascii="Times" w:hAnsi="Times"/>
          <w:color w:val="000000"/>
          <w:sz w:val="20"/>
        </w:rPr>
        <w:t xml:space="preserve"> penderita.</w:t>
      </w:r>
      <w:r w:rsidR="0001152C">
        <w:rPr>
          <w:rFonts w:ascii="Times" w:hAnsi="Times"/>
          <w:color w:val="000000"/>
          <w:sz w:val="20"/>
          <w:vertAlign w:val="superscript"/>
        </w:rPr>
        <w:t>6</w:t>
      </w:r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Selain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menjaga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kebersihan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diri</w:t>
      </w:r>
      <w:proofErr w:type="spellEnd"/>
      <w:r w:rsidR="00FB1D3F">
        <w:rPr>
          <w:rFonts w:ascii="Times" w:hAnsi="Times"/>
          <w:color w:val="000000"/>
          <w:sz w:val="20"/>
        </w:rPr>
        <w:t xml:space="preserve"> dan </w:t>
      </w:r>
      <w:proofErr w:type="spellStart"/>
      <w:r w:rsidR="00FB1D3F">
        <w:rPr>
          <w:rFonts w:ascii="Times" w:hAnsi="Times"/>
          <w:color w:val="000000"/>
          <w:sz w:val="20"/>
        </w:rPr>
        <w:t>lingkungan</w:t>
      </w:r>
      <w:proofErr w:type="spellEnd"/>
      <w:r w:rsidR="00FB1D3F">
        <w:rPr>
          <w:rFonts w:ascii="Times" w:hAnsi="Times"/>
          <w:color w:val="000000"/>
          <w:sz w:val="20"/>
        </w:rPr>
        <w:t xml:space="preserve">, </w:t>
      </w:r>
      <w:proofErr w:type="spellStart"/>
      <w:r w:rsidR="00FB1D3F">
        <w:rPr>
          <w:rFonts w:ascii="Times" w:hAnsi="Times"/>
          <w:color w:val="000000"/>
          <w:sz w:val="20"/>
        </w:rPr>
        <w:t>penggunaan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obat</w:t>
      </w:r>
      <w:proofErr w:type="spellEnd"/>
      <w:r w:rsidR="00FB1D3F">
        <w:rPr>
          <w:rFonts w:ascii="Times" w:hAnsi="Times"/>
          <w:color w:val="000000"/>
          <w:sz w:val="20"/>
        </w:rPr>
        <w:t xml:space="preserve"> juga </w:t>
      </w:r>
      <w:proofErr w:type="spellStart"/>
      <w:r w:rsidR="00FB1D3F">
        <w:rPr>
          <w:rFonts w:ascii="Times" w:hAnsi="Times"/>
          <w:color w:val="000000"/>
          <w:sz w:val="20"/>
        </w:rPr>
        <w:t>sangat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membantu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untuk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menghilangkan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penyakit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ini</w:t>
      </w:r>
      <w:proofErr w:type="spellEnd"/>
      <w:r w:rsidR="00FB1D3F">
        <w:rPr>
          <w:rFonts w:ascii="Times" w:hAnsi="Times"/>
          <w:color w:val="000000"/>
          <w:sz w:val="20"/>
        </w:rPr>
        <w:t xml:space="preserve">, </w:t>
      </w:r>
      <w:proofErr w:type="spellStart"/>
      <w:r w:rsidR="00FB1D3F">
        <w:rPr>
          <w:rFonts w:ascii="Times" w:hAnsi="Times"/>
          <w:color w:val="000000"/>
          <w:sz w:val="20"/>
        </w:rPr>
        <w:t>ada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beberapa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obat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pilihan</w:t>
      </w:r>
      <w:proofErr w:type="spellEnd"/>
      <w:r w:rsidR="00FB1D3F">
        <w:rPr>
          <w:rFonts w:ascii="Times" w:hAnsi="Times"/>
          <w:color w:val="000000"/>
          <w:sz w:val="20"/>
        </w:rPr>
        <w:t xml:space="preserve"> yang di </w:t>
      </w:r>
      <w:proofErr w:type="spellStart"/>
      <w:r w:rsidR="00FB1D3F">
        <w:rPr>
          <w:rFonts w:ascii="Times" w:hAnsi="Times"/>
          <w:color w:val="000000"/>
          <w:sz w:val="20"/>
        </w:rPr>
        <w:t>sarankan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untuk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menghilangkan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penyakit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ini</w:t>
      </w:r>
      <w:proofErr w:type="spellEnd"/>
      <w:r w:rsidR="00FB1D3F">
        <w:rPr>
          <w:rFonts w:ascii="Times" w:hAnsi="Times"/>
          <w:color w:val="000000"/>
          <w:sz w:val="20"/>
        </w:rPr>
        <w:t xml:space="preserve"> salah </w:t>
      </w:r>
      <w:proofErr w:type="spellStart"/>
      <w:r w:rsidR="00FB1D3F">
        <w:rPr>
          <w:rFonts w:ascii="Times" w:hAnsi="Times"/>
          <w:color w:val="000000"/>
          <w:sz w:val="20"/>
        </w:rPr>
        <w:t>satu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contohnya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>
        <w:rPr>
          <w:rFonts w:ascii="Times" w:hAnsi="Times"/>
          <w:color w:val="000000"/>
          <w:sz w:val="20"/>
        </w:rPr>
        <w:t>yaitu</w:t>
      </w:r>
      <w:proofErr w:type="spellEnd"/>
      <w:r w:rsidR="00FB1D3F">
        <w:rPr>
          <w:rFonts w:ascii="Times" w:hAnsi="Times"/>
          <w:color w:val="000000"/>
          <w:sz w:val="20"/>
        </w:rPr>
        <w:t xml:space="preserve"> </w:t>
      </w:r>
      <w:r w:rsidR="00FB1D3F" w:rsidRPr="00FB1D3F">
        <w:rPr>
          <w:rFonts w:ascii="Times" w:hAnsi="Times"/>
          <w:color w:val="000000"/>
          <w:sz w:val="20"/>
        </w:rPr>
        <w:t xml:space="preserve">Permethrin 5% </w:t>
      </w:r>
      <w:proofErr w:type="spellStart"/>
      <w:r w:rsidR="00FB1D3F" w:rsidRPr="00FB1D3F">
        <w:rPr>
          <w:rFonts w:ascii="Times" w:hAnsi="Times"/>
          <w:color w:val="000000"/>
          <w:sz w:val="20"/>
        </w:rPr>
        <w:t>dalam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krim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, </w:t>
      </w:r>
      <w:proofErr w:type="spellStart"/>
      <w:r w:rsidR="00FB1D3F" w:rsidRPr="00FB1D3F">
        <w:rPr>
          <w:rFonts w:ascii="Times" w:hAnsi="Times"/>
          <w:color w:val="000000"/>
          <w:sz w:val="20"/>
        </w:rPr>
        <w:t>merupakan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salah </w:t>
      </w:r>
      <w:proofErr w:type="spellStart"/>
      <w:r w:rsidR="00FB1D3F" w:rsidRPr="00FB1D3F">
        <w:rPr>
          <w:rFonts w:ascii="Times" w:hAnsi="Times"/>
          <w:color w:val="000000"/>
          <w:sz w:val="20"/>
        </w:rPr>
        <w:t>satu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obat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pilihan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dibandingkan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gameksan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karena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kadar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toksik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yang </w:t>
      </w:r>
      <w:proofErr w:type="spellStart"/>
      <w:r w:rsidR="00FB1D3F" w:rsidRPr="00FB1D3F">
        <w:rPr>
          <w:rFonts w:ascii="Times" w:hAnsi="Times"/>
          <w:color w:val="000000"/>
          <w:sz w:val="20"/>
        </w:rPr>
        <w:t>lebih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rendah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, </w:t>
      </w:r>
      <w:proofErr w:type="spellStart"/>
      <w:r w:rsidR="00FB1D3F" w:rsidRPr="00FB1D3F">
        <w:rPr>
          <w:rFonts w:ascii="Times" w:hAnsi="Times"/>
          <w:color w:val="000000"/>
          <w:sz w:val="20"/>
        </w:rPr>
        <w:t>namun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tingkat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keefektifannya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sama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. </w:t>
      </w:r>
      <w:proofErr w:type="spellStart"/>
      <w:r w:rsidR="00FB1D3F" w:rsidRPr="00FB1D3F">
        <w:rPr>
          <w:rFonts w:ascii="Times" w:hAnsi="Times"/>
          <w:color w:val="000000"/>
          <w:sz w:val="20"/>
        </w:rPr>
        <w:t>Obat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ini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digunakan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hanya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sekali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kemudian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setelah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10 jam </w:t>
      </w:r>
      <w:proofErr w:type="spellStart"/>
      <w:r w:rsidR="00FB1D3F" w:rsidRPr="00FB1D3F">
        <w:rPr>
          <w:rFonts w:ascii="Times" w:hAnsi="Times"/>
          <w:color w:val="000000"/>
          <w:sz w:val="20"/>
        </w:rPr>
        <w:t>dihapus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. </w:t>
      </w:r>
      <w:proofErr w:type="spellStart"/>
      <w:r w:rsidR="00FB1D3F" w:rsidRPr="00FB1D3F">
        <w:rPr>
          <w:rFonts w:ascii="Times" w:hAnsi="Times"/>
          <w:color w:val="000000"/>
          <w:sz w:val="20"/>
        </w:rPr>
        <w:t>Jika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tidak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lebih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membaik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maka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obat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dapat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digunakan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seminggu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setelah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pemberian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pertama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. </w:t>
      </w:r>
      <w:proofErr w:type="spellStart"/>
      <w:r w:rsidR="00FB1D3F" w:rsidRPr="00FB1D3F">
        <w:rPr>
          <w:rFonts w:ascii="Times" w:hAnsi="Times"/>
          <w:color w:val="000000"/>
          <w:sz w:val="20"/>
        </w:rPr>
        <w:t>Penggunaan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obat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ini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tidak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dianjurkan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untuk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bayi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yang </w:t>
      </w:r>
      <w:proofErr w:type="spellStart"/>
      <w:r w:rsidR="00FB1D3F" w:rsidRPr="00FB1D3F">
        <w:rPr>
          <w:rFonts w:ascii="Times" w:hAnsi="Times"/>
          <w:color w:val="000000"/>
          <w:sz w:val="20"/>
        </w:rPr>
        <w:t>berusia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12 </w:t>
      </w:r>
      <w:proofErr w:type="spellStart"/>
      <w:r w:rsidR="00FB1D3F" w:rsidRPr="00FB1D3F">
        <w:rPr>
          <w:rFonts w:ascii="Times" w:hAnsi="Times"/>
          <w:color w:val="000000"/>
          <w:sz w:val="20"/>
        </w:rPr>
        <w:t>bulan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</w:t>
      </w:r>
      <w:proofErr w:type="spellStart"/>
      <w:r w:rsidR="00FB1D3F" w:rsidRPr="00FB1D3F">
        <w:rPr>
          <w:rFonts w:ascii="Times" w:hAnsi="Times"/>
          <w:color w:val="000000"/>
          <w:sz w:val="20"/>
        </w:rPr>
        <w:t>ke</w:t>
      </w:r>
      <w:proofErr w:type="spellEnd"/>
      <w:r w:rsidR="00FB1D3F" w:rsidRPr="00FB1D3F">
        <w:rPr>
          <w:rFonts w:ascii="Times" w:hAnsi="Times"/>
          <w:color w:val="000000"/>
          <w:sz w:val="20"/>
        </w:rPr>
        <w:t xml:space="preserve"> bawah</w:t>
      </w:r>
      <w:r w:rsidR="00FB1D3F">
        <w:rPr>
          <w:rFonts w:ascii="Times" w:hAnsi="Times"/>
          <w:color w:val="000000"/>
          <w:sz w:val="20"/>
        </w:rPr>
        <w:t>.</w:t>
      </w:r>
      <w:r w:rsidR="0001152C">
        <w:rPr>
          <w:rFonts w:ascii="Times" w:hAnsi="Times"/>
          <w:color w:val="000000"/>
          <w:sz w:val="20"/>
          <w:vertAlign w:val="superscript"/>
        </w:rPr>
        <w:t>7</w:t>
      </w:r>
    </w:p>
    <w:bookmarkEnd w:id="21"/>
    <w:p w14:paraId="55774CF0" w14:textId="77777777" w:rsidR="002116FC" w:rsidRPr="002116FC" w:rsidRDefault="002116FC" w:rsidP="00BD615F">
      <w:pPr>
        <w:spacing w:line="228" w:lineRule="auto"/>
        <w:jc w:val="both"/>
        <w:rPr>
          <w:b/>
          <w:spacing w:val="-7"/>
          <w:lang w:val="id-ID"/>
        </w:rPr>
      </w:pPr>
    </w:p>
    <w:p w14:paraId="1BA7E1F4" w14:textId="6A0A9C10" w:rsidR="00DE127B" w:rsidRPr="00AB39DF" w:rsidRDefault="00DE127B" w:rsidP="00DE127B">
      <w:pPr>
        <w:numPr>
          <w:ilvl w:val="0"/>
          <w:numId w:val="1"/>
        </w:numPr>
        <w:tabs>
          <w:tab w:val="clear" w:pos="720"/>
          <w:tab w:val="num" w:pos="360"/>
        </w:tabs>
        <w:spacing w:line="228" w:lineRule="auto"/>
        <w:ind w:left="360"/>
        <w:jc w:val="both"/>
        <w:rPr>
          <w:b/>
          <w:spacing w:val="-7"/>
          <w:lang w:val="id-ID"/>
        </w:rPr>
      </w:pPr>
      <w:r w:rsidRPr="00DE127B">
        <w:rPr>
          <w:b/>
          <w:spacing w:val="-7"/>
          <w:lang w:val="id-ID"/>
        </w:rPr>
        <w:t>METODE</w:t>
      </w:r>
      <w:r w:rsidR="00755013">
        <w:rPr>
          <w:b/>
          <w:spacing w:val="-7"/>
        </w:rPr>
        <w:t xml:space="preserve"> PENELITIAN</w:t>
      </w:r>
    </w:p>
    <w:p w14:paraId="038B49F6" w14:textId="3E894D34" w:rsidR="00636134" w:rsidRPr="00AB39DF" w:rsidRDefault="00724964" w:rsidP="00AB39DF">
      <w:pPr>
        <w:autoSpaceDE w:val="0"/>
        <w:autoSpaceDN w:val="0"/>
        <w:adjustRightInd w:val="0"/>
        <w:spacing w:after="120"/>
        <w:ind w:firstLine="360"/>
        <w:jc w:val="both"/>
        <w:rPr>
          <w:rFonts w:ascii="Times" w:hAnsi="Times"/>
          <w:sz w:val="22"/>
          <w:szCs w:val="22"/>
        </w:rPr>
      </w:pPr>
      <w:proofErr w:type="spellStart"/>
      <w:r>
        <w:rPr>
          <w:rFonts w:ascii="Times" w:hAnsi="Times" w:cs="Times"/>
          <w:color w:val="000000"/>
          <w:sz w:val="22"/>
          <w:szCs w:val="22"/>
        </w:rPr>
        <w:t>Rancangan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</w:t>
      </w:r>
      <w:proofErr w:type="spellStart"/>
      <w:r>
        <w:rPr>
          <w:rFonts w:ascii="Times" w:hAnsi="Times"/>
          <w:sz w:val="22"/>
          <w:szCs w:val="22"/>
        </w:rPr>
        <w:t>p</w:t>
      </w:r>
      <w:r w:rsidRPr="00A02290">
        <w:rPr>
          <w:rFonts w:ascii="Times" w:hAnsi="Times"/>
          <w:sz w:val="22"/>
          <w:szCs w:val="22"/>
        </w:rPr>
        <w:t>enelitian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ini</w:t>
      </w:r>
      <w:proofErr w:type="spellEnd"/>
      <w:r w:rsidR="00F4511B">
        <w:rPr>
          <w:rFonts w:ascii="Times" w:hAnsi="Times"/>
          <w:sz w:val="22"/>
          <w:szCs w:val="22"/>
        </w:rPr>
        <w:t xml:space="preserve"> </w:t>
      </w:r>
      <w:proofErr w:type="spellStart"/>
      <w:r w:rsidR="00F4511B">
        <w:rPr>
          <w:rFonts w:ascii="Times" w:hAnsi="Times"/>
          <w:sz w:val="22"/>
          <w:szCs w:val="22"/>
        </w:rPr>
        <w:t>yaitu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deskriptif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 w:rsidRPr="00A02290">
        <w:rPr>
          <w:rFonts w:ascii="Times" w:hAnsi="Times"/>
          <w:sz w:val="22"/>
          <w:szCs w:val="22"/>
        </w:rPr>
        <w:t>kuantitatif</w:t>
      </w:r>
      <w:proofErr w:type="spellEnd"/>
      <w:r w:rsidRPr="00A02290">
        <w:rPr>
          <w:rFonts w:ascii="Times" w:hAnsi="Times"/>
          <w:sz w:val="22"/>
          <w:szCs w:val="22"/>
        </w:rPr>
        <w:t xml:space="preserve"> </w:t>
      </w:r>
      <w:proofErr w:type="spellStart"/>
      <w:r>
        <w:rPr>
          <w:rFonts w:ascii="Times" w:hAnsi="Times"/>
          <w:sz w:val="22"/>
          <w:szCs w:val="22"/>
        </w:rPr>
        <w:t>dengan</w:t>
      </w:r>
      <w:proofErr w:type="spellEnd"/>
      <w:r>
        <w:rPr>
          <w:rFonts w:ascii="Times" w:hAnsi="Times"/>
          <w:sz w:val="22"/>
          <w:szCs w:val="22"/>
        </w:rPr>
        <w:t xml:space="preserve"> </w:t>
      </w:r>
      <w:proofErr w:type="spellStart"/>
      <w:r>
        <w:rPr>
          <w:rFonts w:ascii="Times" w:hAnsi="Times"/>
          <w:sz w:val="22"/>
          <w:szCs w:val="22"/>
        </w:rPr>
        <w:t>metode</w:t>
      </w:r>
      <w:proofErr w:type="spellEnd"/>
      <w:r w:rsidR="006906F7">
        <w:rPr>
          <w:rFonts w:ascii="Times" w:hAnsi="Times"/>
          <w:sz w:val="22"/>
          <w:szCs w:val="22"/>
        </w:rPr>
        <w:t xml:space="preserve"> </w:t>
      </w:r>
      <w:proofErr w:type="spellStart"/>
      <w:r w:rsidR="006906F7">
        <w:rPr>
          <w:rFonts w:ascii="Times" w:hAnsi="Times"/>
          <w:sz w:val="22"/>
          <w:szCs w:val="22"/>
        </w:rPr>
        <w:t>potong</w:t>
      </w:r>
      <w:proofErr w:type="spellEnd"/>
      <w:r w:rsidR="006906F7">
        <w:rPr>
          <w:rFonts w:ascii="Times" w:hAnsi="Times"/>
          <w:sz w:val="22"/>
          <w:szCs w:val="22"/>
        </w:rPr>
        <w:t xml:space="preserve"> </w:t>
      </w:r>
      <w:proofErr w:type="spellStart"/>
      <w:r w:rsidR="006906F7">
        <w:rPr>
          <w:rFonts w:ascii="Times" w:hAnsi="Times"/>
          <w:sz w:val="22"/>
          <w:szCs w:val="22"/>
        </w:rPr>
        <w:t>lintang</w:t>
      </w:r>
      <w:proofErr w:type="spellEnd"/>
      <w:r w:rsidRPr="00A02290">
        <w:rPr>
          <w:rFonts w:ascii="Times" w:hAnsi="Times"/>
          <w:sz w:val="22"/>
          <w:szCs w:val="22"/>
        </w:rPr>
        <w:t xml:space="preserve">. </w:t>
      </w:r>
      <w:proofErr w:type="spellStart"/>
      <w:r w:rsidR="006906F7">
        <w:rPr>
          <w:rFonts w:ascii="Times" w:hAnsi="Times"/>
          <w:sz w:val="22"/>
          <w:szCs w:val="22"/>
        </w:rPr>
        <w:t>Pengumpulan</w:t>
      </w:r>
      <w:proofErr w:type="spellEnd"/>
      <w:r w:rsidR="006906F7">
        <w:rPr>
          <w:rFonts w:ascii="Times" w:hAnsi="Times"/>
          <w:sz w:val="22"/>
          <w:szCs w:val="22"/>
        </w:rPr>
        <w:t xml:space="preserve"> </w:t>
      </w:r>
      <w:proofErr w:type="spellStart"/>
      <w:r w:rsidR="006906F7">
        <w:rPr>
          <w:rFonts w:ascii="Times" w:hAnsi="Times"/>
          <w:sz w:val="22"/>
          <w:szCs w:val="22"/>
        </w:rPr>
        <w:t>sampel</w:t>
      </w:r>
      <w:proofErr w:type="spellEnd"/>
      <w:r w:rsidR="006906F7">
        <w:rPr>
          <w:rFonts w:ascii="Times" w:hAnsi="Times"/>
          <w:sz w:val="22"/>
          <w:szCs w:val="22"/>
        </w:rPr>
        <w:t xml:space="preserve"> </w:t>
      </w:r>
      <w:proofErr w:type="spellStart"/>
      <w:r w:rsidR="00F4511B">
        <w:rPr>
          <w:rFonts w:ascii="Times" w:hAnsi="Times"/>
          <w:sz w:val="22"/>
          <w:szCs w:val="22"/>
        </w:rPr>
        <w:t>ini</w:t>
      </w:r>
      <w:proofErr w:type="spellEnd"/>
      <w:r w:rsidR="00F4511B">
        <w:rPr>
          <w:rFonts w:ascii="Times" w:hAnsi="Times"/>
          <w:sz w:val="22"/>
          <w:szCs w:val="22"/>
        </w:rPr>
        <w:t xml:space="preserve"> </w:t>
      </w:r>
      <w:proofErr w:type="spellStart"/>
      <w:r w:rsidR="006906F7">
        <w:rPr>
          <w:rFonts w:ascii="Times" w:hAnsi="Times"/>
          <w:sz w:val="22"/>
          <w:szCs w:val="22"/>
        </w:rPr>
        <w:t>dengan</w:t>
      </w:r>
      <w:proofErr w:type="spellEnd"/>
      <w:r w:rsidR="006906F7">
        <w:rPr>
          <w:rFonts w:ascii="Times" w:hAnsi="Times"/>
          <w:sz w:val="22"/>
          <w:szCs w:val="22"/>
        </w:rPr>
        <w:t xml:space="preserve"> </w:t>
      </w:r>
      <w:proofErr w:type="spellStart"/>
      <w:r w:rsidR="00F4511B">
        <w:rPr>
          <w:rFonts w:ascii="Times" w:hAnsi="Times"/>
          <w:sz w:val="22"/>
          <w:szCs w:val="22"/>
        </w:rPr>
        <w:t>cara</w:t>
      </w:r>
      <w:proofErr w:type="spellEnd"/>
      <w:r w:rsidR="00F4511B">
        <w:rPr>
          <w:rFonts w:ascii="Times" w:hAnsi="Times"/>
          <w:sz w:val="22"/>
          <w:szCs w:val="22"/>
        </w:rPr>
        <w:t xml:space="preserve"> </w:t>
      </w:r>
      <w:proofErr w:type="spellStart"/>
      <w:r w:rsidR="006906F7">
        <w:rPr>
          <w:rFonts w:ascii="Times" w:hAnsi="Times"/>
          <w:sz w:val="22"/>
          <w:szCs w:val="22"/>
        </w:rPr>
        <w:t>teknik</w:t>
      </w:r>
      <w:proofErr w:type="spellEnd"/>
      <w:r w:rsidR="006906F7">
        <w:rPr>
          <w:rFonts w:ascii="Times" w:hAnsi="Times"/>
          <w:sz w:val="22"/>
          <w:szCs w:val="22"/>
        </w:rPr>
        <w:t xml:space="preserve"> total sampling. Data </w:t>
      </w:r>
      <w:proofErr w:type="spellStart"/>
      <w:r w:rsidR="006906F7">
        <w:rPr>
          <w:rFonts w:ascii="Times" w:hAnsi="Times"/>
          <w:sz w:val="22"/>
          <w:szCs w:val="22"/>
        </w:rPr>
        <w:t>diperoleh</w:t>
      </w:r>
      <w:proofErr w:type="spellEnd"/>
      <w:r w:rsidR="006906F7">
        <w:rPr>
          <w:rFonts w:ascii="Times" w:hAnsi="Times"/>
          <w:sz w:val="22"/>
          <w:szCs w:val="22"/>
        </w:rPr>
        <w:t xml:space="preserve"> </w:t>
      </w:r>
      <w:proofErr w:type="spellStart"/>
      <w:r w:rsidR="006906F7">
        <w:rPr>
          <w:rFonts w:ascii="Times" w:hAnsi="Times"/>
          <w:sz w:val="22"/>
          <w:szCs w:val="22"/>
        </w:rPr>
        <w:t>dengan</w:t>
      </w:r>
      <w:proofErr w:type="spellEnd"/>
      <w:r w:rsidR="006906F7">
        <w:rPr>
          <w:rFonts w:ascii="Times" w:hAnsi="Times"/>
          <w:sz w:val="22"/>
          <w:szCs w:val="22"/>
        </w:rPr>
        <w:t xml:space="preserve"> </w:t>
      </w:r>
      <w:proofErr w:type="spellStart"/>
      <w:r w:rsidR="006906F7">
        <w:rPr>
          <w:rFonts w:ascii="Times" w:hAnsi="Times"/>
          <w:sz w:val="22"/>
          <w:szCs w:val="22"/>
        </w:rPr>
        <w:t>cara</w:t>
      </w:r>
      <w:proofErr w:type="spellEnd"/>
      <w:r w:rsidR="006906F7">
        <w:rPr>
          <w:rFonts w:ascii="Times" w:hAnsi="Times"/>
          <w:sz w:val="22"/>
          <w:szCs w:val="22"/>
        </w:rPr>
        <w:t xml:space="preserve"> </w:t>
      </w:r>
      <w:proofErr w:type="spellStart"/>
      <w:r w:rsidR="006906F7">
        <w:rPr>
          <w:rFonts w:ascii="Times" w:hAnsi="Times"/>
          <w:sz w:val="22"/>
          <w:szCs w:val="22"/>
        </w:rPr>
        <w:t>mengisi</w:t>
      </w:r>
      <w:proofErr w:type="spellEnd"/>
      <w:r w:rsidR="006906F7">
        <w:rPr>
          <w:rFonts w:ascii="Times" w:hAnsi="Times"/>
          <w:sz w:val="22"/>
          <w:szCs w:val="22"/>
        </w:rPr>
        <w:t xml:space="preserve"> </w:t>
      </w:r>
      <w:proofErr w:type="spellStart"/>
      <w:r w:rsidR="006906F7">
        <w:rPr>
          <w:rFonts w:ascii="Times" w:hAnsi="Times"/>
          <w:sz w:val="22"/>
          <w:szCs w:val="22"/>
        </w:rPr>
        <w:t>kuesioner</w:t>
      </w:r>
      <w:proofErr w:type="spellEnd"/>
      <w:r w:rsidR="006906F7">
        <w:rPr>
          <w:rFonts w:ascii="Times" w:hAnsi="Times"/>
          <w:sz w:val="22"/>
          <w:szCs w:val="22"/>
        </w:rPr>
        <w:t xml:space="preserve"> oleh </w:t>
      </w:r>
      <w:proofErr w:type="spellStart"/>
      <w:r w:rsidR="00636134">
        <w:rPr>
          <w:bCs/>
        </w:rPr>
        <w:t>santri</w:t>
      </w:r>
      <w:proofErr w:type="spellEnd"/>
      <w:r w:rsidR="00636134">
        <w:rPr>
          <w:bCs/>
        </w:rPr>
        <w:t xml:space="preserve"> yang </w:t>
      </w:r>
      <w:proofErr w:type="spellStart"/>
      <w:r w:rsidR="00636134">
        <w:rPr>
          <w:bCs/>
        </w:rPr>
        <w:t>tinggal</w:t>
      </w:r>
      <w:proofErr w:type="spellEnd"/>
      <w:r w:rsidR="00636134">
        <w:rPr>
          <w:bCs/>
        </w:rPr>
        <w:t xml:space="preserve"> di </w:t>
      </w:r>
      <w:proofErr w:type="spellStart"/>
      <w:r w:rsidR="00636134">
        <w:rPr>
          <w:bCs/>
        </w:rPr>
        <w:t>Pesantren</w:t>
      </w:r>
      <w:proofErr w:type="spellEnd"/>
      <w:r w:rsidR="00636134">
        <w:rPr>
          <w:bCs/>
        </w:rPr>
        <w:t xml:space="preserve"> </w:t>
      </w:r>
      <w:proofErr w:type="spellStart"/>
      <w:r w:rsidR="00636134">
        <w:rPr>
          <w:bCs/>
        </w:rPr>
        <w:t>Syafa’ah</w:t>
      </w:r>
      <w:proofErr w:type="spellEnd"/>
      <w:r w:rsidR="00636134">
        <w:rPr>
          <w:bCs/>
        </w:rPr>
        <w:t xml:space="preserve"> Darussalam Bali. </w:t>
      </w:r>
      <w:r w:rsidR="00636134" w:rsidRPr="00501EA0">
        <w:t xml:space="preserve">Data yang </w:t>
      </w:r>
      <w:proofErr w:type="spellStart"/>
      <w:r w:rsidR="00636134" w:rsidRPr="00501EA0">
        <w:t>telah</w:t>
      </w:r>
      <w:proofErr w:type="spellEnd"/>
      <w:r w:rsidR="00636134" w:rsidRPr="00501EA0">
        <w:t xml:space="preserve"> </w:t>
      </w:r>
      <w:proofErr w:type="spellStart"/>
      <w:r w:rsidR="00636134" w:rsidRPr="00501EA0">
        <w:t>dikumpulkan</w:t>
      </w:r>
      <w:proofErr w:type="spellEnd"/>
      <w:r w:rsidR="00636134" w:rsidRPr="00501EA0">
        <w:t xml:space="preserve"> </w:t>
      </w:r>
      <w:proofErr w:type="spellStart"/>
      <w:r w:rsidR="00636134" w:rsidRPr="00501EA0">
        <w:t>akan</w:t>
      </w:r>
      <w:proofErr w:type="spellEnd"/>
      <w:r w:rsidR="00636134" w:rsidRPr="00501EA0">
        <w:t xml:space="preserve"> </w:t>
      </w:r>
      <w:proofErr w:type="spellStart"/>
      <w:r w:rsidR="00636134" w:rsidRPr="00501EA0">
        <w:t>dilakukan</w:t>
      </w:r>
      <w:proofErr w:type="spellEnd"/>
      <w:r w:rsidR="00636134" w:rsidRPr="00501EA0">
        <w:t xml:space="preserve"> </w:t>
      </w:r>
      <w:proofErr w:type="spellStart"/>
      <w:r w:rsidR="00636134" w:rsidRPr="00501EA0">
        <w:t>pengolahan</w:t>
      </w:r>
      <w:proofErr w:type="spellEnd"/>
      <w:r w:rsidR="00636134" w:rsidRPr="00501EA0">
        <w:t xml:space="preserve">, proses </w:t>
      </w:r>
      <w:proofErr w:type="spellStart"/>
      <w:r w:rsidR="00636134" w:rsidRPr="00501EA0">
        <w:t>analisis</w:t>
      </w:r>
      <w:proofErr w:type="spellEnd"/>
      <w:r w:rsidR="00636134" w:rsidRPr="00501EA0">
        <w:t xml:space="preserve"> dan </w:t>
      </w:r>
      <w:proofErr w:type="spellStart"/>
      <w:r w:rsidR="00636134" w:rsidRPr="00501EA0">
        <w:t>selanjutnya</w:t>
      </w:r>
      <w:proofErr w:type="spellEnd"/>
      <w:r w:rsidR="00636134" w:rsidRPr="00501EA0">
        <w:t xml:space="preserve"> </w:t>
      </w:r>
      <w:proofErr w:type="spellStart"/>
      <w:r w:rsidR="00636134" w:rsidRPr="00501EA0">
        <w:t>diinterpretasikan</w:t>
      </w:r>
      <w:proofErr w:type="spellEnd"/>
      <w:r w:rsidR="00636134" w:rsidRPr="00501EA0">
        <w:t xml:space="preserve"> </w:t>
      </w:r>
      <w:proofErr w:type="spellStart"/>
      <w:r w:rsidR="00636134" w:rsidRPr="00501EA0">
        <w:t>dalam</w:t>
      </w:r>
      <w:proofErr w:type="spellEnd"/>
      <w:r w:rsidR="00636134" w:rsidRPr="00501EA0">
        <w:t xml:space="preserve"> </w:t>
      </w:r>
      <w:proofErr w:type="spellStart"/>
      <w:r w:rsidR="00636134" w:rsidRPr="00501EA0">
        <w:t>bentuk</w:t>
      </w:r>
      <w:proofErr w:type="spellEnd"/>
      <w:r w:rsidR="00636134" w:rsidRPr="00501EA0">
        <w:t xml:space="preserve"> </w:t>
      </w:r>
      <w:proofErr w:type="spellStart"/>
      <w:r w:rsidR="00636134" w:rsidRPr="00501EA0">
        <w:t>naratif</w:t>
      </w:r>
      <w:proofErr w:type="spellEnd"/>
      <w:r w:rsidR="00636134" w:rsidRPr="00501EA0">
        <w:t xml:space="preserve"> </w:t>
      </w:r>
      <w:proofErr w:type="spellStart"/>
      <w:r w:rsidR="00636134" w:rsidRPr="00501EA0">
        <w:t>deskriptif</w:t>
      </w:r>
      <w:proofErr w:type="spellEnd"/>
      <w:r w:rsidR="00636134" w:rsidRPr="00501EA0">
        <w:t xml:space="preserve">. </w:t>
      </w:r>
      <w:proofErr w:type="spellStart"/>
      <w:r w:rsidR="00636134" w:rsidRPr="00501EA0">
        <w:t>Penelitian</w:t>
      </w:r>
      <w:proofErr w:type="spellEnd"/>
      <w:r w:rsidR="00636134" w:rsidRPr="00501EA0">
        <w:t xml:space="preserve"> </w:t>
      </w:r>
      <w:proofErr w:type="spellStart"/>
      <w:r w:rsidR="00636134" w:rsidRPr="00501EA0">
        <w:t>telah</w:t>
      </w:r>
      <w:proofErr w:type="spellEnd"/>
      <w:r w:rsidR="00636134" w:rsidRPr="00501EA0">
        <w:t xml:space="preserve"> </w:t>
      </w:r>
      <w:proofErr w:type="spellStart"/>
      <w:r w:rsidR="00636134" w:rsidRPr="00501EA0">
        <w:t>mendapat</w:t>
      </w:r>
      <w:proofErr w:type="spellEnd"/>
      <w:r w:rsidR="00636134" w:rsidRPr="00501EA0">
        <w:t xml:space="preserve"> </w:t>
      </w:r>
      <w:proofErr w:type="spellStart"/>
      <w:r w:rsidR="00636134" w:rsidRPr="00501EA0">
        <w:t>kelaikan</w:t>
      </w:r>
      <w:proofErr w:type="spellEnd"/>
      <w:r w:rsidR="00636134" w:rsidRPr="00501EA0">
        <w:rPr>
          <w:color w:val="FFFFFF"/>
          <w:spacing w:val="-7"/>
          <w:lang w:val="en-ID"/>
        </w:rPr>
        <w:t>x</w:t>
      </w:r>
      <w:proofErr w:type="spellStart"/>
      <w:r w:rsidR="00636134" w:rsidRPr="00501EA0">
        <w:t>etik</w:t>
      </w:r>
      <w:proofErr w:type="spellEnd"/>
      <w:r w:rsidR="00636134" w:rsidRPr="00501EA0">
        <w:t xml:space="preserve"> </w:t>
      </w:r>
      <w:proofErr w:type="spellStart"/>
      <w:r w:rsidR="00636134" w:rsidRPr="00501EA0">
        <w:t>dari</w:t>
      </w:r>
      <w:proofErr w:type="spellEnd"/>
      <w:r w:rsidR="00636134" w:rsidRPr="00501EA0">
        <w:t xml:space="preserve"> </w:t>
      </w:r>
      <w:proofErr w:type="spellStart"/>
      <w:r w:rsidR="00636134" w:rsidRPr="00501EA0">
        <w:t>Komisi</w:t>
      </w:r>
      <w:proofErr w:type="spellEnd"/>
      <w:r w:rsidR="00636134" w:rsidRPr="00501EA0">
        <w:t xml:space="preserve"> </w:t>
      </w:r>
      <w:proofErr w:type="spellStart"/>
      <w:r w:rsidR="00636134" w:rsidRPr="00501EA0">
        <w:t>Etik</w:t>
      </w:r>
      <w:proofErr w:type="spellEnd"/>
      <w:r w:rsidR="00636134" w:rsidRPr="00501EA0">
        <w:rPr>
          <w:color w:val="FFFFFF"/>
          <w:spacing w:val="-7"/>
          <w:lang w:val="en-ID"/>
        </w:rPr>
        <w:t>x</w:t>
      </w:r>
      <w:proofErr w:type="spellStart"/>
      <w:r w:rsidR="0079145D">
        <w:t>Penelitian</w:t>
      </w:r>
      <w:proofErr w:type="spellEnd"/>
      <w:r w:rsidR="0079145D">
        <w:t xml:space="preserve"> </w:t>
      </w:r>
      <w:proofErr w:type="spellStart"/>
      <w:r w:rsidR="0079145D">
        <w:t>Fakultas</w:t>
      </w:r>
      <w:proofErr w:type="spellEnd"/>
      <w:r w:rsidR="0079145D">
        <w:t xml:space="preserve"> </w:t>
      </w:r>
      <w:proofErr w:type="spellStart"/>
      <w:r w:rsidR="00636134" w:rsidRPr="00501EA0">
        <w:t>Kedokteran</w:t>
      </w:r>
      <w:proofErr w:type="spellEnd"/>
      <w:r w:rsidR="00636134" w:rsidRPr="00501EA0">
        <w:t xml:space="preserve"> </w:t>
      </w:r>
      <w:proofErr w:type="spellStart"/>
      <w:r w:rsidR="00636134" w:rsidRPr="00501EA0">
        <w:t>Universitas</w:t>
      </w:r>
      <w:proofErr w:type="spellEnd"/>
      <w:r w:rsidR="00636134" w:rsidRPr="00501EA0">
        <w:rPr>
          <w:color w:val="FFFFFF"/>
          <w:spacing w:val="-7"/>
          <w:lang w:val="en-ID"/>
        </w:rPr>
        <w:t>x</w:t>
      </w:r>
      <w:r w:rsidR="00636134" w:rsidRPr="00501EA0">
        <w:t xml:space="preserve">Udayana </w:t>
      </w:r>
      <w:proofErr w:type="spellStart"/>
      <w:r w:rsidR="00636134" w:rsidRPr="00501EA0">
        <w:t>dengan</w:t>
      </w:r>
      <w:proofErr w:type="spellEnd"/>
      <w:r w:rsidR="00636134" w:rsidRPr="00501EA0">
        <w:rPr>
          <w:color w:val="FFFFFF"/>
          <w:spacing w:val="-7"/>
          <w:lang w:val="en-ID"/>
        </w:rPr>
        <w:t>x</w:t>
      </w:r>
      <w:proofErr w:type="spellStart"/>
      <w:r w:rsidR="00636134" w:rsidRPr="00501EA0">
        <w:t>rincian</w:t>
      </w:r>
      <w:proofErr w:type="spellEnd"/>
      <w:r w:rsidR="00636134">
        <w:t xml:space="preserve"> </w:t>
      </w:r>
      <w:r w:rsidR="00636134" w:rsidRPr="00501EA0">
        <w:t>No:</w:t>
      </w:r>
      <w:r w:rsidR="00636134">
        <w:t xml:space="preserve"> </w:t>
      </w:r>
      <w:r w:rsidR="003A7FD5">
        <w:t>1564</w:t>
      </w:r>
      <w:r w:rsidR="00497CEA">
        <w:t>/UN14.2.2.V</w:t>
      </w:r>
      <w:r w:rsidR="003A7FD5">
        <w:t>II</w:t>
      </w:r>
      <w:r w:rsidR="00497CEA">
        <w:t>.1</w:t>
      </w:r>
      <w:r w:rsidR="003A7FD5">
        <w:t>4/LT</w:t>
      </w:r>
      <w:r w:rsidR="00636134" w:rsidRPr="00501EA0">
        <w:t>/2022</w:t>
      </w:r>
    </w:p>
    <w:p w14:paraId="526ED3E8" w14:textId="77777777" w:rsidR="00DE127B" w:rsidRDefault="00DE127B" w:rsidP="00501EA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pacing w:val="-7"/>
          <w:lang w:val="id-ID"/>
        </w:rPr>
      </w:pPr>
      <w:r>
        <w:rPr>
          <w:b/>
          <w:spacing w:val="-7"/>
          <w:lang w:val="id-ID"/>
        </w:rPr>
        <w:t xml:space="preserve">HASIL </w:t>
      </w:r>
    </w:p>
    <w:p w14:paraId="00C44ECA" w14:textId="77777777" w:rsidR="00501EA0" w:rsidRPr="006E4791" w:rsidRDefault="00501EA0" w:rsidP="00724964">
      <w:pPr>
        <w:spacing w:line="228" w:lineRule="auto"/>
        <w:jc w:val="both"/>
        <w:rPr>
          <w:b/>
          <w:spacing w:val="-7"/>
          <w:lang w:val="id-ID"/>
        </w:rPr>
      </w:pPr>
    </w:p>
    <w:p w14:paraId="673A54FE" w14:textId="6496BA59" w:rsidR="00AB39DF" w:rsidRPr="00642AC8" w:rsidRDefault="00497CEA" w:rsidP="00642AC8">
      <w:pPr>
        <w:pStyle w:val="BodyText"/>
        <w:ind w:firstLine="425"/>
        <w:rPr>
          <w:rFonts w:ascii="Times" w:hAnsi="Times"/>
          <w:sz w:val="20"/>
        </w:rPr>
      </w:pPr>
      <w:proofErr w:type="spellStart"/>
      <w:r w:rsidRPr="00497CEA">
        <w:rPr>
          <w:rFonts w:ascii="Times" w:hAnsi="Times"/>
          <w:sz w:val="20"/>
        </w:rPr>
        <w:t>Penelitian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ini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dilakukan</w:t>
      </w:r>
      <w:proofErr w:type="spellEnd"/>
      <w:r w:rsidRPr="00497CEA">
        <w:rPr>
          <w:rFonts w:ascii="Times" w:hAnsi="Times"/>
          <w:sz w:val="20"/>
        </w:rPr>
        <w:t xml:space="preserve"> di </w:t>
      </w:r>
      <w:proofErr w:type="spellStart"/>
      <w:r w:rsidRPr="00497CEA">
        <w:rPr>
          <w:rFonts w:ascii="Times" w:hAnsi="Times"/>
          <w:sz w:val="20"/>
        </w:rPr>
        <w:t>Pesantren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Syafa’ah</w:t>
      </w:r>
      <w:proofErr w:type="spellEnd"/>
      <w:r w:rsidRPr="00497CEA">
        <w:rPr>
          <w:rFonts w:ascii="Times" w:hAnsi="Times"/>
          <w:sz w:val="20"/>
        </w:rPr>
        <w:t xml:space="preserve"> Darussalam Bali yang </w:t>
      </w:r>
      <w:proofErr w:type="spellStart"/>
      <w:r w:rsidRPr="00497CEA">
        <w:rPr>
          <w:rFonts w:ascii="Times" w:hAnsi="Times"/>
          <w:sz w:val="20"/>
        </w:rPr>
        <w:t>berlokasi</w:t>
      </w:r>
      <w:proofErr w:type="spellEnd"/>
      <w:r w:rsidRPr="00497CEA">
        <w:rPr>
          <w:rFonts w:ascii="Times" w:hAnsi="Times"/>
          <w:sz w:val="20"/>
        </w:rPr>
        <w:t xml:space="preserve"> di </w:t>
      </w:r>
      <w:proofErr w:type="spellStart"/>
      <w:r w:rsidRPr="00497CEA">
        <w:rPr>
          <w:rFonts w:ascii="Times" w:hAnsi="Times"/>
          <w:sz w:val="20"/>
        </w:rPr>
        <w:t>jalan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Pemecutan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Kelod</w:t>
      </w:r>
      <w:proofErr w:type="spellEnd"/>
      <w:r w:rsidRPr="00497CEA">
        <w:rPr>
          <w:rFonts w:ascii="Times" w:hAnsi="Times"/>
          <w:sz w:val="20"/>
        </w:rPr>
        <w:t xml:space="preserve">, </w:t>
      </w:r>
      <w:proofErr w:type="spellStart"/>
      <w:r w:rsidRPr="00497CEA">
        <w:rPr>
          <w:rFonts w:ascii="Times" w:hAnsi="Times"/>
          <w:sz w:val="20"/>
        </w:rPr>
        <w:t>Kec.Denpasar</w:t>
      </w:r>
      <w:proofErr w:type="spellEnd"/>
      <w:r w:rsidRPr="00497CEA">
        <w:rPr>
          <w:rFonts w:ascii="Times" w:hAnsi="Times"/>
          <w:sz w:val="20"/>
        </w:rPr>
        <w:t xml:space="preserve"> Barat, Kota Denpasar. Pada </w:t>
      </w:r>
      <w:proofErr w:type="spellStart"/>
      <w:r w:rsidRPr="00497CEA">
        <w:rPr>
          <w:rFonts w:ascii="Times" w:hAnsi="Times"/>
          <w:sz w:val="20"/>
        </w:rPr>
        <w:t>penelitian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ini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terdapat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responden</w:t>
      </w:r>
      <w:proofErr w:type="spellEnd"/>
      <w:r w:rsidRPr="00497CEA">
        <w:rPr>
          <w:rFonts w:ascii="Times" w:hAnsi="Times"/>
          <w:sz w:val="20"/>
        </w:rPr>
        <w:t xml:space="preserve"> yang </w:t>
      </w:r>
      <w:proofErr w:type="spellStart"/>
      <w:r w:rsidRPr="00497CEA">
        <w:rPr>
          <w:rFonts w:ascii="Times" w:hAnsi="Times"/>
          <w:sz w:val="20"/>
        </w:rPr>
        <w:t>merupakan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santri</w:t>
      </w:r>
      <w:proofErr w:type="spellEnd"/>
      <w:r w:rsidRPr="00497CEA">
        <w:rPr>
          <w:rFonts w:ascii="Times" w:hAnsi="Times"/>
          <w:sz w:val="20"/>
        </w:rPr>
        <w:t xml:space="preserve"> di </w:t>
      </w:r>
      <w:proofErr w:type="spellStart"/>
      <w:r w:rsidRPr="00497CEA">
        <w:rPr>
          <w:rFonts w:ascii="Times" w:hAnsi="Times"/>
          <w:sz w:val="20"/>
        </w:rPr>
        <w:t>Pesantren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Syafa’ah</w:t>
      </w:r>
      <w:proofErr w:type="spellEnd"/>
      <w:r w:rsidRPr="00497CEA">
        <w:rPr>
          <w:rFonts w:ascii="Times" w:hAnsi="Times"/>
          <w:sz w:val="20"/>
        </w:rPr>
        <w:t xml:space="preserve"> Darussalam Bali </w:t>
      </w:r>
      <w:proofErr w:type="spellStart"/>
      <w:r w:rsidRPr="00497CEA">
        <w:rPr>
          <w:rFonts w:ascii="Times" w:hAnsi="Times"/>
          <w:sz w:val="20"/>
        </w:rPr>
        <w:t>dimana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jumlah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responden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yaitu</w:t>
      </w:r>
      <w:proofErr w:type="spellEnd"/>
      <w:r w:rsidRPr="00497CEA">
        <w:rPr>
          <w:rFonts w:ascii="Times" w:hAnsi="Times"/>
          <w:sz w:val="20"/>
        </w:rPr>
        <w:t xml:space="preserve"> </w:t>
      </w:r>
      <w:r w:rsidRPr="00497CEA">
        <w:rPr>
          <w:rFonts w:ascii="Times" w:hAnsi="Times"/>
          <w:sz w:val="20"/>
        </w:rPr>
        <w:t>63 orang. Data</w:t>
      </w:r>
      <w:r w:rsidR="009905AD">
        <w:rPr>
          <w:rFonts w:ascii="Times" w:hAnsi="Times"/>
          <w:sz w:val="20"/>
        </w:rPr>
        <w:t xml:space="preserve"> yang </w:t>
      </w:r>
      <w:proofErr w:type="spellStart"/>
      <w:r w:rsidR="009905AD">
        <w:rPr>
          <w:rFonts w:ascii="Times" w:hAnsi="Times"/>
          <w:sz w:val="20"/>
        </w:rPr>
        <w:t>didapatkan</w:t>
      </w:r>
      <w:proofErr w:type="spellEnd"/>
      <w:r w:rsidR="009905AD">
        <w:rPr>
          <w:rFonts w:ascii="Times" w:hAnsi="Times"/>
          <w:sz w:val="20"/>
        </w:rPr>
        <w:t xml:space="preserve"> pada </w:t>
      </w:r>
      <w:proofErr w:type="spellStart"/>
      <w:r w:rsidR="009905AD">
        <w:rPr>
          <w:rFonts w:ascii="Times" w:hAnsi="Times"/>
          <w:sz w:val="20"/>
        </w:rPr>
        <w:t>penelitian</w:t>
      </w:r>
      <w:proofErr w:type="spellEnd"/>
      <w:r w:rsidR="009905AD">
        <w:rPr>
          <w:rFonts w:ascii="Times" w:hAnsi="Times"/>
          <w:sz w:val="20"/>
        </w:rPr>
        <w:t xml:space="preserve"> </w:t>
      </w:r>
      <w:proofErr w:type="spellStart"/>
      <w:r w:rsidR="009905AD">
        <w:rPr>
          <w:rFonts w:ascii="Times" w:hAnsi="Times"/>
          <w:sz w:val="20"/>
        </w:rPr>
        <w:t>ini</w:t>
      </w:r>
      <w:proofErr w:type="spellEnd"/>
      <w:r w:rsidR="009905AD">
        <w:rPr>
          <w:rFonts w:ascii="Times" w:hAnsi="Times"/>
          <w:sz w:val="20"/>
        </w:rPr>
        <w:t xml:space="preserve"> </w:t>
      </w:r>
      <w:proofErr w:type="spellStart"/>
      <w:r w:rsidR="009905AD">
        <w:rPr>
          <w:rFonts w:ascii="Times" w:hAnsi="Times"/>
          <w:sz w:val="20"/>
        </w:rPr>
        <w:t>yaitu</w:t>
      </w:r>
      <w:proofErr w:type="spellEnd"/>
      <w:r w:rsidR="009905AD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berdasarkan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jawaban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responden</w:t>
      </w:r>
      <w:proofErr w:type="spellEnd"/>
      <w:r w:rsidRPr="00497CEA">
        <w:rPr>
          <w:rFonts w:ascii="Times" w:hAnsi="Times"/>
          <w:sz w:val="20"/>
        </w:rPr>
        <w:t xml:space="preserve"> pada </w:t>
      </w:r>
      <w:proofErr w:type="spellStart"/>
      <w:r w:rsidRPr="00497CEA">
        <w:rPr>
          <w:rFonts w:ascii="Times" w:hAnsi="Times"/>
          <w:sz w:val="20"/>
        </w:rPr>
        <w:t>kuesioner</w:t>
      </w:r>
      <w:proofErr w:type="spellEnd"/>
      <w:r w:rsidRPr="00497CEA">
        <w:rPr>
          <w:rFonts w:ascii="Times" w:hAnsi="Times"/>
          <w:sz w:val="20"/>
        </w:rPr>
        <w:t xml:space="preserve">. </w:t>
      </w:r>
    </w:p>
    <w:p w14:paraId="1230FBA3" w14:textId="23149239" w:rsidR="00497CEA" w:rsidRPr="00AB39DF" w:rsidRDefault="00497CEA" w:rsidP="00497CEA">
      <w:pPr>
        <w:pStyle w:val="BodyText"/>
        <w:rPr>
          <w:rFonts w:ascii="Times" w:hAnsi="Times"/>
          <w:bCs/>
          <w:sz w:val="20"/>
        </w:rPr>
      </w:pPr>
      <w:proofErr w:type="spellStart"/>
      <w:r>
        <w:rPr>
          <w:rFonts w:ascii="Times" w:hAnsi="Times"/>
          <w:b/>
          <w:sz w:val="20"/>
        </w:rPr>
        <w:t>Tabel</w:t>
      </w:r>
      <w:proofErr w:type="spellEnd"/>
      <w:r>
        <w:rPr>
          <w:rFonts w:ascii="Times" w:hAnsi="Times"/>
          <w:b/>
          <w:sz w:val="20"/>
        </w:rPr>
        <w:t xml:space="preserve"> </w:t>
      </w:r>
      <w:r w:rsidRPr="00497CEA">
        <w:rPr>
          <w:rFonts w:ascii="Times" w:hAnsi="Times"/>
          <w:b/>
          <w:sz w:val="20"/>
        </w:rPr>
        <w:t xml:space="preserve">1 </w:t>
      </w:r>
      <w:proofErr w:type="spellStart"/>
      <w:r w:rsidRPr="00AB39DF">
        <w:rPr>
          <w:rFonts w:ascii="Times" w:hAnsi="Times"/>
          <w:bCs/>
          <w:sz w:val="20"/>
        </w:rPr>
        <w:t>Distribusi</w:t>
      </w:r>
      <w:proofErr w:type="spellEnd"/>
      <w:r w:rsidRPr="00AB39DF">
        <w:rPr>
          <w:rFonts w:ascii="Times" w:hAnsi="Times"/>
          <w:bCs/>
          <w:sz w:val="20"/>
        </w:rPr>
        <w:t xml:space="preserve"> </w:t>
      </w:r>
      <w:proofErr w:type="spellStart"/>
      <w:r w:rsidRPr="00AB39DF">
        <w:rPr>
          <w:rFonts w:ascii="Times" w:hAnsi="Times"/>
          <w:bCs/>
          <w:sz w:val="20"/>
        </w:rPr>
        <w:t>Karakteristik</w:t>
      </w:r>
      <w:proofErr w:type="spellEnd"/>
      <w:r w:rsidRPr="00AB39DF">
        <w:rPr>
          <w:rFonts w:ascii="Times" w:hAnsi="Times"/>
          <w:bCs/>
          <w:sz w:val="20"/>
        </w:rPr>
        <w:t xml:space="preserve"> </w:t>
      </w:r>
      <w:proofErr w:type="spellStart"/>
      <w:r w:rsidRPr="00AB39DF">
        <w:rPr>
          <w:rFonts w:ascii="Times" w:hAnsi="Times"/>
          <w:bCs/>
          <w:sz w:val="20"/>
        </w:rPr>
        <w:t>Santri</w:t>
      </w:r>
      <w:proofErr w:type="spellEnd"/>
      <w:r w:rsidRPr="00AB39DF">
        <w:rPr>
          <w:rFonts w:ascii="Times" w:hAnsi="Times"/>
          <w:bCs/>
          <w:sz w:val="20"/>
        </w:rPr>
        <w:t xml:space="preserve"> </w:t>
      </w:r>
      <w:proofErr w:type="spellStart"/>
      <w:r w:rsidRPr="00AB39DF">
        <w:rPr>
          <w:rFonts w:ascii="Times" w:hAnsi="Times"/>
          <w:bCs/>
          <w:sz w:val="20"/>
        </w:rPr>
        <w:t>Berdasarkan</w:t>
      </w:r>
      <w:proofErr w:type="spellEnd"/>
      <w:r w:rsidRPr="00AB39DF">
        <w:rPr>
          <w:rFonts w:ascii="Times" w:hAnsi="Times"/>
          <w:bCs/>
          <w:sz w:val="20"/>
        </w:rPr>
        <w:t xml:space="preserve"> </w:t>
      </w:r>
      <w:proofErr w:type="spellStart"/>
      <w:r w:rsidRPr="00AB39DF">
        <w:rPr>
          <w:rFonts w:ascii="Times" w:hAnsi="Times"/>
          <w:bCs/>
          <w:sz w:val="20"/>
        </w:rPr>
        <w:t>Usia</w:t>
      </w:r>
      <w:proofErr w:type="spellEnd"/>
    </w:p>
    <w:p w14:paraId="1AB4938F" w14:textId="77777777" w:rsidR="00497CEA" w:rsidRPr="00497CEA" w:rsidRDefault="00497CEA" w:rsidP="00497CEA">
      <w:pPr>
        <w:pStyle w:val="BodyText"/>
        <w:rPr>
          <w:rFonts w:ascii="Times" w:hAnsi="Times"/>
          <w:b/>
          <w:sz w:val="20"/>
        </w:rPr>
      </w:pPr>
    </w:p>
    <w:tbl>
      <w:tblPr>
        <w:tblW w:w="4909" w:type="pct"/>
        <w:tblInd w:w="1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037"/>
        <w:gridCol w:w="1658"/>
      </w:tblGrid>
      <w:tr w:rsidR="00497CEA" w:rsidRPr="00497CEA" w14:paraId="4C668E42" w14:textId="77777777" w:rsidTr="00AB39DF">
        <w:trPr>
          <w:trHeight w:val="252"/>
        </w:trPr>
        <w:tc>
          <w:tcPr>
            <w:tcW w:w="2177" w:type="pct"/>
            <w:tcBorders>
              <w:left w:val="nil"/>
              <w:bottom w:val="single" w:sz="4" w:space="0" w:color="auto"/>
            </w:tcBorders>
          </w:tcPr>
          <w:p w14:paraId="7C32486B" w14:textId="20BA4ED8" w:rsidR="00497CEA" w:rsidRPr="00AB39DF" w:rsidRDefault="0001152C" w:rsidP="00497CEA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AB39DF">
              <w:rPr>
                <w:rFonts w:ascii="Times" w:hAnsi="Times"/>
                <w:b/>
                <w:bCs/>
              </w:rPr>
              <w:t>U</w:t>
            </w:r>
            <w:r w:rsidR="00497CEA" w:rsidRPr="00AB39DF">
              <w:rPr>
                <w:rFonts w:ascii="Times" w:hAnsi="Times"/>
                <w:b/>
                <w:bCs/>
              </w:rPr>
              <w:t>sia</w:t>
            </w:r>
            <w:proofErr w:type="spellEnd"/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30113785" w14:textId="77777777" w:rsidR="00497CEA" w:rsidRPr="00AB39DF" w:rsidRDefault="00497CEA" w:rsidP="00497CEA">
            <w:pPr>
              <w:jc w:val="center"/>
              <w:rPr>
                <w:rFonts w:ascii="Times" w:hAnsi="Times"/>
                <w:b/>
                <w:bCs/>
              </w:rPr>
            </w:pPr>
            <w:r w:rsidRPr="00AB39DF">
              <w:rPr>
                <w:rFonts w:ascii="Times" w:hAnsi="Times"/>
                <w:b/>
                <w:bCs/>
              </w:rPr>
              <w:t>N</w:t>
            </w:r>
          </w:p>
        </w:tc>
        <w:tc>
          <w:tcPr>
            <w:tcW w:w="1737" w:type="pct"/>
            <w:tcBorders>
              <w:bottom w:val="single" w:sz="4" w:space="0" w:color="auto"/>
              <w:right w:val="nil"/>
            </w:tcBorders>
          </w:tcPr>
          <w:p w14:paraId="1F8BAC88" w14:textId="77777777" w:rsidR="00497CEA" w:rsidRPr="00AB39DF" w:rsidRDefault="00497CEA" w:rsidP="00497CEA">
            <w:pPr>
              <w:jc w:val="center"/>
              <w:rPr>
                <w:rFonts w:ascii="Times" w:hAnsi="Times"/>
                <w:b/>
                <w:bCs/>
              </w:rPr>
            </w:pPr>
            <w:r w:rsidRPr="00AB39DF">
              <w:rPr>
                <w:rFonts w:ascii="Times" w:hAnsi="Times"/>
                <w:b/>
                <w:bCs/>
              </w:rPr>
              <w:t>%</w:t>
            </w:r>
          </w:p>
        </w:tc>
      </w:tr>
      <w:tr w:rsidR="00497CEA" w:rsidRPr="00497CEA" w14:paraId="199E135E" w14:textId="77777777" w:rsidTr="00AB39DF">
        <w:trPr>
          <w:trHeight w:val="296"/>
        </w:trPr>
        <w:tc>
          <w:tcPr>
            <w:tcW w:w="2177" w:type="pct"/>
            <w:tcBorders>
              <w:left w:val="nil"/>
              <w:bottom w:val="nil"/>
            </w:tcBorders>
          </w:tcPr>
          <w:p w14:paraId="156C644D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 xml:space="preserve">12 </w:t>
            </w:r>
            <w:proofErr w:type="spellStart"/>
            <w:r w:rsidRPr="00497CEA">
              <w:rPr>
                <w:rFonts w:ascii="Times" w:hAnsi="Times"/>
              </w:rPr>
              <w:t>tahun</w:t>
            </w:r>
            <w:proofErr w:type="spellEnd"/>
          </w:p>
        </w:tc>
        <w:tc>
          <w:tcPr>
            <w:tcW w:w="1086" w:type="pct"/>
            <w:tcBorders>
              <w:bottom w:val="nil"/>
            </w:tcBorders>
          </w:tcPr>
          <w:p w14:paraId="7A50AE25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 xml:space="preserve">21 </w:t>
            </w:r>
          </w:p>
        </w:tc>
        <w:tc>
          <w:tcPr>
            <w:tcW w:w="1737" w:type="pct"/>
            <w:tcBorders>
              <w:bottom w:val="nil"/>
              <w:right w:val="nil"/>
            </w:tcBorders>
          </w:tcPr>
          <w:p w14:paraId="0435A8EC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>33,4</w:t>
            </w:r>
          </w:p>
        </w:tc>
      </w:tr>
      <w:tr w:rsidR="00497CEA" w:rsidRPr="00497CEA" w14:paraId="78CE5108" w14:textId="77777777" w:rsidTr="00AB39DF">
        <w:trPr>
          <w:trHeight w:val="387"/>
        </w:trPr>
        <w:tc>
          <w:tcPr>
            <w:tcW w:w="2177" w:type="pct"/>
            <w:tcBorders>
              <w:top w:val="nil"/>
              <w:left w:val="nil"/>
              <w:bottom w:val="nil"/>
            </w:tcBorders>
          </w:tcPr>
          <w:p w14:paraId="6F68F2CC" w14:textId="1C8DA188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 xml:space="preserve">13 </w:t>
            </w:r>
            <w:proofErr w:type="spellStart"/>
            <w:r w:rsidRPr="00497CEA">
              <w:rPr>
                <w:rFonts w:ascii="Times" w:hAnsi="Times"/>
              </w:rPr>
              <w:t>tahun</w:t>
            </w:r>
            <w:proofErr w:type="spellEnd"/>
          </w:p>
        </w:tc>
        <w:tc>
          <w:tcPr>
            <w:tcW w:w="1086" w:type="pct"/>
            <w:tcBorders>
              <w:top w:val="nil"/>
              <w:bottom w:val="nil"/>
            </w:tcBorders>
          </w:tcPr>
          <w:p w14:paraId="283779D7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>27</w:t>
            </w:r>
          </w:p>
        </w:tc>
        <w:tc>
          <w:tcPr>
            <w:tcW w:w="1737" w:type="pct"/>
            <w:tcBorders>
              <w:top w:val="nil"/>
              <w:bottom w:val="nil"/>
              <w:right w:val="nil"/>
            </w:tcBorders>
          </w:tcPr>
          <w:p w14:paraId="7349FF26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>42,8</w:t>
            </w:r>
          </w:p>
        </w:tc>
      </w:tr>
      <w:tr w:rsidR="00497CEA" w:rsidRPr="00497CEA" w14:paraId="2BCDF712" w14:textId="77777777" w:rsidTr="00AB39DF">
        <w:trPr>
          <w:trHeight w:val="387"/>
        </w:trPr>
        <w:tc>
          <w:tcPr>
            <w:tcW w:w="2177" w:type="pct"/>
            <w:tcBorders>
              <w:top w:val="nil"/>
              <w:left w:val="nil"/>
              <w:bottom w:val="nil"/>
            </w:tcBorders>
          </w:tcPr>
          <w:p w14:paraId="1E07A668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 xml:space="preserve">14 </w:t>
            </w:r>
            <w:proofErr w:type="spellStart"/>
            <w:r w:rsidRPr="00497CEA">
              <w:rPr>
                <w:rFonts w:ascii="Times" w:hAnsi="Times"/>
              </w:rPr>
              <w:t>tahun</w:t>
            </w:r>
            <w:proofErr w:type="spellEnd"/>
          </w:p>
        </w:tc>
        <w:tc>
          <w:tcPr>
            <w:tcW w:w="1086" w:type="pct"/>
            <w:tcBorders>
              <w:top w:val="nil"/>
              <w:bottom w:val="nil"/>
            </w:tcBorders>
          </w:tcPr>
          <w:p w14:paraId="2687990F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>0</w:t>
            </w:r>
          </w:p>
        </w:tc>
        <w:tc>
          <w:tcPr>
            <w:tcW w:w="1737" w:type="pct"/>
            <w:tcBorders>
              <w:top w:val="nil"/>
              <w:bottom w:val="nil"/>
              <w:right w:val="nil"/>
            </w:tcBorders>
          </w:tcPr>
          <w:p w14:paraId="3B078D8C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>0</w:t>
            </w:r>
          </w:p>
        </w:tc>
      </w:tr>
      <w:tr w:rsidR="00497CEA" w:rsidRPr="00497CEA" w14:paraId="5132718C" w14:textId="77777777" w:rsidTr="00AB39DF">
        <w:trPr>
          <w:trHeight w:val="400"/>
        </w:trPr>
        <w:tc>
          <w:tcPr>
            <w:tcW w:w="2177" w:type="pct"/>
            <w:tcBorders>
              <w:top w:val="nil"/>
              <w:left w:val="nil"/>
              <w:bottom w:val="nil"/>
            </w:tcBorders>
          </w:tcPr>
          <w:p w14:paraId="178C44C2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 xml:space="preserve">15 </w:t>
            </w:r>
            <w:proofErr w:type="spellStart"/>
            <w:r w:rsidRPr="00497CEA">
              <w:rPr>
                <w:rFonts w:ascii="Times" w:hAnsi="Times"/>
              </w:rPr>
              <w:t>tahun</w:t>
            </w:r>
            <w:proofErr w:type="spellEnd"/>
          </w:p>
        </w:tc>
        <w:tc>
          <w:tcPr>
            <w:tcW w:w="1086" w:type="pct"/>
            <w:tcBorders>
              <w:top w:val="nil"/>
              <w:bottom w:val="nil"/>
            </w:tcBorders>
          </w:tcPr>
          <w:p w14:paraId="7B368A6F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>15</w:t>
            </w:r>
          </w:p>
        </w:tc>
        <w:tc>
          <w:tcPr>
            <w:tcW w:w="1737" w:type="pct"/>
            <w:tcBorders>
              <w:top w:val="nil"/>
              <w:bottom w:val="nil"/>
              <w:right w:val="nil"/>
            </w:tcBorders>
          </w:tcPr>
          <w:p w14:paraId="7669BADC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>23,8</w:t>
            </w:r>
          </w:p>
        </w:tc>
      </w:tr>
      <w:tr w:rsidR="00497CEA" w:rsidRPr="00497CEA" w14:paraId="196251FF" w14:textId="77777777" w:rsidTr="00AB39DF">
        <w:trPr>
          <w:trHeight w:val="145"/>
        </w:trPr>
        <w:tc>
          <w:tcPr>
            <w:tcW w:w="2177" w:type="pct"/>
            <w:tcBorders>
              <w:top w:val="nil"/>
              <w:left w:val="nil"/>
              <w:bottom w:val="single" w:sz="4" w:space="0" w:color="auto"/>
            </w:tcBorders>
          </w:tcPr>
          <w:p w14:paraId="173AE9CB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>Total</w:t>
            </w:r>
          </w:p>
        </w:tc>
        <w:tc>
          <w:tcPr>
            <w:tcW w:w="1086" w:type="pct"/>
            <w:tcBorders>
              <w:top w:val="nil"/>
              <w:bottom w:val="single" w:sz="4" w:space="0" w:color="auto"/>
            </w:tcBorders>
          </w:tcPr>
          <w:p w14:paraId="4A27D3BB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>63</w:t>
            </w:r>
          </w:p>
        </w:tc>
        <w:tc>
          <w:tcPr>
            <w:tcW w:w="1737" w:type="pct"/>
            <w:tcBorders>
              <w:top w:val="nil"/>
              <w:bottom w:val="single" w:sz="4" w:space="0" w:color="auto"/>
              <w:right w:val="nil"/>
            </w:tcBorders>
          </w:tcPr>
          <w:p w14:paraId="74F2959B" w14:textId="77777777" w:rsidR="00497CEA" w:rsidRPr="00497CEA" w:rsidRDefault="00497CEA" w:rsidP="00497CEA">
            <w:pPr>
              <w:jc w:val="center"/>
              <w:rPr>
                <w:rFonts w:ascii="Times" w:hAnsi="Times"/>
              </w:rPr>
            </w:pPr>
            <w:r w:rsidRPr="00497CEA">
              <w:rPr>
                <w:rFonts w:ascii="Times" w:hAnsi="Times"/>
              </w:rPr>
              <w:t>100,0</w:t>
            </w:r>
          </w:p>
        </w:tc>
      </w:tr>
    </w:tbl>
    <w:p w14:paraId="6BF072AF" w14:textId="77777777" w:rsidR="00497CEA" w:rsidRPr="00497CEA" w:rsidRDefault="00497CEA" w:rsidP="00497CEA">
      <w:pPr>
        <w:rPr>
          <w:rFonts w:ascii="Times" w:hAnsi="Times"/>
        </w:rPr>
      </w:pPr>
    </w:p>
    <w:p w14:paraId="6C0AA0C0" w14:textId="114879D8" w:rsidR="00497CEA" w:rsidRDefault="00497CEA" w:rsidP="00AB39DF">
      <w:pPr>
        <w:pStyle w:val="BodyText"/>
        <w:ind w:firstLine="425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Dari </w:t>
      </w:r>
      <w:proofErr w:type="spellStart"/>
      <w:r>
        <w:rPr>
          <w:rFonts w:ascii="Times" w:hAnsi="Times"/>
          <w:sz w:val="20"/>
        </w:rPr>
        <w:t>tabel</w:t>
      </w:r>
      <w:proofErr w:type="spellEnd"/>
      <w:r>
        <w:rPr>
          <w:rFonts w:ascii="Times" w:hAnsi="Times"/>
          <w:sz w:val="20"/>
        </w:rPr>
        <w:t xml:space="preserve"> </w:t>
      </w:r>
      <w:r w:rsidRPr="00497CEA">
        <w:rPr>
          <w:rFonts w:ascii="Times" w:hAnsi="Times"/>
          <w:sz w:val="20"/>
        </w:rPr>
        <w:t xml:space="preserve">1 </w:t>
      </w:r>
      <w:proofErr w:type="spellStart"/>
      <w:r w:rsidRPr="00497CEA">
        <w:rPr>
          <w:rFonts w:ascii="Times" w:hAnsi="Times"/>
          <w:sz w:val="20"/>
        </w:rPr>
        <w:t>kelompok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usia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santri</w:t>
      </w:r>
      <w:proofErr w:type="spellEnd"/>
      <w:r w:rsidRPr="00497CEA">
        <w:rPr>
          <w:rFonts w:ascii="Times" w:hAnsi="Times"/>
          <w:sz w:val="20"/>
        </w:rPr>
        <w:t xml:space="preserve"> yang paling </w:t>
      </w:r>
      <w:proofErr w:type="spellStart"/>
      <w:r w:rsidRPr="00497CEA">
        <w:rPr>
          <w:rFonts w:ascii="Times" w:hAnsi="Times"/>
          <w:sz w:val="20"/>
        </w:rPr>
        <w:t>banyak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yaitu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usai</w:t>
      </w:r>
      <w:proofErr w:type="spellEnd"/>
      <w:r w:rsidRPr="00497CEA">
        <w:rPr>
          <w:rFonts w:ascii="Times" w:hAnsi="Times"/>
          <w:sz w:val="20"/>
        </w:rPr>
        <w:t xml:space="preserve"> 13 </w:t>
      </w:r>
      <w:proofErr w:type="spellStart"/>
      <w:r w:rsidRPr="00497CEA">
        <w:rPr>
          <w:rFonts w:ascii="Times" w:hAnsi="Times"/>
          <w:sz w:val="20"/>
        </w:rPr>
        <w:t>tahun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berjumlah</w:t>
      </w:r>
      <w:proofErr w:type="spellEnd"/>
      <w:r w:rsidRPr="00497CEA">
        <w:rPr>
          <w:rFonts w:ascii="Times" w:hAnsi="Times"/>
          <w:sz w:val="20"/>
        </w:rPr>
        <w:t xml:space="preserve"> 27 orang (42,8%), dan </w:t>
      </w:r>
      <w:proofErr w:type="spellStart"/>
      <w:r w:rsidRPr="00497CEA">
        <w:rPr>
          <w:rFonts w:ascii="Times" w:hAnsi="Times"/>
          <w:sz w:val="20"/>
        </w:rPr>
        <w:t>usia</w:t>
      </w:r>
      <w:proofErr w:type="spellEnd"/>
      <w:r w:rsidRPr="00497CEA">
        <w:rPr>
          <w:rFonts w:ascii="Times" w:hAnsi="Times"/>
          <w:sz w:val="20"/>
        </w:rPr>
        <w:t xml:space="preserve"> yang paling </w:t>
      </w:r>
      <w:proofErr w:type="spellStart"/>
      <w:r w:rsidRPr="00497CEA">
        <w:rPr>
          <w:rFonts w:ascii="Times" w:hAnsi="Times"/>
          <w:sz w:val="20"/>
        </w:rPr>
        <w:t>sedikit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yaitu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usia</w:t>
      </w:r>
      <w:proofErr w:type="spellEnd"/>
      <w:r w:rsidRPr="00497CEA">
        <w:rPr>
          <w:rFonts w:ascii="Times" w:hAnsi="Times"/>
          <w:sz w:val="20"/>
        </w:rPr>
        <w:t xml:space="preserve"> 15 </w:t>
      </w:r>
      <w:proofErr w:type="spellStart"/>
      <w:r w:rsidRPr="00497CEA">
        <w:rPr>
          <w:rFonts w:ascii="Times" w:hAnsi="Times"/>
          <w:sz w:val="20"/>
        </w:rPr>
        <w:t>tahun</w:t>
      </w:r>
      <w:proofErr w:type="spellEnd"/>
      <w:r w:rsidRPr="00497CEA">
        <w:rPr>
          <w:rFonts w:ascii="Times" w:hAnsi="Times"/>
          <w:sz w:val="20"/>
        </w:rPr>
        <w:t xml:space="preserve"> </w:t>
      </w:r>
      <w:proofErr w:type="spellStart"/>
      <w:r w:rsidRPr="00497CEA">
        <w:rPr>
          <w:rFonts w:ascii="Times" w:hAnsi="Times"/>
          <w:sz w:val="20"/>
        </w:rPr>
        <w:t>berjumlah</w:t>
      </w:r>
      <w:proofErr w:type="spellEnd"/>
      <w:r w:rsidRPr="00497CEA">
        <w:rPr>
          <w:rFonts w:ascii="Times" w:hAnsi="Times"/>
          <w:sz w:val="20"/>
        </w:rPr>
        <w:t xml:space="preserve"> 15 orang (23,8%).</w:t>
      </w:r>
    </w:p>
    <w:p w14:paraId="38615B68" w14:textId="713CCB9F" w:rsidR="00497CEA" w:rsidRPr="00B21CDE" w:rsidRDefault="00497CEA" w:rsidP="00AB39DF">
      <w:pPr>
        <w:rPr>
          <w:rFonts w:ascii="Times" w:hAnsi="Times"/>
          <w:b/>
        </w:rPr>
      </w:pPr>
      <w:proofErr w:type="spellStart"/>
      <w:r>
        <w:rPr>
          <w:rFonts w:ascii="Times" w:hAnsi="Times"/>
          <w:b/>
        </w:rPr>
        <w:t>Tabel</w:t>
      </w:r>
      <w:proofErr w:type="spellEnd"/>
      <w:r>
        <w:rPr>
          <w:rFonts w:ascii="Times" w:hAnsi="Times"/>
          <w:b/>
        </w:rPr>
        <w:t xml:space="preserve"> </w:t>
      </w:r>
      <w:r w:rsidR="009905AD">
        <w:rPr>
          <w:rFonts w:ascii="Times" w:hAnsi="Times"/>
          <w:b/>
        </w:rPr>
        <w:t xml:space="preserve">2 </w:t>
      </w:r>
      <w:proofErr w:type="spellStart"/>
      <w:r w:rsidR="009905AD" w:rsidRPr="00AB39DF">
        <w:rPr>
          <w:rFonts w:ascii="Times" w:hAnsi="Times"/>
          <w:bCs/>
        </w:rPr>
        <w:t>Distribusi</w:t>
      </w:r>
      <w:proofErr w:type="spellEnd"/>
      <w:r w:rsidR="009905AD" w:rsidRPr="00AB39DF">
        <w:rPr>
          <w:rFonts w:ascii="Times" w:hAnsi="Times"/>
          <w:bCs/>
        </w:rPr>
        <w:t xml:space="preserve"> </w:t>
      </w:r>
      <w:proofErr w:type="spellStart"/>
      <w:r w:rsidR="009905AD" w:rsidRPr="00AB39DF">
        <w:rPr>
          <w:rFonts w:ascii="Times" w:hAnsi="Times"/>
          <w:bCs/>
        </w:rPr>
        <w:t>Frekuensi</w:t>
      </w:r>
      <w:proofErr w:type="spellEnd"/>
      <w:r w:rsidR="009905AD" w:rsidRPr="00AB39DF">
        <w:rPr>
          <w:rFonts w:ascii="Times" w:hAnsi="Times"/>
          <w:bCs/>
        </w:rPr>
        <w:t xml:space="preserve"> Hasil Uji Tingkat </w:t>
      </w:r>
      <w:proofErr w:type="spellStart"/>
      <w:r w:rsidR="009905AD" w:rsidRPr="00AB39DF">
        <w:rPr>
          <w:rFonts w:ascii="Times" w:hAnsi="Times"/>
          <w:bCs/>
        </w:rPr>
        <w:t>Pengetahuan</w:t>
      </w:r>
      <w:proofErr w:type="spellEnd"/>
      <w:r w:rsidR="009905AD" w:rsidRPr="00AB39DF">
        <w:rPr>
          <w:rFonts w:ascii="Times" w:hAnsi="Times"/>
          <w:bCs/>
        </w:rPr>
        <w:t xml:space="preserve"> </w:t>
      </w:r>
      <w:proofErr w:type="spellStart"/>
      <w:r w:rsidR="009905AD" w:rsidRPr="00AB39DF">
        <w:rPr>
          <w:rFonts w:ascii="Times" w:hAnsi="Times"/>
          <w:bCs/>
        </w:rPr>
        <w:t>S</w:t>
      </w:r>
      <w:r w:rsidR="002D44C8" w:rsidRPr="00AB39DF">
        <w:rPr>
          <w:rFonts w:ascii="Times" w:hAnsi="Times"/>
          <w:bCs/>
        </w:rPr>
        <w:t>antri</w:t>
      </w:r>
      <w:proofErr w:type="spellEnd"/>
      <w:r w:rsidR="002D44C8" w:rsidRPr="00AB39DF">
        <w:rPr>
          <w:rFonts w:ascii="Times" w:hAnsi="Times"/>
          <w:bCs/>
        </w:rPr>
        <w:t xml:space="preserve"> </w:t>
      </w:r>
      <w:proofErr w:type="spellStart"/>
      <w:r w:rsidR="002D44C8" w:rsidRPr="00AB39DF">
        <w:rPr>
          <w:rFonts w:ascii="Times" w:hAnsi="Times"/>
          <w:bCs/>
        </w:rPr>
        <w:t>Terhadap</w:t>
      </w:r>
      <w:proofErr w:type="spellEnd"/>
      <w:r w:rsidR="002D44C8" w:rsidRPr="00AB39DF">
        <w:rPr>
          <w:rFonts w:ascii="Times" w:hAnsi="Times"/>
          <w:bCs/>
        </w:rPr>
        <w:t xml:space="preserve"> </w:t>
      </w:r>
      <w:proofErr w:type="spellStart"/>
      <w:r w:rsidR="002D44C8" w:rsidRPr="00AB39DF">
        <w:rPr>
          <w:rFonts w:ascii="Times" w:hAnsi="Times"/>
          <w:bCs/>
        </w:rPr>
        <w:t>Skabie</w:t>
      </w:r>
      <w:r w:rsidRPr="00AB39DF">
        <w:rPr>
          <w:rFonts w:ascii="Times" w:hAnsi="Times"/>
          <w:bCs/>
        </w:rPr>
        <w:t>s</w:t>
      </w:r>
      <w:proofErr w:type="spellEnd"/>
    </w:p>
    <w:p w14:paraId="09FC782E" w14:textId="77777777" w:rsidR="00497CEA" w:rsidRPr="00B21CDE" w:rsidRDefault="00497CEA" w:rsidP="00497CEA">
      <w:pPr>
        <w:spacing w:line="360" w:lineRule="auto"/>
        <w:rPr>
          <w:rFonts w:ascii="Times" w:hAnsi="Times"/>
        </w:rPr>
      </w:pPr>
    </w:p>
    <w:tbl>
      <w:tblPr>
        <w:tblW w:w="5383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534"/>
        <w:gridCol w:w="1051"/>
        <w:gridCol w:w="1130"/>
      </w:tblGrid>
      <w:tr w:rsidR="00497CEA" w:rsidRPr="00B21CDE" w14:paraId="25D17841" w14:textId="77777777" w:rsidTr="00AB39DF">
        <w:trPr>
          <w:trHeight w:val="266"/>
        </w:trPr>
        <w:tc>
          <w:tcPr>
            <w:tcW w:w="1668" w:type="dxa"/>
          </w:tcPr>
          <w:p w14:paraId="359B368E" w14:textId="10B0715C" w:rsidR="00497CEA" w:rsidRPr="00B21CDE" w:rsidRDefault="0001152C" w:rsidP="00AB39DF">
            <w:pPr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V</w:t>
            </w:r>
            <w:r w:rsidR="00497CEA" w:rsidRPr="00B21CDE">
              <w:rPr>
                <w:rFonts w:ascii="Times" w:hAnsi="Times"/>
              </w:rPr>
              <w:t>ariabel</w:t>
            </w:r>
            <w:proofErr w:type="spellEnd"/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1E88C81E" w14:textId="0DFE3BCF" w:rsidR="00497CEA" w:rsidRPr="00B21CDE" w:rsidRDefault="0001152C" w:rsidP="00AB39DF">
            <w:pPr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K</w:t>
            </w:r>
            <w:r w:rsidR="00497CEA" w:rsidRPr="00B21CDE">
              <w:rPr>
                <w:rFonts w:ascii="Times" w:hAnsi="Times"/>
              </w:rPr>
              <w:t>atagori</w:t>
            </w:r>
            <w:proofErr w:type="spellEnd"/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071FB46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>N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FC14DC6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>%</w:t>
            </w:r>
          </w:p>
        </w:tc>
      </w:tr>
      <w:tr w:rsidR="00497CEA" w:rsidRPr="00B21CDE" w14:paraId="7E2098C1" w14:textId="77777777" w:rsidTr="00AB39DF">
        <w:trPr>
          <w:trHeight w:val="234"/>
        </w:trPr>
        <w:tc>
          <w:tcPr>
            <w:tcW w:w="1668" w:type="dxa"/>
            <w:vMerge w:val="restart"/>
          </w:tcPr>
          <w:p w14:paraId="6FFF13FD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 xml:space="preserve">Tingkat </w:t>
            </w:r>
            <w:proofErr w:type="spellStart"/>
            <w:r w:rsidRPr="00B21CDE">
              <w:rPr>
                <w:rFonts w:ascii="Times" w:hAnsi="Times"/>
              </w:rPr>
              <w:t>pengetahuan</w:t>
            </w:r>
            <w:proofErr w:type="spellEnd"/>
          </w:p>
        </w:tc>
        <w:tc>
          <w:tcPr>
            <w:tcW w:w="1534" w:type="dxa"/>
            <w:tcBorders>
              <w:bottom w:val="nil"/>
            </w:tcBorders>
          </w:tcPr>
          <w:p w14:paraId="27AEC636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proofErr w:type="spellStart"/>
            <w:r w:rsidRPr="00B21CDE">
              <w:rPr>
                <w:rFonts w:ascii="Times" w:hAnsi="Times"/>
              </w:rPr>
              <w:t>baik</w:t>
            </w:r>
            <w:proofErr w:type="spellEnd"/>
          </w:p>
        </w:tc>
        <w:tc>
          <w:tcPr>
            <w:tcW w:w="1051" w:type="dxa"/>
            <w:tcBorders>
              <w:bottom w:val="nil"/>
            </w:tcBorders>
          </w:tcPr>
          <w:p w14:paraId="76F6DA0F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>14</w:t>
            </w:r>
          </w:p>
        </w:tc>
        <w:tc>
          <w:tcPr>
            <w:tcW w:w="1130" w:type="dxa"/>
            <w:tcBorders>
              <w:bottom w:val="nil"/>
            </w:tcBorders>
          </w:tcPr>
          <w:p w14:paraId="7718667C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>22,2</w:t>
            </w:r>
          </w:p>
        </w:tc>
      </w:tr>
      <w:tr w:rsidR="00497CEA" w:rsidRPr="00B21CDE" w14:paraId="40F6A800" w14:textId="77777777" w:rsidTr="00AB39DF">
        <w:trPr>
          <w:trHeight w:val="245"/>
        </w:trPr>
        <w:tc>
          <w:tcPr>
            <w:tcW w:w="1668" w:type="dxa"/>
            <w:vMerge/>
          </w:tcPr>
          <w:p w14:paraId="4391321A" w14:textId="77777777" w:rsidR="00497CEA" w:rsidRPr="00B21CDE" w:rsidRDefault="00497CEA" w:rsidP="00AB39DF">
            <w:pPr>
              <w:rPr>
                <w:rFonts w:ascii="Times" w:hAnsi="Times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43BF161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proofErr w:type="spellStart"/>
            <w:r w:rsidRPr="00B21CDE">
              <w:rPr>
                <w:rFonts w:ascii="Times" w:hAnsi="Times"/>
              </w:rPr>
              <w:t>cukup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AA7D939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>35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14454863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>55,6</w:t>
            </w:r>
          </w:p>
        </w:tc>
      </w:tr>
      <w:tr w:rsidR="00497CEA" w:rsidRPr="00B21CDE" w14:paraId="55864868" w14:textId="77777777" w:rsidTr="00AB39DF">
        <w:trPr>
          <w:trHeight w:val="290"/>
        </w:trPr>
        <w:tc>
          <w:tcPr>
            <w:tcW w:w="1668" w:type="dxa"/>
            <w:vMerge/>
            <w:tcBorders>
              <w:bottom w:val="nil"/>
            </w:tcBorders>
          </w:tcPr>
          <w:p w14:paraId="5197DE04" w14:textId="77777777" w:rsidR="00497CEA" w:rsidRPr="00B21CDE" w:rsidRDefault="00497CEA" w:rsidP="00AB39DF">
            <w:pPr>
              <w:rPr>
                <w:rFonts w:ascii="Times" w:hAnsi="Times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A2D2D5F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proofErr w:type="spellStart"/>
            <w:r w:rsidRPr="00B21CDE">
              <w:rPr>
                <w:rFonts w:ascii="Times" w:hAnsi="Times"/>
              </w:rPr>
              <w:t>kurang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42328142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>14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2695A276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>22,2</w:t>
            </w:r>
          </w:p>
        </w:tc>
      </w:tr>
      <w:tr w:rsidR="00497CEA" w:rsidRPr="00B21CDE" w14:paraId="0312866A" w14:textId="77777777" w:rsidTr="00AB39DF">
        <w:trPr>
          <w:trHeight w:val="292"/>
        </w:trPr>
        <w:tc>
          <w:tcPr>
            <w:tcW w:w="1668" w:type="dxa"/>
            <w:tcBorders>
              <w:top w:val="nil"/>
            </w:tcBorders>
          </w:tcPr>
          <w:p w14:paraId="1B9498D2" w14:textId="2C0DB7CE" w:rsidR="00497CEA" w:rsidRPr="00B21CDE" w:rsidRDefault="0001152C" w:rsidP="00AB39DF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</w:t>
            </w:r>
            <w:r w:rsidR="00497CEA" w:rsidRPr="00B21CDE">
              <w:rPr>
                <w:rFonts w:ascii="Times" w:hAnsi="Times"/>
              </w:rPr>
              <w:t>otal</w:t>
            </w:r>
          </w:p>
        </w:tc>
        <w:tc>
          <w:tcPr>
            <w:tcW w:w="1534" w:type="dxa"/>
            <w:tcBorders>
              <w:top w:val="nil"/>
            </w:tcBorders>
          </w:tcPr>
          <w:p w14:paraId="2EB77E5E" w14:textId="77777777" w:rsidR="00497CEA" w:rsidRPr="00B21CDE" w:rsidRDefault="00497CEA" w:rsidP="00AB39DF">
            <w:pPr>
              <w:rPr>
                <w:rFonts w:ascii="Times" w:hAnsi="Times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507799F7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>63</w:t>
            </w:r>
          </w:p>
        </w:tc>
        <w:tc>
          <w:tcPr>
            <w:tcW w:w="1130" w:type="dxa"/>
            <w:tcBorders>
              <w:top w:val="nil"/>
            </w:tcBorders>
          </w:tcPr>
          <w:p w14:paraId="175A6CF4" w14:textId="77777777" w:rsidR="00497CEA" w:rsidRPr="00B21CDE" w:rsidRDefault="00497CEA" w:rsidP="00AB39DF">
            <w:pPr>
              <w:jc w:val="center"/>
              <w:rPr>
                <w:rFonts w:ascii="Times" w:hAnsi="Times"/>
              </w:rPr>
            </w:pPr>
            <w:r w:rsidRPr="00B21CDE">
              <w:rPr>
                <w:rFonts w:ascii="Times" w:hAnsi="Times"/>
              </w:rPr>
              <w:t>100,0</w:t>
            </w:r>
          </w:p>
        </w:tc>
      </w:tr>
    </w:tbl>
    <w:p w14:paraId="6ADDA7C6" w14:textId="3463A35A" w:rsidR="00AB39DF" w:rsidRPr="00AB39DF" w:rsidRDefault="00724964" w:rsidP="00AB39DF">
      <w:pPr>
        <w:pStyle w:val="BodyText"/>
        <w:rPr>
          <w:rFonts w:ascii="Times" w:hAnsi="Times"/>
          <w:sz w:val="20"/>
        </w:rPr>
      </w:pPr>
      <w:r>
        <w:rPr>
          <w:rFonts w:ascii="Times" w:hAnsi="Times"/>
          <w:sz w:val="20"/>
        </w:rPr>
        <w:t>Pada</w:t>
      </w:r>
      <w:r w:rsidR="00497CEA">
        <w:rPr>
          <w:rFonts w:ascii="Times" w:hAnsi="Times"/>
          <w:sz w:val="20"/>
        </w:rPr>
        <w:t xml:space="preserve"> </w:t>
      </w:r>
      <w:proofErr w:type="spellStart"/>
      <w:r w:rsidR="00497CEA">
        <w:rPr>
          <w:rFonts w:ascii="Times" w:hAnsi="Times"/>
          <w:sz w:val="20"/>
        </w:rPr>
        <w:t>tabel</w:t>
      </w:r>
      <w:proofErr w:type="spellEnd"/>
      <w:r w:rsidR="00497CEA">
        <w:rPr>
          <w:rFonts w:ascii="Times" w:hAnsi="Times"/>
          <w:sz w:val="20"/>
        </w:rPr>
        <w:t xml:space="preserve"> </w:t>
      </w:r>
      <w:r w:rsidR="00497CEA" w:rsidRPr="00497CEA">
        <w:rPr>
          <w:rFonts w:ascii="Times" w:hAnsi="Times"/>
          <w:sz w:val="20"/>
        </w:rPr>
        <w:t xml:space="preserve">2 </w:t>
      </w:r>
      <w:proofErr w:type="spellStart"/>
      <w:r w:rsidR="00497CEA" w:rsidRPr="00497CEA">
        <w:rPr>
          <w:rFonts w:ascii="Times" w:hAnsi="Times"/>
          <w:sz w:val="20"/>
        </w:rPr>
        <w:t>tingkat</w:t>
      </w:r>
      <w:proofErr w:type="spellEnd"/>
      <w:r w:rsidR="00497CEA" w:rsidRPr="00497CEA">
        <w:rPr>
          <w:rFonts w:ascii="Times" w:hAnsi="Times"/>
          <w:sz w:val="20"/>
        </w:rPr>
        <w:t xml:space="preserve"> </w:t>
      </w:r>
      <w:proofErr w:type="spellStart"/>
      <w:r w:rsidR="00497CEA" w:rsidRPr="00497CEA">
        <w:rPr>
          <w:rFonts w:ascii="Times" w:hAnsi="Times"/>
          <w:sz w:val="20"/>
        </w:rPr>
        <w:t>pengetahuan</w:t>
      </w:r>
      <w:proofErr w:type="spellEnd"/>
      <w:r w:rsidR="00497CEA" w:rsidRPr="00497CEA">
        <w:rPr>
          <w:rFonts w:ascii="Times" w:hAnsi="Times"/>
          <w:sz w:val="20"/>
        </w:rPr>
        <w:t xml:space="preserve"> </w:t>
      </w:r>
      <w:proofErr w:type="spellStart"/>
      <w:r w:rsidR="00497CEA" w:rsidRPr="00497CEA">
        <w:rPr>
          <w:rFonts w:ascii="Times" w:hAnsi="Times"/>
          <w:sz w:val="20"/>
        </w:rPr>
        <w:t>santri</w:t>
      </w:r>
      <w:proofErr w:type="spellEnd"/>
      <w:r w:rsidR="00497CEA" w:rsidRPr="00497CEA">
        <w:rPr>
          <w:rFonts w:ascii="Times" w:hAnsi="Times"/>
          <w:sz w:val="20"/>
        </w:rPr>
        <w:t xml:space="preserve"> </w:t>
      </w:r>
      <w:proofErr w:type="spellStart"/>
      <w:r w:rsidR="00497CEA" w:rsidRPr="00497CEA">
        <w:rPr>
          <w:rFonts w:ascii="Times" w:hAnsi="Times"/>
          <w:sz w:val="20"/>
        </w:rPr>
        <w:t>terhadap</w:t>
      </w:r>
      <w:proofErr w:type="spellEnd"/>
      <w:r w:rsidR="00497CEA" w:rsidRPr="00497CEA">
        <w:rPr>
          <w:rFonts w:ascii="Times" w:hAnsi="Times"/>
          <w:sz w:val="20"/>
        </w:rPr>
        <w:t xml:space="preserve"> </w:t>
      </w:r>
      <w:proofErr w:type="spellStart"/>
      <w:r w:rsidR="00497CEA" w:rsidRPr="00497CEA">
        <w:rPr>
          <w:rFonts w:ascii="Times" w:hAnsi="Times"/>
          <w:sz w:val="20"/>
        </w:rPr>
        <w:t>skabie</w:t>
      </w:r>
      <w:r w:rsidR="00F4511B">
        <w:rPr>
          <w:rFonts w:ascii="Times" w:hAnsi="Times"/>
          <w:sz w:val="20"/>
        </w:rPr>
        <w:t>s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dengan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kategori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baik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sebanyak</w:t>
      </w:r>
      <w:proofErr w:type="spellEnd"/>
      <w:r w:rsidR="00497CEA" w:rsidRPr="00497CEA">
        <w:rPr>
          <w:rFonts w:ascii="Times" w:hAnsi="Times"/>
          <w:sz w:val="20"/>
        </w:rPr>
        <w:t xml:space="preserve"> 14 orang (</w:t>
      </w:r>
      <w:r w:rsidR="00F4511B">
        <w:rPr>
          <w:rFonts w:ascii="Times" w:hAnsi="Times"/>
          <w:sz w:val="20"/>
        </w:rPr>
        <w:t xml:space="preserve">22,2%), </w:t>
      </w:r>
      <w:proofErr w:type="spellStart"/>
      <w:r w:rsidR="00F4511B">
        <w:rPr>
          <w:rFonts w:ascii="Times" w:hAnsi="Times"/>
          <w:sz w:val="20"/>
        </w:rPr>
        <w:t>kategori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cukup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sebnayak</w:t>
      </w:r>
      <w:proofErr w:type="spellEnd"/>
      <w:r w:rsidR="00497CEA" w:rsidRPr="00497CEA">
        <w:rPr>
          <w:rFonts w:ascii="Times" w:hAnsi="Times"/>
          <w:sz w:val="20"/>
        </w:rPr>
        <w:t xml:space="preserve"> 35 orang (55,6%</w:t>
      </w:r>
      <w:r w:rsidR="00F4511B">
        <w:rPr>
          <w:rFonts w:ascii="Times" w:hAnsi="Times"/>
          <w:sz w:val="20"/>
        </w:rPr>
        <w:t xml:space="preserve">), dan </w:t>
      </w:r>
      <w:proofErr w:type="spellStart"/>
      <w:r w:rsidR="00F4511B">
        <w:rPr>
          <w:rFonts w:ascii="Times" w:hAnsi="Times"/>
          <w:sz w:val="20"/>
        </w:rPr>
        <w:t>kategori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kurang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sebanyak</w:t>
      </w:r>
      <w:proofErr w:type="spellEnd"/>
      <w:r w:rsidR="00497CEA" w:rsidRPr="00497CEA">
        <w:rPr>
          <w:rFonts w:ascii="Times" w:hAnsi="Times"/>
          <w:sz w:val="20"/>
        </w:rPr>
        <w:t xml:space="preserve"> 14 orang (22,2%).</w:t>
      </w:r>
    </w:p>
    <w:p w14:paraId="11904FFA" w14:textId="0CC7DFB4" w:rsidR="00497CEA" w:rsidRPr="00497CEA" w:rsidRDefault="00F35967" w:rsidP="00497CEA">
      <w:pPr>
        <w:rPr>
          <w:b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r w:rsidR="002D44C8">
        <w:rPr>
          <w:b/>
        </w:rPr>
        <w:t xml:space="preserve">3 </w:t>
      </w:r>
      <w:proofErr w:type="spellStart"/>
      <w:r w:rsidR="002D44C8" w:rsidRPr="00AB39DF">
        <w:rPr>
          <w:bCs/>
        </w:rPr>
        <w:t>Distribusi</w:t>
      </w:r>
      <w:proofErr w:type="spellEnd"/>
      <w:r w:rsidR="002D44C8" w:rsidRPr="00AB39DF">
        <w:rPr>
          <w:bCs/>
        </w:rPr>
        <w:t xml:space="preserve"> </w:t>
      </w:r>
      <w:proofErr w:type="spellStart"/>
      <w:r w:rsidR="002D44C8" w:rsidRPr="00AB39DF">
        <w:rPr>
          <w:bCs/>
        </w:rPr>
        <w:t>Frekuensi</w:t>
      </w:r>
      <w:proofErr w:type="spellEnd"/>
      <w:r w:rsidR="002D44C8" w:rsidRPr="00AB39DF">
        <w:rPr>
          <w:bCs/>
        </w:rPr>
        <w:t xml:space="preserve"> </w:t>
      </w:r>
      <w:proofErr w:type="spellStart"/>
      <w:r w:rsidR="002D44C8" w:rsidRPr="00AB39DF">
        <w:rPr>
          <w:bCs/>
        </w:rPr>
        <w:t>Jawaban</w:t>
      </w:r>
      <w:proofErr w:type="spellEnd"/>
      <w:r w:rsidR="002D44C8" w:rsidRPr="00AB39DF">
        <w:rPr>
          <w:bCs/>
        </w:rPr>
        <w:t xml:space="preserve"> </w:t>
      </w:r>
      <w:proofErr w:type="spellStart"/>
      <w:r w:rsidR="002D44C8" w:rsidRPr="00AB39DF">
        <w:rPr>
          <w:bCs/>
        </w:rPr>
        <w:t>Responden</w:t>
      </w:r>
      <w:proofErr w:type="spellEnd"/>
      <w:r w:rsidR="002D44C8" w:rsidRPr="00AB39DF">
        <w:rPr>
          <w:bCs/>
        </w:rPr>
        <w:t xml:space="preserve"> Pada Variable Tingkat </w:t>
      </w:r>
      <w:proofErr w:type="spellStart"/>
      <w:r w:rsidR="002D44C8" w:rsidRPr="00AB39DF">
        <w:rPr>
          <w:bCs/>
        </w:rPr>
        <w:t>P</w:t>
      </w:r>
      <w:r w:rsidR="00497CEA" w:rsidRPr="00AB39DF">
        <w:rPr>
          <w:bCs/>
        </w:rPr>
        <w:t>engetahuan</w:t>
      </w:r>
      <w:proofErr w:type="spellEnd"/>
    </w:p>
    <w:p w14:paraId="6858E310" w14:textId="77777777" w:rsidR="00497CEA" w:rsidRPr="00497CEA" w:rsidRDefault="00497CEA" w:rsidP="00497CEA"/>
    <w:tbl>
      <w:tblPr>
        <w:tblStyle w:val="TableGrid"/>
        <w:tblW w:w="5494" w:type="dxa"/>
        <w:tblLook w:val="04A0" w:firstRow="1" w:lastRow="0" w:firstColumn="1" w:lastColumn="0" w:noHBand="0" w:noVBand="1"/>
      </w:tblPr>
      <w:tblGrid>
        <w:gridCol w:w="461"/>
        <w:gridCol w:w="3069"/>
        <w:gridCol w:w="416"/>
        <w:gridCol w:w="566"/>
        <w:gridCol w:w="416"/>
        <w:gridCol w:w="566"/>
      </w:tblGrid>
      <w:tr w:rsidR="00497CEA" w:rsidRPr="00497CEA" w14:paraId="7FCB5527" w14:textId="77777777" w:rsidTr="00317D57">
        <w:trPr>
          <w:trHeight w:val="252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50BD453" w14:textId="1D80033B" w:rsidR="00497CEA" w:rsidRPr="00AB39DF" w:rsidRDefault="00497CEA" w:rsidP="00497CE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="0001152C"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</w:tcPr>
          <w:p w14:paraId="21DD4321" w14:textId="77777777" w:rsidR="00497CEA" w:rsidRPr="00AB39DF" w:rsidRDefault="00497CEA" w:rsidP="00497CE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0" w:type="auto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0650DB3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Jawaban</w:t>
            </w:r>
            <w:proofErr w:type="spellEnd"/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responden</w:t>
            </w:r>
            <w:proofErr w:type="spellEnd"/>
          </w:p>
        </w:tc>
      </w:tr>
      <w:tr w:rsidR="00497CEA" w:rsidRPr="00497CEA" w14:paraId="18945399" w14:textId="77777777" w:rsidTr="00317D57">
        <w:trPr>
          <w:trHeight w:val="252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8EC429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0830A3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3B3EAB97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benar</w:t>
            </w:r>
            <w:proofErr w:type="spellEnd"/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6E49998B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salah</w:t>
            </w:r>
          </w:p>
        </w:tc>
      </w:tr>
      <w:tr w:rsidR="00497CEA" w:rsidRPr="00497CEA" w14:paraId="21BD8BDF" w14:textId="77777777" w:rsidTr="00317D57">
        <w:trPr>
          <w:trHeight w:val="12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57CFDB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CCDABAB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3FB847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8D710F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370A43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91A6EC" w14:textId="77777777" w:rsidR="00497CEA" w:rsidRPr="00AB39DF" w:rsidRDefault="00497CEA" w:rsidP="00497C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9DF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497CEA" w:rsidRPr="00497CEA" w14:paraId="1A466494" w14:textId="77777777" w:rsidTr="00317D5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AB9F35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7B31B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Pengertian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penyakit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skabies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6F0095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760BA6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9D000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9D4AAB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</w:tr>
      <w:tr w:rsidR="00497CEA" w:rsidRPr="00497CEA" w14:paraId="512150BE" w14:textId="77777777" w:rsidTr="00317D5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8D4F2B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22F072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Gejala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penyakit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skabies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6F3EBA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C61BF7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2BCDFC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8A3509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</w:tr>
      <w:tr w:rsidR="00497CEA" w:rsidRPr="00497CEA" w14:paraId="3EBA80AF" w14:textId="77777777" w:rsidTr="00317D5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2364E4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E231EF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Anggota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tubuh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sering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terkena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skabies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A24CA7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390AA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B1961D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D88D88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</w:tr>
      <w:tr w:rsidR="00497CEA" w:rsidRPr="00497CEA" w14:paraId="66DA08F6" w14:textId="77777777" w:rsidTr="00317D5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E7912B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8DF0F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Ciri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khas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penyakit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skabies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522462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4A8697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A112A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116EF1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</w:tr>
      <w:tr w:rsidR="00497CEA" w:rsidRPr="00497CEA" w14:paraId="21AFD69E" w14:textId="77777777" w:rsidTr="00317D5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96B77B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9DC07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Penyakit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skabies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menyerang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4AB310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C44156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0B2F85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2AF2C3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</w:tr>
      <w:tr w:rsidR="00497CEA" w:rsidRPr="00497CEA" w14:paraId="00E0B107" w14:textId="77777777" w:rsidTr="00317D5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93294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A65E09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 xml:space="preserve">Cara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penularan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penyakit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skabies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726C4A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B137BD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413DF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B0D0F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</w:tr>
      <w:tr w:rsidR="00497CEA" w:rsidRPr="00497CEA" w14:paraId="6378B477" w14:textId="77777777" w:rsidTr="00317D5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3F77A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69DFAC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Tempat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penyebaran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penyakit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sekabies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696BD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C18E8C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6926A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ABA228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</w:tr>
      <w:tr w:rsidR="00497CEA" w:rsidRPr="00497CEA" w14:paraId="5E19210C" w14:textId="77777777" w:rsidTr="00317D5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03490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DD5168" w14:textId="0F91FC59" w:rsidR="00497CEA" w:rsidRPr="00497CEA" w:rsidRDefault="00497CEA" w:rsidP="009905AD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Cara</w:t>
            </w:r>
            <w:r w:rsidR="00990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905AD">
              <w:rPr>
                <w:rFonts w:ascii="Times New Roman" w:hAnsi="Times New Roman"/>
                <w:sz w:val="20"/>
                <w:szCs w:val="20"/>
              </w:rPr>
              <w:t>mencegah</w:t>
            </w:r>
            <w:proofErr w:type="spellEnd"/>
            <w:r w:rsidR="00990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penyakit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skabies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88B522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99B598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D82C55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29A7DA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</w:tr>
      <w:tr w:rsidR="00497CEA" w:rsidRPr="00497CEA" w14:paraId="2914CC86" w14:textId="77777777" w:rsidTr="00317D57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15B4CF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C62ECF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 xml:space="preserve">Cara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menghindari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penyakit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skabies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FE8B39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2FE33F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2DC40C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C6EA3C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</w:tr>
      <w:tr w:rsidR="00497CEA" w:rsidRPr="00497CEA" w14:paraId="44981F3C" w14:textId="77777777" w:rsidTr="00317D57">
        <w:trPr>
          <w:trHeight w:val="536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DF70A85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95B61FD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Faktor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mempengaruhi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perkembangan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penyakit</w:t>
            </w:r>
            <w:proofErr w:type="spellEnd"/>
            <w:r w:rsidRPr="00497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EA">
              <w:rPr>
                <w:rFonts w:ascii="Times New Roman" w:hAnsi="Times New Roman"/>
                <w:sz w:val="20"/>
                <w:szCs w:val="20"/>
              </w:rPr>
              <w:t>skabies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1CB004D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3D75832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75F6849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2305E21" w14:textId="77777777" w:rsidR="00497CEA" w:rsidRPr="00497CEA" w:rsidRDefault="00497CEA" w:rsidP="00497CEA">
            <w:pPr>
              <w:rPr>
                <w:rFonts w:ascii="Times New Roman" w:hAnsi="Times New Roman"/>
                <w:sz w:val="20"/>
                <w:szCs w:val="20"/>
              </w:rPr>
            </w:pPr>
            <w:r w:rsidRPr="00497CEA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</w:tr>
    </w:tbl>
    <w:p w14:paraId="1AF31565" w14:textId="77777777" w:rsidR="00497CEA" w:rsidRPr="00497CEA" w:rsidRDefault="00497CEA" w:rsidP="00497CEA">
      <w:pPr>
        <w:pStyle w:val="BodyText"/>
        <w:ind w:left="1418" w:firstLine="425"/>
        <w:rPr>
          <w:sz w:val="20"/>
        </w:rPr>
      </w:pPr>
    </w:p>
    <w:p w14:paraId="05FDBF1C" w14:textId="77777777" w:rsidR="00317D57" w:rsidRDefault="00317D57" w:rsidP="00497CEA">
      <w:pPr>
        <w:pStyle w:val="BodyText"/>
        <w:ind w:left="284" w:firstLine="425"/>
        <w:rPr>
          <w:sz w:val="20"/>
        </w:rPr>
      </w:pPr>
    </w:p>
    <w:p w14:paraId="7DFD948B" w14:textId="77777777" w:rsidR="00317D57" w:rsidRDefault="00317D57" w:rsidP="00497CEA">
      <w:pPr>
        <w:pStyle w:val="BodyText"/>
        <w:ind w:left="284" w:firstLine="425"/>
        <w:rPr>
          <w:sz w:val="20"/>
        </w:rPr>
      </w:pPr>
    </w:p>
    <w:p w14:paraId="07447F70" w14:textId="77777777" w:rsidR="00317D57" w:rsidRDefault="00317D57" w:rsidP="00497CEA">
      <w:pPr>
        <w:pStyle w:val="BodyText"/>
        <w:ind w:left="284" w:firstLine="425"/>
        <w:rPr>
          <w:sz w:val="20"/>
        </w:rPr>
      </w:pPr>
    </w:p>
    <w:p w14:paraId="5C7F82A5" w14:textId="498D4069" w:rsidR="00317D57" w:rsidRDefault="00642AC8" w:rsidP="00497CEA">
      <w:pPr>
        <w:pStyle w:val="BodyText"/>
        <w:ind w:left="284" w:firstLine="425"/>
        <w:rPr>
          <w:sz w:val="20"/>
        </w:rPr>
      </w:pPr>
      <w:r>
        <w:rPr>
          <w:noProof/>
          <w:color w:val="000000"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0B5364A" wp14:editId="64BD4F9E">
                <wp:simplePos x="0" y="0"/>
                <wp:positionH relativeFrom="margin">
                  <wp:posOffset>9525</wp:posOffset>
                </wp:positionH>
                <wp:positionV relativeFrom="paragraph">
                  <wp:posOffset>-704851</wp:posOffset>
                </wp:positionV>
                <wp:extent cx="3476625" cy="504825"/>
                <wp:effectExtent l="19050" t="19050" r="47625" b="666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048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B99EEB" w14:textId="2FFBD776" w:rsidR="00642AC8" w:rsidRPr="008A09FF" w:rsidRDefault="00642AC8" w:rsidP="00642AC8">
                            <w:pPr>
                              <w:ind w:left="-8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42AC8">
                              <w:rPr>
                                <w:sz w:val="18"/>
                                <w:szCs w:val="18"/>
                              </w:rPr>
                              <w:t>TINGKAT PENGETAHUAN DAN SIKAP SANTRI TERHADAP SKABIES DI PONDOK PESANTREN SYAFA’AH DARUSSALAM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5364A" id="Text Box 5" o:spid="_x0000_s1028" type="#_x0000_t202" style="position:absolute;left:0;text-align:left;margin-left:.75pt;margin-top:-55.5pt;width:273.75pt;height:3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" fillcolor="#9bbb59" strokecolor="#f2f2f2" strokeweight="3pt">
                <v:shadow on="t" color="#4f6228" opacity=".5" offset="1pt"/>
                <v:textbox>
                  <w:txbxContent>
                    <w:p w14:paraId="69B99EEB" w14:textId="2FFBD776" w:rsidR="00642AC8" w:rsidRPr="008A09FF" w:rsidRDefault="00642AC8" w:rsidP="00642AC8">
                      <w:pPr>
                        <w:ind w:left="-8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42AC8">
                        <w:rPr>
                          <w:sz w:val="18"/>
                          <w:szCs w:val="18"/>
                        </w:rPr>
                        <w:t>TINGKAT PENGETAHUAN DAN SIKAP SANTRI TERHADAP SKABIES DI PONDOK PESANTREN SYAFA’AH DARUSSALAM BALI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19329" w14:textId="77777777" w:rsidR="00317D57" w:rsidRDefault="00317D57" w:rsidP="00497CEA">
      <w:pPr>
        <w:pStyle w:val="BodyText"/>
        <w:ind w:left="284" w:firstLine="425"/>
        <w:rPr>
          <w:sz w:val="20"/>
        </w:rPr>
      </w:pPr>
    </w:p>
    <w:p w14:paraId="5B3232BE" w14:textId="77777777" w:rsidR="00317D57" w:rsidRDefault="00317D57" w:rsidP="00497CEA">
      <w:pPr>
        <w:pStyle w:val="BodyText"/>
        <w:ind w:left="284" w:firstLine="425"/>
        <w:rPr>
          <w:sz w:val="20"/>
        </w:rPr>
        <w:sectPr w:rsidR="00317D57" w:rsidSect="00AB39DF">
          <w:type w:val="continuous"/>
          <w:pgSz w:w="12240" w:h="15840" w:code="1"/>
          <w:pgMar w:top="1440" w:right="1080" w:bottom="1440" w:left="1080" w:header="709" w:footer="875" w:gutter="0"/>
          <w:cols w:num="2" w:space="357"/>
          <w:docGrid w:linePitch="360"/>
        </w:sectPr>
      </w:pPr>
    </w:p>
    <w:p w14:paraId="1AC538E4" w14:textId="63DA521E" w:rsidR="00317D57" w:rsidRPr="00317D57" w:rsidRDefault="00F35967" w:rsidP="00317D57">
      <w:pPr>
        <w:pStyle w:val="BodyText"/>
        <w:ind w:firstLine="425"/>
        <w:rPr>
          <w:sz w:val="20"/>
        </w:rPr>
      </w:pPr>
      <w:r>
        <w:rPr>
          <w:sz w:val="20"/>
        </w:rPr>
        <w:t xml:space="preserve">Dari </w:t>
      </w:r>
      <w:proofErr w:type="spellStart"/>
      <w:r>
        <w:rPr>
          <w:sz w:val="20"/>
        </w:rPr>
        <w:t>tabel</w:t>
      </w:r>
      <w:proofErr w:type="spellEnd"/>
      <w:r>
        <w:rPr>
          <w:sz w:val="20"/>
        </w:rPr>
        <w:t xml:space="preserve"> </w:t>
      </w:r>
      <w:r w:rsidR="00497CEA" w:rsidRPr="00497CEA">
        <w:rPr>
          <w:sz w:val="20"/>
        </w:rPr>
        <w:t xml:space="preserve">3 </w:t>
      </w:r>
      <w:proofErr w:type="spellStart"/>
      <w:r w:rsidR="00497CEA" w:rsidRPr="00497CEA">
        <w:rPr>
          <w:sz w:val="20"/>
        </w:rPr>
        <w:t>diatas</w:t>
      </w:r>
      <w:proofErr w:type="spellEnd"/>
      <w:r w:rsidR="009905AD">
        <w:rPr>
          <w:sz w:val="20"/>
        </w:rPr>
        <w:t xml:space="preserve"> </w:t>
      </w:r>
      <w:proofErr w:type="spellStart"/>
      <w:r w:rsidR="009905AD">
        <w:rPr>
          <w:sz w:val="20"/>
        </w:rPr>
        <w:t>dapat</w:t>
      </w:r>
      <w:proofErr w:type="spellEnd"/>
      <w:r w:rsidR="009905AD">
        <w:rPr>
          <w:sz w:val="20"/>
        </w:rPr>
        <w:t xml:space="preserve"> </w:t>
      </w:r>
      <w:proofErr w:type="spellStart"/>
      <w:r w:rsidR="009905AD">
        <w:rPr>
          <w:sz w:val="20"/>
        </w:rPr>
        <w:t>dilihat</w:t>
      </w:r>
      <w:proofErr w:type="spellEnd"/>
      <w:r w:rsidR="009905AD">
        <w:rPr>
          <w:sz w:val="20"/>
        </w:rPr>
        <w:t xml:space="preserve"> </w:t>
      </w:r>
      <w:proofErr w:type="spellStart"/>
      <w:r w:rsidR="009905AD">
        <w:rPr>
          <w:sz w:val="20"/>
        </w:rPr>
        <w:t>untuk</w:t>
      </w:r>
      <w:proofErr w:type="spellEnd"/>
      <w:r w:rsidR="009905AD">
        <w:rPr>
          <w:sz w:val="20"/>
        </w:rPr>
        <w:t xml:space="preserve"> </w:t>
      </w:r>
      <w:proofErr w:type="spellStart"/>
      <w:r w:rsidR="00497CEA" w:rsidRPr="00497CEA">
        <w:rPr>
          <w:sz w:val="20"/>
        </w:rPr>
        <w:t>santri</w:t>
      </w:r>
      <w:proofErr w:type="spellEnd"/>
      <w:r w:rsidR="00497CEA" w:rsidRPr="00497CEA">
        <w:rPr>
          <w:sz w:val="20"/>
        </w:rPr>
        <w:t xml:space="preserve"> </w:t>
      </w:r>
      <w:proofErr w:type="spellStart"/>
      <w:r w:rsidR="009905AD">
        <w:rPr>
          <w:sz w:val="20"/>
        </w:rPr>
        <w:t>mayoritas</w:t>
      </w:r>
      <w:proofErr w:type="spellEnd"/>
      <w:r w:rsidR="009905AD">
        <w:rPr>
          <w:sz w:val="20"/>
        </w:rPr>
        <w:t xml:space="preserve"> </w:t>
      </w:r>
      <w:proofErr w:type="spellStart"/>
      <w:r w:rsidR="00497CEA" w:rsidRPr="00497CEA">
        <w:rPr>
          <w:sz w:val="20"/>
        </w:rPr>
        <w:t>menjawab</w:t>
      </w:r>
      <w:proofErr w:type="spellEnd"/>
      <w:r w:rsidR="00497CEA" w:rsidRPr="00497CEA">
        <w:rPr>
          <w:sz w:val="20"/>
        </w:rPr>
        <w:t xml:space="preserve"> </w:t>
      </w:r>
      <w:proofErr w:type="spellStart"/>
      <w:r w:rsidR="00497CEA" w:rsidRPr="00497CEA">
        <w:rPr>
          <w:sz w:val="20"/>
        </w:rPr>
        <w:t>benar</w:t>
      </w:r>
      <w:proofErr w:type="spellEnd"/>
      <w:r w:rsidR="00497CEA" w:rsidRPr="00497CEA">
        <w:rPr>
          <w:sz w:val="20"/>
        </w:rPr>
        <w:t xml:space="preserve"> </w:t>
      </w:r>
      <w:proofErr w:type="spellStart"/>
      <w:r w:rsidR="009905AD">
        <w:rPr>
          <w:sz w:val="20"/>
        </w:rPr>
        <w:t>mengenai</w:t>
      </w:r>
      <w:proofErr w:type="spellEnd"/>
      <w:r w:rsidR="009905AD">
        <w:rPr>
          <w:sz w:val="20"/>
        </w:rPr>
        <w:t xml:space="preserve"> </w:t>
      </w:r>
      <w:proofErr w:type="spellStart"/>
      <w:r w:rsidR="00497CEA" w:rsidRPr="00497CEA">
        <w:rPr>
          <w:sz w:val="20"/>
        </w:rPr>
        <w:t>cara</w:t>
      </w:r>
      <w:proofErr w:type="spellEnd"/>
      <w:r w:rsidR="00497CEA" w:rsidRPr="00497CEA">
        <w:rPr>
          <w:sz w:val="20"/>
        </w:rPr>
        <w:t xml:space="preserve"> </w:t>
      </w:r>
      <w:proofErr w:type="spellStart"/>
      <w:r w:rsidR="00497CEA" w:rsidRPr="00497CEA">
        <w:rPr>
          <w:sz w:val="20"/>
        </w:rPr>
        <w:t>menghindari</w:t>
      </w:r>
      <w:proofErr w:type="spellEnd"/>
      <w:r w:rsidR="00497CEA" w:rsidRPr="00497CEA">
        <w:rPr>
          <w:sz w:val="20"/>
        </w:rPr>
        <w:t xml:space="preserve"> </w:t>
      </w:r>
      <w:proofErr w:type="spellStart"/>
      <w:r w:rsidR="00497CEA" w:rsidRPr="00497CEA">
        <w:rPr>
          <w:sz w:val="20"/>
        </w:rPr>
        <w:t>penyakit</w:t>
      </w:r>
      <w:proofErr w:type="spellEnd"/>
      <w:r w:rsidR="00497CEA" w:rsidRPr="00497CEA">
        <w:rPr>
          <w:sz w:val="20"/>
        </w:rPr>
        <w:t xml:space="preserve"> </w:t>
      </w:r>
      <w:proofErr w:type="spellStart"/>
      <w:r w:rsidR="00497CEA" w:rsidRPr="00497CEA">
        <w:rPr>
          <w:sz w:val="20"/>
        </w:rPr>
        <w:t>skabies</w:t>
      </w:r>
      <w:proofErr w:type="spellEnd"/>
      <w:r w:rsidR="00497CEA" w:rsidRPr="00497CEA">
        <w:rPr>
          <w:sz w:val="20"/>
        </w:rPr>
        <w:t xml:space="preserve"> </w:t>
      </w:r>
      <w:proofErr w:type="spellStart"/>
      <w:r w:rsidR="00497CEA" w:rsidRPr="00497CEA">
        <w:rPr>
          <w:sz w:val="20"/>
        </w:rPr>
        <w:t>sebanyak</w:t>
      </w:r>
      <w:proofErr w:type="spellEnd"/>
      <w:r w:rsidR="00497CEA" w:rsidRPr="00497CEA">
        <w:rPr>
          <w:sz w:val="20"/>
        </w:rPr>
        <w:t xml:space="preserve"> 60</w:t>
      </w:r>
      <w:r w:rsidR="009905AD">
        <w:rPr>
          <w:sz w:val="20"/>
        </w:rPr>
        <w:t xml:space="preserve"> orang (95,2%). </w:t>
      </w:r>
      <w:proofErr w:type="spellStart"/>
      <w:r w:rsidR="009905AD">
        <w:rPr>
          <w:sz w:val="20"/>
        </w:rPr>
        <w:t>Sedangkan</w:t>
      </w:r>
      <w:proofErr w:type="spellEnd"/>
      <w:r w:rsidR="009905AD">
        <w:rPr>
          <w:sz w:val="20"/>
        </w:rPr>
        <w:t xml:space="preserve"> </w:t>
      </w:r>
      <w:proofErr w:type="spellStart"/>
      <w:r w:rsidR="009905AD">
        <w:rPr>
          <w:sz w:val="20"/>
        </w:rPr>
        <w:t>mengenai</w:t>
      </w:r>
      <w:proofErr w:type="spellEnd"/>
      <w:r w:rsidR="009905AD">
        <w:rPr>
          <w:sz w:val="20"/>
        </w:rPr>
        <w:t xml:space="preserve"> </w:t>
      </w:r>
      <w:proofErr w:type="spellStart"/>
      <w:r w:rsidR="009905AD" w:rsidRPr="00497CEA">
        <w:rPr>
          <w:sz w:val="20"/>
        </w:rPr>
        <w:t>ciri</w:t>
      </w:r>
      <w:proofErr w:type="spellEnd"/>
      <w:r w:rsidR="009905AD" w:rsidRPr="00497CEA">
        <w:rPr>
          <w:sz w:val="20"/>
        </w:rPr>
        <w:t xml:space="preserve"> </w:t>
      </w:r>
      <w:proofErr w:type="spellStart"/>
      <w:r w:rsidR="009905AD" w:rsidRPr="00497CEA">
        <w:rPr>
          <w:sz w:val="20"/>
        </w:rPr>
        <w:t>khas</w:t>
      </w:r>
      <w:proofErr w:type="spellEnd"/>
      <w:r w:rsidR="009905AD" w:rsidRPr="00497CEA">
        <w:rPr>
          <w:sz w:val="20"/>
        </w:rPr>
        <w:t xml:space="preserve"> </w:t>
      </w:r>
      <w:proofErr w:type="spellStart"/>
      <w:r w:rsidR="009905AD" w:rsidRPr="00497CEA">
        <w:rPr>
          <w:sz w:val="20"/>
        </w:rPr>
        <w:t>penyakit</w:t>
      </w:r>
      <w:proofErr w:type="spellEnd"/>
      <w:r w:rsidR="009905AD">
        <w:rPr>
          <w:sz w:val="20"/>
        </w:rPr>
        <w:t xml:space="preserve"> </w:t>
      </w:r>
      <w:proofErr w:type="spellStart"/>
      <w:proofErr w:type="gramStart"/>
      <w:r w:rsidR="009905AD">
        <w:rPr>
          <w:sz w:val="20"/>
        </w:rPr>
        <w:t>skabies</w:t>
      </w:r>
      <w:proofErr w:type="spellEnd"/>
      <w:r w:rsidR="009905AD">
        <w:rPr>
          <w:sz w:val="20"/>
        </w:rPr>
        <w:t xml:space="preserve"> </w:t>
      </w:r>
      <w:r w:rsidR="00497CEA" w:rsidRPr="00497CEA">
        <w:rPr>
          <w:sz w:val="20"/>
        </w:rPr>
        <w:t xml:space="preserve"> </w:t>
      </w:r>
      <w:proofErr w:type="spellStart"/>
      <w:r w:rsidR="00497CEA" w:rsidRPr="00497CEA">
        <w:rPr>
          <w:sz w:val="20"/>
        </w:rPr>
        <w:t>santri</w:t>
      </w:r>
      <w:proofErr w:type="spellEnd"/>
      <w:proofErr w:type="gramEnd"/>
      <w:r w:rsidR="00497CEA" w:rsidRPr="00497CEA">
        <w:rPr>
          <w:sz w:val="20"/>
        </w:rPr>
        <w:t xml:space="preserve"> </w:t>
      </w:r>
      <w:proofErr w:type="spellStart"/>
      <w:r w:rsidR="009905AD">
        <w:rPr>
          <w:sz w:val="20"/>
        </w:rPr>
        <w:t>menjawab</w:t>
      </w:r>
      <w:proofErr w:type="spellEnd"/>
      <w:r w:rsidR="009905AD">
        <w:rPr>
          <w:sz w:val="20"/>
        </w:rPr>
        <w:t xml:space="preserve"> </w:t>
      </w:r>
      <w:proofErr w:type="spellStart"/>
      <w:r w:rsidR="009905AD">
        <w:rPr>
          <w:sz w:val="20"/>
        </w:rPr>
        <w:t>sebanyak</w:t>
      </w:r>
      <w:proofErr w:type="spellEnd"/>
      <w:r w:rsidR="009905AD">
        <w:rPr>
          <w:sz w:val="20"/>
        </w:rPr>
        <w:t xml:space="preserve"> 15 orang (23,8%).</w:t>
      </w:r>
    </w:p>
    <w:p w14:paraId="30E4557E" w14:textId="77777777" w:rsidR="00317D57" w:rsidRDefault="00317D57" w:rsidP="00F35967">
      <w:pPr>
        <w:rPr>
          <w:rFonts w:ascii="Times" w:hAnsi="Times"/>
          <w:b/>
        </w:rPr>
        <w:sectPr w:rsidR="00317D57" w:rsidSect="00317D57">
          <w:type w:val="continuous"/>
          <w:pgSz w:w="12240" w:h="15840" w:code="1"/>
          <w:pgMar w:top="1440" w:right="1080" w:bottom="1440" w:left="1080" w:header="709" w:footer="875" w:gutter="0"/>
          <w:cols w:num="2" w:space="357"/>
          <w:docGrid w:linePitch="360"/>
        </w:sectPr>
      </w:pPr>
    </w:p>
    <w:p w14:paraId="171C42A5" w14:textId="116027D2" w:rsidR="00F35967" w:rsidRPr="00AB39DF" w:rsidRDefault="002D44C8" w:rsidP="00F35967">
      <w:pPr>
        <w:rPr>
          <w:rFonts w:ascii="Times" w:hAnsi="Times"/>
          <w:bCs/>
        </w:rPr>
      </w:pPr>
      <w:proofErr w:type="spellStart"/>
      <w:r>
        <w:rPr>
          <w:rFonts w:ascii="Times" w:hAnsi="Times"/>
          <w:b/>
        </w:rPr>
        <w:t>Tabel</w:t>
      </w:r>
      <w:proofErr w:type="spellEnd"/>
      <w:r w:rsidR="00AB39DF">
        <w:rPr>
          <w:rFonts w:ascii="Times" w:hAnsi="Times"/>
          <w:b/>
        </w:rPr>
        <w:t xml:space="preserve"> </w:t>
      </w:r>
      <w:r w:rsidR="00AB39DF">
        <w:rPr>
          <w:rFonts w:ascii="Times" w:hAnsi="Times"/>
          <w:b/>
        </w:rPr>
        <w:t>4</w:t>
      </w:r>
      <w:r>
        <w:rPr>
          <w:rFonts w:ascii="Times" w:hAnsi="Times"/>
          <w:b/>
        </w:rPr>
        <w:t xml:space="preserve"> </w:t>
      </w:r>
      <w:proofErr w:type="spellStart"/>
      <w:proofErr w:type="gramStart"/>
      <w:r w:rsidRPr="00AB39DF">
        <w:rPr>
          <w:rFonts w:ascii="Times" w:hAnsi="Times"/>
          <w:bCs/>
        </w:rPr>
        <w:t>Distribusi</w:t>
      </w:r>
      <w:proofErr w:type="spellEnd"/>
      <w:r w:rsidRPr="00AB39DF">
        <w:rPr>
          <w:rFonts w:ascii="Times" w:hAnsi="Times"/>
          <w:bCs/>
        </w:rPr>
        <w:t xml:space="preserve">  </w:t>
      </w:r>
      <w:proofErr w:type="spellStart"/>
      <w:r w:rsidRPr="00AB39DF">
        <w:rPr>
          <w:rFonts w:ascii="Times" w:hAnsi="Times"/>
          <w:bCs/>
        </w:rPr>
        <w:t>Frekuensi</w:t>
      </w:r>
      <w:proofErr w:type="spellEnd"/>
      <w:proofErr w:type="gramEnd"/>
      <w:r w:rsidRPr="00AB39DF">
        <w:rPr>
          <w:rFonts w:ascii="Times" w:hAnsi="Times"/>
          <w:bCs/>
        </w:rPr>
        <w:t xml:space="preserve"> Hasil Uji </w:t>
      </w:r>
      <w:proofErr w:type="spellStart"/>
      <w:r w:rsidRPr="00AB39DF">
        <w:rPr>
          <w:rFonts w:ascii="Times" w:hAnsi="Times"/>
          <w:bCs/>
        </w:rPr>
        <w:t>Sikap</w:t>
      </w:r>
      <w:proofErr w:type="spellEnd"/>
      <w:r w:rsidRPr="00AB39DF">
        <w:rPr>
          <w:rFonts w:ascii="Times" w:hAnsi="Times"/>
          <w:bCs/>
        </w:rPr>
        <w:t xml:space="preserve"> </w:t>
      </w:r>
      <w:proofErr w:type="spellStart"/>
      <w:r w:rsidRPr="00AB39DF">
        <w:rPr>
          <w:rFonts w:ascii="Times" w:hAnsi="Times"/>
          <w:bCs/>
        </w:rPr>
        <w:t>Santri</w:t>
      </w:r>
      <w:proofErr w:type="spellEnd"/>
      <w:r w:rsidRPr="00AB39DF">
        <w:rPr>
          <w:rFonts w:ascii="Times" w:hAnsi="Times"/>
          <w:bCs/>
        </w:rPr>
        <w:t xml:space="preserve"> </w:t>
      </w:r>
      <w:proofErr w:type="spellStart"/>
      <w:r w:rsidRPr="00AB39DF">
        <w:rPr>
          <w:rFonts w:ascii="Times" w:hAnsi="Times"/>
          <w:bCs/>
        </w:rPr>
        <w:t>Dalam</w:t>
      </w:r>
      <w:proofErr w:type="spellEnd"/>
      <w:r w:rsidRPr="00AB39DF">
        <w:rPr>
          <w:rFonts w:ascii="Times" w:hAnsi="Times"/>
          <w:bCs/>
        </w:rPr>
        <w:t xml:space="preserve"> </w:t>
      </w:r>
      <w:proofErr w:type="spellStart"/>
      <w:r w:rsidRPr="00AB39DF">
        <w:rPr>
          <w:rFonts w:ascii="Times" w:hAnsi="Times"/>
          <w:bCs/>
        </w:rPr>
        <w:t>Upaya</w:t>
      </w:r>
      <w:proofErr w:type="spellEnd"/>
      <w:r w:rsidRPr="00AB39DF">
        <w:rPr>
          <w:rFonts w:ascii="Times" w:hAnsi="Times"/>
          <w:bCs/>
        </w:rPr>
        <w:t xml:space="preserve"> </w:t>
      </w:r>
      <w:proofErr w:type="spellStart"/>
      <w:r w:rsidRPr="00AB39DF">
        <w:rPr>
          <w:rFonts w:ascii="Times" w:hAnsi="Times"/>
          <w:bCs/>
        </w:rPr>
        <w:t>Pencegahan</w:t>
      </w:r>
      <w:proofErr w:type="spellEnd"/>
      <w:r w:rsidRPr="00AB39DF">
        <w:rPr>
          <w:rFonts w:ascii="Times" w:hAnsi="Times"/>
          <w:bCs/>
        </w:rPr>
        <w:t xml:space="preserve"> </w:t>
      </w:r>
      <w:proofErr w:type="spellStart"/>
      <w:r w:rsidRPr="00AB39DF">
        <w:rPr>
          <w:rFonts w:ascii="Times" w:hAnsi="Times"/>
          <w:bCs/>
        </w:rPr>
        <w:t>S</w:t>
      </w:r>
      <w:r w:rsidR="00F35967" w:rsidRPr="00AB39DF">
        <w:rPr>
          <w:rFonts w:ascii="Times" w:hAnsi="Times"/>
          <w:bCs/>
        </w:rPr>
        <w:t>kabies</w:t>
      </w:r>
      <w:proofErr w:type="spellEnd"/>
    </w:p>
    <w:p w14:paraId="32356D30" w14:textId="77777777" w:rsidR="00F35967" w:rsidRPr="00F35967" w:rsidRDefault="00F35967" w:rsidP="00F35967">
      <w:pPr>
        <w:rPr>
          <w:rFonts w:ascii="Times" w:hAnsi="Times"/>
        </w:rPr>
      </w:pPr>
    </w:p>
    <w:tbl>
      <w:tblPr>
        <w:tblW w:w="9422" w:type="dxa"/>
        <w:tblInd w:w="55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3042"/>
        <w:gridCol w:w="2127"/>
        <w:gridCol w:w="2244"/>
      </w:tblGrid>
      <w:tr w:rsidR="00F35967" w:rsidRPr="00F35967" w14:paraId="4D3B66DC" w14:textId="77777777" w:rsidTr="00317D57">
        <w:trPr>
          <w:trHeight w:val="330"/>
        </w:trPr>
        <w:tc>
          <w:tcPr>
            <w:tcW w:w="2009" w:type="dxa"/>
            <w:tcBorders>
              <w:bottom w:val="single" w:sz="4" w:space="0" w:color="auto"/>
              <w:right w:val="nil"/>
            </w:tcBorders>
          </w:tcPr>
          <w:p w14:paraId="46AA9B96" w14:textId="330AF5A1" w:rsidR="00F35967" w:rsidRPr="00AB39DF" w:rsidRDefault="0001152C" w:rsidP="00F35967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AB39DF">
              <w:rPr>
                <w:rFonts w:ascii="Times" w:hAnsi="Times"/>
                <w:b/>
                <w:bCs/>
              </w:rPr>
              <w:t>V</w:t>
            </w:r>
            <w:r w:rsidR="00F35967" w:rsidRPr="00AB39DF">
              <w:rPr>
                <w:rFonts w:ascii="Times" w:hAnsi="Times"/>
                <w:b/>
                <w:bCs/>
              </w:rPr>
              <w:t>ariabel</w:t>
            </w:r>
            <w:proofErr w:type="spellEnd"/>
          </w:p>
        </w:tc>
        <w:tc>
          <w:tcPr>
            <w:tcW w:w="3042" w:type="dxa"/>
            <w:tcBorders>
              <w:left w:val="nil"/>
              <w:bottom w:val="single" w:sz="4" w:space="0" w:color="auto"/>
              <w:right w:val="nil"/>
            </w:tcBorders>
          </w:tcPr>
          <w:p w14:paraId="1A1F9878" w14:textId="69D4DA8C" w:rsidR="00F35967" w:rsidRPr="00AB39DF" w:rsidRDefault="0001152C" w:rsidP="00F35967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AB39DF">
              <w:rPr>
                <w:rFonts w:ascii="Times" w:hAnsi="Times"/>
                <w:b/>
                <w:bCs/>
              </w:rPr>
              <w:t>K</w:t>
            </w:r>
            <w:r w:rsidR="00F35967" w:rsidRPr="00AB39DF">
              <w:rPr>
                <w:rFonts w:ascii="Times" w:hAnsi="Times"/>
                <w:b/>
                <w:bCs/>
              </w:rPr>
              <w:t>atagori</w:t>
            </w:r>
            <w:proofErr w:type="spellEnd"/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4928F84E" w14:textId="77777777" w:rsidR="00F35967" w:rsidRPr="00AB39DF" w:rsidRDefault="00F35967" w:rsidP="00F35967">
            <w:pPr>
              <w:jc w:val="center"/>
              <w:rPr>
                <w:rFonts w:ascii="Times" w:hAnsi="Times"/>
                <w:b/>
                <w:bCs/>
              </w:rPr>
            </w:pPr>
            <w:r w:rsidRPr="00AB39DF">
              <w:rPr>
                <w:rFonts w:ascii="Times" w:hAnsi="Times"/>
                <w:b/>
                <w:bCs/>
              </w:rPr>
              <w:t>N</w:t>
            </w:r>
          </w:p>
        </w:tc>
        <w:tc>
          <w:tcPr>
            <w:tcW w:w="2244" w:type="dxa"/>
            <w:tcBorders>
              <w:left w:val="nil"/>
              <w:bottom w:val="single" w:sz="4" w:space="0" w:color="auto"/>
            </w:tcBorders>
          </w:tcPr>
          <w:p w14:paraId="43CA9177" w14:textId="77777777" w:rsidR="00F35967" w:rsidRPr="00AB39DF" w:rsidRDefault="00F35967" w:rsidP="00F35967">
            <w:pPr>
              <w:jc w:val="center"/>
              <w:rPr>
                <w:rFonts w:ascii="Times" w:hAnsi="Times"/>
                <w:b/>
                <w:bCs/>
              </w:rPr>
            </w:pPr>
            <w:r w:rsidRPr="00AB39DF">
              <w:rPr>
                <w:rFonts w:ascii="Times" w:hAnsi="Times"/>
                <w:b/>
                <w:bCs/>
              </w:rPr>
              <w:t>%</w:t>
            </w:r>
          </w:p>
        </w:tc>
      </w:tr>
      <w:tr w:rsidR="00F35967" w:rsidRPr="00F35967" w14:paraId="42F57616" w14:textId="77777777" w:rsidTr="00317D57">
        <w:trPr>
          <w:trHeight w:val="360"/>
        </w:trPr>
        <w:tc>
          <w:tcPr>
            <w:tcW w:w="2009" w:type="dxa"/>
            <w:vMerge w:val="restart"/>
            <w:tcBorders>
              <w:bottom w:val="nil"/>
              <w:right w:val="nil"/>
            </w:tcBorders>
          </w:tcPr>
          <w:p w14:paraId="7AE5DD96" w14:textId="63789EF8" w:rsidR="00F35967" w:rsidRPr="00F35967" w:rsidRDefault="0001152C" w:rsidP="00F35967">
            <w:pPr>
              <w:jc w:val="center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S</w:t>
            </w:r>
            <w:r w:rsidR="00F35967" w:rsidRPr="00F35967">
              <w:rPr>
                <w:rFonts w:ascii="Times" w:hAnsi="Times"/>
              </w:rPr>
              <w:t>ikap</w:t>
            </w:r>
            <w:proofErr w:type="spellEnd"/>
          </w:p>
        </w:tc>
        <w:tc>
          <w:tcPr>
            <w:tcW w:w="3042" w:type="dxa"/>
            <w:tcBorders>
              <w:left w:val="nil"/>
              <w:bottom w:val="nil"/>
              <w:right w:val="nil"/>
            </w:tcBorders>
          </w:tcPr>
          <w:p w14:paraId="5F72B143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proofErr w:type="spellStart"/>
            <w:r w:rsidRPr="00F35967">
              <w:rPr>
                <w:rFonts w:ascii="Times" w:hAnsi="Times"/>
              </w:rPr>
              <w:t>baik</w:t>
            </w:r>
            <w:proofErr w:type="spellEnd"/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4E073539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r w:rsidRPr="00F35967">
              <w:rPr>
                <w:rFonts w:ascii="Times" w:hAnsi="Times"/>
              </w:rPr>
              <w:t>45</w:t>
            </w:r>
          </w:p>
        </w:tc>
        <w:tc>
          <w:tcPr>
            <w:tcW w:w="2244" w:type="dxa"/>
            <w:tcBorders>
              <w:left w:val="nil"/>
              <w:bottom w:val="nil"/>
            </w:tcBorders>
          </w:tcPr>
          <w:p w14:paraId="0591BC67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r w:rsidRPr="00F35967">
              <w:rPr>
                <w:rFonts w:ascii="Times" w:hAnsi="Times"/>
              </w:rPr>
              <w:t>71,4</w:t>
            </w:r>
          </w:p>
        </w:tc>
      </w:tr>
      <w:tr w:rsidR="00F35967" w:rsidRPr="00F35967" w14:paraId="4302E207" w14:textId="77777777" w:rsidTr="00317D57">
        <w:trPr>
          <w:trHeight w:val="317"/>
        </w:trPr>
        <w:tc>
          <w:tcPr>
            <w:tcW w:w="2009" w:type="dxa"/>
            <w:vMerge/>
            <w:tcBorders>
              <w:top w:val="nil"/>
              <w:bottom w:val="nil"/>
              <w:right w:val="nil"/>
            </w:tcBorders>
          </w:tcPr>
          <w:p w14:paraId="5DC00C72" w14:textId="77777777" w:rsidR="00F35967" w:rsidRPr="00F35967" w:rsidRDefault="00F35967" w:rsidP="00F35967">
            <w:pPr>
              <w:rPr>
                <w:rFonts w:ascii="Times" w:hAnsi="Times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2BAA652E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proofErr w:type="spellStart"/>
            <w:r w:rsidRPr="00F35967">
              <w:rPr>
                <w:rFonts w:ascii="Times" w:hAnsi="Times"/>
              </w:rPr>
              <w:t>cukup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2F8618A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r w:rsidRPr="00F35967">
              <w:rPr>
                <w:rFonts w:ascii="Times" w:hAnsi="Times"/>
              </w:rPr>
              <w:t>18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</w:tcBorders>
          </w:tcPr>
          <w:p w14:paraId="4DC2BE14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r w:rsidRPr="00F35967">
              <w:rPr>
                <w:rFonts w:ascii="Times" w:hAnsi="Times"/>
              </w:rPr>
              <w:t>28,6</w:t>
            </w:r>
          </w:p>
        </w:tc>
      </w:tr>
      <w:tr w:rsidR="00F35967" w:rsidRPr="00F35967" w14:paraId="09CA865B" w14:textId="77777777" w:rsidTr="00317D57">
        <w:trPr>
          <w:trHeight w:val="305"/>
        </w:trPr>
        <w:tc>
          <w:tcPr>
            <w:tcW w:w="2009" w:type="dxa"/>
            <w:vMerge/>
            <w:tcBorders>
              <w:top w:val="nil"/>
              <w:bottom w:val="nil"/>
              <w:right w:val="nil"/>
            </w:tcBorders>
          </w:tcPr>
          <w:p w14:paraId="60A5FB6F" w14:textId="77777777" w:rsidR="00F35967" w:rsidRPr="00F35967" w:rsidRDefault="00F35967" w:rsidP="00F35967">
            <w:pPr>
              <w:rPr>
                <w:rFonts w:ascii="Times" w:hAnsi="Times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5AABC9CF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proofErr w:type="spellStart"/>
            <w:r w:rsidRPr="00F35967">
              <w:rPr>
                <w:rFonts w:ascii="Times" w:hAnsi="Times"/>
              </w:rPr>
              <w:t>kurang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B69E70A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r w:rsidRPr="00F35967">
              <w:rPr>
                <w:rFonts w:ascii="Times" w:hAnsi="Times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</w:tcBorders>
          </w:tcPr>
          <w:p w14:paraId="78D12021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r w:rsidRPr="00F35967">
              <w:rPr>
                <w:rFonts w:ascii="Times" w:hAnsi="Times"/>
              </w:rPr>
              <w:t>0</w:t>
            </w:r>
          </w:p>
        </w:tc>
      </w:tr>
      <w:tr w:rsidR="00F35967" w:rsidRPr="00F35967" w14:paraId="5712D4AB" w14:textId="77777777" w:rsidTr="00317D57">
        <w:trPr>
          <w:trHeight w:val="325"/>
        </w:trPr>
        <w:tc>
          <w:tcPr>
            <w:tcW w:w="2009" w:type="dxa"/>
            <w:tcBorders>
              <w:top w:val="nil"/>
              <w:right w:val="nil"/>
            </w:tcBorders>
          </w:tcPr>
          <w:p w14:paraId="399107FB" w14:textId="71448633" w:rsidR="00F35967" w:rsidRPr="00F35967" w:rsidRDefault="0001152C" w:rsidP="00F3596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</w:t>
            </w:r>
            <w:r w:rsidR="00F35967" w:rsidRPr="00F35967">
              <w:rPr>
                <w:rFonts w:ascii="Times" w:hAnsi="Times"/>
              </w:rPr>
              <w:t>otal</w:t>
            </w:r>
          </w:p>
        </w:tc>
        <w:tc>
          <w:tcPr>
            <w:tcW w:w="3042" w:type="dxa"/>
            <w:tcBorders>
              <w:top w:val="nil"/>
              <w:left w:val="nil"/>
              <w:right w:val="nil"/>
            </w:tcBorders>
          </w:tcPr>
          <w:p w14:paraId="0BEC077F" w14:textId="77777777" w:rsidR="00F35967" w:rsidRPr="00F35967" w:rsidRDefault="00F35967" w:rsidP="00F35967">
            <w:pPr>
              <w:rPr>
                <w:rFonts w:ascii="Times" w:hAnsi="Times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78E84868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r w:rsidRPr="00F35967">
              <w:rPr>
                <w:rFonts w:ascii="Times" w:hAnsi="Times"/>
              </w:rPr>
              <w:t>63</w:t>
            </w:r>
          </w:p>
        </w:tc>
        <w:tc>
          <w:tcPr>
            <w:tcW w:w="2244" w:type="dxa"/>
            <w:tcBorders>
              <w:top w:val="nil"/>
              <w:left w:val="nil"/>
            </w:tcBorders>
          </w:tcPr>
          <w:p w14:paraId="022EC39B" w14:textId="77777777" w:rsidR="00F35967" w:rsidRPr="00F35967" w:rsidRDefault="00F35967" w:rsidP="00F35967">
            <w:pPr>
              <w:jc w:val="center"/>
              <w:rPr>
                <w:rFonts w:ascii="Times" w:hAnsi="Times"/>
              </w:rPr>
            </w:pPr>
            <w:r w:rsidRPr="00F35967">
              <w:rPr>
                <w:rFonts w:ascii="Times" w:hAnsi="Times"/>
              </w:rPr>
              <w:t>100,0</w:t>
            </w:r>
          </w:p>
        </w:tc>
      </w:tr>
    </w:tbl>
    <w:p w14:paraId="08758948" w14:textId="77777777" w:rsidR="00F35967" w:rsidRPr="00F35967" w:rsidRDefault="00F35967" w:rsidP="00F35967">
      <w:pPr>
        <w:pStyle w:val="BodyText"/>
        <w:ind w:left="1440" w:firstLine="403"/>
        <w:rPr>
          <w:rFonts w:ascii="Times" w:hAnsi="Times"/>
          <w:sz w:val="20"/>
        </w:rPr>
      </w:pPr>
    </w:p>
    <w:p w14:paraId="0ABA58A0" w14:textId="77777777" w:rsidR="00317D57" w:rsidRDefault="00317D57" w:rsidP="00F35967">
      <w:pPr>
        <w:pStyle w:val="BodyText"/>
        <w:ind w:left="284" w:firstLine="403"/>
        <w:rPr>
          <w:rFonts w:ascii="Times" w:hAnsi="Times"/>
          <w:sz w:val="20"/>
        </w:rPr>
        <w:sectPr w:rsidR="00317D57" w:rsidSect="00317D57">
          <w:type w:val="continuous"/>
          <w:pgSz w:w="12240" w:h="15840" w:code="1"/>
          <w:pgMar w:top="1440" w:right="1080" w:bottom="1440" w:left="1080" w:header="709" w:footer="875" w:gutter="0"/>
          <w:cols w:space="357"/>
          <w:docGrid w:linePitch="360"/>
        </w:sectPr>
      </w:pPr>
    </w:p>
    <w:p w14:paraId="20203B84" w14:textId="42B09113" w:rsidR="00F35967" w:rsidRPr="00F35967" w:rsidRDefault="00724964" w:rsidP="00317D57">
      <w:pPr>
        <w:pStyle w:val="BodyText"/>
        <w:ind w:firstLine="403"/>
        <w:rPr>
          <w:rFonts w:ascii="Times" w:hAnsi="Times"/>
          <w:sz w:val="20"/>
        </w:rPr>
      </w:pPr>
      <w:r>
        <w:rPr>
          <w:rFonts w:ascii="Times" w:hAnsi="Times"/>
          <w:sz w:val="20"/>
        </w:rPr>
        <w:t>Pada</w:t>
      </w:r>
      <w:r w:rsidR="00F35967">
        <w:rPr>
          <w:rFonts w:ascii="Times" w:hAnsi="Times"/>
          <w:sz w:val="20"/>
        </w:rPr>
        <w:t xml:space="preserve"> </w:t>
      </w:r>
      <w:proofErr w:type="spellStart"/>
      <w:r w:rsidR="00F35967">
        <w:rPr>
          <w:rFonts w:ascii="Times" w:hAnsi="Times"/>
          <w:sz w:val="20"/>
        </w:rPr>
        <w:t>tabel</w:t>
      </w:r>
      <w:proofErr w:type="spellEnd"/>
      <w:r w:rsidR="00F35967">
        <w:rPr>
          <w:rFonts w:ascii="Times" w:hAnsi="Times"/>
          <w:sz w:val="20"/>
        </w:rPr>
        <w:t xml:space="preserve"> </w:t>
      </w:r>
      <w:r w:rsidR="00F35967" w:rsidRPr="00F35967">
        <w:rPr>
          <w:rFonts w:ascii="Times" w:hAnsi="Times"/>
          <w:sz w:val="20"/>
        </w:rPr>
        <w:t xml:space="preserve">4 </w:t>
      </w:r>
      <w:proofErr w:type="spellStart"/>
      <w:r w:rsidR="00277C6B">
        <w:rPr>
          <w:rFonts w:ascii="Times" w:hAnsi="Times"/>
          <w:sz w:val="20"/>
        </w:rPr>
        <w:t>mengenai</w:t>
      </w:r>
      <w:proofErr w:type="spellEnd"/>
      <w:r w:rsidR="00277C6B">
        <w:rPr>
          <w:rFonts w:ascii="Times" w:hAnsi="Times"/>
          <w:sz w:val="20"/>
        </w:rPr>
        <w:t xml:space="preserve"> </w:t>
      </w:r>
      <w:proofErr w:type="spellStart"/>
      <w:r w:rsidR="00F35967" w:rsidRPr="00F35967">
        <w:rPr>
          <w:rFonts w:ascii="Times" w:hAnsi="Times"/>
          <w:sz w:val="20"/>
        </w:rPr>
        <w:t>sikap</w:t>
      </w:r>
      <w:proofErr w:type="spellEnd"/>
      <w:r w:rsidR="00F35967" w:rsidRPr="00F35967">
        <w:rPr>
          <w:rFonts w:ascii="Times" w:hAnsi="Times"/>
          <w:sz w:val="20"/>
        </w:rPr>
        <w:t xml:space="preserve"> </w:t>
      </w:r>
      <w:proofErr w:type="spellStart"/>
      <w:r w:rsidR="00F35967" w:rsidRPr="00F35967">
        <w:rPr>
          <w:rFonts w:ascii="Times" w:hAnsi="Times"/>
          <w:sz w:val="20"/>
        </w:rPr>
        <w:t>santri</w:t>
      </w:r>
      <w:proofErr w:type="spellEnd"/>
      <w:r w:rsidR="00F35967" w:rsidRPr="00F35967">
        <w:rPr>
          <w:rFonts w:ascii="Times" w:hAnsi="Times"/>
          <w:sz w:val="20"/>
        </w:rPr>
        <w:t xml:space="preserve"> </w:t>
      </w:r>
      <w:proofErr w:type="spellStart"/>
      <w:r w:rsidR="00277C6B">
        <w:rPr>
          <w:rFonts w:ascii="Times" w:hAnsi="Times"/>
          <w:sz w:val="20"/>
        </w:rPr>
        <w:t>terhadap</w:t>
      </w:r>
      <w:proofErr w:type="spellEnd"/>
      <w:r w:rsidR="00277C6B">
        <w:rPr>
          <w:rFonts w:ascii="Times" w:hAnsi="Times"/>
          <w:sz w:val="20"/>
        </w:rPr>
        <w:t xml:space="preserve"> </w:t>
      </w:r>
      <w:proofErr w:type="spellStart"/>
      <w:r w:rsidR="00F35967" w:rsidRPr="00F35967">
        <w:rPr>
          <w:rFonts w:ascii="Times" w:hAnsi="Times"/>
          <w:sz w:val="20"/>
        </w:rPr>
        <w:t>skabie</w:t>
      </w:r>
      <w:r w:rsidR="00F4511B">
        <w:rPr>
          <w:rFonts w:ascii="Times" w:hAnsi="Times"/>
          <w:sz w:val="20"/>
        </w:rPr>
        <w:t>s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dengan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kategori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baik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berjumlah</w:t>
      </w:r>
      <w:proofErr w:type="spellEnd"/>
      <w:r w:rsidR="00F4511B">
        <w:rPr>
          <w:rFonts w:ascii="Times" w:hAnsi="Times"/>
          <w:sz w:val="20"/>
        </w:rPr>
        <w:t xml:space="preserve"> </w:t>
      </w:r>
      <w:r w:rsidR="00F35967" w:rsidRPr="00F35967">
        <w:rPr>
          <w:rFonts w:ascii="Times" w:hAnsi="Times"/>
          <w:sz w:val="20"/>
        </w:rPr>
        <w:t xml:space="preserve">45 orang (71,4%), </w:t>
      </w:r>
      <w:proofErr w:type="spellStart"/>
      <w:r w:rsidR="00F35967" w:rsidRPr="00F35967">
        <w:rPr>
          <w:rFonts w:ascii="Times" w:hAnsi="Times"/>
          <w:sz w:val="20"/>
        </w:rPr>
        <w:t>sikap</w:t>
      </w:r>
      <w:proofErr w:type="spellEnd"/>
      <w:r w:rsidR="00F35967" w:rsidRPr="00F35967">
        <w:rPr>
          <w:rFonts w:ascii="Times" w:hAnsi="Times"/>
          <w:sz w:val="20"/>
        </w:rPr>
        <w:t xml:space="preserve"> </w:t>
      </w:r>
      <w:proofErr w:type="spellStart"/>
      <w:r w:rsidR="00F35967" w:rsidRPr="00F35967">
        <w:rPr>
          <w:rFonts w:ascii="Times" w:hAnsi="Times"/>
          <w:sz w:val="20"/>
        </w:rPr>
        <w:t>santri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dengan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kategori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cukup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berjumlah</w:t>
      </w:r>
      <w:proofErr w:type="spellEnd"/>
      <w:r w:rsidR="00F35967" w:rsidRPr="00F35967">
        <w:rPr>
          <w:rFonts w:ascii="Times" w:hAnsi="Times"/>
          <w:sz w:val="20"/>
        </w:rPr>
        <w:t xml:space="preserve"> 18 orang (28,6) dan </w:t>
      </w:r>
      <w:proofErr w:type="spellStart"/>
      <w:r w:rsidR="00F35967" w:rsidRPr="00F35967">
        <w:rPr>
          <w:rFonts w:ascii="Times" w:hAnsi="Times"/>
          <w:sz w:val="20"/>
        </w:rPr>
        <w:t>sikap</w:t>
      </w:r>
      <w:proofErr w:type="spellEnd"/>
      <w:r w:rsidR="00F35967" w:rsidRPr="00F35967">
        <w:rPr>
          <w:rFonts w:ascii="Times" w:hAnsi="Times"/>
          <w:sz w:val="20"/>
        </w:rPr>
        <w:t xml:space="preserve"> </w:t>
      </w:r>
      <w:proofErr w:type="spellStart"/>
      <w:r w:rsidR="00F35967" w:rsidRPr="00F35967">
        <w:rPr>
          <w:rFonts w:ascii="Times" w:hAnsi="Times"/>
          <w:sz w:val="20"/>
        </w:rPr>
        <w:t>santri</w:t>
      </w:r>
      <w:proofErr w:type="spellEnd"/>
      <w:r w:rsidR="00F35967" w:rsidRPr="00F35967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dengan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kategori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kurang</w:t>
      </w:r>
      <w:proofErr w:type="spellEnd"/>
      <w:r w:rsidR="00F4511B">
        <w:rPr>
          <w:rFonts w:ascii="Times" w:hAnsi="Times"/>
          <w:sz w:val="20"/>
        </w:rPr>
        <w:t xml:space="preserve"> </w:t>
      </w:r>
      <w:proofErr w:type="spellStart"/>
      <w:r w:rsidR="00F4511B">
        <w:rPr>
          <w:rFonts w:ascii="Times" w:hAnsi="Times"/>
          <w:sz w:val="20"/>
        </w:rPr>
        <w:t>berjumlah</w:t>
      </w:r>
      <w:proofErr w:type="spellEnd"/>
      <w:r w:rsidR="00F35967" w:rsidRPr="00F35967">
        <w:rPr>
          <w:rFonts w:ascii="Times" w:hAnsi="Times"/>
          <w:sz w:val="20"/>
        </w:rPr>
        <w:t xml:space="preserve"> 0 orang (0%).</w:t>
      </w:r>
    </w:p>
    <w:p w14:paraId="78AB8942" w14:textId="77777777" w:rsidR="007371BB" w:rsidRDefault="007371BB" w:rsidP="00F35967">
      <w:pPr>
        <w:spacing w:line="360" w:lineRule="auto"/>
        <w:rPr>
          <w:rFonts w:ascii="Times" w:hAnsi="Times"/>
          <w:b/>
        </w:rPr>
        <w:sectPr w:rsidR="007371BB" w:rsidSect="00317D57">
          <w:type w:val="continuous"/>
          <w:pgSz w:w="12240" w:h="15840" w:code="1"/>
          <w:pgMar w:top="1440" w:right="1080" w:bottom="1440" w:left="1080" w:header="709" w:footer="875" w:gutter="0"/>
          <w:cols w:num="2" w:space="357"/>
          <w:docGrid w:linePitch="360"/>
        </w:sectPr>
      </w:pPr>
    </w:p>
    <w:p w14:paraId="3BB9EABC" w14:textId="06B95B16" w:rsidR="00F35967" w:rsidRPr="00AB39DF" w:rsidRDefault="00F35967" w:rsidP="00F35967">
      <w:pPr>
        <w:spacing w:line="360" w:lineRule="auto"/>
        <w:rPr>
          <w:rFonts w:ascii="Times" w:hAnsi="Times"/>
          <w:bCs/>
        </w:rPr>
      </w:pPr>
      <w:proofErr w:type="spellStart"/>
      <w:r>
        <w:rPr>
          <w:rFonts w:ascii="Times" w:hAnsi="Times"/>
          <w:b/>
        </w:rPr>
        <w:t>Tabel</w:t>
      </w:r>
      <w:proofErr w:type="spellEnd"/>
      <w:r>
        <w:rPr>
          <w:rFonts w:ascii="Times" w:hAnsi="Times"/>
          <w:b/>
        </w:rPr>
        <w:t xml:space="preserve"> </w:t>
      </w:r>
      <w:r w:rsidR="002D44C8">
        <w:rPr>
          <w:rFonts w:ascii="Times" w:hAnsi="Times"/>
          <w:b/>
        </w:rPr>
        <w:t xml:space="preserve">5 </w:t>
      </w:r>
      <w:proofErr w:type="spellStart"/>
      <w:r w:rsidR="002D44C8" w:rsidRPr="00AB39DF">
        <w:rPr>
          <w:rFonts w:ascii="Times" w:hAnsi="Times"/>
          <w:bCs/>
        </w:rPr>
        <w:t>Distribusi</w:t>
      </w:r>
      <w:proofErr w:type="spellEnd"/>
      <w:r w:rsidR="002D44C8" w:rsidRPr="00AB39DF">
        <w:rPr>
          <w:rFonts w:ascii="Times" w:hAnsi="Times"/>
          <w:bCs/>
        </w:rPr>
        <w:t xml:space="preserve"> </w:t>
      </w:r>
      <w:proofErr w:type="spellStart"/>
      <w:r w:rsidR="002D44C8" w:rsidRPr="00AB39DF">
        <w:rPr>
          <w:rFonts w:ascii="Times" w:hAnsi="Times"/>
          <w:bCs/>
        </w:rPr>
        <w:t>Frekuensi</w:t>
      </w:r>
      <w:proofErr w:type="spellEnd"/>
      <w:r w:rsidR="002D44C8" w:rsidRPr="00AB39DF">
        <w:rPr>
          <w:rFonts w:ascii="Times" w:hAnsi="Times"/>
          <w:bCs/>
        </w:rPr>
        <w:t xml:space="preserve"> </w:t>
      </w:r>
      <w:proofErr w:type="spellStart"/>
      <w:r w:rsidR="002D44C8" w:rsidRPr="00AB39DF">
        <w:rPr>
          <w:rFonts w:ascii="Times" w:hAnsi="Times"/>
          <w:bCs/>
        </w:rPr>
        <w:t>Jawaban</w:t>
      </w:r>
      <w:proofErr w:type="spellEnd"/>
      <w:r w:rsidR="002D44C8" w:rsidRPr="00AB39DF">
        <w:rPr>
          <w:rFonts w:ascii="Times" w:hAnsi="Times"/>
          <w:bCs/>
        </w:rPr>
        <w:t xml:space="preserve"> </w:t>
      </w:r>
      <w:proofErr w:type="spellStart"/>
      <w:r w:rsidR="002D44C8" w:rsidRPr="00AB39DF">
        <w:rPr>
          <w:rFonts w:ascii="Times" w:hAnsi="Times"/>
          <w:bCs/>
        </w:rPr>
        <w:t>Responden</w:t>
      </w:r>
      <w:proofErr w:type="spellEnd"/>
      <w:r w:rsidR="002D44C8" w:rsidRPr="00AB39DF">
        <w:rPr>
          <w:rFonts w:ascii="Times" w:hAnsi="Times"/>
          <w:bCs/>
        </w:rPr>
        <w:t xml:space="preserve"> Pada </w:t>
      </w:r>
      <w:proofErr w:type="spellStart"/>
      <w:r w:rsidR="002D44C8" w:rsidRPr="00AB39DF">
        <w:rPr>
          <w:rFonts w:ascii="Times" w:hAnsi="Times"/>
          <w:bCs/>
        </w:rPr>
        <w:t>Variabel</w:t>
      </w:r>
      <w:proofErr w:type="spellEnd"/>
      <w:r w:rsidR="002D44C8" w:rsidRPr="00AB39DF">
        <w:rPr>
          <w:rFonts w:ascii="Times" w:hAnsi="Times"/>
          <w:bCs/>
        </w:rPr>
        <w:t xml:space="preserve"> </w:t>
      </w:r>
      <w:proofErr w:type="spellStart"/>
      <w:r w:rsidR="002D44C8" w:rsidRPr="00AB39DF">
        <w:rPr>
          <w:rFonts w:ascii="Times" w:hAnsi="Times"/>
          <w:bCs/>
        </w:rPr>
        <w:t>S</w:t>
      </w:r>
      <w:r w:rsidRPr="00AB39DF">
        <w:rPr>
          <w:rFonts w:ascii="Times" w:hAnsi="Times"/>
          <w:bCs/>
        </w:rPr>
        <w:t>ikap</w:t>
      </w:r>
      <w:proofErr w:type="spellEnd"/>
    </w:p>
    <w:p w14:paraId="666F01EA" w14:textId="68FD2B35" w:rsidR="00F35967" w:rsidRPr="00B21CDE" w:rsidRDefault="00F35967" w:rsidP="00F35967">
      <w:pPr>
        <w:spacing w:line="360" w:lineRule="auto"/>
        <w:rPr>
          <w:rFonts w:ascii="Times" w:hAnsi="Times"/>
        </w:rPr>
      </w:pPr>
    </w:p>
    <w:p w14:paraId="5651F79C" w14:textId="77777777" w:rsidR="007371BB" w:rsidRDefault="007371BB" w:rsidP="007371BB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  <w:sectPr w:rsidR="007371BB" w:rsidSect="00AB39DF">
          <w:type w:val="continuous"/>
          <w:pgSz w:w="12240" w:h="15840" w:code="1"/>
          <w:pgMar w:top="1440" w:right="1080" w:bottom="1440" w:left="1080" w:header="709" w:footer="875" w:gutter="0"/>
          <w:cols w:space="357"/>
          <w:docGrid w:linePitch="360"/>
        </w:sectPr>
      </w:pPr>
    </w:p>
    <w:tbl>
      <w:tblPr>
        <w:tblW w:w="10666" w:type="dxa"/>
        <w:jc w:val="center"/>
        <w:tblLook w:val="0000" w:firstRow="0" w:lastRow="0" w:firstColumn="0" w:lastColumn="0" w:noHBand="0" w:noVBand="0"/>
      </w:tblPr>
      <w:tblGrid>
        <w:gridCol w:w="476"/>
        <w:gridCol w:w="5493"/>
        <w:gridCol w:w="981"/>
        <w:gridCol w:w="929"/>
        <w:gridCol w:w="929"/>
        <w:gridCol w:w="929"/>
        <w:gridCol w:w="929"/>
      </w:tblGrid>
      <w:tr w:rsidR="007371BB" w:rsidRPr="007371BB" w14:paraId="33C8E938" w14:textId="77777777" w:rsidTr="00AB39DF">
        <w:trPr>
          <w:trHeight w:val="13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A9631F" w14:textId="10277F79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4C726E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371BB">
              <w:rPr>
                <w:color w:val="000000"/>
              </w:rPr>
              <w:t>Pernyataan</w:t>
            </w:r>
            <w:proofErr w:type="spellEnd"/>
            <w:r w:rsidRPr="007371BB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CEBB74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SS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FA34A6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C2802D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RR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BBF6D9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TS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F994A8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STS </w:t>
            </w:r>
          </w:p>
        </w:tc>
      </w:tr>
      <w:tr w:rsidR="007371BB" w:rsidRPr="007371BB" w14:paraId="7DFD0ECA" w14:textId="77777777" w:rsidTr="00AB39DF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A7CA4F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08FEAE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91F4C14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N % 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B66033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N % 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956290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N % 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F30694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N % 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50348D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N % </w:t>
            </w:r>
          </w:p>
        </w:tc>
      </w:tr>
      <w:tr w:rsidR="007371BB" w:rsidRPr="007371BB" w14:paraId="657B5DC3" w14:textId="77777777" w:rsidTr="00AB39DF">
        <w:trPr>
          <w:trHeight w:val="487"/>
          <w:jc w:val="center"/>
        </w:trPr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2D481A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1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33FCDE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Kasur dan </w:t>
            </w:r>
            <w:proofErr w:type="spellStart"/>
            <w:r w:rsidRPr="007371BB">
              <w:rPr>
                <w:color w:val="000000"/>
              </w:rPr>
              <w:t>bantal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perlu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dijemur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setiap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minggu</w:t>
            </w:r>
            <w:proofErr w:type="spellEnd"/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788806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27(42,9)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070A93" w14:textId="57D18FD0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29(</w:t>
            </w:r>
            <w:r w:rsidR="007371BB" w:rsidRPr="007371BB">
              <w:rPr>
                <w:color w:val="000000"/>
              </w:rPr>
              <w:t>46,0</w:t>
            </w:r>
            <w:r w:rsidRPr="007371BB">
              <w:rPr>
                <w:color w:val="000000"/>
              </w:rPr>
              <w:t>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2D6C4F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0(0)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A11AC4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7(11,1)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8CCC02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0(0)</w:t>
            </w:r>
          </w:p>
        </w:tc>
      </w:tr>
      <w:tr w:rsidR="007371BB" w:rsidRPr="007371BB" w14:paraId="067572A3" w14:textId="77777777" w:rsidTr="00AB39DF">
        <w:trPr>
          <w:trHeight w:val="35"/>
          <w:jc w:val="center"/>
        </w:trPr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C8F767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2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C80408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371BB">
              <w:rPr>
                <w:color w:val="000000"/>
              </w:rPr>
              <w:t>Penyakit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skabies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tidak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perlu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diwaspadai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karena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tidak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berbahaya</w:t>
            </w:r>
            <w:proofErr w:type="spellEnd"/>
            <w:r w:rsidRPr="007371BB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4F8A09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2 (3,2)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6F6106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2(3,2)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E9F06F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12(19,0)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B99037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19(30,2)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DE692C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28(44,4) </w:t>
            </w:r>
          </w:p>
        </w:tc>
      </w:tr>
      <w:tr w:rsidR="007371BB" w:rsidRPr="007371BB" w14:paraId="3437DE64" w14:textId="77777777" w:rsidTr="00AB39DF">
        <w:trPr>
          <w:trHeight w:val="35"/>
          <w:jc w:val="center"/>
        </w:trPr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BB8CC9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noProof/>
                <w:color w:val="000000"/>
              </w:rPr>
              <w:drawing>
                <wp:inline distT="0" distB="0" distL="0" distR="0" wp14:anchorId="5E82187C" wp14:editId="3FF22949">
                  <wp:extent cx="12700" cy="12700"/>
                  <wp:effectExtent l="0" t="0" r="0" b="0"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4F65A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3 </w:t>
            </w:r>
          </w:p>
          <w:p w14:paraId="4F3BB3C9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noProof/>
                <w:color w:val="000000"/>
              </w:rPr>
              <w:drawing>
                <wp:inline distT="0" distB="0" distL="0" distR="0" wp14:anchorId="4826A000" wp14:editId="0CD4E89C">
                  <wp:extent cx="12700" cy="12700"/>
                  <wp:effectExtent l="0" t="0" r="0" b="0"/>
                  <wp:docPr id="281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1BB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6CFEBC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371BB">
              <w:rPr>
                <w:color w:val="000000"/>
              </w:rPr>
              <w:t>Tidak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saling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menukar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pakaian</w:t>
            </w:r>
            <w:proofErr w:type="spellEnd"/>
            <w:r w:rsidRPr="007371BB">
              <w:rPr>
                <w:color w:val="000000"/>
              </w:rPr>
              <w:t xml:space="preserve">, </w:t>
            </w:r>
            <w:proofErr w:type="spellStart"/>
            <w:r w:rsidRPr="007371BB">
              <w:rPr>
                <w:color w:val="000000"/>
              </w:rPr>
              <w:t>handuk</w:t>
            </w:r>
            <w:proofErr w:type="spellEnd"/>
            <w:r w:rsidRPr="007371BB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754E89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noProof/>
                <w:color w:val="000000"/>
              </w:rPr>
              <w:drawing>
                <wp:inline distT="0" distB="0" distL="0" distR="0" wp14:anchorId="5EEC5C85" wp14:editId="2CA64ED5">
                  <wp:extent cx="12700" cy="12700"/>
                  <wp:effectExtent l="0" t="0" r="0" b="0"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2A840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42(66,7)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0D67DB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noProof/>
                <w:color w:val="000000"/>
              </w:rPr>
              <w:drawing>
                <wp:inline distT="0" distB="0" distL="0" distR="0" wp14:anchorId="032B062B" wp14:editId="2498495C">
                  <wp:extent cx="12700" cy="12700"/>
                  <wp:effectExtent l="0" t="0" r="0" b="0"/>
                  <wp:docPr id="28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616C6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8(12,7)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B47815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noProof/>
                <w:color w:val="000000"/>
              </w:rPr>
              <w:drawing>
                <wp:inline distT="0" distB="0" distL="0" distR="0" wp14:anchorId="01430893" wp14:editId="03AC91B9">
                  <wp:extent cx="12700" cy="12700"/>
                  <wp:effectExtent l="0" t="0" r="0" b="0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1BB">
              <w:rPr>
                <w:color w:val="000000"/>
              </w:rPr>
              <w:t xml:space="preserve"> </w:t>
            </w:r>
            <w:r w:rsidRPr="007371BB">
              <w:rPr>
                <w:noProof/>
                <w:color w:val="000000"/>
              </w:rPr>
              <w:drawing>
                <wp:inline distT="0" distB="0" distL="0" distR="0" wp14:anchorId="0E5F2108" wp14:editId="7282DF11">
                  <wp:extent cx="12700" cy="12700"/>
                  <wp:effectExtent l="0" t="0" r="0" b="0"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F826B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5(7,9)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EAEC9C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noProof/>
                <w:color w:val="000000"/>
              </w:rPr>
              <w:drawing>
                <wp:inline distT="0" distB="0" distL="0" distR="0" wp14:anchorId="21B481B9" wp14:editId="24E16D80">
                  <wp:extent cx="12700" cy="12700"/>
                  <wp:effectExtent l="0" t="0" r="0" b="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1BB">
              <w:rPr>
                <w:color w:val="000000"/>
              </w:rPr>
              <w:t xml:space="preserve"> </w:t>
            </w:r>
            <w:r w:rsidRPr="007371BB">
              <w:rPr>
                <w:noProof/>
                <w:color w:val="000000"/>
              </w:rPr>
              <w:drawing>
                <wp:inline distT="0" distB="0" distL="0" distR="0" wp14:anchorId="7732926D" wp14:editId="6A285203">
                  <wp:extent cx="12700" cy="12700"/>
                  <wp:effectExtent l="0" t="0" r="0" b="0"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3D6D2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2(3,2)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D4E7F8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noProof/>
                <w:color w:val="000000"/>
              </w:rPr>
              <w:drawing>
                <wp:inline distT="0" distB="0" distL="0" distR="0" wp14:anchorId="27DF2504" wp14:editId="369BE1D2">
                  <wp:extent cx="12700" cy="12700"/>
                  <wp:effectExtent l="0" t="0" r="0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3D8FB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6 (9,5)</w:t>
            </w:r>
          </w:p>
        </w:tc>
      </w:tr>
      <w:tr w:rsidR="007371BB" w:rsidRPr="007371BB" w14:paraId="284328C9" w14:textId="77777777" w:rsidTr="00AB39DF">
        <w:trPr>
          <w:trHeight w:val="749"/>
          <w:jc w:val="center"/>
        </w:trPr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5B678F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4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A0D2DB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371BB">
              <w:rPr>
                <w:color w:val="000000"/>
              </w:rPr>
              <w:t>Kebersihan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diri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sangat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perlu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dijaga</w:t>
            </w:r>
            <w:proofErr w:type="spellEnd"/>
            <w:r w:rsidRPr="007371BB">
              <w:rPr>
                <w:color w:val="000000"/>
              </w:rPr>
              <w:t xml:space="preserve"> agar </w:t>
            </w:r>
            <w:proofErr w:type="spellStart"/>
            <w:r w:rsidRPr="007371BB">
              <w:rPr>
                <w:color w:val="000000"/>
              </w:rPr>
              <w:t>terbebas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dari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skabies</w:t>
            </w:r>
            <w:proofErr w:type="spellEnd"/>
            <w:r w:rsidRPr="007371BB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C609B3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55(87,3)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6F18D3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5(7,9)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186024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2(3,2)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2D5145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1(1,6)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939836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0(0) </w:t>
            </w:r>
          </w:p>
        </w:tc>
      </w:tr>
      <w:tr w:rsidR="007371BB" w:rsidRPr="007371BB" w14:paraId="24AB7AD4" w14:textId="77777777" w:rsidTr="00AB39DF">
        <w:trPr>
          <w:trHeight w:val="35"/>
          <w:jc w:val="center"/>
        </w:trPr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806057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5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FCC1B8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371BB">
              <w:rPr>
                <w:color w:val="000000"/>
              </w:rPr>
              <w:t>Skabies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mudah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terjadi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ditempat</w:t>
            </w:r>
            <w:proofErr w:type="spellEnd"/>
            <w:r w:rsidRPr="007371BB">
              <w:rPr>
                <w:color w:val="000000"/>
              </w:rPr>
              <w:t xml:space="preserve"> yang </w:t>
            </w:r>
            <w:proofErr w:type="spellStart"/>
            <w:r w:rsidRPr="007371BB">
              <w:rPr>
                <w:color w:val="000000"/>
              </w:rPr>
              <w:t>sedikit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penghuninya</w:t>
            </w:r>
            <w:proofErr w:type="spellEnd"/>
            <w:r w:rsidRPr="007371BB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A0A110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9(14,3)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4FA7E6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6(9,5)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E8E82A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24(38,1)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1F6349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20(31,7)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309AB2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4(6,3)</w:t>
            </w:r>
          </w:p>
        </w:tc>
      </w:tr>
      <w:tr w:rsidR="007371BB" w:rsidRPr="007371BB" w14:paraId="1BE36038" w14:textId="77777777" w:rsidTr="00AB39DF">
        <w:trPr>
          <w:trHeight w:val="582"/>
          <w:jc w:val="center"/>
        </w:trPr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93DA86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6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3339C6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371BB">
              <w:rPr>
                <w:color w:val="000000"/>
              </w:rPr>
              <w:t>Jika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ditemukan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penyakit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skabies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segera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diobati</w:t>
            </w:r>
            <w:proofErr w:type="spellEnd"/>
            <w:r w:rsidRPr="007371BB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3C1468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53(84,1)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E7AB74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7(11,1)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A968EB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2(3,2)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2AC8CD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0 (0) </w:t>
            </w:r>
          </w:p>
        </w:tc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663A9C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1(1,6) </w:t>
            </w:r>
          </w:p>
        </w:tc>
      </w:tr>
      <w:tr w:rsidR="007371BB" w:rsidRPr="007371BB" w14:paraId="6C1436AA" w14:textId="77777777" w:rsidTr="00AB39DF">
        <w:trPr>
          <w:trHeight w:val="20"/>
          <w:jc w:val="center"/>
        </w:trPr>
        <w:tc>
          <w:tcPr>
            <w:tcW w:w="0" w:type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EF0D65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7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E1DFB6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371BB">
              <w:rPr>
                <w:color w:val="000000"/>
              </w:rPr>
              <w:t>Kebersihan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diri</w:t>
            </w:r>
            <w:proofErr w:type="spellEnd"/>
            <w:r w:rsidRPr="007371BB">
              <w:rPr>
                <w:color w:val="000000"/>
              </w:rPr>
              <w:t xml:space="preserve"> dan </w:t>
            </w:r>
            <w:proofErr w:type="spellStart"/>
            <w:r w:rsidRPr="007371BB">
              <w:rPr>
                <w:color w:val="000000"/>
              </w:rPr>
              <w:t>lingkungan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perlu</w:t>
            </w:r>
            <w:proofErr w:type="spellEnd"/>
            <w:r w:rsidRPr="007371BB">
              <w:rPr>
                <w:color w:val="000000"/>
              </w:rPr>
              <w:t xml:space="preserve"> </w:t>
            </w:r>
            <w:proofErr w:type="spellStart"/>
            <w:r w:rsidRPr="007371BB">
              <w:rPr>
                <w:color w:val="000000"/>
              </w:rPr>
              <w:t>diperhatikan</w:t>
            </w:r>
            <w:proofErr w:type="spellEnd"/>
            <w:r w:rsidRPr="007371BB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504B6A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53 (84,1)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6A1CEA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7(11,1)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E41D11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2(3,2)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3BE9C5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 xml:space="preserve">0(0)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84072E" w14:textId="77777777" w:rsidR="00F35967" w:rsidRPr="007371BB" w:rsidRDefault="00F35967" w:rsidP="00AB39D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371BB">
              <w:rPr>
                <w:color w:val="000000"/>
              </w:rPr>
              <w:t>1(1,6</w:t>
            </w:r>
          </w:p>
        </w:tc>
      </w:tr>
    </w:tbl>
    <w:p w14:paraId="6965023A" w14:textId="77777777" w:rsidR="007371BB" w:rsidRDefault="007371BB" w:rsidP="00497CEA">
      <w:pPr>
        <w:pStyle w:val="BodyText2"/>
        <w:spacing w:line="235" w:lineRule="auto"/>
        <w:rPr>
          <w:sz w:val="20"/>
          <w:lang w:val="en-ID"/>
        </w:rPr>
        <w:sectPr w:rsidR="007371BB" w:rsidSect="00AB39DF">
          <w:type w:val="continuous"/>
          <w:pgSz w:w="12240" w:h="15840" w:code="1"/>
          <w:pgMar w:top="1440" w:right="1080" w:bottom="1440" w:left="1080" w:header="709" w:footer="875" w:gutter="0"/>
          <w:cols w:space="357"/>
          <w:docGrid w:linePitch="360"/>
        </w:sectPr>
      </w:pPr>
    </w:p>
    <w:p w14:paraId="124ED13F" w14:textId="77777777" w:rsidR="002116FC" w:rsidRPr="00DE127B" w:rsidRDefault="002116FC" w:rsidP="007D6631">
      <w:pPr>
        <w:pStyle w:val="BodyText2"/>
        <w:spacing w:line="235" w:lineRule="auto"/>
        <w:rPr>
          <w:sz w:val="20"/>
          <w:lang w:val="id-ID"/>
        </w:rPr>
      </w:pPr>
    </w:p>
    <w:p w14:paraId="74BE14F5" w14:textId="77777777" w:rsidR="00DE127B" w:rsidRDefault="002116FC" w:rsidP="00AB2D89">
      <w:pPr>
        <w:numPr>
          <w:ilvl w:val="0"/>
          <w:numId w:val="1"/>
        </w:numPr>
        <w:tabs>
          <w:tab w:val="clear" w:pos="720"/>
        </w:tabs>
        <w:spacing w:line="228" w:lineRule="auto"/>
        <w:ind w:left="360"/>
        <w:jc w:val="both"/>
        <w:rPr>
          <w:b/>
          <w:spacing w:val="-7"/>
        </w:rPr>
      </w:pPr>
      <w:r w:rsidRPr="00AB2D89">
        <w:rPr>
          <w:b/>
          <w:spacing w:val="-7"/>
        </w:rPr>
        <w:t>PEMBAHASAN</w:t>
      </w:r>
    </w:p>
    <w:p w14:paraId="3B36E840" w14:textId="77777777" w:rsidR="00501EA0" w:rsidRDefault="00501EA0" w:rsidP="00501EA0">
      <w:pPr>
        <w:spacing w:line="228" w:lineRule="auto"/>
        <w:ind w:left="360"/>
        <w:jc w:val="both"/>
        <w:rPr>
          <w:b/>
          <w:spacing w:val="-7"/>
        </w:rPr>
      </w:pPr>
    </w:p>
    <w:p w14:paraId="0D79D895" w14:textId="77777777" w:rsidR="00317D57" w:rsidRDefault="002D44C8" w:rsidP="00AB39DF">
      <w:pPr>
        <w:widowControl w:val="0"/>
        <w:autoSpaceDE w:val="0"/>
        <w:autoSpaceDN w:val="0"/>
        <w:adjustRightInd w:val="0"/>
        <w:ind w:firstLine="425"/>
        <w:jc w:val="both"/>
        <w:rPr>
          <w:color w:val="000000"/>
        </w:rPr>
      </w:pPr>
      <w:r>
        <w:rPr>
          <w:color w:val="000000"/>
        </w:rPr>
        <w:t xml:space="preserve">Pada </w:t>
      </w:r>
      <w:proofErr w:type="spellStart"/>
      <w:r w:rsidR="007371BB" w:rsidRPr="007D6631">
        <w:rPr>
          <w:color w:val="000000"/>
        </w:rPr>
        <w:t>penelitian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ini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didapatkan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responden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berusia</w:t>
      </w:r>
      <w:proofErr w:type="spellEnd"/>
      <w:r w:rsidR="007371BB" w:rsidRPr="007D6631">
        <w:rPr>
          <w:color w:val="000000"/>
        </w:rPr>
        <w:t xml:space="preserve"> 12-15 </w:t>
      </w:r>
      <w:proofErr w:type="spellStart"/>
      <w:r w:rsidR="007371BB" w:rsidRPr="007D6631">
        <w:rPr>
          <w:color w:val="000000"/>
        </w:rPr>
        <w:t>tahun</w:t>
      </w:r>
      <w:proofErr w:type="spellEnd"/>
      <w:r w:rsidR="007371BB" w:rsidRPr="007D6631">
        <w:rPr>
          <w:color w:val="000000"/>
        </w:rPr>
        <w:t xml:space="preserve">. </w:t>
      </w:r>
      <w:proofErr w:type="spellStart"/>
      <w:r w:rsidR="007371BB" w:rsidRPr="007D6631">
        <w:rPr>
          <w:color w:val="000000"/>
        </w:rPr>
        <w:t>Dimana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hal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ini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sesuai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santri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berada</w:t>
      </w:r>
      <w:proofErr w:type="spellEnd"/>
      <w:r w:rsidR="007371BB" w:rsidRPr="007D6631">
        <w:rPr>
          <w:color w:val="000000"/>
        </w:rPr>
        <w:t xml:space="preserve"> di </w:t>
      </w:r>
      <w:proofErr w:type="spellStart"/>
      <w:r w:rsidR="007371BB" w:rsidRPr="007D6631">
        <w:rPr>
          <w:color w:val="000000"/>
        </w:rPr>
        <w:t>Pesantren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Syafa’ah</w:t>
      </w:r>
      <w:proofErr w:type="spellEnd"/>
      <w:r w:rsidR="007371BB" w:rsidRPr="007D6631">
        <w:rPr>
          <w:color w:val="000000"/>
        </w:rPr>
        <w:t xml:space="preserve"> Darussalam Bali. </w:t>
      </w:r>
      <w:r>
        <w:rPr>
          <w:color w:val="000000"/>
        </w:rPr>
        <w:t xml:space="preserve">Dari data yang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tingkat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pengetahuan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santri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terhadap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skabies</w:t>
      </w:r>
      <w:proofErr w:type="spellEnd"/>
      <w:r w:rsidR="007371BB" w:rsidRPr="007D6631">
        <w:rPr>
          <w:color w:val="000000"/>
        </w:rPr>
        <w:t xml:space="preserve"> di </w:t>
      </w:r>
      <w:proofErr w:type="spellStart"/>
      <w:r w:rsidR="007371BB" w:rsidRPr="007D6631">
        <w:rPr>
          <w:color w:val="000000"/>
        </w:rPr>
        <w:t>Pesantren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Syafa’ah</w:t>
      </w:r>
      <w:proofErr w:type="spellEnd"/>
      <w:r w:rsidR="007371BB" w:rsidRPr="007D6631">
        <w:rPr>
          <w:color w:val="000000"/>
        </w:rPr>
        <w:t xml:space="preserve"> Darussalam Bali </w:t>
      </w:r>
      <w:proofErr w:type="spellStart"/>
      <w:r w:rsidR="007371BB" w:rsidRPr="007D6631">
        <w:rPr>
          <w:color w:val="000000"/>
        </w:rPr>
        <w:t>termasuk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kategori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cukup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sebanyak</w:t>
      </w:r>
      <w:proofErr w:type="spellEnd"/>
      <w:r w:rsidR="007371BB" w:rsidRPr="007D6631">
        <w:rPr>
          <w:color w:val="000000"/>
        </w:rPr>
        <w:t xml:space="preserve"> 30 orang (47,6%). </w:t>
      </w:r>
      <w:proofErr w:type="spellStart"/>
      <w:r w:rsidR="007371BB" w:rsidRPr="007D6631">
        <w:rPr>
          <w:color w:val="000000"/>
        </w:rPr>
        <w:t>Sedangkan</w:t>
      </w:r>
      <w:proofErr w:type="spellEnd"/>
      <w:r w:rsidR="007371BB" w:rsidRPr="007D6631">
        <w:rPr>
          <w:color w:val="000000"/>
        </w:rPr>
        <w:t xml:space="preserve">, </w:t>
      </w:r>
      <w:proofErr w:type="spellStart"/>
      <w:r w:rsidR="007371BB" w:rsidRPr="007D6631">
        <w:rPr>
          <w:color w:val="000000"/>
        </w:rPr>
        <w:t>untuk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232D62">
        <w:rPr>
          <w:color w:val="000000"/>
        </w:rPr>
        <w:t>santri</w:t>
      </w:r>
      <w:proofErr w:type="spellEnd"/>
      <w:r w:rsidR="00232D62">
        <w:rPr>
          <w:color w:val="000000"/>
        </w:rPr>
        <w:t xml:space="preserve"> </w:t>
      </w:r>
      <w:proofErr w:type="spellStart"/>
      <w:r w:rsidR="00232D62">
        <w:rPr>
          <w:color w:val="000000"/>
        </w:rPr>
        <w:t>dengan</w:t>
      </w:r>
      <w:proofErr w:type="spellEnd"/>
      <w:r w:rsidR="00232D62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tingkat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pengetahuan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232D62">
        <w:rPr>
          <w:color w:val="000000"/>
        </w:rPr>
        <w:t>baik</w:t>
      </w:r>
      <w:proofErr w:type="spellEnd"/>
      <w:r w:rsidR="00232D62">
        <w:rPr>
          <w:color w:val="000000"/>
        </w:rPr>
        <w:t xml:space="preserve"> </w:t>
      </w:r>
      <w:proofErr w:type="spellStart"/>
      <w:proofErr w:type="gramStart"/>
      <w:r w:rsidR="00232D62">
        <w:rPr>
          <w:color w:val="000000"/>
        </w:rPr>
        <w:t>sebanyak</w:t>
      </w:r>
      <w:proofErr w:type="spellEnd"/>
      <w:r w:rsidR="007371BB" w:rsidRPr="007D6631">
        <w:rPr>
          <w:color w:val="000000"/>
        </w:rPr>
        <w:t xml:space="preserve">  12</w:t>
      </w:r>
      <w:proofErr w:type="gramEnd"/>
      <w:r w:rsidR="007371BB" w:rsidRPr="007D6631">
        <w:rPr>
          <w:color w:val="000000"/>
        </w:rPr>
        <w:t xml:space="preserve"> orang (19,0</w:t>
      </w:r>
      <w:r w:rsidR="00232D62">
        <w:rPr>
          <w:color w:val="000000"/>
        </w:rPr>
        <w:t xml:space="preserve">%) dan </w:t>
      </w:r>
      <w:proofErr w:type="spellStart"/>
      <w:r w:rsidR="00232D62">
        <w:rPr>
          <w:color w:val="000000"/>
        </w:rPr>
        <w:t>kategori</w:t>
      </w:r>
      <w:proofErr w:type="spellEnd"/>
      <w:r w:rsidR="00232D62">
        <w:rPr>
          <w:color w:val="000000"/>
        </w:rPr>
        <w:t xml:space="preserve"> </w:t>
      </w:r>
      <w:proofErr w:type="spellStart"/>
      <w:r w:rsidR="00232D62">
        <w:rPr>
          <w:color w:val="000000"/>
        </w:rPr>
        <w:t>kurang</w:t>
      </w:r>
      <w:proofErr w:type="spellEnd"/>
      <w:r w:rsidR="00232D62">
        <w:rPr>
          <w:color w:val="000000"/>
        </w:rPr>
        <w:t xml:space="preserve"> </w:t>
      </w:r>
      <w:proofErr w:type="spellStart"/>
      <w:r w:rsidR="00232D62">
        <w:rPr>
          <w:color w:val="000000"/>
        </w:rPr>
        <w:t>sebanyak</w:t>
      </w:r>
      <w:proofErr w:type="spellEnd"/>
      <w:r w:rsidR="007371BB" w:rsidRPr="007D6631">
        <w:rPr>
          <w:color w:val="000000"/>
        </w:rPr>
        <w:t xml:space="preserve"> 21 orang (33,4%).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sejalan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dengan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miliki</w:t>
      </w:r>
      <w:proofErr w:type="spellEnd"/>
      <w:r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Sunarno</w:t>
      </w:r>
      <w:proofErr w:type="spellEnd"/>
      <w:r w:rsidR="007371BB" w:rsidRPr="007D6631">
        <w:rPr>
          <w:color w:val="000000"/>
        </w:rPr>
        <w:t xml:space="preserve"> dan </w:t>
      </w:r>
      <w:proofErr w:type="spellStart"/>
      <w:r w:rsidR="007371BB" w:rsidRPr="007D6631">
        <w:rPr>
          <w:color w:val="000000"/>
        </w:rPr>
        <w:t>Hidayat</w:t>
      </w:r>
      <w:proofErr w:type="spellEnd"/>
      <w:r w:rsidR="007371BB" w:rsidRPr="007D6631">
        <w:rPr>
          <w:color w:val="000000"/>
        </w:rPr>
        <w:t xml:space="preserve"> di wilayah </w:t>
      </w:r>
      <w:proofErr w:type="spellStart"/>
      <w:r w:rsidR="007371BB" w:rsidRPr="007D6631">
        <w:rPr>
          <w:color w:val="000000"/>
        </w:rPr>
        <w:t>kerja</w:t>
      </w:r>
      <w:proofErr w:type="spellEnd"/>
      <w:r w:rsidR="007371BB" w:rsidRPr="007D6631">
        <w:rPr>
          <w:color w:val="000000"/>
        </w:rPr>
        <w:t xml:space="preserve"> UPTD </w:t>
      </w:r>
      <w:proofErr w:type="spellStart"/>
      <w:r w:rsidR="007371BB" w:rsidRPr="007D6631">
        <w:rPr>
          <w:color w:val="000000"/>
        </w:rPr>
        <w:t>Puskesmas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Penjawaran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Tahun</w:t>
      </w:r>
      <w:proofErr w:type="spellEnd"/>
      <w:r w:rsidR="007371BB" w:rsidRPr="007D6631">
        <w:rPr>
          <w:color w:val="000000"/>
        </w:rPr>
        <w:t xml:space="preserve"> 2021, yang </w:t>
      </w:r>
      <w:proofErr w:type="spellStart"/>
      <w:r w:rsidR="007371BB" w:rsidRPr="007D6631">
        <w:rPr>
          <w:color w:val="000000"/>
        </w:rPr>
        <w:t>menyatakan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dimana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232D62">
        <w:rPr>
          <w:color w:val="000000"/>
        </w:rPr>
        <w:t>tingkat</w:t>
      </w:r>
      <w:proofErr w:type="spellEnd"/>
      <w:r w:rsidR="00232D62">
        <w:rPr>
          <w:color w:val="000000"/>
        </w:rPr>
        <w:t xml:space="preserve"> </w:t>
      </w:r>
      <w:proofErr w:type="spellStart"/>
      <w:r w:rsidR="00232D62">
        <w:rPr>
          <w:color w:val="000000"/>
        </w:rPr>
        <w:t>pendidikan</w:t>
      </w:r>
      <w:proofErr w:type="spellEnd"/>
      <w:r w:rsidR="00232D62">
        <w:rPr>
          <w:color w:val="000000"/>
        </w:rPr>
        <w:t xml:space="preserve"> dan </w:t>
      </w:r>
      <w:proofErr w:type="spellStart"/>
      <w:r w:rsidR="00232D62">
        <w:rPr>
          <w:color w:val="000000"/>
        </w:rPr>
        <w:t>usia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seseorang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sangat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mempengaruhi</w:t>
      </w:r>
      <w:proofErr w:type="spellEnd"/>
      <w:r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pengetahuan</w:t>
      </w:r>
      <w:proofErr w:type="spellEnd"/>
      <w:r w:rsidR="007371BB" w:rsidRPr="007D6631">
        <w:rPr>
          <w:color w:val="000000"/>
        </w:rPr>
        <w:t xml:space="preserve"> yang </w:t>
      </w:r>
      <w:proofErr w:type="spellStart"/>
      <w:r w:rsidR="007371BB" w:rsidRPr="007D6631">
        <w:rPr>
          <w:color w:val="000000"/>
        </w:rPr>
        <w:t>dimiliki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akan</w:t>
      </w:r>
      <w:proofErr w:type="spellEnd"/>
      <w:r w:rsidR="007371BB" w:rsidRPr="007D6631">
        <w:rPr>
          <w:color w:val="000000"/>
        </w:rPr>
        <w:t xml:space="preserve"> bertambah.</w:t>
      </w:r>
      <w:r w:rsidR="007371BB" w:rsidRPr="007D6631">
        <w:rPr>
          <w:color w:val="000000"/>
          <w:vertAlign w:val="superscript"/>
        </w:rPr>
        <w:t>8</w:t>
      </w:r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Penyebab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tingkat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pengetahuan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santri</w:t>
      </w:r>
      <w:proofErr w:type="spellEnd"/>
      <w:r w:rsidR="007371BB" w:rsidRPr="007D6631">
        <w:rPr>
          <w:color w:val="000000"/>
        </w:rPr>
        <w:t xml:space="preserve"> di </w:t>
      </w:r>
      <w:proofErr w:type="spellStart"/>
      <w:r w:rsidR="007371BB" w:rsidRPr="007D6631">
        <w:rPr>
          <w:color w:val="000000"/>
        </w:rPr>
        <w:t>Pondok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Pesantren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Syafa’ah</w:t>
      </w:r>
      <w:proofErr w:type="spellEnd"/>
      <w:r w:rsidR="007371BB" w:rsidRPr="007D6631">
        <w:rPr>
          <w:color w:val="000000"/>
        </w:rPr>
        <w:t xml:space="preserve"> Darussalam Bali </w:t>
      </w:r>
      <w:proofErr w:type="spellStart"/>
      <w:r w:rsidR="007371BB" w:rsidRPr="007D6631">
        <w:rPr>
          <w:color w:val="000000"/>
        </w:rPr>
        <w:t>ini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termasuk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kategori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cukup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karena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umur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santri</w:t>
      </w:r>
      <w:proofErr w:type="spellEnd"/>
      <w:r w:rsidR="007371BB" w:rsidRPr="007D6631">
        <w:rPr>
          <w:color w:val="000000"/>
        </w:rPr>
        <w:t xml:space="preserve"> yang </w:t>
      </w:r>
      <w:proofErr w:type="spellStart"/>
      <w:r w:rsidR="007371BB" w:rsidRPr="007D6631">
        <w:rPr>
          <w:color w:val="000000"/>
        </w:rPr>
        <w:t>berada</w:t>
      </w:r>
      <w:proofErr w:type="spellEnd"/>
      <w:r w:rsidR="007371BB" w:rsidRPr="007D6631">
        <w:rPr>
          <w:color w:val="000000"/>
        </w:rPr>
        <w:t xml:space="preserve"> di </w:t>
      </w:r>
      <w:proofErr w:type="spellStart"/>
      <w:r w:rsidR="007371BB" w:rsidRPr="007D6631">
        <w:rPr>
          <w:color w:val="000000"/>
        </w:rPr>
        <w:t>pesantren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kebanyakan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berumur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belasan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tahun</w:t>
      </w:r>
      <w:proofErr w:type="spellEnd"/>
      <w:r w:rsidR="007371BB" w:rsidRPr="007D6631">
        <w:rPr>
          <w:color w:val="000000"/>
        </w:rPr>
        <w:t xml:space="preserve"> dan </w:t>
      </w:r>
      <w:proofErr w:type="spellStart"/>
      <w:r w:rsidR="007371BB" w:rsidRPr="007D6631">
        <w:rPr>
          <w:color w:val="000000"/>
        </w:rPr>
        <w:t>informasi</w:t>
      </w:r>
      <w:proofErr w:type="spellEnd"/>
      <w:r w:rsidR="007371BB" w:rsidRPr="007D6631">
        <w:rPr>
          <w:color w:val="000000"/>
        </w:rPr>
        <w:t xml:space="preserve"> yang </w:t>
      </w:r>
      <w:proofErr w:type="spellStart"/>
      <w:r w:rsidR="007371BB" w:rsidRPr="007D6631">
        <w:rPr>
          <w:color w:val="000000"/>
        </w:rPr>
        <w:t>didapatkan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hanya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melalui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sesama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teman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tetapi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tidak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mempelajarinya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lebih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dalam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lagi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mengenai</w:t>
      </w:r>
      <w:proofErr w:type="spellEnd"/>
      <w:r w:rsidR="007371BB" w:rsidRPr="007D6631">
        <w:rPr>
          <w:color w:val="000000"/>
        </w:rPr>
        <w:t xml:space="preserve"> </w:t>
      </w:r>
      <w:proofErr w:type="spellStart"/>
      <w:r w:rsidR="007371BB" w:rsidRPr="007D6631">
        <w:rPr>
          <w:color w:val="000000"/>
        </w:rPr>
        <w:t>apa</w:t>
      </w:r>
      <w:proofErr w:type="spellEnd"/>
      <w:r w:rsidR="007371BB" w:rsidRPr="007D6631">
        <w:rPr>
          <w:color w:val="000000"/>
        </w:rPr>
        <w:t xml:space="preserve"> dan</w:t>
      </w:r>
      <w:r w:rsidR="00317D57">
        <w:rPr>
          <w:color w:val="000000"/>
        </w:rPr>
        <w:t xml:space="preserve"> </w:t>
      </w:r>
    </w:p>
    <w:p w14:paraId="58F38709" w14:textId="77777777" w:rsidR="00317D57" w:rsidRDefault="00317D57" w:rsidP="00AB39DF">
      <w:pPr>
        <w:widowControl w:val="0"/>
        <w:autoSpaceDE w:val="0"/>
        <w:autoSpaceDN w:val="0"/>
        <w:adjustRightInd w:val="0"/>
        <w:ind w:firstLine="425"/>
        <w:jc w:val="both"/>
        <w:rPr>
          <w:color w:val="000000"/>
        </w:rPr>
      </w:pPr>
    </w:p>
    <w:p w14:paraId="0E666B66" w14:textId="167671AC" w:rsidR="00212779" w:rsidRDefault="007371BB" w:rsidP="00317D5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7D6631">
        <w:rPr>
          <w:color w:val="000000"/>
        </w:rPr>
        <w:t>bagaimana</w:t>
      </w:r>
      <w:proofErr w:type="spellEnd"/>
      <w:r w:rsidRPr="007D6631">
        <w:rPr>
          <w:color w:val="000000"/>
        </w:rPr>
        <w:t xml:space="preserve"> </w:t>
      </w:r>
      <w:proofErr w:type="spellStart"/>
      <w:r w:rsidRPr="007D6631">
        <w:rPr>
          <w:color w:val="000000"/>
        </w:rPr>
        <w:t>penyakit</w:t>
      </w:r>
      <w:proofErr w:type="spellEnd"/>
      <w:r w:rsidRPr="007D6631">
        <w:rPr>
          <w:color w:val="000000"/>
        </w:rPr>
        <w:t xml:space="preserve"> </w:t>
      </w:r>
      <w:proofErr w:type="spellStart"/>
      <w:r w:rsidRPr="007D6631">
        <w:rPr>
          <w:color w:val="000000"/>
        </w:rPr>
        <w:t>skabies</w:t>
      </w:r>
      <w:proofErr w:type="spellEnd"/>
      <w:r w:rsidRPr="007D6631">
        <w:rPr>
          <w:color w:val="000000"/>
        </w:rPr>
        <w:t xml:space="preserve"> </w:t>
      </w:r>
      <w:proofErr w:type="spellStart"/>
      <w:r w:rsidRPr="007D6631">
        <w:rPr>
          <w:color w:val="000000"/>
        </w:rPr>
        <w:t>ini</w:t>
      </w:r>
      <w:proofErr w:type="spellEnd"/>
      <w:r w:rsidRPr="007D6631">
        <w:rPr>
          <w:color w:val="000000"/>
        </w:rPr>
        <w:t>.</w:t>
      </w:r>
      <w:r w:rsidR="00212779">
        <w:rPr>
          <w:color w:val="000000"/>
        </w:rPr>
        <w:t xml:space="preserve"> </w:t>
      </w:r>
    </w:p>
    <w:p w14:paraId="128E40F2" w14:textId="4723A457" w:rsidR="00374508" w:rsidRDefault="00212779" w:rsidP="00AB39DF">
      <w:pPr>
        <w:widowControl w:val="0"/>
        <w:autoSpaceDE w:val="0"/>
        <w:autoSpaceDN w:val="0"/>
        <w:adjustRightInd w:val="0"/>
        <w:ind w:firstLine="425"/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Pertanyaan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mengena</w:t>
      </w:r>
      <w:r w:rsidRPr="00B21CDE">
        <w:rPr>
          <w:rFonts w:ascii="Times" w:hAnsi="Times"/>
        </w:rPr>
        <w:t>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gejala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dari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penyakit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skabies</w:t>
      </w:r>
      <w:proofErr w:type="spellEnd"/>
      <w:r w:rsidRPr="00B21CDE">
        <w:rPr>
          <w:rFonts w:ascii="Times" w:hAnsi="Times"/>
        </w:rPr>
        <w:t xml:space="preserve">, </w:t>
      </w:r>
      <w:proofErr w:type="spellStart"/>
      <w:r w:rsidRPr="00B21CDE">
        <w:rPr>
          <w:rFonts w:ascii="Times" w:hAnsi="Times"/>
        </w:rPr>
        <w:t>dimana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responden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lebih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banyak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menjawab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benar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sebanyak</w:t>
      </w:r>
      <w:proofErr w:type="spellEnd"/>
      <w:r w:rsidRPr="00B21CDE">
        <w:rPr>
          <w:rFonts w:ascii="Times" w:hAnsi="Times"/>
        </w:rPr>
        <w:t xml:space="preserve"> 55 orang (87,3%) dan yang </w:t>
      </w:r>
      <w:proofErr w:type="spellStart"/>
      <w:r w:rsidRPr="00B21CDE">
        <w:rPr>
          <w:rFonts w:ascii="Times" w:hAnsi="Times"/>
        </w:rPr>
        <w:t>menjawab</w:t>
      </w:r>
      <w:proofErr w:type="spellEnd"/>
      <w:r w:rsidRPr="00B21CDE">
        <w:rPr>
          <w:rFonts w:ascii="Times" w:hAnsi="Times"/>
        </w:rPr>
        <w:t xml:space="preserve"> salah </w:t>
      </w:r>
      <w:proofErr w:type="spellStart"/>
      <w:r w:rsidRPr="00B21CDE">
        <w:rPr>
          <w:rFonts w:ascii="Times" w:hAnsi="Times"/>
        </w:rPr>
        <w:t>sebanyaj</w:t>
      </w:r>
      <w:proofErr w:type="spellEnd"/>
      <w:r w:rsidRPr="00B21CDE">
        <w:rPr>
          <w:rFonts w:ascii="Times" w:hAnsi="Times"/>
        </w:rPr>
        <w:t xml:space="preserve"> 8 orang (12,7%). Hal </w:t>
      </w:r>
      <w:proofErr w:type="spellStart"/>
      <w:r w:rsidRPr="00B21CDE">
        <w:rPr>
          <w:rFonts w:ascii="Times" w:hAnsi="Times"/>
        </w:rPr>
        <w:t>ini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sejalan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dengan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penelitian</w:t>
      </w:r>
      <w:proofErr w:type="spellEnd"/>
      <w:r w:rsidRPr="00B21CDE">
        <w:rPr>
          <w:rFonts w:ascii="Times" w:hAnsi="Times"/>
        </w:rPr>
        <w:t xml:space="preserve"> yang </w:t>
      </w:r>
      <w:proofErr w:type="spellStart"/>
      <w:r w:rsidRPr="00B21CDE">
        <w:rPr>
          <w:rFonts w:ascii="Times" w:hAnsi="Times"/>
        </w:rPr>
        <w:t>dilakukan</w:t>
      </w:r>
      <w:proofErr w:type="spellEnd"/>
      <w:r w:rsidRPr="00B21CDE">
        <w:rPr>
          <w:rFonts w:ascii="Times" w:hAnsi="Times"/>
        </w:rPr>
        <w:t xml:space="preserve"> oleh </w:t>
      </w:r>
      <w:proofErr w:type="spellStart"/>
      <w:r w:rsidRPr="00B21CDE">
        <w:rPr>
          <w:rFonts w:ascii="Times" w:hAnsi="Times"/>
        </w:rPr>
        <w:t>nurdianawati</w:t>
      </w:r>
      <w:proofErr w:type="spellEnd"/>
      <w:r w:rsidRPr="00B21CDE">
        <w:rPr>
          <w:rFonts w:ascii="Times" w:hAnsi="Times"/>
        </w:rPr>
        <w:t xml:space="preserve"> di </w:t>
      </w:r>
      <w:proofErr w:type="spellStart"/>
      <w:r w:rsidRPr="00B21CDE">
        <w:rPr>
          <w:rFonts w:ascii="Times" w:hAnsi="Times"/>
        </w:rPr>
        <w:t>pondok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pesantren</w:t>
      </w:r>
      <w:proofErr w:type="spellEnd"/>
      <w:r w:rsidRPr="00B21CDE">
        <w:rPr>
          <w:rFonts w:ascii="Times" w:hAnsi="Times"/>
        </w:rPr>
        <w:t xml:space="preserve"> al-</w:t>
      </w:r>
      <w:proofErr w:type="spellStart"/>
      <w:r w:rsidRPr="00B21CDE">
        <w:rPr>
          <w:rFonts w:ascii="Times" w:hAnsi="Times"/>
        </w:rPr>
        <w:t>aqobah</w:t>
      </w:r>
      <w:proofErr w:type="spellEnd"/>
      <w:r w:rsidRPr="00B21CDE">
        <w:rPr>
          <w:rFonts w:ascii="Times" w:hAnsi="Times"/>
        </w:rPr>
        <w:t xml:space="preserve">, </w:t>
      </w:r>
      <w:proofErr w:type="spellStart"/>
      <w:r w:rsidRPr="00B21CDE">
        <w:rPr>
          <w:rFonts w:ascii="Times" w:hAnsi="Times"/>
        </w:rPr>
        <w:t>dimana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gejala</w:t>
      </w:r>
      <w:proofErr w:type="spellEnd"/>
      <w:r w:rsidRPr="00B21CDE">
        <w:rPr>
          <w:rFonts w:ascii="Times" w:hAnsi="Times"/>
        </w:rPr>
        <w:t xml:space="preserve"> yang </w:t>
      </w:r>
      <w:proofErr w:type="spellStart"/>
      <w:r w:rsidRPr="00B21CDE">
        <w:rPr>
          <w:rFonts w:ascii="Times" w:hAnsi="Times"/>
        </w:rPr>
        <w:t>ditemukan</w:t>
      </w:r>
      <w:proofErr w:type="spellEnd"/>
      <w:r w:rsidRPr="00B21CDE">
        <w:rPr>
          <w:rFonts w:ascii="Times" w:hAnsi="Times"/>
        </w:rPr>
        <w:t xml:space="preserve"> pada </w:t>
      </w:r>
      <w:proofErr w:type="spellStart"/>
      <w:r w:rsidRPr="00B21CDE">
        <w:rPr>
          <w:rFonts w:ascii="Times" w:hAnsi="Times"/>
        </w:rPr>
        <w:t>pendirita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skabies</w:t>
      </w:r>
      <w:proofErr w:type="spellEnd"/>
      <w:r w:rsidRPr="00B21CDE">
        <w:rPr>
          <w:rFonts w:ascii="Times" w:hAnsi="Times"/>
        </w:rPr>
        <w:t xml:space="preserve"> di </w:t>
      </w:r>
      <w:proofErr w:type="spellStart"/>
      <w:r w:rsidRPr="00B21CDE">
        <w:rPr>
          <w:rFonts w:ascii="Times" w:hAnsi="Times"/>
        </w:rPr>
        <w:t>pesantren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yaitu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gatal</w:t>
      </w:r>
      <w:proofErr w:type="spellEnd"/>
      <w:r w:rsidRPr="00B21CDE">
        <w:rPr>
          <w:rFonts w:ascii="Times" w:hAnsi="Times"/>
        </w:rPr>
        <w:t xml:space="preserve">, </w:t>
      </w:r>
      <w:proofErr w:type="spellStart"/>
      <w:r w:rsidRPr="00B21CDE">
        <w:rPr>
          <w:rFonts w:ascii="Times" w:hAnsi="Times"/>
        </w:rPr>
        <w:t>berbintik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berwarna</w:t>
      </w:r>
      <w:proofErr w:type="spellEnd"/>
      <w:r w:rsidRPr="00B21CDE">
        <w:rPr>
          <w:rFonts w:ascii="Times" w:hAnsi="Times"/>
        </w:rPr>
        <w:t xml:space="preserve"> kemerahan</w:t>
      </w:r>
      <w:r>
        <w:rPr>
          <w:rFonts w:ascii="Times" w:hAnsi="Times"/>
        </w:rPr>
        <w:t>.</w:t>
      </w:r>
      <w:r w:rsidR="0001152C">
        <w:rPr>
          <w:rFonts w:ascii="Times" w:hAnsi="Times"/>
          <w:vertAlign w:val="superscript"/>
        </w:rPr>
        <w:t>9</w:t>
      </w:r>
      <w:r w:rsidR="0079145D">
        <w:rPr>
          <w:rFonts w:ascii="Times" w:hAnsi="Times"/>
          <w:vertAlign w:val="superscript"/>
        </w:rPr>
        <w:t xml:space="preserve"> </w:t>
      </w:r>
      <w:proofErr w:type="spellStart"/>
      <w:r w:rsidRPr="00B21CDE">
        <w:rPr>
          <w:rFonts w:ascii="Times" w:hAnsi="Times"/>
        </w:rPr>
        <w:t>Pertanyaan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mengenai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="002D44C8">
        <w:rPr>
          <w:rFonts w:ascii="Times" w:hAnsi="Times"/>
        </w:rPr>
        <w:t>siapa</w:t>
      </w:r>
      <w:proofErr w:type="spellEnd"/>
      <w:r w:rsidR="002D44C8">
        <w:rPr>
          <w:rFonts w:ascii="Times" w:hAnsi="Times"/>
        </w:rPr>
        <w:t xml:space="preserve"> </w:t>
      </w:r>
      <w:proofErr w:type="spellStart"/>
      <w:r w:rsidR="002D44C8">
        <w:rPr>
          <w:rFonts w:ascii="Times" w:hAnsi="Times"/>
        </w:rPr>
        <w:t>saja</w:t>
      </w:r>
      <w:proofErr w:type="spellEnd"/>
      <w:r w:rsidR="002D44C8">
        <w:rPr>
          <w:rFonts w:ascii="Times" w:hAnsi="Times"/>
        </w:rPr>
        <w:t xml:space="preserve"> yang </w:t>
      </w:r>
      <w:proofErr w:type="spellStart"/>
      <w:r w:rsidR="002D44C8">
        <w:rPr>
          <w:rFonts w:ascii="Times" w:hAnsi="Times"/>
        </w:rPr>
        <w:t>dapat</w:t>
      </w:r>
      <w:proofErr w:type="spellEnd"/>
      <w:r w:rsidR="002D44C8">
        <w:rPr>
          <w:rFonts w:ascii="Times" w:hAnsi="Times"/>
        </w:rPr>
        <w:t xml:space="preserve"> </w:t>
      </w:r>
      <w:proofErr w:type="spellStart"/>
      <w:r w:rsidR="002D44C8">
        <w:rPr>
          <w:rFonts w:ascii="Times" w:hAnsi="Times"/>
        </w:rPr>
        <w:t>terkena</w:t>
      </w:r>
      <w:proofErr w:type="spellEnd"/>
      <w:r w:rsidR="002D44C8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penyakit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skabies</w:t>
      </w:r>
      <w:proofErr w:type="spellEnd"/>
      <w:r w:rsidR="002D44C8">
        <w:rPr>
          <w:rFonts w:ascii="Times" w:hAnsi="Times"/>
        </w:rPr>
        <w:t xml:space="preserve"> </w:t>
      </w:r>
      <w:proofErr w:type="spellStart"/>
      <w:r w:rsidR="002D44C8">
        <w:rPr>
          <w:rFonts w:ascii="Times" w:hAnsi="Times"/>
        </w:rPr>
        <w:t>ini</w:t>
      </w:r>
      <w:proofErr w:type="spellEnd"/>
      <w:r w:rsidR="00FE75EE">
        <w:rPr>
          <w:rFonts w:ascii="Times" w:hAnsi="Times"/>
        </w:rPr>
        <w:t xml:space="preserve">, </w:t>
      </w:r>
      <w:proofErr w:type="spellStart"/>
      <w:r w:rsidR="00FE75EE">
        <w:rPr>
          <w:rFonts w:ascii="Times" w:hAnsi="Times"/>
        </w:rPr>
        <w:t>dimana</w:t>
      </w:r>
      <w:proofErr w:type="spellEnd"/>
      <w:r w:rsidR="00FE75EE">
        <w:rPr>
          <w:rFonts w:ascii="Times" w:hAnsi="Times"/>
        </w:rPr>
        <w:t xml:space="preserve"> </w:t>
      </w:r>
      <w:proofErr w:type="spellStart"/>
      <w:r w:rsidR="00FE75EE">
        <w:rPr>
          <w:rFonts w:ascii="Times" w:hAnsi="Times"/>
        </w:rPr>
        <w:t>sebanyak</w:t>
      </w:r>
      <w:proofErr w:type="spellEnd"/>
      <w:r w:rsidR="00FE75EE">
        <w:rPr>
          <w:rFonts w:ascii="Times" w:hAnsi="Times"/>
        </w:rPr>
        <w:t xml:space="preserve"> </w:t>
      </w:r>
      <w:r w:rsidRPr="00B21CDE">
        <w:rPr>
          <w:rFonts w:ascii="Times" w:hAnsi="Times"/>
        </w:rPr>
        <w:t>55 orang (87,3%)</w:t>
      </w:r>
      <w:r w:rsidR="00FE75EE">
        <w:rPr>
          <w:rFonts w:ascii="Times" w:hAnsi="Times"/>
        </w:rPr>
        <w:t xml:space="preserve"> </w:t>
      </w:r>
      <w:proofErr w:type="spellStart"/>
      <w:r w:rsidR="00FE75EE">
        <w:rPr>
          <w:rFonts w:ascii="Times" w:hAnsi="Times"/>
        </w:rPr>
        <w:t>menjawab</w:t>
      </w:r>
      <w:proofErr w:type="spellEnd"/>
      <w:r w:rsidR="00FE75EE">
        <w:rPr>
          <w:rFonts w:ascii="Times" w:hAnsi="Times"/>
        </w:rPr>
        <w:t xml:space="preserve"> </w:t>
      </w:r>
      <w:proofErr w:type="spellStart"/>
      <w:r w:rsidR="00FE75EE">
        <w:rPr>
          <w:rFonts w:ascii="Times" w:hAnsi="Times"/>
        </w:rPr>
        <w:t>benar</w:t>
      </w:r>
      <w:proofErr w:type="spellEnd"/>
      <w:r w:rsidRPr="00B21CDE">
        <w:rPr>
          <w:rFonts w:ascii="Times" w:hAnsi="Times"/>
        </w:rPr>
        <w:t xml:space="preserve"> dan </w:t>
      </w:r>
      <w:proofErr w:type="spellStart"/>
      <w:r w:rsidRPr="00B21CDE">
        <w:rPr>
          <w:rFonts w:ascii="Times" w:hAnsi="Times"/>
        </w:rPr>
        <w:t>sebanyak</w:t>
      </w:r>
      <w:proofErr w:type="spellEnd"/>
      <w:r w:rsidRPr="00B21CDE">
        <w:rPr>
          <w:rFonts w:ascii="Times" w:hAnsi="Times"/>
        </w:rPr>
        <w:t xml:space="preserve"> 8 orang (12,7%)</w:t>
      </w:r>
      <w:r w:rsidR="002F7527">
        <w:rPr>
          <w:rFonts w:ascii="Times" w:hAnsi="Times"/>
        </w:rPr>
        <w:t xml:space="preserve"> </w:t>
      </w:r>
      <w:proofErr w:type="spellStart"/>
      <w:r w:rsidR="002F7527">
        <w:rPr>
          <w:rFonts w:ascii="Times" w:hAnsi="Times"/>
        </w:rPr>
        <w:t>menjawab</w:t>
      </w:r>
      <w:proofErr w:type="spellEnd"/>
      <w:r w:rsidR="002F7527">
        <w:rPr>
          <w:rFonts w:ascii="Times" w:hAnsi="Times"/>
        </w:rPr>
        <w:t xml:space="preserve"> salah</w:t>
      </w:r>
      <w:r w:rsidRPr="00B21CDE">
        <w:rPr>
          <w:rFonts w:ascii="Times" w:hAnsi="Times"/>
        </w:rPr>
        <w:t xml:space="preserve">. Hal </w:t>
      </w:r>
      <w:proofErr w:type="spellStart"/>
      <w:r w:rsidR="00277C6B">
        <w:rPr>
          <w:rFonts w:ascii="Times" w:hAnsi="Times"/>
        </w:rPr>
        <w:t>ini</w:t>
      </w:r>
      <w:proofErr w:type="spellEnd"/>
      <w:r w:rsidR="00277C6B">
        <w:rPr>
          <w:rFonts w:ascii="Times" w:hAnsi="Times"/>
        </w:rPr>
        <w:t xml:space="preserve"> </w:t>
      </w:r>
      <w:proofErr w:type="spellStart"/>
      <w:r w:rsidR="00277C6B">
        <w:rPr>
          <w:rFonts w:ascii="Times" w:hAnsi="Times"/>
        </w:rPr>
        <w:t>sejalan</w:t>
      </w:r>
      <w:proofErr w:type="spellEnd"/>
      <w:r w:rsidR="00277C6B">
        <w:rPr>
          <w:rFonts w:ascii="Times" w:hAnsi="Times"/>
        </w:rPr>
        <w:t xml:space="preserve"> pada </w:t>
      </w:r>
      <w:proofErr w:type="spellStart"/>
      <w:r w:rsidRPr="00B21CDE">
        <w:rPr>
          <w:rFonts w:ascii="Times" w:hAnsi="Times"/>
        </w:rPr>
        <w:t>penelitian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sungkar</w:t>
      </w:r>
      <w:proofErr w:type="spellEnd"/>
      <w:r w:rsidRPr="00B21CDE">
        <w:rPr>
          <w:rFonts w:ascii="Times" w:hAnsi="Times"/>
        </w:rPr>
        <w:t xml:space="preserve"> di </w:t>
      </w:r>
      <w:proofErr w:type="spellStart"/>
      <w:r w:rsidRPr="00B21CDE">
        <w:rPr>
          <w:rFonts w:ascii="Times" w:hAnsi="Times"/>
        </w:rPr>
        <w:t>pesantren</w:t>
      </w:r>
      <w:proofErr w:type="spellEnd"/>
      <w:r w:rsidRPr="00B21CDE">
        <w:rPr>
          <w:rFonts w:ascii="Times" w:hAnsi="Times"/>
        </w:rPr>
        <w:t xml:space="preserve"> Jakarta </w:t>
      </w:r>
      <w:proofErr w:type="spellStart"/>
      <w:r w:rsidRPr="00B21CDE">
        <w:rPr>
          <w:rFonts w:ascii="Times" w:hAnsi="Times"/>
        </w:rPr>
        <w:t>timur</w:t>
      </w:r>
      <w:proofErr w:type="spellEnd"/>
      <w:r w:rsidRPr="00B21CDE">
        <w:rPr>
          <w:rFonts w:ascii="Times" w:hAnsi="Times"/>
        </w:rPr>
        <w:t xml:space="preserve">. Yang </w:t>
      </w:r>
      <w:proofErr w:type="spellStart"/>
      <w:r w:rsidRPr="00B21CDE">
        <w:rPr>
          <w:rFonts w:ascii="Times" w:hAnsi="Times"/>
        </w:rPr>
        <w:t>menyatakan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penyakit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skabies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dapat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menyerang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semua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kalangan</w:t>
      </w:r>
      <w:proofErr w:type="spellEnd"/>
      <w:r w:rsidRPr="00B21CDE">
        <w:rPr>
          <w:rFonts w:ascii="Times" w:hAnsi="Times"/>
        </w:rPr>
        <w:t xml:space="preserve"> usia</w:t>
      </w:r>
      <w:r>
        <w:rPr>
          <w:rFonts w:ascii="Times" w:hAnsi="Times"/>
        </w:rPr>
        <w:t>.</w:t>
      </w:r>
      <w:r w:rsidR="0001152C">
        <w:rPr>
          <w:rFonts w:ascii="Times" w:hAnsi="Times"/>
          <w:vertAlign w:val="superscript"/>
        </w:rPr>
        <w:t>10</w:t>
      </w:r>
    </w:p>
    <w:p w14:paraId="5BB15206" w14:textId="0AE45DC2" w:rsidR="00212779" w:rsidRPr="0073418D" w:rsidRDefault="00374508" w:rsidP="00AB39DF">
      <w:pPr>
        <w:widowControl w:val="0"/>
        <w:autoSpaceDE w:val="0"/>
        <w:autoSpaceDN w:val="0"/>
        <w:adjustRightInd w:val="0"/>
        <w:ind w:firstLine="425"/>
        <w:jc w:val="both"/>
        <w:rPr>
          <w:color w:val="000000"/>
          <w:vertAlign w:val="superscript"/>
        </w:rPr>
      </w:pPr>
      <w:proofErr w:type="spellStart"/>
      <w:r w:rsidRPr="00B21CDE">
        <w:rPr>
          <w:rFonts w:ascii="Times" w:hAnsi="Times"/>
        </w:rPr>
        <w:t>Pertanyaan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mengenai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cara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penularan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penyakit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skabies</w:t>
      </w:r>
      <w:proofErr w:type="spellEnd"/>
      <w:r w:rsidRPr="00B21CDE">
        <w:rPr>
          <w:rFonts w:ascii="Times" w:hAnsi="Times"/>
        </w:rPr>
        <w:t xml:space="preserve">, </w:t>
      </w:r>
      <w:proofErr w:type="spellStart"/>
      <w:r w:rsidRPr="00B21CDE">
        <w:rPr>
          <w:rFonts w:ascii="Times" w:hAnsi="Times"/>
        </w:rPr>
        <w:t>dimana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kebanyakan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menjawab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benar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sebanyak</w:t>
      </w:r>
      <w:proofErr w:type="spellEnd"/>
      <w:r w:rsidRPr="00B21CDE">
        <w:rPr>
          <w:rFonts w:ascii="Times" w:hAnsi="Times"/>
        </w:rPr>
        <w:t xml:space="preserve"> 50 orang (79,4%) dan </w:t>
      </w:r>
      <w:proofErr w:type="spellStart"/>
      <w:r w:rsidRPr="00B21CDE">
        <w:rPr>
          <w:rFonts w:ascii="Times" w:hAnsi="Times"/>
        </w:rPr>
        <w:t>menjawab</w:t>
      </w:r>
      <w:proofErr w:type="spellEnd"/>
      <w:r w:rsidRPr="00B21CDE">
        <w:rPr>
          <w:rFonts w:ascii="Times" w:hAnsi="Times"/>
        </w:rPr>
        <w:t xml:space="preserve"> salah </w:t>
      </w:r>
      <w:proofErr w:type="spellStart"/>
      <w:r w:rsidRPr="00B21CDE">
        <w:rPr>
          <w:rFonts w:ascii="Times" w:hAnsi="Times"/>
        </w:rPr>
        <w:t>sebanyak</w:t>
      </w:r>
      <w:proofErr w:type="spellEnd"/>
      <w:r w:rsidRPr="00B21CDE">
        <w:rPr>
          <w:rFonts w:ascii="Times" w:hAnsi="Times"/>
        </w:rPr>
        <w:t xml:space="preserve"> 13 orang (20,6%). </w:t>
      </w:r>
      <w:proofErr w:type="spellStart"/>
      <w:r w:rsidRPr="00B21CDE">
        <w:rPr>
          <w:rFonts w:ascii="Times" w:hAnsi="Times"/>
        </w:rPr>
        <w:t>Penelitian</w:t>
      </w:r>
      <w:proofErr w:type="spellEnd"/>
      <w:r w:rsidRPr="00B21CDE">
        <w:rPr>
          <w:rFonts w:ascii="Times" w:hAnsi="Times"/>
        </w:rPr>
        <w:t xml:space="preserve"> lain juga </w:t>
      </w:r>
      <w:proofErr w:type="spellStart"/>
      <w:r w:rsidRPr="00B21CDE">
        <w:rPr>
          <w:rFonts w:ascii="Times" w:hAnsi="Times"/>
        </w:rPr>
        <w:t>mengatakan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transmisi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skabies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ini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dapat</w:t>
      </w:r>
      <w:proofErr w:type="spellEnd"/>
      <w:r w:rsidRPr="00B21CDE">
        <w:rPr>
          <w:rFonts w:ascii="Times" w:hAnsi="Times"/>
        </w:rPr>
        <w:t xml:space="preserve"> </w:t>
      </w:r>
      <w:r w:rsidR="00642AC8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6498A3" wp14:editId="2F8C25AC">
                <wp:simplePos x="0" y="0"/>
                <wp:positionH relativeFrom="margin">
                  <wp:posOffset>3105150</wp:posOffset>
                </wp:positionH>
                <wp:positionV relativeFrom="paragraph">
                  <wp:posOffset>-590550</wp:posOffset>
                </wp:positionV>
                <wp:extent cx="3371850" cy="457200"/>
                <wp:effectExtent l="19050" t="19050" r="38100" b="571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72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A440D5" w14:textId="75ED9B63" w:rsidR="00642AC8" w:rsidRPr="008A09FF" w:rsidRDefault="00642AC8" w:rsidP="00642AC8">
                            <w:pPr>
                              <w:ind w:left="-8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I Made </w:t>
                            </w:r>
                            <w:proofErr w:type="spell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Bagus</w:t>
                            </w:r>
                            <w:proofErr w:type="spellEnd"/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Bayu</w:t>
                            </w:r>
                            <w:proofErr w:type="spellEnd"/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Kumara1, I </w:t>
                            </w:r>
                            <w:proofErr w:type="spell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Kadek</w:t>
                            </w:r>
                            <w:proofErr w:type="spellEnd"/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Swastika2, I Made Sudarmaja2, Ni </w:t>
                            </w:r>
                            <w:proofErr w:type="spell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Luh</w:t>
                            </w:r>
                            <w:proofErr w:type="spellEnd"/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Putu </w:t>
                            </w:r>
                            <w:proofErr w:type="spell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Eka</w:t>
                            </w:r>
                            <w:proofErr w:type="spellEnd"/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Diarthini2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98A3" id="Text Box 6" o:spid="_x0000_s1029" type="#_x0000_t202" style="position:absolute;left:0;text-align:left;margin-left:244.5pt;margin-top:-46.5pt;width:265.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" fillcolor="#9bbb59" strokecolor="#f2f2f2" strokeweight="3pt">
                <v:shadow on="t" color="#4f6228" opacity=".5" offset="1pt"/>
                <v:textbox>
                  <w:txbxContent>
                    <w:p w14:paraId="4DA440D5" w14:textId="75ED9B63" w:rsidR="00642AC8" w:rsidRPr="008A09FF" w:rsidRDefault="00642AC8" w:rsidP="00642AC8">
                      <w:pPr>
                        <w:ind w:left="-8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42AC8">
                        <w:rPr>
                          <w:sz w:val="18"/>
                          <w:szCs w:val="18"/>
                        </w:rPr>
                        <w:t xml:space="preserve">I Made </w:t>
                      </w:r>
                      <w:proofErr w:type="spellStart"/>
                      <w:r w:rsidRPr="00642AC8">
                        <w:rPr>
                          <w:sz w:val="18"/>
                          <w:szCs w:val="18"/>
                        </w:rPr>
                        <w:t>Bagus</w:t>
                      </w:r>
                      <w:proofErr w:type="spellEnd"/>
                      <w:r w:rsidRPr="00642AC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2AC8">
                        <w:rPr>
                          <w:sz w:val="18"/>
                          <w:szCs w:val="18"/>
                        </w:rPr>
                        <w:t>Bayu</w:t>
                      </w:r>
                      <w:proofErr w:type="spellEnd"/>
                      <w:r w:rsidRPr="00642AC8">
                        <w:rPr>
                          <w:sz w:val="18"/>
                          <w:szCs w:val="18"/>
                        </w:rPr>
                        <w:t xml:space="preserve"> Kumara1, I </w:t>
                      </w:r>
                      <w:proofErr w:type="spellStart"/>
                      <w:r w:rsidRPr="00642AC8">
                        <w:rPr>
                          <w:sz w:val="18"/>
                          <w:szCs w:val="18"/>
                        </w:rPr>
                        <w:t>Kadek</w:t>
                      </w:r>
                      <w:proofErr w:type="spellEnd"/>
                      <w:r w:rsidRPr="00642AC8">
                        <w:rPr>
                          <w:sz w:val="18"/>
                          <w:szCs w:val="18"/>
                        </w:rPr>
                        <w:t xml:space="preserve"> Swastika2, I Made Sudarmaja2, Ni </w:t>
                      </w:r>
                      <w:proofErr w:type="spellStart"/>
                      <w:r w:rsidRPr="00642AC8">
                        <w:rPr>
                          <w:sz w:val="18"/>
                          <w:szCs w:val="18"/>
                        </w:rPr>
                        <w:t>Luh</w:t>
                      </w:r>
                      <w:proofErr w:type="spellEnd"/>
                      <w:r w:rsidRPr="00642AC8">
                        <w:rPr>
                          <w:sz w:val="18"/>
                          <w:szCs w:val="18"/>
                        </w:rPr>
                        <w:t xml:space="preserve"> Putu </w:t>
                      </w:r>
                      <w:proofErr w:type="spellStart"/>
                      <w:r w:rsidRPr="00642AC8">
                        <w:rPr>
                          <w:sz w:val="18"/>
                          <w:szCs w:val="18"/>
                        </w:rPr>
                        <w:t>Eka</w:t>
                      </w:r>
                      <w:proofErr w:type="spellEnd"/>
                      <w:r w:rsidRPr="00642AC8">
                        <w:rPr>
                          <w:sz w:val="18"/>
                          <w:szCs w:val="18"/>
                        </w:rPr>
                        <w:t xml:space="preserve"> Diarthini2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B21CDE">
        <w:rPr>
          <w:rFonts w:ascii="Times" w:hAnsi="Times"/>
        </w:rPr>
        <w:t>melalui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kontak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langsung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melalui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kulit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dengan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kulit</w:t>
      </w:r>
      <w:proofErr w:type="spellEnd"/>
      <w:r w:rsidRPr="00B21CDE">
        <w:rPr>
          <w:rFonts w:ascii="Times" w:hAnsi="Times"/>
        </w:rPr>
        <w:t xml:space="preserve"> dan </w:t>
      </w:r>
      <w:proofErr w:type="spellStart"/>
      <w:r w:rsidRPr="00B21CDE">
        <w:rPr>
          <w:rFonts w:ascii="Times" w:hAnsi="Times"/>
        </w:rPr>
        <w:t>memalui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handuk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atau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pakaian</w:t>
      </w:r>
      <w:proofErr w:type="spellEnd"/>
      <w:r w:rsidRPr="00B21CDE">
        <w:rPr>
          <w:rFonts w:ascii="Times" w:hAnsi="Times"/>
        </w:rPr>
        <w:t xml:space="preserve"> yang </w:t>
      </w:r>
      <w:proofErr w:type="spellStart"/>
      <w:r w:rsidRPr="00B21CDE">
        <w:rPr>
          <w:rFonts w:ascii="Times" w:hAnsi="Times"/>
        </w:rPr>
        <w:t>mengalami</w:t>
      </w:r>
      <w:proofErr w:type="spellEnd"/>
      <w:r w:rsidRPr="00B21CDE">
        <w:rPr>
          <w:rFonts w:ascii="Times" w:hAnsi="Times"/>
        </w:rPr>
        <w:t xml:space="preserve"> </w:t>
      </w:r>
      <w:proofErr w:type="spellStart"/>
      <w:r w:rsidRPr="00B21CDE">
        <w:rPr>
          <w:rFonts w:ascii="Times" w:hAnsi="Times"/>
        </w:rPr>
        <w:t>penyakit</w:t>
      </w:r>
      <w:proofErr w:type="spellEnd"/>
      <w:r w:rsidRPr="00B21CDE">
        <w:rPr>
          <w:rFonts w:ascii="Times" w:hAnsi="Times"/>
        </w:rPr>
        <w:t xml:space="preserve"> s</w:t>
      </w:r>
      <w:r>
        <w:rPr>
          <w:rFonts w:ascii="Times" w:hAnsi="Times"/>
        </w:rPr>
        <w:t>kabies</w:t>
      </w:r>
      <w:r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  <w:vertAlign w:val="superscript"/>
        </w:rPr>
        <w:t>11</w:t>
      </w:r>
      <w:r w:rsidR="0079145D">
        <w:rPr>
          <w:rFonts w:ascii="Times" w:hAnsi="Times"/>
          <w:color w:val="000000"/>
          <w:vertAlign w:val="superscript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Pertanyaan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mengenai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cara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menghindari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penyakit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skabies</w:t>
      </w:r>
      <w:proofErr w:type="spellEnd"/>
      <w:r w:rsidR="00212779" w:rsidRPr="00B21CDE">
        <w:rPr>
          <w:rFonts w:ascii="Times" w:hAnsi="Times"/>
          <w:color w:val="000000"/>
        </w:rPr>
        <w:t xml:space="preserve">, </w:t>
      </w:r>
      <w:proofErr w:type="spellStart"/>
      <w:r w:rsidR="00212779" w:rsidRPr="00B21CDE">
        <w:rPr>
          <w:rFonts w:ascii="Times" w:hAnsi="Times"/>
          <w:color w:val="000000"/>
        </w:rPr>
        <w:t>dimana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responden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kebanyakan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menjawab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benar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sebanyak</w:t>
      </w:r>
      <w:proofErr w:type="spellEnd"/>
      <w:r w:rsidR="00212779" w:rsidRPr="00B21CDE">
        <w:rPr>
          <w:rFonts w:ascii="Times" w:hAnsi="Times"/>
          <w:color w:val="000000"/>
        </w:rPr>
        <w:t xml:space="preserve"> 60 orang</w:t>
      </w:r>
      <w:r w:rsidR="002F7527">
        <w:rPr>
          <w:rFonts w:ascii="Times" w:hAnsi="Times"/>
          <w:color w:val="000000"/>
        </w:rPr>
        <w:t xml:space="preserve"> (95,2%) dan yang </w:t>
      </w:r>
      <w:proofErr w:type="spellStart"/>
      <w:r w:rsidR="002F7527">
        <w:rPr>
          <w:rFonts w:ascii="Times" w:hAnsi="Times"/>
          <w:color w:val="000000"/>
        </w:rPr>
        <w:t>menjawab</w:t>
      </w:r>
      <w:proofErr w:type="spellEnd"/>
      <w:r w:rsidR="002F7527">
        <w:rPr>
          <w:rFonts w:ascii="Times" w:hAnsi="Times"/>
          <w:color w:val="000000"/>
        </w:rPr>
        <w:t xml:space="preserve"> </w:t>
      </w:r>
      <w:proofErr w:type="spellStart"/>
      <w:r w:rsidR="002F7527">
        <w:rPr>
          <w:rFonts w:ascii="Times" w:hAnsi="Times"/>
          <w:color w:val="000000"/>
        </w:rPr>
        <w:t>tidak</w:t>
      </w:r>
      <w:proofErr w:type="spellEnd"/>
      <w:r w:rsidR="002F7527">
        <w:rPr>
          <w:rFonts w:ascii="Times" w:hAnsi="Times"/>
          <w:color w:val="000000"/>
        </w:rPr>
        <w:t xml:space="preserve"> </w:t>
      </w:r>
      <w:proofErr w:type="spellStart"/>
      <w:r w:rsidR="002F7527">
        <w:rPr>
          <w:rFonts w:ascii="Times" w:hAnsi="Times"/>
          <w:color w:val="000000"/>
        </w:rPr>
        <w:t>benar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sebanyak</w:t>
      </w:r>
      <w:proofErr w:type="spellEnd"/>
      <w:r w:rsidR="00212779" w:rsidRPr="00B21CDE">
        <w:rPr>
          <w:rFonts w:ascii="Times" w:hAnsi="Times"/>
          <w:color w:val="000000"/>
        </w:rPr>
        <w:t xml:space="preserve"> 3 orang (4,8%). Hal </w:t>
      </w:r>
      <w:proofErr w:type="spellStart"/>
      <w:r w:rsidR="00212779" w:rsidRPr="00B21CDE">
        <w:rPr>
          <w:rFonts w:ascii="Times" w:hAnsi="Times"/>
          <w:color w:val="000000"/>
        </w:rPr>
        <w:t>ini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F7527">
        <w:rPr>
          <w:rFonts w:ascii="Times" w:hAnsi="Times"/>
          <w:color w:val="000000"/>
        </w:rPr>
        <w:t>sejalan</w:t>
      </w:r>
      <w:proofErr w:type="spellEnd"/>
      <w:r w:rsidR="002F7527">
        <w:rPr>
          <w:rFonts w:ascii="Times" w:hAnsi="Times"/>
          <w:color w:val="000000"/>
        </w:rPr>
        <w:t xml:space="preserve"> </w:t>
      </w:r>
      <w:proofErr w:type="spellStart"/>
      <w:r w:rsidR="002F7527">
        <w:rPr>
          <w:rFonts w:ascii="Times" w:hAnsi="Times"/>
          <w:color w:val="000000"/>
        </w:rPr>
        <w:t>dengan</w:t>
      </w:r>
      <w:proofErr w:type="spellEnd"/>
      <w:r w:rsidR="002F7527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penelitian</w:t>
      </w:r>
      <w:proofErr w:type="spellEnd"/>
      <w:r w:rsidR="00212779" w:rsidRPr="00B21CDE">
        <w:rPr>
          <w:rFonts w:ascii="Times" w:hAnsi="Times"/>
          <w:color w:val="000000"/>
        </w:rPr>
        <w:t xml:space="preserve"> yang </w:t>
      </w:r>
      <w:proofErr w:type="spellStart"/>
      <w:r w:rsidR="00212779" w:rsidRPr="00B21CDE">
        <w:rPr>
          <w:rFonts w:ascii="Times" w:hAnsi="Times"/>
          <w:color w:val="000000"/>
        </w:rPr>
        <w:t>dilakukan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Ubaidillah</w:t>
      </w:r>
      <w:proofErr w:type="spellEnd"/>
      <w:r w:rsidR="00212779" w:rsidRPr="00B21CDE">
        <w:rPr>
          <w:rFonts w:ascii="Times" w:hAnsi="Times"/>
          <w:color w:val="000000"/>
        </w:rPr>
        <w:t xml:space="preserve"> di </w:t>
      </w:r>
      <w:proofErr w:type="spellStart"/>
      <w:r w:rsidR="00212779" w:rsidRPr="00B21CDE">
        <w:rPr>
          <w:rFonts w:ascii="Times" w:hAnsi="Times"/>
          <w:color w:val="000000"/>
        </w:rPr>
        <w:t>lembaga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pemasyarakatan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yogyakarta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mengatakan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hal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terpenting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dalam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menghindari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penyakit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skabies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adalah</w:t>
      </w:r>
      <w:proofErr w:type="spellEnd"/>
      <w:r w:rsidR="00212779">
        <w:rPr>
          <w:rFonts w:ascii="Times" w:hAnsi="Times"/>
          <w:color w:val="000000"/>
        </w:rPr>
        <w:t xml:space="preserve"> </w:t>
      </w:r>
      <w:proofErr w:type="spellStart"/>
      <w:r w:rsidR="00212779" w:rsidRPr="00B21CDE">
        <w:rPr>
          <w:rFonts w:ascii="Times" w:hAnsi="Times"/>
          <w:color w:val="000000"/>
        </w:rPr>
        <w:t>menjaga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F4511B">
        <w:rPr>
          <w:rFonts w:ascii="Times" w:hAnsi="Times"/>
          <w:color w:val="000000"/>
        </w:rPr>
        <w:t>lingkungan</w:t>
      </w:r>
      <w:proofErr w:type="spellEnd"/>
      <w:r w:rsidR="00F4511B">
        <w:rPr>
          <w:rFonts w:ascii="Times" w:hAnsi="Times"/>
          <w:color w:val="000000"/>
        </w:rPr>
        <w:t xml:space="preserve"> </w:t>
      </w:r>
      <w:proofErr w:type="spellStart"/>
      <w:r w:rsidR="00F4511B">
        <w:rPr>
          <w:rFonts w:ascii="Times" w:hAnsi="Times"/>
          <w:color w:val="000000"/>
        </w:rPr>
        <w:t>sekitar</w:t>
      </w:r>
      <w:proofErr w:type="spellEnd"/>
      <w:r w:rsidR="00F4511B">
        <w:rPr>
          <w:rFonts w:ascii="Times" w:hAnsi="Times"/>
          <w:color w:val="000000"/>
        </w:rPr>
        <w:t xml:space="preserve"> dan </w:t>
      </w:r>
      <w:proofErr w:type="spellStart"/>
      <w:r w:rsidR="00212779" w:rsidRPr="00B21CDE">
        <w:rPr>
          <w:rFonts w:ascii="Times" w:hAnsi="Times"/>
          <w:color w:val="000000"/>
        </w:rPr>
        <w:t>kebersihan</w:t>
      </w:r>
      <w:proofErr w:type="spellEnd"/>
      <w:r w:rsidR="00212779" w:rsidRPr="00B21CDE">
        <w:rPr>
          <w:rFonts w:ascii="Times" w:hAnsi="Times"/>
          <w:color w:val="000000"/>
        </w:rPr>
        <w:t xml:space="preserve"> </w:t>
      </w:r>
      <w:proofErr w:type="spellStart"/>
      <w:r w:rsidR="00212779">
        <w:rPr>
          <w:rFonts w:ascii="Times" w:hAnsi="Times"/>
          <w:color w:val="000000"/>
        </w:rPr>
        <w:t>diri</w:t>
      </w:r>
      <w:proofErr w:type="spellEnd"/>
      <w:r w:rsidR="00212779">
        <w:rPr>
          <w:rFonts w:ascii="Times" w:hAnsi="Times"/>
          <w:color w:val="000000"/>
        </w:rPr>
        <w:t xml:space="preserve"> sendiri.</w:t>
      </w:r>
      <w:r>
        <w:rPr>
          <w:rFonts w:ascii="Times" w:hAnsi="Times"/>
          <w:color w:val="000000"/>
          <w:vertAlign w:val="superscript"/>
        </w:rPr>
        <w:t>12</w:t>
      </w:r>
    </w:p>
    <w:p w14:paraId="22F8C800" w14:textId="7067046D" w:rsidR="00B60024" w:rsidRDefault="007371BB" w:rsidP="00AB39DF">
      <w:pPr>
        <w:pStyle w:val="ListParagraph"/>
        <w:widowControl w:val="0"/>
        <w:autoSpaceDE w:val="0"/>
        <w:autoSpaceDN w:val="0"/>
        <w:adjustRightInd w:val="0"/>
        <w:ind w:left="0" w:firstLine="425"/>
        <w:jc w:val="both"/>
        <w:rPr>
          <w:sz w:val="20"/>
          <w:szCs w:val="20"/>
        </w:rPr>
      </w:pPr>
      <w:r w:rsidRPr="007D6631">
        <w:rPr>
          <w:sz w:val="20"/>
          <w:szCs w:val="20"/>
        </w:rPr>
        <w:t xml:space="preserve">Dari </w:t>
      </w:r>
      <w:proofErr w:type="spellStart"/>
      <w:r w:rsidRPr="007D6631">
        <w:rPr>
          <w:sz w:val="20"/>
          <w:szCs w:val="20"/>
        </w:rPr>
        <w:t>hasil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penelitian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ini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didapatkan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bahwa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sikap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santri</w:t>
      </w:r>
      <w:proofErr w:type="spellEnd"/>
      <w:r w:rsidRPr="007D6631">
        <w:rPr>
          <w:sz w:val="20"/>
          <w:szCs w:val="20"/>
        </w:rPr>
        <w:t xml:space="preserve"> di </w:t>
      </w:r>
      <w:proofErr w:type="spellStart"/>
      <w:r w:rsidRPr="007D6631">
        <w:rPr>
          <w:sz w:val="20"/>
          <w:szCs w:val="20"/>
        </w:rPr>
        <w:t>Pesantren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Syafa’ah</w:t>
      </w:r>
      <w:proofErr w:type="spellEnd"/>
      <w:r w:rsidRPr="007D6631">
        <w:rPr>
          <w:sz w:val="20"/>
          <w:szCs w:val="20"/>
        </w:rPr>
        <w:t xml:space="preserve"> Darussalam Bali </w:t>
      </w:r>
      <w:proofErr w:type="spellStart"/>
      <w:r w:rsidR="00232D62">
        <w:rPr>
          <w:sz w:val="20"/>
          <w:szCs w:val="20"/>
        </w:rPr>
        <w:t>mayoritas</w:t>
      </w:r>
      <w:proofErr w:type="spellEnd"/>
      <w:r w:rsidR="00F4511B">
        <w:rPr>
          <w:sz w:val="20"/>
          <w:szCs w:val="20"/>
        </w:rPr>
        <w:t xml:space="preserve"> </w:t>
      </w:r>
      <w:proofErr w:type="spellStart"/>
      <w:r w:rsidR="00F4511B">
        <w:rPr>
          <w:sz w:val="20"/>
          <w:szCs w:val="20"/>
        </w:rPr>
        <w:t>santri</w:t>
      </w:r>
      <w:proofErr w:type="spellEnd"/>
      <w:r w:rsidR="00F4511B">
        <w:rPr>
          <w:sz w:val="20"/>
          <w:szCs w:val="20"/>
        </w:rPr>
        <w:t xml:space="preserve"> </w:t>
      </w:r>
      <w:proofErr w:type="spellStart"/>
      <w:r w:rsidR="00F4511B">
        <w:rPr>
          <w:sz w:val="20"/>
          <w:szCs w:val="20"/>
        </w:rPr>
        <w:t>termasuk</w:t>
      </w:r>
      <w:proofErr w:type="spellEnd"/>
      <w:r w:rsidR="00F4511B">
        <w:rPr>
          <w:sz w:val="20"/>
          <w:szCs w:val="20"/>
        </w:rPr>
        <w:t xml:space="preserve"> </w:t>
      </w:r>
      <w:proofErr w:type="spellStart"/>
      <w:r w:rsidR="00F4511B">
        <w:rPr>
          <w:sz w:val="20"/>
          <w:szCs w:val="20"/>
        </w:rPr>
        <w:t>baik</w:t>
      </w:r>
      <w:proofErr w:type="spellEnd"/>
      <w:r w:rsidR="00F4511B">
        <w:rPr>
          <w:sz w:val="20"/>
          <w:szCs w:val="20"/>
        </w:rPr>
        <w:t xml:space="preserve"> </w:t>
      </w:r>
      <w:proofErr w:type="spellStart"/>
      <w:r w:rsidR="00F4511B">
        <w:rPr>
          <w:sz w:val="20"/>
          <w:szCs w:val="20"/>
        </w:rPr>
        <w:t>sebanyak</w:t>
      </w:r>
      <w:proofErr w:type="spellEnd"/>
      <w:r w:rsidR="00F4511B">
        <w:rPr>
          <w:sz w:val="20"/>
          <w:szCs w:val="20"/>
        </w:rPr>
        <w:t xml:space="preserve"> </w:t>
      </w:r>
      <w:r w:rsidRPr="007D6631">
        <w:rPr>
          <w:sz w:val="20"/>
          <w:szCs w:val="20"/>
        </w:rPr>
        <w:t xml:space="preserve">45 orang (71,4%), </w:t>
      </w:r>
      <w:proofErr w:type="spellStart"/>
      <w:r w:rsidR="002F7527">
        <w:rPr>
          <w:sz w:val="20"/>
          <w:szCs w:val="20"/>
        </w:rPr>
        <w:t>termasuk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32D62">
        <w:rPr>
          <w:sz w:val="20"/>
          <w:szCs w:val="20"/>
        </w:rPr>
        <w:t>cukup</w:t>
      </w:r>
      <w:proofErr w:type="spellEnd"/>
      <w:r w:rsidR="00232D62">
        <w:rPr>
          <w:sz w:val="20"/>
          <w:szCs w:val="20"/>
        </w:rPr>
        <w:t xml:space="preserve"> </w:t>
      </w:r>
      <w:proofErr w:type="spellStart"/>
      <w:r w:rsidR="00232D62">
        <w:rPr>
          <w:sz w:val="20"/>
          <w:szCs w:val="20"/>
        </w:rPr>
        <w:t>berjumlah</w:t>
      </w:r>
      <w:proofErr w:type="spellEnd"/>
      <w:r w:rsidR="00232D62">
        <w:rPr>
          <w:sz w:val="20"/>
          <w:szCs w:val="20"/>
        </w:rPr>
        <w:t xml:space="preserve"> </w:t>
      </w:r>
      <w:r w:rsidRPr="007D6631">
        <w:rPr>
          <w:sz w:val="20"/>
          <w:szCs w:val="20"/>
        </w:rPr>
        <w:t xml:space="preserve">18 orang (28,6%). </w:t>
      </w:r>
      <w:proofErr w:type="spellStart"/>
      <w:r w:rsidR="00F4511B">
        <w:rPr>
          <w:sz w:val="20"/>
          <w:szCs w:val="20"/>
        </w:rPr>
        <w:t>Dimana</w:t>
      </w:r>
      <w:proofErr w:type="spellEnd"/>
      <w:r w:rsidR="00F4511B">
        <w:rPr>
          <w:sz w:val="20"/>
          <w:szCs w:val="20"/>
        </w:rPr>
        <w:t xml:space="preserve"> </w:t>
      </w:r>
      <w:r w:rsidR="00232D62">
        <w:rPr>
          <w:sz w:val="20"/>
          <w:szCs w:val="20"/>
        </w:rPr>
        <w:t xml:space="preserve">pada </w:t>
      </w:r>
      <w:proofErr w:type="spellStart"/>
      <w:r w:rsidR="00232D62">
        <w:rPr>
          <w:sz w:val="20"/>
          <w:szCs w:val="20"/>
        </w:rPr>
        <w:t>tahun</w:t>
      </w:r>
      <w:proofErr w:type="spellEnd"/>
      <w:r w:rsidR="00232D62">
        <w:rPr>
          <w:sz w:val="20"/>
          <w:szCs w:val="20"/>
        </w:rPr>
        <w:t xml:space="preserve"> 2014 </w:t>
      </w:r>
      <w:proofErr w:type="spellStart"/>
      <w:r w:rsidR="00F4511B">
        <w:rPr>
          <w:sz w:val="20"/>
          <w:szCs w:val="20"/>
        </w:rPr>
        <w:t>terdapat</w:t>
      </w:r>
      <w:proofErr w:type="spellEnd"/>
      <w:r w:rsidR="00F4511B">
        <w:rPr>
          <w:sz w:val="20"/>
          <w:szCs w:val="20"/>
        </w:rPr>
        <w:t xml:space="preserve"> </w:t>
      </w:r>
      <w:proofErr w:type="spellStart"/>
      <w:r w:rsidR="00F4511B">
        <w:rPr>
          <w:sz w:val="20"/>
          <w:szCs w:val="20"/>
        </w:rPr>
        <w:t>penelitian</w:t>
      </w:r>
      <w:proofErr w:type="spellEnd"/>
      <w:r w:rsidR="00F4511B">
        <w:rPr>
          <w:sz w:val="20"/>
          <w:szCs w:val="20"/>
        </w:rPr>
        <w:t xml:space="preserve"> </w:t>
      </w:r>
      <w:r w:rsidR="00232D62">
        <w:rPr>
          <w:sz w:val="20"/>
          <w:szCs w:val="20"/>
        </w:rPr>
        <w:t xml:space="preserve">yang </w:t>
      </w:r>
      <w:proofErr w:type="spellStart"/>
      <w:r w:rsidR="00232D62">
        <w:rPr>
          <w:sz w:val="20"/>
          <w:szCs w:val="20"/>
        </w:rPr>
        <w:t>dilakukan</w:t>
      </w:r>
      <w:proofErr w:type="spellEnd"/>
      <w:r w:rsidR="00232D62">
        <w:rPr>
          <w:sz w:val="20"/>
          <w:szCs w:val="20"/>
        </w:rPr>
        <w:t xml:space="preserve"> oleh </w:t>
      </w:r>
      <w:proofErr w:type="spellStart"/>
      <w:r w:rsidR="00FE75EE">
        <w:rPr>
          <w:sz w:val="20"/>
          <w:szCs w:val="20"/>
        </w:rPr>
        <w:t>Sitorus</w:t>
      </w:r>
      <w:proofErr w:type="spellEnd"/>
      <w:r w:rsidR="00FE75EE">
        <w:rPr>
          <w:sz w:val="20"/>
          <w:szCs w:val="20"/>
        </w:rPr>
        <w:t xml:space="preserve"> </w:t>
      </w:r>
      <w:r w:rsidRPr="007D6631">
        <w:rPr>
          <w:sz w:val="20"/>
          <w:szCs w:val="20"/>
        </w:rPr>
        <w:t xml:space="preserve">di </w:t>
      </w:r>
      <w:proofErr w:type="spellStart"/>
      <w:r w:rsidRPr="007D6631">
        <w:rPr>
          <w:sz w:val="20"/>
          <w:szCs w:val="20"/>
        </w:rPr>
        <w:t>Fakultas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Kedokteran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Universitas</w:t>
      </w:r>
      <w:proofErr w:type="spellEnd"/>
      <w:r w:rsidRPr="007D6631">
        <w:rPr>
          <w:sz w:val="20"/>
          <w:szCs w:val="20"/>
        </w:rPr>
        <w:t xml:space="preserve"> HKBP </w:t>
      </w:r>
      <w:proofErr w:type="spellStart"/>
      <w:r w:rsidRPr="007D6631">
        <w:rPr>
          <w:sz w:val="20"/>
          <w:szCs w:val="20"/>
        </w:rPr>
        <w:t>Nommensen</w:t>
      </w:r>
      <w:proofErr w:type="spellEnd"/>
      <w:r w:rsidRPr="007D6631">
        <w:rPr>
          <w:sz w:val="20"/>
          <w:szCs w:val="20"/>
        </w:rPr>
        <w:t xml:space="preserve"> yang </w:t>
      </w:r>
      <w:proofErr w:type="spellStart"/>
      <w:r w:rsidRPr="007D6631">
        <w:rPr>
          <w:sz w:val="20"/>
          <w:szCs w:val="20"/>
        </w:rPr>
        <w:t>menggunakan</w:t>
      </w:r>
      <w:proofErr w:type="spellEnd"/>
      <w:r w:rsidR="002F7527">
        <w:rPr>
          <w:sz w:val="20"/>
          <w:szCs w:val="20"/>
        </w:rPr>
        <w:t xml:space="preserve"> Asrama Putri Santa Clara </w:t>
      </w:r>
      <w:proofErr w:type="spellStart"/>
      <w:r w:rsidR="002F7527">
        <w:rPr>
          <w:sz w:val="20"/>
          <w:szCs w:val="20"/>
        </w:rPr>
        <w:t>sebagai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tempat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penelitiannya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dimana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sebanyak</w:t>
      </w:r>
      <w:proofErr w:type="spellEnd"/>
      <w:r w:rsidRPr="007D6631">
        <w:rPr>
          <w:sz w:val="20"/>
          <w:szCs w:val="20"/>
        </w:rPr>
        <w:t xml:space="preserve"> 60 </w:t>
      </w:r>
      <w:proofErr w:type="spellStart"/>
      <w:r w:rsidRPr="007D6631">
        <w:rPr>
          <w:sz w:val="20"/>
          <w:szCs w:val="20"/>
        </w:rPr>
        <w:t>responden</w:t>
      </w:r>
      <w:proofErr w:type="spellEnd"/>
      <w:r w:rsidRPr="007D6631">
        <w:rPr>
          <w:sz w:val="20"/>
          <w:szCs w:val="20"/>
        </w:rPr>
        <w:t xml:space="preserve"> </w:t>
      </w:r>
      <w:r w:rsidR="002F7527">
        <w:rPr>
          <w:sz w:val="20"/>
          <w:szCs w:val="20"/>
        </w:rPr>
        <w:t xml:space="preserve"> yang </w:t>
      </w:r>
      <w:proofErr w:type="spellStart"/>
      <w:r w:rsidR="002F7527">
        <w:rPr>
          <w:sz w:val="20"/>
          <w:szCs w:val="20"/>
        </w:rPr>
        <w:t>didapatkan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termasuk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kategori</w:t>
      </w:r>
      <w:proofErr w:type="spellEnd"/>
      <w:r w:rsidRPr="007D6631">
        <w:rPr>
          <w:sz w:val="20"/>
          <w:szCs w:val="20"/>
        </w:rPr>
        <w:t xml:space="preserve"> </w:t>
      </w:r>
      <w:proofErr w:type="spellStart"/>
      <w:r w:rsidRPr="007D6631">
        <w:rPr>
          <w:sz w:val="20"/>
          <w:szCs w:val="20"/>
        </w:rPr>
        <w:t>cukup</w:t>
      </w:r>
      <w:proofErr w:type="spellEnd"/>
      <w:r w:rsidRPr="007D6631">
        <w:rPr>
          <w:sz w:val="20"/>
          <w:szCs w:val="20"/>
        </w:rPr>
        <w:t xml:space="preserve"> baik.</w:t>
      </w:r>
      <w:r w:rsidR="00374508">
        <w:rPr>
          <w:sz w:val="20"/>
          <w:szCs w:val="20"/>
          <w:vertAlign w:val="superscript"/>
        </w:rPr>
        <w:t>13</w:t>
      </w:r>
    </w:p>
    <w:p w14:paraId="47C7E481" w14:textId="18142892" w:rsidR="0073418D" w:rsidRPr="00374508" w:rsidRDefault="00277C6B" w:rsidP="00AB39DF">
      <w:pPr>
        <w:pStyle w:val="ListParagraph"/>
        <w:widowControl w:val="0"/>
        <w:autoSpaceDE w:val="0"/>
        <w:autoSpaceDN w:val="0"/>
        <w:adjustRightInd w:val="0"/>
        <w:spacing w:after="240"/>
        <w:ind w:left="0" w:firstLine="425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Data </w:t>
      </w:r>
      <w:proofErr w:type="spellStart"/>
      <w:r>
        <w:rPr>
          <w:sz w:val="20"/>
          <w:szCs w:val="20"/>
        </w:rPr>
        <w:t>responden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mengenai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sikap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santri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skabies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didapatkan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bahwa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kebanyakan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santri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menjawab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sangat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setuju</w:t>
      </w:r>
      <w:proofErr w:type="spellEnd"/>
      <w:r w:rsidR="00B60024" w:rsidRPr="00B60024">
        <w:rPr>
          <w:sz w:val="20"/>
          <w:szCs w:val="20"/>
        </w:rPr>
        <w:t xml:space="preserve"> pada </w:t>
      </w:r>
      <w:proofErr w:type="spellStart"/>
      <w:r w:rsidR="00B60024" w:rsidRPr="00B60024">
        <w:rPr>
          <w:sz w:val="20"/>
          <w:szCs w:val="20"/>
        </w:rPr>
        <w:t>pertanyaan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FE75EE">
        <w:rPr>
          <w:sz w:val="20"/>
          <w:szCs w:val="20"/>
        </w:rPr>
        <w:t>mengenai</w:t>
      </w:r>
      <w:proofErr w:type="spellEnd"/>
      <w:r w:rsidR="00FE75E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pentingnya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menjaga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kebersihan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tubuh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menghindari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skabies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sebanyak</w:t>
      </w:r>
      <w:proofErr w:type="spellEnd"/>
      <w:r w:rsidR="00B60024" w:rsidRPr="00B60024">
        <w:rPr>
          <w:sz w:val="20"/>
          <w:szCs w:val="20"/>
        </w:rPr>
        <w:t xml:space="preserve"> 55 orang (84,1%) </w:t>
      </w:r>
      <w:proofErr w:type="spellStart"/>
      <w:r w:rsidR="00B60024" w:rsidRPr="00B60024">
        <w:rPr>
          <w:sz w:val="20"/>
          <w:szCs w:val="20"/>
        </w:rPr>
        <w:t>yaitu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pertanyaan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mengenai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cara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pencegahan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skabies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yaitu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dengan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cara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menjaga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kebersihan</w:t>
      </w:r>
      <w:proofErr w:type="spellEnd"/>
      <w:r w:rsidR="002F7527">
        <w:rPr>
          <w:sz w:val="20"/>
          <w:szCs w:val="20"/>
        </w:rPr>
        <w:t xml:space="preserve"> </w:t>
      </w:r>
      <w:proofErr w:type="spellStart"/>
      <w:r w:rsidR="002F7527">
        <w:rPr>
          <w:sz w:val="20"/>
          <w:szCs w:val="20"/>
        </w:rPr>
        <w:t>diri</w:t>
      </w:r>
      <w:proofErr w:type="spellEnd"/>
      <w:r w:rsidR="002F7527">
        <w:rPr>
          <w:sz w:val="20"/>
          <w:szCs w:val="20"/>
        </w:rPr>
        <w:t xml:space="preserve">. </w:t>
      </w:r>
      <w:r w:rsidR="00B60024" w:rsidRPr="00B60024">
        <w:rPr>
          <w:sz w:val="20"/>
          <w:szCs w:val="20"/>
        </w:rPr>
        <w:t xml:space="preserve">Hal </w:t>
      </w:r>
      <w:proofErr w:type="spellStart"/>
      <w:r w:rsidR="00B60024" w:rsidRPr="00B60024">
        <w:rPr>
          <w:sz w:val="20"/>
          <w:szCs w:val="20"/>
        </w:rPr>
        <w:t>ini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sejalan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dengan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penjelasan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>
        <w:rPr>
          <w:sz w:val="20"/>
          <w:szCs w:val="20"/>
        </w:rPr>
        <w:t>alihar</w:t>
      </w:r>
      <w:proofErr w:type="spellEnd"/>
      <w:r w:rsidR="00B60024" w:rsidRPr="00B60024">
        <w:rPr>
          <w:sz w:val="20"/>
          <w:szCs w:val="20"/>
        </w:rPr>
        <w:t xml:space="preserve"> pada </w:t>
      </w:r>
      <w:proofErr w:type="spellStart"/>
      <w:r w:rsidR="00B60024" w:rsidRPr="00B60024">
        <w:rPr>
          <w:sz w:val="20"/>
          <w:szCs w:val="20"/>
        </w:rPr>
        <w:t>penelitiannya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yaitu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bahwa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menjaga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kebersihan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diri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merupakan</w:t>
      </w:r>
      <w:proofErr w:type="spellEnd"/>
      <w:r w:rsidR="00B60024" w:rsidRPr="00B60024">
        <w:rPr>
          <w:sz w:val="20"/>
          <w:szCs w:val="20"/>
        </w:rPr>
        <w:t xml:space="preserve"> salah </w:t>
      </w:r>
      <w:proofErr w:type="spellStart"/>
      <w:r w:rsidR="00B60024" w:rsidRPr="00B60024">
        <w:rPr>
          <w:sz w:val="20"/>
          <w:szCs w:val="20"/>
        </w:rPr>
        <w:t>satu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cara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pencegahan</w:t>
      </w:r>
      <w:proofErr w:type="spellEnd"/>
      <w:r w:rsidR="00B60024" w:rsidRPr="00B60024">
        <w:rPr>
          <w:sz w:val="20"/>
          <w:szCs w:val="20"/>
        </w:rPr>
        <w:t xml:space="preserve"> agar </w:t>
      </w:r>
      <w:proofErr w:type="spellStart"/>
      <w:r w:rsidR="00B60024" w:rsidRPr="00B60024">
        <w:rPr>
          <w:sz w:val="20"/>
          <w:szCs w:val="20"/>
        </w:rPr>
        <w:t>terhindar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dari</w:t>
      </w:r>
      <w:proofErr w:type="spellEnd"/>
      <w:r w:rsidR="00B60024" w:rsidRPr="00B60024">
        <w:rPr>
          <w:sz w:val="20"/>
          <w:szCs w:val="20"/>
        </w:rPr>
        <w:t xml:space="preserve"> </w:t>
      </w:r>
      <w:proofErr w:type="spellStart"/>
      <w:r w:rsidR="00B60024" w:rsidRPr="00B60024">
        <w:rPr>
          <w:sz w:val="20"/>
          <w:szCs w:val="20"/>
        </w:rPr>
        <w:t>penyakit</w:t>
      </w:r>
      <w:proofErr w:type="spellEnd"/>
      <w:r w:rsidR="00B60024" w:rsidRPr="00B60024">
        <w:rPr>
          <w:sz w:val="20"/>
          <w:szCs w:val="20"/>
        </w:rPr>
        <w:t xml:space="preserve"> skabies.</w:t>
      </w:r>
      <w:r w:rsidR="00374508">
        <w:rPr>
          <w:sz w:val="20"/>
          <w:szCs w:val="20"/>
          <w:vertAlign w:val="superscript"/>
        </w:rPr>
        <w:t>14</w:t>
      </w:r>
    </w:p>
    <w:p w14:paraId="5A9615BC" w14:textId="3B4E56C1" w:rsidR="0073418D" w:rsidRPr="0073418D" w:rsidRDefault="0073418D" w:rsidP="00AB39DF">
      <w:pPr>
        <w:pStyle w:val="ListParagraph"/>
        <w:widowControl w:val="0"/>
        <w:autoSpaceDE w:val="0"/>
        <w:autoSpaceDN w:val="0"/>
        <w:adjustRightInd w:val="0"/>
        <w:spacing w:after="240"/>
        <w:ind w:left="0" w:firstLine="425"/>
        <w:jc w:val="both"/>
        <w:rPr>
          <w:sz w:val="20"/>
          <w:szCs w:val="20"/>
          <w:vertAlign w:val="superscript"/>
        </w:rPr>
      </w:pPr>
      <w:r w:rsidRPr="0073418D">
        <w:rPr>
          <w:rFonts w:ascii="Times" w:hAnsi="Times"/>
          <w:sz w:val="20"/>
          <w:szCs w:val="20"/>
        </w:rPr>
        <w:t xml:space="preserve">Pada </w:t>
      </w:r>
      <w:proofErr w:type="spellStart"/>
      <w:r w:rsidRPr="0073418D">
        <w:rPr>
          <w:rFonts w:ascii="Times" w:hAnsi="Times"/>
          <w:sz w:val="20"/>
          <w:szCs w:val="20"/>
        </w:rPr>
        <w:t>pertanyaan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sikap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dengan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jumlah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jawaban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sangat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tidak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setuju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adalah</w:t>
      </w:r>
      <w:proofErr w:type="spellEnd"/>
      <w:r w:rsidRPr="0073418D">
        <w:rPr>
          <w:rFonts w:ascii="Times" w:hAnsi="Times"/>
          <w:sz w:val="20"/>
          <w:szCs w:val="20"/>
        </w:rPr>
        <w:t xml:space="preserve"> pada </w:t>
      </w:r>
      <w:proofErr w:type="spellStart"/>
      <w:r w:rsidRPr="0073418D">
        <w:rPr>
          <w:rFonts w:ascii="Times" w:hAnsi="Times"/>
          <w:sz w:val="20"/>
          <w:szCs w:val="20"/>
        </w:rPr>
        <w:t>pertanyaan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mengenai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="002F7527">
        <w:rPr>
          <w:rFonts w:ascii="Times" w:hAnsi="Times"/>
          <w:sz w:val="20"/>
          <w:szCs w:val="20"/>
        </w:rPr>
        <w:t>apakah</w:t>
      </w:r>
      <w:proofErr w:type="spellEnd"/>
      <w:r w:rsidR="002F7527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penyakit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skabies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="002F7527">
        <w:rPr>
          <w:rFonts w:ascii="Times" w:hAnsi="Times"/>
          <w:sz w:val="20"/>
          <w:szCs w:val="20"/>
        </w:rPr>
        <w:t>tidak</w:t>
      </w:r>
      <w:proofErr w:type="spellEnd"/>
      <w:r w:rsidR="002F7527">
        <w:rPr>
          <w:rFonts w:ascii="Times" w:hAnsi="Times"/>
          <w:sz w:val="20"/>
          <w:szCs w:val="20"/>
        </w:rPr>
        <w:t xml:space="preserve"> </w:t>
      </w:r>
      <w:proofErr w:type="spellStart"/>
      <w:r w:rsidR="002F7527">
        <w:rPr>
          <w:rFonts w:ascii="Times" w:hAnsi="Times"/>
          <w:sz w:val="20"/>
          <w:szCs w:val="20"/>
        </w:rPr>
        <w:t>berbahaya</w:t>
      </w:r>
      <w:proofErr w:type="spellEnd"/>
      <w:r w:rsidR="002F7527">
        <w:rPr>
          <w:rFonts w:ascii="Times" w:hAnsi="Times"/>
          <w:sz w:val="20"/>
          <w:szCs w:val="20"/>
        </w:rPr>
        <w:t xml:space="preserve"> </w:t>
      </w:r>
      <w:proofErr w:type="spellStart"/>
      <w:r w:rsidR="002F7527">
        <w:rPr>
          <w:rFonts w:ascii="Times" w:hAnsi="Times"/>
          <w:sz w:val="20"/>
          <w:szCs w:val="20"/>
        </w:rPr>
        <w:t>bagi</w:t>
      </w:r>
      <w:proofErr w:type="spellEnd"/>
      <w:r w:rsidR="002F7527">
        <w:rPr>
          <w:rFonts w:ascii="Times" w:hAnsi="Times"/>
          <w:sz w:val="20"/>
          <w:szCs w:val="20"/>
        </w:rPr>
        <w:t xml:space="preserve"> </w:t>
      </w:r>
      <w:proofErr w:type="spellStart"/>
      <w:r w:rsidR="002F7527">
        <w:rPr>
          <w:rFonts w:ascii="Times" w:hAnsi="Times"/>
          <w:sz w:val="20"/>
          <w:szCs w:val="20"/>
        </w:rPr>
        <w:t>manusia</w:t>
      </w:r>
      <w:proofErr w:type="spellEnd"/>
      <w:r w:rsidR="002F7527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sebanyak</w:t>
      </w:r>
      <w:proofErr w:type="spellEnd"/>
      <w:r w:rsidRPr="0073418D">
        <w:rPr>
          <w:rFonts w:ascii="Times" w:hAnsi="Times"/>
          <w:sz w:val="20"/>
          <w:szCs w:val="20"/>
        </w:rPr>
        <w:t xml:space="preserve"> 28 orang (44,4%). Hal </w:t>
      </w:r>
      <w:proofErr w:type="spellStart"/>
      <w:r w:rsidRPr="0073418D">
        <w:rPr>
          <w:rFonts w:ascii="Times" w:hAnsi="Times"/>
          <w:sz w:val="20"/>
          <w:szCs w:val="20"/>
        </w:rPr>
        <w:t>ini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="00277C6B">
        <w:rPr>
          <w:rFonts w:ascii="Times" w:hAnsi="Times"/>
          <w:sz w:val="20"/>
          <w:szCs w:val="20"/>
        </w:rPr>
        <w:t>sejalan</w:t>
      </w:r>
      <w:proofErr w:type="spellEnd"/>
      <w:r w:rsidR="00277C6B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dengan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penelitian</w:t>
      </w:r>
      <w:proofErr w:type="spellEnd"/>
      <w:r w:rsidRPr="0073418D">
        <w:rPr>
          <w:rFonts w:ascii="Times" w:hAnsi="Times"/>
          <w:sz w:val="20"/>
          <w:szCs w:val="20"/>
        </w:rPr>
        <w:t xml:space="preserve"> yang </w:t>
      </w:r>
      <w:proofErr w:type="spellStart"/>
      <w:r w:rsidRPr="0073418D">
        <w:rPr>
          <w:rFonts w:ascii="Times" w:hAnsi="Times"/>
          <w:sz w:val="20"/>
          <w:szCs w:val="20"/>
        </w:rPr>
        <w:t>dilakukan</w:t>
      </w:r>
      <w:proofErr w:type="spellEnd"/>
      <w:r w:rsidRPr="0073418D">
        <w:rPr>
          <w:rFonts w:ascii="Times" w:hAnsi="Times"/>
          <w:sz w:val="20"/>
          <w:szCs w:val="20"/>
        </w:rPr>
        <w:t xml:space="preserve"> oleh </w:t>
      </w:r>
      <w:proofErr w:type="spellStart"/>
      <w:r>
        <w:rPr>
          <w:rFonts w:ascii="Times" w:hAnsi="Times"/>
          <w:sz w:val="20"/>
          <w:szCs w:val="20"/>
        </w:rPr>
        <w:t>Daulian</w:t>
      </w:r>
      <w:proofErr w:type="spellEnd"/>
      <w:r>
        <w:rPr>
          <w:rFonts w:ascii="Times" w:hAnsi="Times"/>
          <w:sz w:val="20"/>
          <w:szCs w:val="20"/>
        </w:rPr>
        <w:t xml:space="preserve"> pada </w:t>
      </w:r>
      <w:proofErr w:type="spellStart"/>
      <w:r>
        <w:rPr>
          <w:rFonts w:ascii="Times" w:hAnsi="Times"/>
          <w:sz w:val="20"/>
          <w:szCs w:val="20"/>
        </w:rPr>
        <w:t>tahun</w:t>
      </w:r>
      <w:proofErr w:type="spellEnd"/>
      <w:r>
        <w:rPr>
          <w:rFonts w:ascii="Times" w:hAnsi="Times"/>
          <w:sz w:val="20"/>
          <w:szCs w:val="20"/>
        </w:rPr>
        <w:t xml:space="preserve"> 2016, </w:t>
      </w:r>
      <w:proofErr w:type="spellStart"/>
      <w:r w:rsidRPr="0073418D">
        <w:rPr>
          <w:rFonts w:ascii="Times" w:hAnsi="Times"/>
          <w:sz w:val="20"/>
          <w:szCs w:val="20"/>
        </w:rPr>
        <w:t>dimana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penyakit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skabies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ini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merupakan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penyakit</w:t>
      </w:r>
      <w:proofErr w:type="spellEnd"/>
      <w:r w:rsidRPr="0073418D">
        <w:rPr>
          <w:rFonts w:ascii="Times" w:hAnsi="Times"/>
          <w:sz w:val="20"/>
          <w:szCs w:val="20"/>
        </w:rPr>
        <w:t xml:space="preserve"> yang </w:t>
      </w:r>
      <w:proofErr w:type="spellStart"/>
      <w:r w:rsidRPr="0073418D">
        <w:rPr>
          <w:rFonts w:ascii="Times" w:hAnsi="Times"/>
          <w:sz w:val="20"/>
          <w:szCs w:val="20"/>
        </w:rPr>
        <w:t>perlu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diwaspadai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karena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skabies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ini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dapat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sangat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menganggu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aktivitas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sehari-hari</w:t>
      </w:r>
      <w:proofErr w:type="spellEnd"/>
      <w:r w:rsidRPr="0073418D">
        <w:rPr>
          <w:rFonts w:ascii="Times" w:hAnsi="Times"/>
          <w:sz w:val="20"/>
          <w:szCs w:val="20"/>
        </w:rPr>
        <w:t xml:space="preserve"> dan </w:t>
      </w:r>
      <w:proofErr w:type="spellStart"/>
      <w:r w:rsidRPr="0073418D">
        <w:rPr>
          <w:rFonts w:ascii="Times" w:hAnsi="Times"/>
          <w:sz w:val="20"/>
          <w:szCs w:val="20"/>
        </w:rPr>
        <w:t>dari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kejadian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skabies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ini</w:t>
      </w:r>
      <w:proofErr w:type="spellEnd"/>
      <w:r w:rsidRPr="0073418D">
        <w:rPr>
          <w:rFonts w:ascii="Times" w:hAnsi="Times"/>
          <w:sz w:val="20"/>
          <w:szCs w:val="20"/>
        </w:rPr>
        <w:t xml:space="preserve"> juga </w:t>
      </w:r>
      <w:proofErr w:type="spellStart"/>
      <w:r w:rsidRPr="0073418D">
        <w:rPr>
          <w:rFonts w:ascii="Times" w:hAnsi="Times"/>
          <w:sz w:val="20"/>
          <w:szCs w:val="20"/>
        </w:rPr>
        <w:t>dapat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melihat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lingkungan</w:t>
      </w:r>
      <w:proofErr w:type="spellEnd"/>
      <w:r w:rsidRPr="0073418D">
        <w:rPr>
          <w:rFonts w:ascii="Times" w:hAnsi="Times"/>
          <w:sz w:val="20"/>
          <w:szCs w:val="20"/>
        </w:rPr>
        <w:t xml:space="preserve"> </w:t>
      </w:r>
      <w:proofErr w:type="spellStart"/>
      <w:r w:rsidRPr="0073418D">
        <w:rPr>
          <w:rFonts w:ascii="Times" w:hAnsi="Times"/>
          <w:sz w:val="20"/>
          <w:szCs w:val="20"/>
        </w:rPr>
        <w:t>sekitar</w:t>
      </w:r>
      <w:proofErr w:type="spellEnd"/>
      <w:r w:rsidRPr="0073418D">
        <w:rPr>
          <w:rFonts w:ascii="Times" w:hAnsi="Times"/>
          <w:sz w:val="20"/>
          <w:szCs w:val="20"/>
        </w:rPr>
        <w:t xml:space="preserve"> yang </w:t>
      </w:r>
      <w:proofErr w:type="spellStart"/>
      <w:r w:rsidRPr="0073418D">
        <w:rPr>
          <w:rFonts w:ascii="Times" w:hAnsi="Times"/>
          <w:sz w:val="20"/>
          <w:szCs w:val="20"/>
        </w:rPr>
        <w:t>berada</w:t>
      </w:r>
      <w:proofErr w:type="spellEnd"/>
      <w:r w:rsidRPr="0073418D">
        <w:rPr>
          <w:rFonts w:ascii="Times" w:hAnsi="Times"/>
          <w:sz w:val="20"/>
          <w:szCs w:val="20"/>
        </w:rPr>
        <w:t xml:space="preserve"> di pesantren.</w:t>
      </w:r>
      <w:r w:rsidR="00374508">
        <w:rPr>
          <w:rFonts w:ascii="Times" w:hAnsi="Times"/>
          <w:sz w:val="20"/>
          <w:szCs w:val="20"/>
          <w:vertAlign w:val="superscript"/>
        </w:rPr>
        <w:t>15</w:t>
      </w:r>
    </w:p>
    <w:p w14:paraId="5250B7C0" w14:textId="77777777" w:rsidR="006E4791" w:rsidRDefault="00DE127B" w:rsidP="00AB39DF">
      <w:pPr>
        <w:spacing w:line="228" w:lineRule="auto"/>
        <w:jc w:val="both"/>
        <w:rPr>
          <w:b/>
          <w:spacing w:val="-7"/>
          <w:lang w:val="id-ID"/>
        </w:rPr>
      </w:pPr>
      <w:r>
        <w:rPr>
          <w:b/>
          <w:spacing w:val="-7"/>
          <w:lang w:val="id-ID"/>
        </w:rPr>
        <w:t>SIMPULAN DAN SARAN</w:t>
      </w:r>
    </w:p>
    <w:p w14:paraId="7DA62CDE" w14:textId="77777777" w:rsidR="00501EA0" w:rsidRDefault="00501EA0" w:rsidP="00501EA0">
      <w:pPr>
        <w:spacing w:line="228" w:lineRule="auto"/>
        <w:ind w:left="360"/>
        <w:jc w:val="both"/>
        <w:rPr>
          <w:b/>
          <w:spacing w:val="-7"/>
          <w:lang w:val="id-ID"/>
        </w:rPr>
      </w:pPr>
    </w:p>
    <w:p w14:paraId="219608A3" w14:textId="73B80691" w:rsidR="00B30B14" w:rsidRDefault="00212779" w:rsidP="00AB39DF">
      <w:pPr>
        <w:widowControl w:val="0"/>
        <w:autoSpaceDE w:val="0"/>
        <w:autoSpaceDN w:val="0"/>
        <w:adjustRightInd w:val="0"/>
        <w:ind w:firstLine="425"/>
        <w:jc w:val="both"/>
        <w:rPr>
          <w:rFonts w:ascii="Times" w:hAnsi="Times"/>
        </w:rPr>
      </w:pPr>
      <w:r w:rsidRPr="00212779">
        <w:rPr>
          <w:rFonts w:ascii="Times" w:hAnsi="Times"/>
        </w:rPr>
        <w:t xml:space="preserve">Tingkat </w:t>
      </w:r>
      <w:proofErr w:type="spellStart"/>
      <w:r w:rsidRPr="00212779">
        <w:rPr>
          <w:rFonts w:ascii="Times" w:hAnsi="Times"/>
        </w:rPr>
        <w:t>pengetahuan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santri</w:t>
      </w:r>
      <w:proofErr w:type="spellEnd"/>
      <w:r w:rsidRPr="00212779">
        <w:rPr>
          <w:rFonts w:ascii="Times" w:hAnsi="Times"/>
        </w:rPr>
        <w:t xml:space="preserve"> di </w:t>
      </w:r>
      <w:proofErr w:type="spellStart"/>
      <w:r w:rsidRPr="00212779">
        <w:rPr>
          <w:rFonts w:ascii="Times" w:hAnsi="Times"/>
        </w:rPr>
        <w:t>Pesantren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Syafa’ah</w:t>
      </w:r>
      <w:proofErr w:type="spellEnd"/>
      <w:r w:rsidRPr="00212779">
        <w:rPr>
          <w:rFonts w:ascii="Times" w:hAnsi="Times"/>
        </w:rPr>
        <w:t xml:space="preserve"> Darussalam Bali </w:t>
      </w:r>
      <w:proofErr w:type="spellStart"/>
      <w:r w:rsidRPr="00212779">
        <w:rPr>
          <w:rFonts w:ascii="Times" w:hAnsi="Times"/>
        </w:rPr>
        <w:t>termasuk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kategori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cukup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dengan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persentase</w:t>
      </w:r>
      <w:proofErr w:type="spellEnd"/>
      <w:r w:rsidRPr="00212779">
        <w:rPr>
          <w:rFonts w:ascii="Times" w:hAnsi="Times"/>
        </w:rPr>
        <w:t xml:space="preserve"> 55,6% dan </w:t>
      </w:r>
      <w:proofErr w:type="spellStart"/>
      <w:r w:rsidRPr="00212779">
        <w:rPr>
          <w:rFonts w:ascii="Times" w:hAnsi="Times"/>
        </w:rPr>
        <w:t>Sikap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santri</w:t>
      </w:r>
      <w:proofErr w:type="spellEnd"/>
      <w:r w:rsidRPr="00212779">
        <w:rPr>
          <w:rFonts w:ascii="Times" w:hAnsi="Times"/>
        </w:rPr>
        <w:t xml:space="preserve"> di </w:t>
      </w:r>
      <w:proofErr w:type="spellStart"/>
      <w:r w:rsidRPr="00212779">
        <w:rPr>
          <w:rFonts w:ascii="Times" w:hAnsi="Times"/>
        </w:rPr>
        <w:t>Pesantren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Syafa’ah</w:t>
      </w:r>
      <w:proofErr w:type="spellEnd"/>
      <w:r w:rsidRPr="00212779">
        <w:rPr>
          <w:rFonts w:ascii="Times" w:hAnsi="Times"/>
        </w:rPr>
        <w:t xml:space="preserve"> Darussalam Bali </w:t>
      </w:r>
      <w:proofErr w:type="spellStart"/>
      <w:r w:rsidRPr="00212779">
        <w:rPr>
          <w:rFonts w:ascii="Times" w:hAnsi="Times"/>
        </w:rPr>
        <w:t>terhadap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upaya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pencegahan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skabies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termasuk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kategori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baik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dengan</w:t>
      </w:r>
      <w:proofErr w:type="spellEnd"/>
      <w:r w:rsidRPr="00212779">
        <w:rPr>
          <w:rFonts w:ascii="Times" w:hAnsi="Times"/>
        </w:rPr>
        <w:t xml:space="preserve"> </w:t>
      </w:r>
      <w:proofErr w:type="spellStart"/>
      <w:r w:rsidRPr="00212779">
        <w:rPr>
          <w:rFonts w:ascii="Times" w:hAnsi="Times"/>
        </w:rPr>
        <w:t>persentase</w:t>
      </w:r>
      <w:proofErr w:type="spellEnd"/>
      <w:r w:rsidRPr="00212779">
        <w:rPr>
          <w:rFonts w:ascii="Times" w:hAnsi="Times"/>
        </w:rPr>
        <w:t xml:space="preserve"> 71,4%. </w:t>
      </w:r>
    </w:p>
    <w:p w14:paraId="413411CF" w14:textId="74BAD43C" w:rsidR="00212779" w:rsidRPr="00B30B14" w:rsidRDefault="00B30B14" w:rsidP="00AB39DF">
      <w:pPr>
        <w:widowControl w:val="0"/>
        <w:autoSpaceDE w:val="0"/>
        <w:autoSpaceDN w:val="0"/>
        <w:adjustRightInd w:val="0"/>
        <w:ind w:firstLine="425"/>
        <w:jc w:val="both"/>
        <w:rPr>
          <w:rFonts w:ascii="Times" w:hAnsi="Times"/>
        </w:rPr>
      </w:pPr>
      <w:r>
        <w:rPr>
          <w:rFonts w:ascii="Times" w:hAnsi="Times"/>
        </w:rPr>
        <w:t xml:space="preserve">Saran pada </w:t>
      </w:r>
      <w:proofErr w:type="spellStart"/>
      <w:r>
        <w:rPr>
          <w:rFonts w:ascii="Times" w:hAnsi="Times"/>
        </w:rPr>
        <w:t>penelitian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ini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yaitu</w:t>
      </w:r>
      <w:proofErr w:type="spellEnd"/>
      <w:r>
        <w:rPr>
          <w:rFonts w:ascii="Times" w:hAnsi="Times"/>
        </w:rPr>
        <w:t xml:space="preserve"> agar </w:t>
      </w:r>
      <w:proofErr w:type="spellStart"/>
      <w:r w:rsidR="00212779" w:rsidRPr="00212779">
        <w:rPr>
          <w:rFonts w:ascii="Times" w:hAnsi="Times"/>
        </w:rPr>
        <w:t>santri</w:t>
      </w:r>
      <w:proofErr w:type="spellEnd"/>
      <w:r w:rsidR="00212779" w:rsidRPr="00212779">
        <w:rPr>
          <w:rFonts w:ascii="Times" w:hAnsi="Times"/>
        </w:rPr>
        <w:t xml:space="preserve"> di </w:t>
      </w:r>
      <w:proofErr w:type="spellStart"/>
      <w:r w:rsidR="00212779" w:rsidRPr="00212779">
        <w:rPr>
          <w:rFonts w:ascii="Times" w:hAnsi="Times"/>
        </w:rPr>
        <w:t>Pesantren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Syafa”ah</w:t>
      </w:r>
      <w:proofErr w:type="spellEnd"/>
      <w:r w:rsidR="00212779" w:rsidRPr="00212779">
        <w:rPr>
          <w:rFonts w:ascii="Times" w:hAnsi="Times"/>
        </w:rPr>
        <w:t xml:space="preserve"> Darussala</w:t>
      </w:r>
      <w:r>
        <w:rPr>
          <w:rFonts w:ascii="Times" w:hAnsi="Times"/>
        </w:rPr>
        <w:t>m Bali</w:t>
      </w:r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lebih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meningkatkan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pengetahuan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terhadap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penyakit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skabies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ini</w:t>
      </w:r>
      <w:proofErr w:type="spellEnd"/>
      <w:r w:rsidR="00212779" w:rsidRPr="00212779">
        <w:rPr>
          <w:rFonts w:ascii="Times" w:hAnsi="Times"/>
        </w:rPr>
        <w:t xml:space="preserve"> dan </w:t>
      </w:r>
      <w:proofErr w:type="spellStart"/>
      <w:r w:rsidR="00212779" w:rsidRPr="00212779">
        <w:rPr>
          <w:rFonts w:ascii="Times" w:hAnsi="Times"/>
        </w:rPr>
        <w:t>mempertahankan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sikap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santri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dalam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upaya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pencegahan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terhadap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penyakit</w:t>
      </w:r>
      <w:proofErr w:type="spellEnd"/>
      <w:r w:rsidR="00212779" w:rsidRPr="00212779">
        <w:rPr>
          <w:rFonts w:ascii="Times" w:hAnsi="Times"/>
        </w:rPr>
        <w:t xml:space="preserve"> </w:t>
      </w:r>
      <w:proofErr w:type="spellStart"/>
      <w:r w:rsidR="00212779" w:rsidRPr="00212779">
        <w:rPr>
          <w:rFonts w:ascii="Times" w:hAnsi="Times"/>
        </w:rPr>
        <w:t>skabies</w:t>
      </w:r>
      <w:proofErr w:type="spellEnd"/>
      <w:r w:rsidR="00212779" w:rsidRPr="00212779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Untuk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pengelola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Pesan</w:t>
      </w:r>
      <w:r>
        <w:rPr>
          <w:rFonts w:ascii="Times" w:hAnsi="Times"/>
        </w:rPr>
        <w:t>tren</w:t>
      </w:r>
      <w:proofErr w:type="spellEnd"/>
      <w:r>
        <w:rPr>
          <w:rFonts w:ascii="Times" w:hAnsi="Times"/>
        </w:rPr>
        <w:t xml:space="preserve"> agar </w:t>
      </w:r>
      <w:proofErr w:type="spellStart"/>
      <w:r>
        <w:rPr>
          <w:rFonts w:ascii="Times" w:hAnsi="Times"/>
        </w:rPr>
        <w:t>lebih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memahami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penyak</w:t>
      </w:r>
      <w:r w:rsidR="00212779" w:rsidRPr="00B30B14">
        <w:rPr>
          <w:rFonts w:ascii="Times" w:hAnsi="Times"/>
        </w:rPr>
        <w:t>it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skabies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ini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supaya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dapat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memberikan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pengetahuan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kepada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santri</w:t>
      </w:r>
      <w:proofErr w:type="spellEnd"/>
      <w:r w:rsidR="00212779" w:rsidRPr="00B30B14">
        <w:rPr>
          <w:rFonts w:ascii="Times" w:hAnsi="Times"/>
        </w:rPr>
        <w:t xml:space="preserve"> dan </w:t>
      </w:r>
      <w:proofErr w:type="spellStart"/>
      <w:r w:rsidR="00212779" w:rsidRPr="00B30B14">
        <w:rPr>
          <w:rFonts w:ascii="Times" w:hAnsi="Times"/>
        </w:rPr>
        <w:t>meningkatkan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kebersihan</w:t>
      </w:r>
      <w:proofErr w:type="spellEnd"/>
      <w:r w:rsidR="00212779" w:rsidRPr="00B30B14">
        <w:rPr>
          <w:rFonts w:ascii="Times" w:hAnsi="Times"/>
        </w:rPr>
        <w:t xml:space="preserve"> yang </w:t>
      </w:r>
      <w:proofErr w:type="spellStart"/>
      <w:r w:rsidR="00212779" w:rsidRPr="00B30B14">
        <w:rPr>
          <w:rFonts w:ascii="Times" w:hAnsi="Times"/>
        </w:rPr>
        <w:t>ada</w:t>
      </w:r>
      <w:proofErr w:type="spellEnd"/>
      <w:r w:rsidR="00212779" w:rsidRPr="00B30B14">
        <w:rPr>
          <w:rFonts w:ascii="Times" w:hAnsi="Times"/>
        </w:rPr>
        <w:t xml:space="preserve"> di </w:t>
      </w:r>
      <w:proofErr w:type="spellStart"/>
      <w:r w:rsidR="00212779" w:rsidRPr="00B30B14">
        <w:rPr>
          <w:rFonts w:ascii="Times" w:hAnsi="Times"/>
        </w:rPr>
        <w:t>lingkungan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pesantren</w:t>
      </w:r>
      <w:proofErr w:type="spellEnd"/>
      <w:r w:rsidR="00212779" w:rsidRPr="00B30B14">
        <w:rPr>
          <w:rFonts w:ascii="Times" w:hAnsi="Times"/>
        </w:rPr>
        <w:t xml:space="preserve"> dan </w:t>
      </w:r>
      <w:proofErr w:type="spellStart"/>
      <w:r w:rsidR="00212779" w:rsidRPr="00B30B14">
        <w:rPr>
          <w:rFonts w:ascii="Times" w:hAnsi="Times"/>
        </w:rPr>
        <w:t>memperhatikan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kebersihan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diri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masing-masing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santri</w:t>
      </w:r>
      <w:proofErr w:type="spellEnd"/>
      <w:r w:rsidR="00212779" w:rsidRPr="00B30B14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Bagi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peneliti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diharapkan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DF4EBA">
        <w:rPr>
          <w:rFonts w:ascii="Times" w:hAnsi="Times"/>
        </w:rPr>
        <w:t>untuk</w:t>
      </w:r>
      <w:proofErr w:type="spellEnd"/>
      <w:r w:rsidR="00DF4EBA">
        <w:rPr>
          <w:rFonts w:ascii="Times" w:hAnsi="Times"/>
        </w:rPr>
        <w:t xml:space="preserve"> </w:t>
      </w:r>
      <w:proofErr w:type="spellStart"/>
      <w:r w:rsidR="00DF4EBA">
        <w:rPr>
          <w:rFonts w:ascii="Times" w:hAnsi="Times"/>
        </w:rPr>
        <w:t>lebih</w:t>
      </w:r>
      <w:proofErr w:type="spellEnd"/>
      <w:r w:rsidR="00DF4EBA">
        <w:rPr>
          <w:rFonts w:ascii="Times" w:hAnsi="Times"/>
        </w:rPr>
        <w:t xml:space="preserve"> </w:t>
      </w:r>
      <w:proofErr w:type="spellStart"/>
      <w:r w:rsidR="00DF4EBA">
        <w:rPr>
          <w:rFonts w:ascii="Times" w:hAnsi="Times"/>
        </w:rPr>
        <w:t>mengembangkan</w:t>
      </w:r>
      <w:proofErr w:type="spellEnd"/>
      <w:r w:rsidR="00DF4EBA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penelitian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DF4EBA">
        <w:rPr>
          <w:rFonts w:ascii="Times" w:hAnsi="Times"/>
        </w:rPr>
        <w:t>ini</w:t>
      </w:r>
      <w:proofErr w:type="spellEnd"/>
      <w:r w:rsidR="00DF4EBA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serta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memberikan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edukasi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mengenai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penyakit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skabies</w:t>
      </w:r>
      <w:proofErr w:type="spellEnd"/>
      <w:r w:rsidR="00212779" w:rsidRPr="00B30B14">
        <w:rPr>
          <w:rFonts w:ascii="Times" w:hAnsi="Times"/>
        </w:rPr>
        <w:t xml:space="preserve"> </w:t>
      </w:r>
      <w:proofErr w:type="spellStart"/>
      <w:r w:rsidR="00212779" w:rsidRPr="00B30B14">
        <w:rPr>
          <w:rFonts w:ascii="Times" w:hAnsi="Times"/>
        </w:rPr>
        <w:t>ini</w:t>
      </w:r>
      <w:proofErr w:type="spellEnd"/>
      <w:r w:rsidR="00212779" w:rsidRPr="00B30B14">
        <w:rPr>
          <w:rFonts w:ascii="Times" w:hAnsi="Times"/>
        </w:rPr>
        <w:t>.</w:t>
      </w:r>
    </w:p>
    <w:p w14:paraId="3268E9D7" w14:textId="77777777" w:rsidR="00B47AE8" w:rsidRPr="00BD4F8E" w:rsidRDefault="00B47AE8" w:rsidP="00B30B14">
      <w:pPr>
        <w:pStyle w:val="BodyText2"/>
        <w:spacing w:line="240" w:lineRule="auto"/>
        <w:rPr>
          <w:sz w:val="20"/>
          <w:lang w:val="id-ID"/>
        </w:rPr>
      </w:pPr>
    </w:p>
    <w:p w14:paraId="7DDFBEA9" w14:textId="77777777" w:rsidR="00BD615F" w:rsidRDefault="00661374" w:rsidP="002A6737">
      <w:pPr>
        <w:pStyle w:val="BodyText"/>
        <w:tabs>
          <w:tab w:val="center" w:pos="4320"/>
        </w:tabs>
        <w:jc w:val="left"/>
        <w:rPr>
          <w:b/>
          <w:caps/>
          <w:spacing w:val="-7"/>
          <w:sz w:val="20"/>
          <w:lang w:val="id-ID"/>
        </w:rPr>
      </w:pPr>
      <w:r w:rsidRPr="00D05019">
        <w:rPr>
          <w:b/>
          <w:caps/>
          <w:spacing w:val="-7"/>
          <w:sz w:val="20"/>
          <w:lang w:val="id-ID"/>
        </w:rPr>
        <w:t>DAFTAR PUSTAKA</w:t>
      </w:r>
    </w:p>
    <w:p w14:paraId="748BE2EE" w14:textId="7C490E72" w:rsidR="0001152C" w:rsidRPr="00067752" w:rsidRDefault="001A5F8F" w:rsidP="00067752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after="240"/>
        <w:jc w:val="both"/>
        <w:rPr>
          <w:noProof/>
          <w:sz w:val="20"/>
          <w:szCs w:val="20"/>
        </w:rPr>
      </w:pPr>
      <w:r w:rsidRPr="00067752">
        <w:rPr>
          <w:noProof/>
          <w:sz w:val="20"/>
          <w:szCs w:val="20"/>
        </w:rPr>
        <w:t>Mutiara, H. and Syailindra, F.. “Skabies”. Jurnal Parasitologi Fakultas</w:t>
      </w:r>
      <w:r w:rsidR="0001152C" w:rsidRPr="00067752">
        <w:rPr>
          <w:noProof/>
          <w:sz w:val="20"/>
          <w:szCs w:val="20"/>
        </w:rPr>
        <w:t xml:space="preserve"> Kedokteran, </w:t>
      </w:r>
      <w:r w:rsidRPr="00067752">
        <w:rPr>
          <w:noProof/>
          <w:sz w:val="20"/>
          <w:szCs w:val="20"/>
        </w:rPr>
        <w:t>Lampung,.2016;37–42</w:t>
      </w:r>
    </w:p>
    <w:p w14:paraId="2D02F418" w14:textId="67BDAAEE" w:rsidR="0001152C" w:rsidRPr="00067752" w:rsidRDefault="001A5F8F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Mading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M,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Bule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Sopi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II. Kajian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aspek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epidemiologi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skabies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pada manusia,.</w:t>
      </w:r>
      <w:r w:rsidRPr="00067752">
        <w:rPr>
          <w:noProof/>
          <w:sz w:val="20"/>
          <w:szCs w:val="20"/>
        </w:rPr>
        <w:t>2015</w:t>
      </w:r>
      <w:r w:rsidR="0001152C" w:rsidRPr="00067752">
        <w:rPr>
          <w:noProof/>
          <w:sz w:val="20"/>
          <w:szCs w:val="20"/>
        </w:rPr>
        <w:t xml:space="preserve">. 9–18. </w:t>
      </w:r>
    </w:p>
    <w:p w14:paraId="4ADB0219" w14:textId="77777777" w:rsidR="00DB1F82" w:rsidRPr="00067752" w:rsidRDefault="00DB1F82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067752">
        <w:rPr>
          <w:color w:val="222222"/>
          <w:sz w:val="20"/>
          <w:szCs w:val="20"/>
          <w:shd w:val="clear" w:color="auto" w:fill="FFFFFF"/>
        </w:rPr>
        <w:t xml:space="preserve">Prabowo M, Mutiara H,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Sukohar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A.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Hubungan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Kebersihan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Diri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dan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Pengetahuan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Dengan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Kejadian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Penyakit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Skabies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di Salah Satu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Panti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Asuhan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di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Kecamatan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Kemiling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Kota Bandar Lampung. </w:t>
      </w:r>
      <w:proofErr w:type="spellStart"/>
      <w:r w:rsidRPr="00067752">
        <w:rPr>
          <w:color w:val="222222"/>
          <w:sz w:val="20"/>
          <w:szCs w:val="20"/>
          <w:shd w:val="clear" w:color="auto" w:fill="FFFFFF"/>
        </w:rPr>
        <w:t>Jurnal</w:t>
      </w:r>
      <w:proofErr w:type="spellEnd"/>
      <w:r w:rsidRPr="00067752">
        <w:rPr>
          <w:color w:val="222222"/>
          <w:sz w:val="20"/>
          <w:szCs w:val="20"/>
          <w:shd w:val="clear" w:color="auto" w:fill="FFFFFF"/>
        </w:rPr>
        <w:t xml:space="preserve"> Majority. 2018 Dec 11;7(3):132-6.</w:t>
      </w:r>
    </w:p>
    <w:p w14:paraId="10BD6C0B" w14:textId="77777777" w:rsidR="00DB1F82" w:rsidRPr="00067752" w:rsidRDefault="00DB1F82" w:rsidP="0006775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67752">
        <w:rPr>
          <w:noProof/>
          <w:sz w:val="20"/>
          <w:szCs w:val="20"/>
        </w:rPr>
        <w:t>M Nasution. Kaitan Penyediaan Air Bersih dengan Skabies. 2012; Available from: http://repository.usu.ac.id/bitstream/123456789/31088/4/Chapter II.pdf</w:t>
      </w:r>
    </w:p>
    <w:p w14:paraId="2BA269B1" w14:textId="02418C86" w:rsidR="00DB1F82" w:rsidRPr="00067752" w:rsidRDefault="00DB1F82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067752">
        <w:rPr>
          <w:noProof/>
          <w:sz w:val="20"/>
          <w:szCs w:val="20"/>
        </w:rPr>
        <w:t>Nababan BR. Karakteristik Penderita Skabies Di Rsup H. Adam Malik Medan Tahun 2010-2012. Parasitology. 2013;108.</w:t>
      </w:r>
    </w:p>
    <w:p w14:paraId="6B5D1B91" w14:textId="77777777" w:rsidR="00DB1F82" w:rsidRPr="00067752" w:rsidRDefault="00DB1F82" w:rsidP="0006775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67752">
        <w:rPr>
          <w:noProof/>
          <w:sz w:val="20"/>
          <w:szCs w:val="20"/>
        </w:rPr>
        <w:t xml:space="preserve">Hilma UD, Ghazali L. Faktor-Faktor Yang Mempengaruhi Kejadian Skabies Di Pondok Pesantren Mlangi Nogotirto Gamping Sleman Yogyakarta. J Kedokt dan Kesehat Indones. 2014;6(3):148–57. </w:t>
      </w:r>
    </w:p>
    <w:p w14:paraId="7879952F" w14:textId="78F039AC" w:rsidR="00DB1F82" w:rsidRPr="00067752" w:rsidRDefault="00DB1F82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067752">
        <w:rPr>
          <w:noProof/>
          <w:sz w:val="20"/>
          <w:szCs w:val="20"/>
        </w:rPr>
        <w:t>Naftassa Z, Putri T. HUBUNGAN JENIS KELAMIN, TINGKAT PENDIDIKAN DAN PENGETAHUAN TERHADAP KEJADIAN SKABIES PADA SANTRI PONDOK PESANTREN QOTRUN NADA KOTA DEPOK. Biomedika. 2018 Oct 16;10.</w:t>
      </w:r>
    </w:p>
    <w:p w14:paraId="5A74C5D2" w14:textId="15CDBBA2" w:rsidR="00DB1F82" w:rsidRPr="00067752" w:rsidRDefault="00DB1F82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067752">
        <w:rPr>
          <w:noProof/>
          <w:sz w:val="20"/>
          <w:szCs w:val="20"/>
        </w:rPr>
        <w:t>Sunarno JM, Hidayah AI. Gambaran Pengetahuan Sikap Dan Perilaku Penderitaskabies Di Wilayah Kerjauptd Puskesmas Pejawarantahun 2021. Medsains. 2021;7(01):1–10.</w:t>
      </w:r>
    </w:p>
    <w:p w14:paraId="667452E3" w14:textId="179CBCB0" w:rsidR="00067752" w:rsidRPr="00067752" w:rsidRDefault="00067752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067752">
        <w:rPr>
          <w:noProof/>
          <w:sz w:val="20"/>
          <w:szCs w:val="20"/>
        </w:rPr>
        <w:t>Nurdianawati D. Hubungan self care dengan kejadian penyakit skabies. Skripsi. 2017;76.</w:t>
      </w:r>
    </w:p>
    <w:p w14:paraId="3B911E33" w14:textId="49405BAD" w:rsidR="00067752" w:rsidRPr="00067752" w:rsidRDefault="00067752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067752">
        <w:rPr>
          <w:noProof/>
          <w:sz w:val="20"/>
          <w:szCs w:val="20"/>
        </w:rPr>
        <w:t>Sungkar S. Skabies : Etiologi, Patogenesis, Pengobatan, Pemberantasan, dan Pencegahan. 2016. 86–88 p.</w:t>
      </w:r>
    </w:p>
    <w:p w14:paraId="6E841533" w14:textId="77777777" w:rsidR="00067752" w:rsidRPr="00067752" w:rsidRDefault="00067752" w:rsidP="0006775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067752">
        <w:rPr>
          <w:noProof/>
          <w:sz w:val="20"/>
          <w:szCs w:val="20"/>
        </w:rPr>
        <w:t xml:space="preserve">Putri Marminingrum P. Analisis Faktor Skabies Pada Santri Laki-Laki di Pondok Pesantren Al-Hasan Ponorogo. Tesis. 2018;2–4. </w:t>
      </w:r>
    </w:p>
    <w:p w14:paraId="01A693E3" w14:textId="4172F85B" w:rsidR="00067752" w:rsidRPr="00067752" w:rsidRDefault="00067752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067752">
        <w:rPr>
          <w:noProof/>
          <w:sz w:val="20"/>
          <w:szCs w:val="20"/>
        </w:rPr>
        <w:t>Ubaidillah U. Pencegahan Penyakit Scabies di Lembaga Pemasyarakatan Perempuan Kelas II B Yogyakarta. J SOLMA. 2021;10(1):189–93.</w:t>
      </w:r>
    </w:p>
    <w:p w14:paraId="040C2951" w14:textId="627BC7E0" w:rsidR="00067752" w:rsidRPr="00067752" w:rsidRDefault="00067752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067752">
        <w:rPr>
          <w:noProof/>
          <w:sz w:val="20"/>
          <w:szCs w:val="20"/>
        </w:rPr>
        <w:t>Sitorus DF. Tingkat Pengetahuan, Sikap dan Perilaku Siswi SMA Kelas XII Terhadap Skabies di Asrama Putri Santa Clara Pematangsiantar. Skripsi [Internet]. 2014;2–64. Available from: http://repository.uhn.ac.id/handle/123456789/390</w:t>
      </w:r>
    </w:p>
    <w:p w14:paraId="58720AC6" w14:textId="47F4F884" w:rsidR="00067752" w:rsidRDefault="00067752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067752">
        <w:rPr>
          <w:noProof/>
          <w:sz w:val="20"/>
          <w:szCs w:val="20"/>
        </w:rPr>
        <w:t xml:space="preserve">Alihar F. HUBUNGAN PERSONAL HYGIENE DAN SANITASI LINGKUNGAN DENGAN KEJADIAN PENYAKIT SCABIES DI PONDOK PESANTREN MARIFATUL ULUM BRINGIN KABUPATEN NGAWI. עלון הנוטע [Internet]. </w:t>
      </w:r>
      <w:r w:rsidR="00642AC8">
        <w:rPr>
          <w:noProof/>
          <w:color w:val="000000"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ABFCD3" wp14:editId="63DF8237">
                <wp:simplePos x="0" y="0"/>
                <wp:positionH relativeFrom="margin">
                  <wp:posOffset>276225</wp:posOffset>
                </wp:positionH>
                <wp:positionV relativeFrom="paragraph">
                  <wp:posOffset>-619125</wp:posOffset>
                </wp:positionV>
                <wp:extent cx="3457575" cy="533400"/>
                <wp:effectExtent l="19050" t="19050" r="47625" b="571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334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8E0676" w14:textId="6F6B2CDE" w:rsidR="00642AC8" w:rsidRPr="008A09FF" w:rsidRDefault="00642AC8" w:rsidP="00642AC8">
                            <w:pPr>
                              <w:ind w:left="-8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TINGKAT PENGETAHUAN DAN SIKAP SANTRI TERHADAP SKABIES DI PONDOK PESANTREN SYAFA’AH </w:t>
                            </w:r>
                            <w:proofErr w:type="gramStart"/>
                            <w:r w:rsidRPr="00642AC8">
                              <w:rPr>
                                <w:sz w:val="18"/>
                                <w:szCs w:val="18"/>
                              </w:rPr>
                              <w:t>DARUSSALAM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2AC8">
                              <w:rPr>
                                <w:sz w:val="18"/>
                                <w:szCs w:val="18"/>
                              </w:rPr>
                              <w:t xml:space="preserve"> BALI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FCD3" id="Text Box 7" o:spid="_x0000_s1030" type="#_x0000_t202" style="position:absolute;left:0;text-align:left;margin-left:21.75pt;margin-top:-48.75pt;width:272.2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" fillcolor="#9bbb59" strokecolor="#f2f2f2" strokeweight="3pt">
                <v:shadow on="t" color="#4f6228" opacity=".5" offset="1pt"/>
                <v:textbox>
                  <w:txbxContent>
                    <w:p w14:paraId="2E8E0676" w14:textId="6F6B2CDE" w:rsidR="00642AC8" w:rsidRPr="008A09FF" w:rsidRDefault="00642AC8" w:rsidP="00642AC8">
                      <w:pPr>
                        <w:ind w:left="-8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42AC8">
                        <w:rPr>
                          <w:sz w:val="18"/>
                          <w:szCs w:val="18"/>
                        </w:rPr>
                        <w:t xml:space="preserve">TINGKAT PENGETAHUAN DAN SIKAP SANTRI TERHADAP SKABIES DI PONDOK PESANTREN SYAFA’AH </w:t>
                      </w:r>
                      <w:proofErr w:type="gramStart"/>
                      <w:r w:rsidRPr="00642AC8">
                        <w:rPr>
                          <w:sz w:val="18"/>
                          <w:szCs w:val="18"/>
                        </w:rPr>
                        <w:t>DARUSSALAM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42AC8">
                        <w:rPr>
                          <w:sz w:val="18"/>
                          <w:szCs w:val="18"/>
                        </w:rPr>
                        <w:t xml:space="preserve"> BALI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7752">
        <w:rPr>
          <w:noProof/>
          <w:sz w:val="20"/>
          <w:szCs w:val="20"/>
        </w:rPr>
        <w:t xml:space="preserve">2018;66:37–9. Available from: </w:t>
      </w:r>
      <w:hyperlink r:id="rId13" w:history="1">
        <w:r w:rsidR="00642AC8" w:rsidRPr="00D708F0">
          <w:rPr>
            <w:rStyle w:val="Hyperlink"/>
            <w:noProof/>
            <w:sz w:val="20"/>
            <w:szCs w:val="20"/>
          </w:rPr>
          <w:t>https://www.fairportlibrary.org/images/files/RenovationProject/Concept_cost_estimate_accepted_031914.pdf</w:t>
        </w:r>
      </w:hyperlink>
    </w:p>
    <w:p w14:paraId="5F2FDA58" w14:textId="3861D321" w:rsidR="00642AC8" w:rsidRDefault="00642AC8" w:rsidP="00642AC8">
      <w:pPr>
        <w:jc w:val="both"/>
      </w:pPr>
    </w:p>
    <w:p w14:paraId="1BED7D65" w14:textId="00F04E75" w:rsidR="00642AC8" w:rsidRDefault="00642AC8" w:rsidP="00642AC8">
      <w:pPr>
        <w:jc w:val="both"/>
      </w:pPr>
    </w:p>
    <w:p w14:paraId="1DFE8BEA" w14:textId="494A4655" w:rsidR="00642AC8" w:rsidRDefault="00642AC8" w:rsidP="00642AC8">
      <w:pPr>
        <w:jc w:val="both"/>
      </w:pPr>
    </w:p>
    <w:p w14:paraId="4179044E" w14:textId="5AA70930" w:rsidR="00642AC8" w:rsidRDefault="00642AC8" w:rsidP="00642AC8">
      <w:pPr>
        <w:jc w:val="both"/>
      </w:pPr>
    </w:p>
    <w:p w14:paraId="55186302" w14:textId="239B2523" w:rsidR="00642AC8" w:rsidRDefault="00642AC8" w:rsidP="00642AC8">
      <w:pPr>
        <w:jc w:val="both"/>
      </w:pPr>
    </w:p>
    <w:p w14:paraId="11EC684A" w14:textId="356997AE" w:rsidR="00642AC8" w:rsidRDefault="00642AC8" w:rsidP="00642AC8">
      <w:pPr>
        <w:jc w:val="both"/>
      </w:pPr>
    </w:p>
    <w:p w14:paraId="2EECBBEA" w14:textId="4AF1C158" w:rsidR="00642AC8" w:rsidRDefault="00642AC8" w:rsidP="00642AC8">
      <w:pPr>
        <w:jc w:val="both"/>
      </w:pPr>
    </w:p>
    <w:p w14:paraId="379335CB" w14:textId="25838B02" w:rsidR="00642AC8" w:rsidRDefault="00642AC8" w:rsidP="00642AC8">
      <w:pPr>
        <w:jc w:val="both"/>
      </w:pPr>
    </w:p>
    <w:p w14:paraId="42789289" w14:textId="269A5E33" w:rsidR="00642AC8" w:rsidRDefault="00642AC8" w:rsidP="00642AC8">
      <w:pPr>
        <w:jc w:val="both"/>
      </w:pPr>
    </w:p>
    <w:p w14:paraId="0B1C887F" w14:textId="60AD2BEE" w:rsidR="00642AC8" w:rsidRDefault="00642AC8" w:rsidP="00642AC8">
      <w:pPr>
        <w:jc w:val="both"/>
      </w:pPr>
    </w:p>
    <w:p w14:paraId="6E7B2159" w14:textId="04BB5603" w:rsidR="00642AC8" w:rsidRDefault="00642AC8" w:rsidP="00642AC8">
      <w:pPr>
        <w:jc w:val="both"/>
      </w:pPr>
    </w:p>
    <w:p w14:paraId="21DF5C2D" w14:textId="10DFEED6" w:rsidR="00642AC8" w:rsidRDefault="00642AC8" w:rsidP="00642AC8">
      <w:pPr>
        <w:jc w:val="both"/>
      </w:pPr>
    </w:p>
    <w:p w14:paraId="79DA3BF7" w14:textId="443B63B9" w:rsidR="00642AC8" w:rsidRDefault="00642AC8" w:rsidP="00642AC8">
      <w:pPr>
        <w:jc w:val="both"/>
      </w:pPr>
    </w:p>
    <w:p w14:paraId="356D86C0" w14:textId="45D745B9" w:rsidR="00642AC8" w:rsidRDefault="00642AC8" w:rsidP="00642AC8">
      <w:pPr>
        <w:jc w:val="both"/>
      </w:pPr>
    </w:p>
    <w:p w14:paraId="6E9A991B" w14:textId="3BF084EA" w:rsidR="00642AC8" w:rsidRDefault="00642AC8" w:rsidP="00642AC8">
      <w:pPr>
        <w:jc w:val="both"/>
      </w:pPr>
    </w:p>
    <w:p w14:paraId="1527D243" w14:textId="33BA123B" w:rsidR="00642AC8" w:rsidRDefault="00642AC8" w:rsidP="00642AC8">
      <w:pPr>
        <w:jc w:val="both"/>
      </w:pPr>
    </w:p>
    <w:p w14:paraId="045A3CA0" w14:textId="14D47BC7" w:rsidR="00642AC8" w:rsidRDefault="00642AC8" w:rsidP="00642AC8">
      <w:pPr>
        <w:jc w:val="both"/>
      </w:pPr>
    </w:p>
    <w:p w14:paraId="369D36DE" w14:textId="484EB79E" w:rsidR="00642AC8" w:rsidRDefault="00642AC8" w:rsidP="00642AC8">
      <w:pPr>
        <w:jc w:val="both"/>
      </w:pPr>
    </w:p>
    <w:p w14:paraId="0EE7017E" w14:textId="4F30F120" w:rsidR="00642AC8" w:rsidRDefault="00642AC8" w:rsidP="00642AC8">
      <w:pPr>
        <w:jc w:val="both"/>
      </w:pPr>
    </w:p>
    <w:p w14:paraId="239F34DD" w14:textId="2DBBCCC4" w:rsidR="00642AC8" w:rsidRDefault="00642AC8" w:rsidP="00642AC8">
      <w:pPr>
        <w:jc w:val="both"/>
      </w:pPr>
    </w:p>
    <w:p w14:paraId="18AB43D0" w14:textId="7D553669" w:rsidR="00642AC8" w:rsidRDefault="00642AC8" w:rsidP="00642AC8">
      <w:pPr>
        <w:jc w:val="both"/>
      </w:pPr>
    </w:p>
    <w:p w14:paraId="49154EA8" w14:textId="51776E41" w:rsidR="00642AC8" w:rsidRDefault="00642AC8" w:rsidP="00642AC8">
      <w:pPr>
        <w:jc w:val="both"/>
      </w:pPr>
    </w:p>
    <w:p w14:paraId="6DCD8AAD" w14:textId="014E119A" w:rsidR="00642AC8" w:rsidRDefault="00642AC8" w:rsidP="00642AC8">
      <w:pPr>
        <w:jc w:val="both"/>
      </w:pPr>
    </w:p>
    <w:p w14:paraId="2B05F313" w14:textId="1E4AE73D" w:rsidR="00642AC8" w:rsidRDefault="00642AC8" w:rsidP="00642AC8">
      <w:pPr>
        <w:jc w:val="both"/>
      </w:pPr>
    </w:p>
    <w:p w14:paraId="3A95CB24" w14:textId="1F9EFA36" w:rsidR="00642AC8" w:rsidRDefault="00642AC8" w:rsidP="00642AC8">
      <w:pPr>
        <w:jc w:val="both"/>
      </w:pPr>
    </w:p>
    <w:p w14:paraId="30F1A869" w14:textId="41D67FDD" w:rsidR="00642AC8" w:rsidRDefault="00642AC8" w:rsidP="00642AC8">
      <w:pPr>
        <w:jc w:val="both"/>
      </w:pPr>
    </w:p>
    <w:p w14:paraId="5CF41235" w14:textId="1A6B5BB0" w:rsidR="00642AC8" w:rsidRDefault="00642AC8" w:rsidP="00642AC8">
      <w:pPr>
        <w:jc w:val="both"/>
      </w:pPr>
    </w:p>
    <w:p w14:paraId="23A94003" w14:textId="2F097B19" w:rsidR="00642AC8" w:rsidRDefault="00642AC8" w:rsidP="00642AC8">
      <w:pPr>
        <w:jc w:val="both"/>
      </w:pPr>
    </w:p>
    <w:p w14:paraId="19C436EA" w14:textId="177B77C4" w:rsidR="00642AC8" w:rsidRDefault="00642AC8" w:rsidP="00642AC8">
      <w:pPr>
        <w:jc w:val="both"/>
      </w:pPr>
    </w:p>
    <w:p w14:paraId="76AE5BFD" w14:textId="1A0BE52F" w:rsidR="00642AC8" w:rsidRDefault="00642AC8" w:rsidP="00642AC8">
      <w:pPr>
        <w:jc w:val="both"/>
      </w:pPr>
    </w:p>
    <w:p w14:paraId="556401AE" w14:textId="78A16698" w:rsidR="00642AC8" w:rsidRDefault="00642AC8" w:rsidP="00642AC8">
      <w:pPr>
        <w:jc w:val="both"/>
      </w:pPr>
    </w:p>
    <w:p w14:paraId="62E9D51F" w14:textId="3FA1E280" w:rsidR="00642AC8" w:rsidRDefault="00642AC8" w:rsidP="00642AC8">
      <w:pPr>
        <w:jc w:val="both"/>
      </w:pPr>
    </w:p>
    <w:p w14:paraId="407B12FB" w14:textId="4C93EFCA" w:rsidR="00642AC8" w:rsidRDefault="00642AC8" w:rsidP="00642AC8">
      <w:pPr>
        <w:jc w:val="both"/>
      </w:pPr>
    </w:p>
    <w:p w14:paraId="6262F298" w14:textId="0901A5BC" w:rsidR="00642AC8" w:rsidRDefault="00642AC8" w:rsidP="00642AC8">
      <w:pPr>
        <w:jc w:val="both"/>
      </w:pPr>
    </w:p>
    <w:p w14:paraId="1F3FE215" w14:textId="70D10FB9" w:rsidR="00642AC8" w:rsidRDefault="00642AC8" w:rsidP="00642AC8">
      <w:pPr>
        <w:jc w:val="both"/>
      </w:pPr>
    </w:p>
    <w:p w14:paraId="1F553315" w14:textId="22955E4F" w:rsidR="00642AC8" w:rsidRDefault="00642AC8" w:rsidP="00642AC8">
      <w:pPr>
        <w:jc w:val="both"/>
      </w:pPr>
    </w:p>
    <w:p w14:paraId="574FC095" w14:textId="299C03B3" w:rsidR="00642AC8" w:rsidRDefault="00642AC8" w:rsidP="00642AC8">
      <w:pPr>
        <w:jc w:val="both"/>
      </w:pPr>
    </w:p>
    <w:p w14:paraId="6146AF42" w14:textId="6FBE70E2" w:rsidR="00642AC8" w:rsidRDefault="00642AC8" w:rsidP="00642AC8">
      <w:pPr>
        <w:jc w:val="both"/>
      </w:pPr>
    </w:p>
    <w:p w14:paraId="77FD7C3E" w14:textId="52945753" w:rsidR="00642AC8" w:rsidRDefault="00642AC8" w:rsidP="00642AC8">
      <w:pPr>
        <w:jc w:val="both"/>
      </w:pPr>
    </w:p>
    <w:p w14:paraId="1FE6EE49" w14:textId="795025E8" w:rsidR="00642AC8" w:rsidRDefault="00642AC8" w:rsidP="00642AC8">
      <w:pPr>
        <w:jc w:val="both"/>
      </w:pPr>
    </w:p>
    <w:p w14:paraId="12CB28C0" w14:textId="16E6FDC8" w:rsidR="00642AC8" w:rsidRDefault="00642AC8" w:rsidP="00642AC8">
      <w:pPr>
        <w:jc w:val="both"/>
      </w:pPr>
    </w:p>
    <w:p w14:paraId="36A2A5B1" w14:textId="18BB4E72" w:rsidR="00642AC8" w:rsidRDefault="00642AC8" w:rsidP="00642AC8">
      <w:pPr>
        <w:jc w:val="both"/>
      </w:pPr>
    </w:p>
    <w:p w14:paraId="64BD2867" w14:textId="47C3F213" w:rsidR="00642AC8" w:rsidRDefault="00642AC8" w:rsidP="00642AC8">
      <w:pPr>
        <w:jc w:val="both"/>
      </w:pPr>
    </w:p>
    <w:p w14:paraId="432AAA01" w14:textId="56C8BFCE" w:rsidR="00642AC8" w:rsidRDefault="00642AC8" w:rsidP="00642AC8">
      <w:pPr>
        <w:jc w:val="both"/>
      </w:pPr>
    </w:p>
    <w:p w14:paraId="6E731AB3" w14:textId="50D42F33" w:rsidR="00642AC8" w:rsidRDefault="00642AC8" w:rsidP="00642AC8">
      <w:pPr>
        <w:jc w:val="both"/>
      </w:pPr>
    </w:p>
    <w:p w14:paraId="7723A033" w14:textId="2CC5BB37" w:rsidR="00642AC8" w:rsidRDefault="00642AC8" w:rsidP="00642AC8">
      <w:pPr>
        <w:jc w:val="both"/>
      </w:pPr>
    </w:p>
    <w:p w14:paraId="38ABFC08" w14:textId="38F08A96" w:rsidR="00642AC8" w:rsidRDefault="00642AC8" w:rsidP="00642AC8">
      <w:pPr>
        <w:jc w:val="both"/>
      </w:pPr>
    </w:p>
    <w:p w14:paraId="7F01617F" w14:textId="73065080" w:rsidR="00642AC8" w:rsidRDefault="00642AC8" w:rsidP="00642AC8">
      <w:pPr>
        <w:jc w:val="both"/>
      </w:pPr>
    </w:p>
    <w:p w14:paraId="544B3902" w14:textId="64D6DAF7" w:rsidR="00642AC8" w:rsidRDefault="00642AC8" w:rsidP="00642AC8">
      <w:pPr>
        <w:jc w:val="both"/>
      </w:pPr>
    </w:p>
    <w:p w14:paraId="219B1C62" w14:textId="569CAF98" w:rsidR="00642AC8" w:rsidRDefault="00642AC8" w:rsidP="00642AC8">
      <w:pPr>
        <w:jc w:val="both"/>
      </w:pPr>
    </w:p>
    <w:p w14:paraId="54094BCF" w14:textId="03AE2C21" w:rsidR="00642AC8" w:rsidRDefault="00642AC8" w:rsidP="00642AC8">
      <w:pPr>
        <w:jc w:val="both"/>
      </w:pPr>
    </w:p>
    <w:p w14:paraId="165487EB" w14:textId="77777777" w:rsidR="00642AC8" w:rsidRPr="00642AC8" w:rsidRDefault="00642AC8" w:rsidP="00642AC8">
      <w:pPr>
        <w:jc w:val="both"/>
      </w:pPr>
    </w:p>
    <w:p w14:paraId="4F44EE6E" w14:textId="4DB97BB7" w:rsidR="00067752" w:rsidRPr="00067752" w:rsidRDefault="00067752" w:rsidP="00067752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067752">
        <w:rPr>
          <w:noProof/>
          <w:sz w:val="20"/>
          <w:szCs w:val="20"/>
        </w:rPr>
        <w:t>Daulian F, Bahar H,</w:t>
      </w:r>
      <w:bookmarkStart w:id="22" w:name="_GoBack"/>
      <w:bookmarkEnd w:id="22"/>
      <w:r w:rsidRPr="00067752">
        <w:rPr>
          <w:noProof/>
          <w:sz w:val="20"/>
          <w:szCs w:val="20"/>
        </w:rPr>
        <w:t xml:space="preserve"> Rezal F. Diskusi Kelompok Tentang Penyakit Skabies Di Pondok Pesantren Improvement of Knowledge , Attitude , and Action of Santri Through Group Discussion Method About Scabies Disease At Al Wahdah Islamic Boarding School of Kendari in 2016. J Ilm Mhs Kesehat Masy. 2016;1(3).</w:t>
      </w:r>
    </w:p>
    <w:p w14:paraId="68B7E519" w14:textId="0BAB2A0D" w:rsidR="00FA2783" w:rsidRPr="00B30B14" w:rsidRDefault="00FA2783" w:rsidP="00374508">
      <w:pPr>
        <w:spacing w:line="360" w:lineRule="auto"/>
        <w:jc w:val="both"/>
        <w:rPr>
          <w:lang w:val="en-ID"/>
        </w:rPr>
      </w:pPr>
    </w:p>
    <w:sectPr w:rsidR="00FA2783" w:rsidRPr="00B30B14" w:rsidSect="00AB39DF">
      <w:type w:val="continuous"/>
      <w:pgSz w:w="12240" w:h="15840" w:code="1"/>
      <w:pgMar w:top="1440" w:right="1080" w:bottom="1440" w:left="1080" w:header="709" w:footer="875" w:gutter="0"/>
      <w:cols w:num="2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8EC6F" w14:textId="77777777" w:rsidR="00FA4D13" w:rsidRDefault="00FA4D13">
      <w:r>
        <w:separator/>
      </w:r>
    </w:p>
  </w:endnote>
  <w:endnote w:type="continuationSeparator" w:id="0">
    <w:p w14:paraId="511D5CF7" w14:textId="77777777" w:rsidR="00FA4D13" w:rsidRDefault="00FA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9DF4F" w14:textId="76598D82" w:rsidR="00642AC8" w:rsidRDefault="00642AC8" w:rsidP="00642AC8">
    <w:pPr>
      <w:pStyle w:val="Footer"/>
    </w:pPr>
    <w:r>
      <w:t xml:space="preserve">http://ojs.unud.ac.id/index.php/eum   </w:t>
    </w:r>
    <w:r>
      <w:tab/>
    </w:r>
    <w:r>
      <w:tab/>
      <w:t xml:space="preserve">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  <w:p w14:paraId="2361AF3C" w14:textId="2D3419DB" w:rsidR="00DB1F82" w:rsidRPr="00642AC8" w:rsidRDefault="00642AC8" w:rsidP="00642AC8">
    <w:pPr>
      <w:pStyle w:val="Footer"/>
    </w:pPr>
    <w:r>
      <w:t>doi:</w:t>
    </w:r>
    <w:proofErr w:type="gramStart"/>
    <w:r>
      <w:t>10.24843.MU</w:t>
    </w:r>
    <w:proofErr w:type="gramEnd"/>
    <w:r>
      <w:t>.2023.V12.i9.P</w:t>
    </w:r>
    <w: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6023A" w14:textId="77777777" w:rsidR="00FA4D13" w:rsidRDefault="00FA4D13">
      <w:r>
        <w:separator/>
      </w:r>
    </w:p>
  </w:footnote>
  <w:footnote w:type="continuationSeparator" w:id="0">
    <w:p w14:paraId="73A6F90D" w14:textId="77777777" w:rsidR="00FA4D13" w:rsidRDefault="00FA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64948" w14:textId="77777777" w:rsidR="00DB1F82" w:rsidRPr="00C52B53" w:rsidRDefault="00DB1F82" w:rsidP="003D6D6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76CFE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358FB"/>
    <w:multiLevelType w:val="hybridMultilevel"/>
    <w:tmpl w:val="9F0AF440"/>
    <w:lvl w:ilvl="0" w:tplc="899815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D77FB"/>
    <w:multiLevelType w:val="hybridMultilevel"/>
    <w:tmpl w:val="4A10A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635AC"/>
    <w:multiLevelType w:val="hybridMultilevel"/>
    <w:tmpl w:val="250A674A"/>
    <w:lvl w:ilvl="0" w:tplc="899815C6">
      <w:start w:val="1"/>
      <w:numFmt w:val="decimal"/>
      <w:lvlText w:val="%1."/>
      <w:lvlJc w:val="righ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46BF52C3"/>
    <w:multiLevelType w:val="hybridMultilevel"/>
    <w:tmpl w:val="DB6EB662"/>
    <w:lvl w:ilvl="0" w:tplc="40428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F4993"/>
    <w:multiLevelType w:val="hybridMultilevel"/>
    <w:tmpl w:val="A888FD66"/>
    <w:lvl w:ilvl="0" w:tplc="40428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24082"/>
    <w:multiLevelType w:val="hybridMultilevel"/>
    <w:tmpl w:val="A0E4E98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6B2510"/>
    <w:multiLevelType w:val="hybridMultilevel"/>
    <w:tmpl w:val="18FCDB38"/>
    <w:lvl w:ilvl="0" w:tplc="5126B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6717B"/>
    <w:multiLevelType w:val="hybridMultilevel"/>
    <w:tmpl w:val="725009C6"/>
    <w:lvl w:ilvl="0" w:tplc="899815C6">
      <w:start w:val="1"/>
      <w:numFmt w:val="decimal"/>
      <w:lvlText w:val="%1."/>
      <w:lvlJc w:val="right"/>
      <w:pPr>
        <w:ind w:left="2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9" w15:restartNumberingAfterBreak="0">
    <w:nsid w:val="7A7E07C3"/>
    <w:multiLevelType w:val="hybridMultilevel"/>
    <w:tmpl w:val="CB5057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1228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74"/>
    <w:rsid w:val="0001152C"/>
    <w:rsid w:val="000462EF"/>
    <w:rsid w:val="00067752"/>
    <w:rsid w:val="00080570"/>
    <w:rsid w:val="0009423C"/>
    <w:rsid w:val="000A4DC8"/>
    <w:rsid w:val="000C61A0"/>
    <w:rsid w:val="000D1FA3"/>
    <w:rsid w:val="000D6B1E"/>
    <w:rsid w:val="000F0D64"/>
    <w:rsid w:val="000F4537"/>
    <w:rsid w:val="0010422D"/>
    <w:rsid w:val="0011768A"/>
    <w:rsid w:val="00120928"/>
    <w:rsid w:val="001A3B37"/>
    <w:rsid w:val="001A5F8F"/>
    <w:rsid w:val="001B2F9F"/>
    <w:rsid w:val="002116FC"/>
    <w:rsid w:val="00212779"/>
    <w:rsid w:val="00226A3F"/>
    <w:rsid w:val="00232D62"/>
    <w:rsid w:val="00240753"/>
    <w:rsid w:val="00266B76"/>
    <w:rsid w:val="00277C6B"/>
    <w:rsid w:val="002A334E"/>
    <w:rsid w:val="002A6737"/>
    <w:rsid w:val="002B3826"/>
    <w:rsid w:val="002D44C8"/>
    <w:rsid w:val="002F7527"/>
    <w:rsid w:val="00317D57"/>
    <w:rsid w:val="00320A04"/>
    <w:rsid w:val="00324AA1"/>
    <w:rsid w:val="00330BCF"/>
    <w:rsid w:val="00342027"/>
    <w:rsid w:val="00374508"/>
    <w:rsid w:val="003A7FD5"/>
    <w:rsid w:val="003B5E43"/>
    <w:rsid w:val="003D3F5F"/>
    <w:rsid w:val="003D6D6C"/>
    <w:rsid w:val="003E213E"/>
    <w:rsid w:val="003E4FF9"/>
    <w:rsid w:val="003E5BFA"/>
    <w:rsid w:val="0042411C"/>
    <w:rsid w:val="0044141E"/>
    <w:rsid w:val="00456091"/>
    <w:rsid w:val="004563D7"/>
    <w:rsid w:val="00461227"/>
    <w:rsid w:val="00472977"/>
    <w:rsid w:val="004916E6"/>
    <w:rsid w:val="00497CEA"/>
    <w:rsid w:val="004A07ED"/>
    <w:rsid w:val="00501EA0"/>
    <w:rsid w:val="005633A4"/>
    <w:rsid w:val="005B2564"/>
    <w:rsid w:val="005D5584"/>
    <w:rsid w:val="005F0421"/>
    <w:rsid w:val="0061464A"/>
    <w:rsid w:val="0061678C"/>
    <w:rsid w:val="00636134"/>
    <w:rsid w:val="00640AEB"/>
    <w:rsid w:val="00642AC8"/>
    <w:rsid w:val="00661374"/>
    <w:rsid w:val="00680F00"/>
    <w:rsid w:val="006865F8"/>
    <w:rsid w:val="006906F7"/>
    <w:rsid w:val="006952F4"/>
    <w:rsid w:val="006A0947"/>
    <w:rsid w:val="006B1194"/>
    <w:rsid w:val="006D4646"/>
    <w:rsid w:val="006D7E40"/>
    <w:rsid w:val="006E4791"/>
    <w:rsid w:val="006F2C8C"/>
    <w:rsid w:val="007227A4"/>
    <w:rsid w:val="00724964"/>
    <w:rsid w:val="00725635"/>
    <w:rsid w:val="0073418D"/>
    <w:rsid w:val="007371BB"/>
    <w:rsid w:val="00755013"/>
    <w:rsid w:val="007556BA"/>
    <w:rsid w:val="0079145D"/>
    <w:rsid w:val="007C70EC"/>
    <w:rsid w:val="007D6631"/>
    <w:rsid w:val="007D7CEC"/>
    <w:rsid w:val="008064D3"/>
    <w:rsid w:val="008202B7"/>
    <w:rsid w:val="00830EA5"/>
    <w:rsid w:val="00844CE1"/>
    <w:rsid w:val="0086302F"/>
    <w:rsid w:val="00895CF9"/>
    <w:rsid w:val="008B1C30"/>
    <w:rsid w:val="008B4E6D"/>
    <w:rsid w:val="008C0C40"/>
    <w:rsid w:val="0090470E"/>
    <w:rsid w:val="009516D1"/>
    <w:rsid w:val="00954D76"/>
    <w:rsid w:val="009905AD"/>
    <w:rsid w:val="009A542B"/>
    <w:rsid w:val="009D6725"/>
    <w:rsid w:val="00A0281B"/>
    <w:rsid w:val="00A1518B"/>
    <w:rsid w:val="00A62EB5"/>
    <w:rsid w:val="00A765F2"/>
    <w:rsid w:val="00A85DC3"/>
    <w:rsid w:val="00AA0394"/>
    <w:rsid w:val="00AB2D89"/>
    <w:rsid w:val="00AB2F49"/>
    <w:rsid w:val="00AB39DF"/>
    <w:rsid w:val="00AD7B35"/>
    <w:rsid w:val="00B0650D"/>
    <w:rsid w:val="00B30B14"/>
    <w:rsid w:val="00B41537"/>
    <w:rsid w:val="00B47AE8"/>
    <w:rsid w:val="00B5374A"/>
    <w:rsid w:val="00B60024"/>
    <w:rsid w:val="00B63AEB"/>
    <w:rsid w:val="00B63FF6"/>
    <w:rsid w:val="00BA140A"/>
    <w:rsid w:val="00BC725C"/>
    <w:rsid w:val="00BD4F8E"/>
    <w:rsid w:val="00BD615F"/>
    <w:rsid w:val="00BE4BD6"/>
    <w:rsid w:val="00BE71EA"/>
    <w:rsid w:val="00C00FF7"/>
    <w:rsid w:val="00C02951"/>
    <w:rsid w:val="00C02D83"/>
    <w:rsid w:val="00C10BD7"/>
    <w:rsid w:val="00C132F7"/>
    <w:rsid w:val="00C351DB"/>
    <w:rsid w:val="00C37D46"/>
    <w:rsid w:val="00C52B53"/>
    <w:rsid w:val="00C655E0"/>
    <w:rsid w:val="00CA692C"/>
    <w:rsid w:val="00CB3541"/>
    <w:rsid w:val="00D047C7"/>
    <w:rsid w:val="00D05019"/>
    <w:rsid w:val="00D30624"/>
    <w:rsid w:val="00D34AD9"/>
    <w:rsid w:val="00D37685"/>
    <w:rsid w:val="00D95612"/>
    <w:rsid w:val="00DA2B2A"/>
    <w:rsid w:val="00DB1F82"/>
    <w:rsid w:val="00DE127B"/>
    <w:rsid w:val="00DE146D"/>
    <w:rsid w:val="00DE1915"/>
    <w:rsid w:val="00DF4EBA"/>
    <w:rsid w:val="00E21D5E"/>
    <w:rsid w:val="00E51D65"/>
    <w:rsid w:val="00E52E1B"/>
    <w:rsid w:val="00E80F76"/>
    <w:rsid w:val="00E91673"/>
    <w:rsid w:val="00E91EDD"/>
    <w:rsid w:val="00ED5FAE"/>
    <w:rsid w:val="00F35967"/>
    <w:rsid w:val="00F4511B"/>
    <w:rsid w:val="00F51348"/>
    <w:rsid w:val="00F5636F"/>
    <w:rsid w:val="00F63259"/>
    <w:rsid w:val="00FA2783"/>
    <w:rsid w:val="00FA4D13"/>
    <w:rsid w:val="00FB1D3F"/>
    <w:rsid w:val="00FD42D9"/>
    <w:rsid w:val="00FE30A5"/>
    <w:rsid w:val="00FE75EE"/>
    <w:rsid w:val="00FF3D99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850220"/>
  <w15:docId w15:val="{2E69E5C8-C3D4-4F9D-861D-A6A3BADD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7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6167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61374"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1374"/>
    <w:pPr>
      <w:spacing w:line="360" w:lineRule="auto"/>
      <w:ind w:left="426" w:firstLine="425"/>
      <w:jc w:val="both"/>
    </w:pPr>
    <w:rPr>
      <w:sz w:val="24"/>
    </w:rPr>
  </w:style>
  <w:style w:type="paragraph" w:styleId="Title">
    <w:name w:val="Title"/>
    <w:basedOn w:val="Normal"/>
    <w:qFormat/>
    <w:rsid w:val="00661374"/>
    <w:pPr>
      <w:spacing w:line="480" w:lineRule="auto"/>
      <w:jc w:val="center"/>
    </w:pPr>
    <w:rPr>
      <w:b/>
      <w:sz w:val="24"/>
    </w:rPr>
  </w:style>
  <w:style w:type="paragraph" w:styleId="BodyText">
    <w:name w:val="Body Text"/>
    <w:basedOn w:val="Normal"/>
    <w:rsid w:val="00661374"/>
    <w:pPr>
      <w:jc w:val="both"/>
    </w:pPr>
    <w:rPr>
      <w:sz w:val="24"/>
    </w:rPr>
  </w:style>
  <w:style w:type="paragraph" w:styleId="BodyText2">
    <w:name w:val="Body Text 2"/>
    <w:basedOn w:val="Normal"/>
    <w:rsid w:val="00661374"/>
    <w:pPr>
      <w:spacing w:line="480" w:lineRule="auto"/>
      <w:jc w:val="both"/>
    </w:pPr>
    <w:rPr>
      <w:sz w:val="24"/>
    </w:rPr>
  </w:style>
  <w:style w:type="paragraph" w:styleId="Header">
    <w:name w:val="header"/>
    <w:basedOn w:val="Normal"/>
    <w:rsid w:val="00C00F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0F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0D64"/>
    <w:rPr>
      <w:rFonts w:ascii="Tahoma" w:hAnsi="Tahoma" w:cs="Tahoma"/>
      <w:sz w:val="16"/>
      <w:szCs w:val="16"/>
    </w:rPr>
  </w:style>
  <w:style w:type="paragraph" w:customStyle="1" w:styleId="JenisCover">
    <w:name w:val="Jenis Cover"/>
    <w:rsid w:val="006F2C8C"/>
    <w:pPr>
      <w:autoSpaceDE w:val="0"/>
      <w:autoSpaceDN w:val="0"/>
      <w:adjustRightInd w:val="0"/>
      <w:jc w:val="center"/>
    </w:pPr>
    <w:rPr>
      <w:rFonts w:eastAsia="Calibri"/>
      <w:b/>
      <w:bCs/>
      <w:color w:val="000000"/>
      <w:sz w:val="28"/>
      <w:szCs w:val="28"/>
      <w:lang w:val="id-ID"/>
    </w:rPr>
  </w:style>
  <w:style w:type="paragraph" w:styleId="ListParagraph">
    <w:name w:val="List Paragraph"/>
    <w:aliases w:val="Body of text,List Paragraph1"/>
    <w:basedOn w:val="Normal"/>
    <w:uiPriority w:val="34"/>
    <w:qFormat/>
    <w:rsid w:val="009D6725"/>
    <w:pPr>
      <w:ind w:left="720"/>
      <w:contextualSpacing/>
    </w:pPr>
    <w:rPr>
      <w:sz w:val="24"/>
      <w:szCs w:val="24"/>
      <w:lang w:val="en-ID"/>
    </w:rPr>
  </w:style>
  <w:style w:type="paragraph" w:styleId="NormalWeb">
    <w:name w:val="Normal (Web)"/>
    <w:basedOn w:val="Normal"/>
    <w:uiPriority w:val="99"/>
    <w:rsid w:val="0061678C"/>
    <w:rPr>
      <w:sz w:val="24"/>
      <w:szCs w:val="24"/>
    </w:rPr>
  </w:style>
  <w:style w:type="table" w:styleId="TableGrid">
    <w:name w:val="Table Grid"/>
    <w:basedOn w:val="TableNormal"/>
    <w:uiPriority w:val="59"/>
    <w:rsid w:val="006167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61678C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basedOn w:val="DefaultParagraphFont"/>
    <w:rsid w:val="0045609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6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libri" w:hAnsi="Courier" w:cs="Courie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6091"/>
    <w:rPr>
      <w:rFonts w:ascii="Courier" w:eastAsia="Calibri" w:hAnsi="Courier" w:cs="Courier"/>
    </w:rPr>
  </w:style>
  <w:style w:type="character" w:customStyle="1" w:styleId="y2iqfc">
    <w:name w:val="y2iqfc"/>
    <w:basedOn w:val="DefaultParagraphFont"/>
    <w:rsid w:val="008C0C40"/>
  </w:style>
  <w:style w:type="character" w:styleId="UnresolvedMention">
    <w:name w:val="Unresolved Mention"/>
    <w:basedOn w:val="DefaultParagraphFont"/>
    <w:uiPriority w:val="99"/>
    <w:semiHidden/>
    <w:unhideWhenUsed/>
    <w:rsid w:val="0064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irportlibrary.org/images/files/RenovationProject/Concept_cost_estimate_accepted_03191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89BE28-2CBF-4112-A48B-8BCBAA7B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UNTUK MENULIS DI JURNAL APLIKA FAKULTAS TEKNIK</vt:lpstr>
    </vt:vector>
  </TitlesOfParts>
  <Company>TEKNIK</Company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UNTUK MENULIS DI JURNAL APLIKA FAKULTAS TEKNIK</dc:title>
  <dc:subject/>
  <dc:creator>asad</dc:creator>
  <cp:keywords/>
  <dc:description/>
  <cp:lastModifiedBy>Medika udayana</cp:lastModifiedBy>
  <cp:revision>2</cp:revision>
  <cp:lastPrinted>2009-10-12T11:29:00Z</cp:lastPrinted>
  <dcterms:created xsi:type="dcterms:W3CDTF">2023-10-10T03:43:00Z</dcterms:created>
  <dcterms:modified xsi:type="dcterms:W3CDTF">2023-10-10T03:43:00Z</dcterms:modified>
</cp:coreProperties>
</file>