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E19A9" w14:textId="77777777" w:rsidR="00B43EDF" w:rsidRDefault="00703D1F" w:rsidP="00703D1F">
      <w:pPr>
        <w:spacing w:after="0" w:line="360" w:lineRule="auto"/>
        <w:jc w:val="center"/>
        <w:rPr>
          <w:rFonts w:ascii="Times New Roman" w:eastAsia="Times New Roman" w:hAnsi="Times New Roman"/>
          <w:b/>
          <w:bCs/>
          <w:color w:val="000000" w:themeColor="text1"/>
          <w:sz w:val="28"/>
          <w:szCs w:val="28"/>
          <w:lang w:eastAsia="id-ID"/>
        </w:rPr>
      </w:pPr>
      <w:r>
        <w:rPr>
          <w:rFonts w:ascii="Times New Roman" w:eastAsia="Times New Roman" w:hAnsi="Times New Roman"/>
          <w:b/>
          <w:bCs/>
          <w:color w:val="000000" w:themeColor="text1"/>
          <w:sz w:val="28"/>
          <w:szCs w:val="28"/>
          <w:lang w:eastAsia="id-ID"/>
        </w:rPr>
        <w:t>PENGEMBANGAN KAWASAN KAWAH IJEN SEBAGAI DESTINASI WISATA DI KABUPATEN BANYUWANGI</w:t>
      </w:r>
    </w:p>
    <w:p w14:paraId="6A78A85C" w14:textId="4FCF7448" w:rsidR="00703D1F" w:rsidRDefault="00B43EDF" w:rsidP="00375453">
      <w:pPr>
        <w:spacing w:after="0" w:line="240" w:lineRule="auto"/>
        <w:jc w:val="center"/>
        <w:rPr>
          <w:rFonts w:ascii="Times New Roman" w:eastAsia="Times New Roman" w:hAnsi="Times New Roman"/>
          <w:b/>
          <w:bCs/>
          <w:color w:val="000000" w:themeColor="text1"/>
          <w:sz w:val="24"/>
          <w:szCs w:val="24"/>
          <w:lang w:eastAsia="id-ID"/>
        </w:rPr>
      </w:pPr>
      <w:r>
        <w:rPr>
          <w:rFonts w:ascii="Times New Roman" w:eastAsia="Times New Roman" w:hAnsi="Times New Roman"/>
          <w:b/>
          <w:bCs/>
          <w:color w:val="000000" w:themeColor="text1"/>
          <w:sz w:val="24"/>
          <w:szCs w:val="24"/>
          <w:lang w:eastAsia="id-ID"/>
        </w:rPr>
        <w:t>Bintang Madafuri</w:t>
      </w:r>
      <w:r w:rsidR="006B4D31">
        <w:rPr>
          <w:rFonts w:ascii="Times New Roman" w:eastAsia="Times New Roman" w:hAnsi="Times New Roman"/>
          <w:b/>
          <w:bCs/>
          <w:color w:val="000000" w:themeColor="text1"/>
          <w:sz w:val="24"/>
          <w:szCs w:val="24"/>
          <w:lang w:eastAsia="id-ID"/>
        </w:rPr>
        <w:t xml:space="preserve"> dan</w:t>
      </w:r>
      <w:r w:rsidR="00375453">
        <w:rPr>
          <w:rFonts w:ascii="Times New Roman" w:eastAsia="Times New Roman" w:hAnsi="Times New Roman"/>
          <w:b/>
          <w:bCs/>
          <w:color w:val="000000" w:themeColor="text1"/>
          <w:sz w:val="24"/>
          <w:szCs w:val="24"/>
          <w:lang w:eastAsia="id-ID"/>
        </w:rPr>
        <w:t xml:space="preserve"> </w:t>
      </w:r>
      <w:r w:rsidR="00703D1F">
        <w:rPr>
          <w:rFonts w:ascii="Times New Roman" w:eastAsia="Times New Roman" w:hAnsi="Times New Roman"/>
          <w:b/>
          <w:bCs/>
          <w:color w:val="000000" w:themeColor="text1"/>
          <w:sz w:val="24"/>
          <w:szCs w:val="24"/>
          <w:lang w:eastAsia="id-ID"/>
        </w:rPr>
        <w:t>Ida Bagus Suryawan</w:t>
      </w:r>
    </w:p>
    <w:p w14:paraId="31DFBDFF" w14:textId="36FD280F" w:rsidR="00B43EDF" w:rsidRDefault="00B43EDF" w:rsidP="00B43EDF">
      <w:pPr>
        <w:spacing w:after="0" w:line="240" w:lineRule="auto"/>
        <w:jc w:val="center"/>
        <w:rPr>
          <w:rFonts w:ascii="Times New Roman" w:eastAsia="Times New Roman" w:hAnsi="Times New Roman"/>
          <w:b/>
          <w:bCs/>
          <w:color w:val="000000" w:themeColor="text1"/>
          <w:sz w:val="24"/>
          <w:szCs w:val="24"/>
          <w:lang w:eastAsia="id-ID"/>
        </w:rPr>
      </w:pPr>
      <w:bookmarkStart w:id="0" w:name="_GoBack"/>
      <w:r>
        <w:rPr>
          <w:rFonts w:ascii="Times New Roman" w:eastAsia="Times New Roman" w:hAnsi="Times New Roman"/>
          <w:b/>
          <w:bCs/>
          <w:color w:val="000000" w:themeColor="text1"/>
          <w:sz w:val="24"/>
          <w:szCs w:val="24"/>
          <w:lang w:eastAsia="id-ID"/>
        </w:rPr>
        <w:t xml:space="preserve">Program Studi </w:t>
      </w:r>
      <w:r w:rsidR="00E30B8C">
        <w:rPr>
          <w:rFonts w:ascii="Times New Roman" w:eastAsia="Times New Roman" w:hAnsi="Times New Roman"/>
          <w:b/>
          <w:bCs/>
          <w:color w:val="000000" w:themeColor="text1"/>
          <w:sz w:val="24"/>
          <w:szCs w:val="24"/>
          <w:lang w:eastAsia="id-ID"/>
        </w:rPr>
        <w:t xml:space="preserve">S1 </w:t>
      </w:r>
      <w:r>
        <w:rPr>
          <w:rFonts w:ascii="Times New Roman" w:eastAsia="Times New Roman" w:hAnsi="Times New Roman"/>
          <w:b/>
          <w:bCs/>
          <w:color w:val="000000" w:themeColor="text1"/>
          <w:sz w:val="24"/>
          <w:szCs w:val="24"/>
          <w:lang w:eastAsia="id-ID"/>
        </w:rPr>
        <w:t>Destinasi Pariwisata</w:t>
      </w:r>
      <w:r w:rsidR="00E30B8C">
        <w:rPr>
          <w:rFonts w:ascii="Times New Roman" w:eastAsia="Times New Roman" w:hAnsi="Times New Roman"/>
          <w:b/>
          <w:bCs/>
          <w:color w:val="000000" w:themeColor="text1"/>
          <w:sz w:val="24"/>
          <w:szCs w:val="24"/>
          <w:lang w:eastAsia="id-ID"/>
        </w:rPr>
        <w:t>, Fakultas Pariwisata,</w:t>
      </w:r>
      <w:r>
        <w:rPr>
          <w:rFonts w:ascii="Times New Roman" w:eastAsia="Times New Roman" w:hAnsi="Times New Roman"/>
          <w:b/>
          <w:bCs/>
          <w:color w:val="000000" w:themeColor="text1"/>
          <w:sz w:val="24"/>
          <w:szCs w:val="24"/>
          <w:lang w:eastAsia="id-ID"/>
        </w:rPr>
        <w:t xml:space="preserve"> Universitas Udayana</w:t>
      </w:r>
      <w:bookmarkEnd w:id="0"/>
    </w:p>
    <w:p w14:paraId="6F889AAD" w14:textId="5A688505" w:rsidR="00B43EDF" w:rsidRPr="00436151" w:rsidRDefault="00E30B8C" w:rsidP="00B43EDF">
      <w:pPr>
        <w:spacing w:after="0" w:line="240" w:lineRule="auto"/>
        <w:jc w:val="center"/>
        <w:rPr>
          <w:rFonts w:ascii="Times New Roman" w:eastAsia="Times New Roman" w:hAnsi="Times New Roman"/>
          <w:b/>
          <w:bCs/>
          <w:color w:val="000000" w:themeColor="text1"/>
          <w:sz w:val="24"/>
          <w:szCs w:val="24"/>
          <w:lang w:eastAsia="id-ID"/>
        </w:rPr>
      </w:pPr>
      <w:hyperlink r:id="rId9" w:history="1">
        <w:r w:rsidR="00436151" w:rsidRPr="00436151">
          <w:rPr>
            <w:rStyle w:val="Hyperlink"/>
            <w:rFonts w:ascii="Times New Roman" w:eastAsia="Times New Roman" w:hAnsi="Times New Roman"/>
            <w:b/>
            <w:bCs/>
            <w:color w:val="000000" w:themeColor="text1"/>
            <w:sz w:val="24"/>
            <w:szCs w:val="24"/>
            <w:u w:val="none"/>
            <w:lang w:eastAsia="id-ID"/>
          </w:rPr>
          <w:t>bimadafuri@yahoo.com</w:t>
        </w:r>
      </w:hyperlink>
      <w:r w:rsidR="00375453">
        <w:rPr>
          <w:rStyle w:val="Hyperlink"/>
          <w:rFonts w:ascii="Times New Roman" w:eastAsia="Times New Roman" w:hAnsi="Times New Roman"/>
          <w:b/>
          <w:bCs/>
          <w:color w:val="000000" w:themeColor="text1"/>
          <w:sz w:val="24"/>
          <w:szCs w:val="24"/>
          <w:u w:val="none"/>
          <w:lang w:eastAsia="id-ID"/>
        </w:rPr>
        <w:t>. inigusmail@yahoo.com</w:t>
      </w:r>
    </w:p>
    <w:p w14:paraId="66A2E425" w14:textId="77777777" w:rsidR="00B43EDF" w:rsidRPr="00436151" w:rsidRDefault="00B43EDF" w:rsidP="00B43EDF">
      <w:pPr>
        <w:spacing w:after="0" w:line="240" w:lineRule="auto"/>
        <w:jc w:val="center"/>
        <w:rPr>
          <w:rFonts w:ascii="Times New Roman" w:eastAsia="Times New Roman" w:hAnsi="Times New Roman"/>
          <w:b/>
          <w:bCs/>
          <w:color w:val="000000" w:themeColor="text1"/>
          <w:sz w:val="24"/>
          <w:szCs w:val="24"/>
          <w:lang w:eastAsia="id-ID"/>
        </w:rPr>
      </w:pPr>
    </w:p>
    <w:p w14:paraId="0EE02B67" w14:textId="77777777" w:rsidR="00B43EDF" w:rsidRPr="0056222A" w:rsidRDefault="00B43EDF" w:rsidP="0056222A">
      <w:pPr>
        <w:spacing w:after="240" w:line="240" w:lineRule="auto"/>
        <w:jc w:val="center"/>
        <w:rPr>
          <w:rFonts w:ascii="Times New Roman" w:eastAsia="Times New Roman" w:hAnsi="Times New Roman"/>
          <w:b/>
          <w:bCs/>
          <w:i/>
          <w:color w:val="000000" w:themeColor="text1"/>
          <w:sz w:val="20"/>
          <w:szCs w:val="20"/>
          <w:lang w:eastAsia="id-ID"/>
        </w:rPr>
      </w:pPr>
      <w:r w:rsidRPr="0056222A">
        <w:rPr>
          <w:rFonts w:ascii="Times New Roman" w:eastAsia="Times New Roman" w:hAnsi="Times New Roman"/>
          <w:b/>
          <w:bCs/>
          <w:i/>
          <w:color w:val="000000" w:themeColor="text1"/>
          <w:sz w:val="20"/>
          <w:szCs w:val="20"/>
          <w:lang w:eastAsia="id-ID"/>
        </w:rPr>
        <w:t>ABSTRACT</w:t>
      </w:r>
    </w:p>
    <w:p w14:paraId="48EDBAC6" w14:textId="77777777" w:rsidR="00703D1F" w:rsidRPr="00703D1F" w:rsidRDefault="00703D1F" w:rsidP="00703D1F">
      <w:pPr>
        <w:tabs>
          <w:tab w:val="left" w:pos="720"/>
          <w:tab w:val="left" w:pos="3240"/>
        </w:tabs>
        <w:spacing w:after="0" w:line="240" w:lineRule="auto"/>
        <w:ind w:firstLine="562"/>
        <w:jc w:val="both"/>
        <w:rPr>
          <w:rFonts w:ascii="Times New Roman" w:eastAsia="Times New Roman" w:hAnsi="Times New Roman"/>
          <w:bCs/>
          <w:i/>
          <w:color w:val="000000" w:themeColor="text1"/>
          <w:sz w:val="20"/>
          <w:szCs w:val="20"/>
          <w:lang w:eastAsia="id-ID"/>
        </w:rPr>
      </w:pPr>
      <w:r w:rsidRPr="00703D1F">
        <w:rPr>
          <w:rFonts w:ascii="Times New Roman" w:eastAsia="Times New Roman" w:hAnsi="Times New Roman"/>
          <w:bCs/>
          <w:i/>
          <w:color w:val="000000" w:themeColor="text1"/>
          <w:sz w:val="20"/>
          <w:szCs w:val="20"/>
          <w:lang w:eastAsia="id-ID"/>
        </w:rPr>
        <w:t xml:space="preserve">This study </w:t>
      </w:r>
      <w:r w:rsidR="003538F6">
        <w:rPr>
          <w:rFonts w:ascii="Times New Roman" w:eastAsia="Times New Roman" w:hAnsi="Times New Roman"/>
          <w:bCs/>
          <w:i/>
          <w:color w:val="000000" w:themeColor="text1"/>
          <w:sz w:val="20"/>
          <w:szCs w:val="20"/>
          <w:lang w:eastAsia="id-ID"/>
        </w:rPr>
        <w:t xml:space="preserve">is </w:t>
      </w:r>
      <w:r w:rsidRPr="00703D1F">
        <w:rPr>
          <w:rFonts w:ascii="Times New Roman" w:eastAsia="Times New Roman" w:hAnsi="Times New Roman"/>
          <w:bCs/>
          <w:i/>
          <w:color w:val="000000" w:themeColor="text1"/>
          <w:sz w:val="20"/>
          <w:szCs w:val="20"/>
          <w:lang w:eastAsia="id-ID"/>
        </w:rPr>
        <w:t>about the development of Ijen Crater area as a tourism destination in Banyuwangi Regency. Ijen Crater is an active volcano, so it is always in the monitoring of volcanology center. When Ijen Crater conditions are not allowed to be visited, then the volcanology center immediately inform the natural resources conservation center in order to make a warning to tourists not to do climbing activity. Travelers who had already come disappointed with the prohibition.</w:t>
      </w:r>
    </w:p>
    <w:p w14:paraId="63232C26" w14:textId="77777777" w:rsidR="00703D1F" w:rsidRPr="00703D1F" w:rsidRDefault="00BE4AC6" w:rsidP="00AA52B9">
      <w:pPr>
        <w:tabs>
          <w:tab w:val="left" w:pos="720"/>
          <w:tab w:val="left" w:pos="3240"/>
        </w:tabs>
        <w:spacing w:after="0" w:line="240" w:lineRule="auto"/>
        <w:jc w:val="both"/>
        <w:rPr>
          <w:rFonts w:ascii="Times New Roman" w:eastAsia="Times New Roman" w:hAnsi="Times New Roman"/>
          <w:bCs/>
          <w:i/>
          <w:color w:val="000000" w:themeColor="text1"/>
          <w:sz w:val="20"/>
          <w:szCs w:val="20"/>
          <w:lang w:eastAsia="id-ID"/>
        </w:rPr>
      </w:pPr>
      <w:r>
        <w:rPr>
          <w:rFonts w:ascii="Times New Roman" w:eastAsia="Times New Roman" w:hAnsi="Times New Roman"/>
          <w:bCs/>
          <w:i/>
          <w:color w:val="000000" w:themeColor="text1"/>
          <w:sz w:val="20"/>
          <w:szCs w:val="20"/>
          <w:lang w:eastAsia="id-ID"/>
        </w:rPr>
        <w:tab/>
      </w:r>
      <w:r w:rsidRPr="00AA52B9">
        <w:rPr>
          <w:rFonts w:ascii="Times New Roman" w:eastAsia="Times New Roman" w:hAnsi="Times New Roman"/>
          <w:bCs/>
          <w:i/>
          <w:color w:val="000000" w:themeColor="text1"/>
          <w:sz w:val="20"/>
          <w:szCs w:val="20"/>
          <w:lang w:eastAsia="id-ID"/>
        </w:rPr>
        <w:t>By the uncertain situation, there are</w:t>
      </w:r>
      <w:r w:rsidR="00703D1F" w:rsidRPr="00AA52B9">
        <w:rPr>
          <w:rFonts w:ascii="Times New Roman" w:eastAsia="Times New Roman" w:hAnsi="Times New Roman"/>
          <w:bCs/>
          <w:i/>
          <w:color w:val="000000" w:themeColor="text1"/>
          <w:sz w:val="20"/>
          <w:szCs w:val="20"/>
          <w:lang w:eastAsia="id-ID"/>
        </w:rPr>
        <w:t xml:space="preserve"> need a strategy to make alternative activities.  The new tourist activities carried out in the Ijen Crater area, so that tourists can still enjoy the travel without climbing Ijen Mountain. The whole existing condition of the potential in the ijen crater and surroundings area, it is important to analyze using indicators of special interest tourism concept. </w:t>
      </w:r>
      <w:r w:rsidR="00AA52B9" w:rsidRPr="00AA52B9">
        <w:rPr>
          <w:rFonts w:ascii="Times New Roman" w:eastAsia="Times New Roman" w:hAnsi="Times New Roman"/>
          <w:bCs/>
          <w:i/>
          <w:color w:val="000000" w:themeColor="text1"/>
          <w:sz w:val="20"/>
          <w:szCs w:val="20"/>
          <w:lang w:eastAsia="id-ID"/>
        </w:rPr>
        <w:t>There are several potential was found, grouped into three categories that is, natural potential, artificial potential and cultural potential. The results of this analysis are used to determining some special interest tourism activities that appropriated and could be done in the Kawah Ijen as a tourism destination.</w:t>
      </w:r>
    </w:p>
    <w:p w14:paraId="57618F0F" w14:textId="77777777" w:rsidR="00AA52B9" w:rsidRPr="00AA52B9" w:rsidRDefault="00703D1F" w:rsidP="00AA52B9">
      <w:pPr>
        <w:tabs>
          <w:tab w:val="left" w:pos="720"/>
          <w:tab w:val="left" w:pos="3240"/>
        </w:tabs>
        <w:spacing w:after="0" w:line="240" w:lineRule="auto"/>
        <w:jc w:val="both"/>
        <w:rPr>
          <w:rFonts w:ascii="Times New Roman" w:eastAsia="Times New Roman" w:hAnsi="Times New Roman"/>
          <w:bCs/>
          <w:i/>
          <w:color w:val="000000" w:themeColor="text1"/>
          <w:sz w:val="20"/>
          <w:szCs w:val="20"/>
          <w:lang w:eastAsia="id-ID"/>
        </w:rPr>
      </w:pPr>
      <w:r w:rsidRPr="00703D1F">
        <w:rPr>
          <w:rFonts w:ascii="Times New Roman" w:eastAsia="Times New Roman" w:hAnsi="Times New Roman"/>
          <w:bCs/>
          <w:i/>
          <w:color w:val="000000" w:themeColor="text1"/>
          <w:sz w:val="20"/>
          <w:szCs w:val="20"/>
          <w:lang w:eastAsia="id-ID"/>
        </w:rPr>
        <w:tab/>
      </w:r>
      <w:r w:rsidR="00AA52B9" w:rsidRPr="00AA52B9">
        <w:rPr>
          <w:rFonts w:ascii="Times New Roman" w:eastAsia="Times New Roman" w:hAnsi="Times New Roman"/>
          <w:bCs/>
          <w:i/>
          <w:color w:val="000000" w:themeColor="text1"/>
          <w:sz w:val="20"/>
          <w:szCs w:val="20"/>
          <w:lang w:eastAsia="id-ID"/>
        </w:rPr>
        <w:t xml:space="preserve">Furthermore, indication of the programs and stages of development neeed to be designed using the three main steps that must be done, that is: short-term, medium-term and long-term development. Implementation of development carried out in accordance with the specified time. The development stages are expected could be monitoring the development of Ijen Crater area and also can make Ijen Crater area as a quality tourism destination. </w:t>
      </w:r>
    </w:p>
    <w:p w14:paraId="54BA29CF" w14:textId="77777777" w:rsidR="00703D1F" w:rsidRPr="00703D1F" w:rsidRDefault="00703D1F" w:rsidP="00AA52B9">
      <w:pPr>
        <w:tabs>
          <w:tab w:val="left" w:pos="720"/>
          <w:tab w:val="left" w:pos="3240"/>
        </w:tabs>
        <w:spacing w:after="0" w:line="240" w:lineRule="auto"/>
        <w:ind w:firstLine="562"/>
        <w:jc w:val="both"/>
        <w:rPr>
          <w:rFonts w:ascii="Times New Roman" w:eastAsia="Times New Roman" w:hAnsi="Times New Roman"/>
          <w:bCs/>
          <w:i/>
          <w:color w:val="000000" w:themeColor="text1"/>
          <w:sz w:val="20"/>
          <w:szCs w:val="20"/>
          <w:lang w:eastAsia="id-ID"/>
        </w:rPr>
      </w:pPr>
    </w:p>
    <w:p w14:paraId="04E2D19B" w14:textId="77777777" w:rsidR="00703D1F" w:rsidRPr="00703D1F" w:rsidRDefault="00703D1F" w:rsidP="00703D1F">
      <w:pPr>
        <w:tabs>
          <w:tab w:val="left" w:pos="2520"/>
          <w:tab w:val="left" w:pos="3240"/>
        </w:tabs>
        <w:spacing w:after="0" w:line="240" w:lineRule="auto"/>
        <w:jc w:val="both"/>
        <w:rPr>
          <w:rFonts w:ascii="Times New Roman" w:eastAsia="Times New Roman" w:hAnsi="Times New Roman"/>
          <w:bCs/>
          <w:i/>
          <w:color w:val="000000" w:themeColor="text1"/>
          <w:sz w:val="20"/>
          <w:szCs w:val="20"/>
          <w:lang w:eastAsia="id-ID"/>
        </w:rPr>
      </w:pPr>
      <w:proofErr w:type="gramStart"/>
      <w:r w:rsidRPr="00703D1F">
        <w:rPr>
          <w:rFonts w:ascii="Times New Roman" w:eastAsia="Times New Roman" w:hAnsi="Times New Roman"/>
          <w:bCs/>
          <w:i/>
          <w:color w:val="000000" w:themeColor="text1"/>
          <w:sz w:val="20"/>
          <w:szCs w:val="20"/>
          <w:lang w:eastAsia="id-ID"/>
        </w:rPr>
        <w:t>Keywords :</w:t>
      </w:r>
      <w:proofErr w:type="gramEnd"/>
      <w:r w:rsidRPr="00703D1F">
        <w:rPr>
          <w:rFonts w:ascii="Times New Roman" w:eastAsia="Times New Roman" w:hAnsi="Times New Roman"/>
          <w:bCs/>
          <w:i/>
          <w:color w:val="000000" w:themeColor="text1"/>
          <w:sz w:val="20"/>
          <w:szCs w:val="20"/>
          <w:lang w:eastAsia="id-ID"/>
        </w:rPr>
        <w:t xml:space="preserve"> Development, Tourist Destination, Ijen Crater</w:t>
      </w:r>
    </w:p>
    <w:p w14:paraId="0C8FCDE6" w14:textId="77777777" w:rsidR="002C50C1" w:rsidRDefault="002C50C1" w:rsidP="00703D1F">
      <w:pPr>
        <w:tabs>
          <w:tab w:val="left" w:pos="720"/>
        </w:tabs>
        <w:spacing w:after="0" w:line="360" w:lineRule="auto"/>
        <w:jc w:val="center"/>
        <w:rPr>
          <w:rFonts w:ascii="Times New Roman" w:hAnsi="Times New Roman" w:cs="Times New Roman"/>
          <w:b/>
          <w:sz w:val="24"/>
          <w:szCs w:val="24"/>
        </w:rPr>
      </w:pPr>
    </w:p>
    <w:p w14:paraId="6FC4A577" w14:textId="77777777" w:rsidR="00375453" w:rsidRDefault="00375453" w:rsidP="00EA72ED">
      <w:pPr>
        <w:spacing w:after="0" w:line="360" w:lineRule="auto"/>
        <w:rPr>
          <w:rFonts w:ascii="Times New Roman" w:hAnsi="Times New Roman" w:cs="Times New Roman"/>
          <w:b/>
          <w:sz w:val="24"/>
          <w:szCs w:val="24"/>
        </w:rPr>
        <w:sectPr w:rsidR="00375453" w:rsidSect="00C92520">
          <w:footerReference w:type="even" r:id="rId10"/>
          <w:footerReference w:type="default" r:id="rId11"/>
          <w:pgSz w:w="11907" w:h="16839" w:code="9"/>
          <w:pgMar w:top="1134" w:right="1134" w:bottom="1134" w:left="1418" w:header="1440" w:footer="144" w:gutter="0"/>
          <w:pgNumType w:start="93"/>
          <w:cols w:space="720"/>
          <w:docGrid w:linePitch="360"/>
        </w:sectPr>
      </w:pPr>
    </w:p>
    <w:p w14:paraId="03DAB8F0" w14:textId="55671CB1" w:rsidR="00970EF1" w:rsidRPr="00815D52" w:rsidRDefault="00970EF1" w:rsidP="00EA72ED">
      <w:pPr>
        <w:spacing w:after="0" w:line="360" w:lineRule="auto"/>
        <w:rPr>
          <w:rFonts w:ascii="Times New Roman" w:hAnsi="Times New Roman" w:cs="Times New Roman"/>
          <w:b/>
          <w:sz w:val="24"/>
          <w:szCs w:val="24"/>
        </w:rPr>
      </w:pPr>
      <w:r w:rsidRPr="00815D52">
        <w:rPr>
          <w:rFonts w:ascii="Times New Roman" w:hAnsi="Times New Roman" w:cs="Times New Roman"/>
          <w:b/>
          <w:sz w:val="24"/>
          <w:szCs w:val="24"/>
        </w:rPr>
        <w:lastRenderedPageBreak/>
        <w:t>PENDAHULUAN</w:t>
      </w:r>
    </w:p>
    <w:p w14:paraId="78F5947E" w14:textId="77777777" w:rsidR="00703D1F" w:rsidRPr="00EA72ED" w:rsidRDefault="00703D1F" w:rsidP="00EA72ED">
      <w:pPr>
        <w:spacing w:after="0" w:line="360" w:lineRule="auto"/>
        <w:ind w:firstLine="562"/>
        <w:jc w:val="both"/>
        <w:rPr>
          <w:rFonts w:ascii="Times New Roman" w:hAnsi="Times New Roman" w:cs="Times New Roman"/>
          <w:color w:val="000000" w:themeColor="text1"/>
          <w:sz w:val="24"/>
          <w:szCs w:val="24"/>
        </w:rPr>
      </w:pPr>
      <w:proofErr w:type="gramStart"/>
      <w:r w:rsidRPr="00EA72ED">
        <w:rPr>
          <w:rFonts w:ascii="Times New Roman" w:hAnsi="Times New Roman" w:cs="Times New Roman"/>
          <w:color w:val="000000" w:themeColor="text1"/>
          <w:sz w:val="24"/>
          <w:szCs w:val="24"/>
        </w:rPr>
        <w:t xml:space="preserve">Perubahan pola wisata perlu ditanggapi secara cermat oleh para </w:t>
      </w:r>
      <w:r w:rsidRPr="00EA72ED">
        <w:rPr>
          <w:rFonts w:ascii="Times New Roman" w:hAnsi="Times New Roman" w:cs="Times New Roman"/>
          <w:i/>
          <w:color w:val="000000" w:themeColor="text1"/>
          <w:sz w:val="24"/>
          <w:szCs w:val="24"/>
        </w:rPr>
        <w:t xml:space="preserve">stakeholder </w:t>
      </w:r>
      <w:r w:rsidRPr="00EA72ED">
        <w:rPr>
          <w:rFonts w:ascii="Times New Roman" w:hAnsi="Times New Roman" w:cs="Times New Roman"/>
          <w:color w:val="000000" w:themeColor="text1"/>
          <w:sz w:val="24"/>
          <w:szCs w:val="24"/>
        </w:rPr>
        <w:t>bidang pariwisata dengan berbagai strategi pengembangan dan pengemasan produk pariwisata maupun promosi baik dari pihak pemerintah, pihak swasta, maupun pihak masyarakat daerah.</w:t>
      </w:r>
      <w:proofErr w:type="gramEnd"/>
      <w:r w:rsidRPr="00EA72ED">
        <w:rPr>
          <w:rFonts w:ascii="Times New Roman" w:hAnsi="Times New Roman" w:cs="Times New Roman"/>
          <w:color w:val="000000" w:themeColor="text1"/>
          <w:sz w:val="24"/>
          <w:szCs w:val="24"/>
        </w:rPr>
        <w:t xml:space="preserve"> Lebih lanjut lagi untuk mengantisipasi perkembangan pariwisata yang menyentuh berbagai aspek, seperti di Negara asal wisatawan </w:t>
      </w:r>
      <w:r w:rsidRPr="00EA72ED">
        <w:rPr>
          <w:rFonts w:ascii="Times New Roman" w:hAnsi="Times New Roman" w:cs="Times New Roman"/>
          <w:i/>
          <w:color w:val="000000" w:themeColor="text1"/>
          <w:sz w:val="24"/>
          <w:szCs w:val="24"/>
        </w:rPr>
        <w:t>(Tourist Generating Country)</w:t>
      </w:r>
      <w:r w:rsidRPr="00EA72ED">
        <w:rPr>
          <w:rFonts w:ascii="Times New Roman" w:hAnsi="Times New Roman" w:cs="Times New Roman"/>
          <w:color w:val="000000" w:themeColor="text1"/>
          <w:sz w:val="24"/>
          <w:szCs w:val="24"/>
        </w:rPr>
        <w:t xml:space="preserve">, negara transit </w:t>
      </w:r>
      <w:r w:rsidRPr="00EA72ED">
        <w:rPr>
          <w:rFonts w:ascii="Times New Roman" w:hAnsi="Times New Roman" w:cs="Times New Roman"/>
          <w:i/>
          <w:color w:val="000000" w:themeColor="text1"/>
          <w:sz w:val="24"/>
          <w:szCs w:val="24"/>
        </w:rPr>
        <w:t xml:space="preserve">(En Route Transit Country) </w:t>
      </w:r>
      <w:r w:rsidRPr="00EA72ED">
        <w:rPr>
          <w:rFonts w:ascii="Times New Roman" w:hAnsi="Times New Roman" w:cs="Times New Roman"/>
          <w:color w:val="000000" w:themeColor="text1"/>
          <w:sz w:val="24"/>
          <w:szCs w:val="24"/>
        </w:rPr>
        <w:t xml:space="preserve">dan negara tujuan wisatawan </w:t>
      </w:r>
      <w:r w:rsidRPr="00EA72ED">
        <w:rPr>
          <w:rFonts w:ascii="Times New Roman" w:hAnsi="Times New Roman" w:cs="Times New Roman"/>
          <w:i/>
          <w:color w:val="000000" w:themeColor="text1"/>
          <w:sz w:val="24"/>
          <w:szCs w:val="24"/>
        </w:rPr>
        <w:t>(Tourist Destination Country)</w:t>
      </w:r>
      <w:r w:rsidRPr="00EA72ED">
        <w:rPr>
          <w:rFonts w:ascii="Times New Roman" w:hAnsi="Times New Roman" w:cs="Times New Roman"/>
          <w:color w:val="000000" w:themeColor="text1"/>
          <w:sz w:val="24"/>
          <w:szCs w:val="24"/>
        </w:rPr>
        <w:t xml:space="preserve"> berusaha mengembangkan berbagai potensi yang dimiliki (Cooper, 1995). </w:t>
      </w:r>
      <w:proofErr w:type="gramStart"/>
      <w:r w:rsidRPr="00EA72ED">
        <w:rPr>
          <w:rFonts w:ascii="Times New Roman" w:hAnsi="Times New Roman" w:cs="Times New Roman"/>
          <w:color w:val="000000" w:themeColor="text1"/>
          <w:sz w:val="24"/>
          <w:szCs w:val="24"/>
        </w:rPr>
        <w:t xml:space="preserve">Menanggapi perubahan pola konsumsi wisatawan yang </w:t>
      </w:r>
      <w:r w:rsidRPr="00EA72ED">
        <w:rPr>
          <w:rFonts w:ascii="Times New Roman" w:hAnsi="Times New Roman" w:cs="Times New Roman"/>
          <w:color w:val="000000" w:themeColor="text1"/>
          <w:sz w:val="24"/>
          <w:szCs w:val="24"/>
        </w:rPr>
        <w:lastRenderedPageBreak/>
        <w:t>terjadi saat ini, alam merupakan salah satu objek yang sering dijadikan motivasi utama dalam merebut hati wisatawan.</w:t>
      </w:r>
      <w:proofErr w:type="gramEnd"/>
      <w:r w:rsidRPr="00EA72ED">
        <w:rPr>
          <w:rFonts w:ascii="Times New Roman" w:hAnsi="Times New Roman" w:cs="Times New Roman"/>
          <w:color w:val="000000" w:themeColor="text1"/>
          <w:sz w:val="24"/>
          <w:szCs w:val="24"/>
        </w:rPr>
        <w:t xml:space="preserve"> Pantai, hutan, goa, gunung, perkebunan, danau, sungai merupakan sebagian dari alam yang senantiasa menjadi incaran, karena alam tersebut mengandung keindahan, kekhasan, keharmonisan dan keaneka ragaman sehingga memberikan kepuasan bagi wisatawan (Jhont Erwin, 1993).</w:t>
      </w:r>
    </w:p>
    <w:p w14:paraId="004EA6A8" w14:textId="77777777" w:rsidR="00AB280E" w:rsidRPr="00EA72ED" w:rsidRDefault="00703D1F" w:rsidP="00EA72ED">
      <w:pPr>
        <w:spacing w:after="0" w:line="360" w:lineRule="auto"/>
        <w:ind w:firstLine="562"/>
        <w:jc w:val="both"/>
        <w:rPr>
          <w:rFonts w:ascii="Times New Roman" w:hAnsi="Times New Roman" w:cs="Times New Roman"/>
          <w:color w:val="000000" w:themeColor="text1"/>
          <w:sz w:val="24"/>
          <w:szCs w:val="24"/>
        </w:rPr>
      </w:pPr>
      <w:proofErr w:type="gramStart"/>
      <w:r w:rsidRPr="00EA72ED">
        <w:rPr>
          <w:rFonts w:ascii="Times New Roman" w:hAnsi="Times New Roman" w:cs="Times New Roman"/>
          <w:color w:val="000000" w:themeColor="text1"/>
          <w:sz w:val="24"/>
          <w:szCs w:val="24"/>
        </w:rPr>
        <w:t>Berdasarkan pola trand wisata saat ini, wisatawan memilih untuk lebih aktif ketika berwisata</w:t>
      </w:r>
      <w:r w:rsidR="005B4312" w:rsidRPr="00EA72ED">
        <w:rPr>
          <w:rFonts w:ascii="Times New Roman" w:hAnsi="Times New Roman" w:cs="Times New Roman"/>
          <w:color w:val="000000" w:themeColor="text1"/>
          <w:sz w:val="24"/>
          <w:szCs w:val="24"/>
        </w:rPr>
        <w:t>.</w:t>
      </w:r>
      <w:proofErr w:type="gramEnd"/>
      <w:r w:rsidR="005B4312" w:rsidRPr="00EA72ED">
        <w:rPr>
          <w:rFonts w:ascii="Times New Roman" w:hAnsi="Times New Roman" w:cs="Times New Roman"/>
          <w:color w:val="000000" w:themeColor="text1"/>
          <w:sz w:val="24"/>
          <w:szCs w:val="24"/>
        </w:rPr>
        <w:t xml:space="preserve"> Sesuai dengan fenomena trand wisatawan saat ini, Kawah Ijen merupakan destinasi wisata yang cocok bagi mereka yang menyukai</w:t>
      </w:r>
      <w:r w:rsidR="00AB280E" w:rsidRPr="00EA72ED">
        <w:rPr>
          <w:rFonts w:ascii="Times New Roman" w:hAnsi="Times New Roman" w:cs="Times New Roman"/>
          <w:color w:val="000000" w:themeColor="text1"/>
          <w:sz w:val="24"/>
          <w:szCs w:val="24"/>
        </w:rPr>
        <w:t xml:space="preserve"> </w:t>
      </w:r>
      <w:r w:rsidR="005B4312" w:rsidRPr="00EA72ED">
        <w:rPr>
          <w:rFonts w:ascii="Times New Roman" w:hAnsi="Times New Roman" w:cs="Times New Roman"/>
          <w:color w:val="000000" w:themeColor="text1"/>
          <w:sz w:val="24"/>
          <w:szCs w:val="24"/>
        </w:rPr>
        <w:t>wisata</w:t>
      </w:r>
      <w:r w:rsidR="00AB280E" w:rsidRPr="00EA72ED">
        <w:rPr>
          <w:rFonts w:ascii="Times New Roman" w:hAnsi="Times New Roman" w:cs="Times New Roman"/>
          <w:color w:val="000000" w:themeColor="text1"/>
          <w:sz w:val="24"/>
          <w:szCs w:val="24"/>
        </w:rPr>
        <w:t xml:space="preserve"> </w:t>
      </w:r>
      <w:r w:rsidR="00AB280E" w:rsidRPr="00EA72ED">
        <w:rPr>
          <w:rFonts w:ascii="Times New Roman" w:hAnsi="Times New Roman" w:cs="Times New Roman"/>
          <w:i/>
          <w:color w:val="000000" w:themeColor="text1"/>
          <w:sz w:val="24"/>
          <w:szCs w:val="24"/>
        </w:rPr>
        <w:t>adventure</w:t>
      </w:r>
      <w:r w:rsidR="005B4312" w:rsidRPr="00EA72ED">
        <w:rPr>
          <w:rFonts w:ascii="Times New Roman" w:hAnsi="Times New Roman" w:cs="Times New Roman"/>
          <w:color w:val="000000" w:themeColor="text1"/>
          <w:sz w:val="24"/>
          <w:szCs w:val="24"/>
        </w:rPr>
        <w:t xml:space="preserve"> dan untuk wisatawan yang mempunyai rasa keingin tahuanyang tinggi terhadap alam.</w:t>
      </w:r>
      <w:r w:rsidR="00AB280E" w:rsidRPr="00EA72ED">
        <w:rPr>
          <w:rFonts w:ascii="Times New Roman" w:hAnsi="Times New Roman" w:cs="Times New Roman"/>
          <w:color w:val="000000" w:themeColor="text1"/>
          <w:sz w:val="24"/>
          <w:szCs w:val="24"/>
        </w:rPr>
        <w:t xml:space="preserve"> Kawah </w:t>
      </w:r>
      <w:r w:rsidR="00AB280E" w:rsidRPr="00EA72ED">
        <w:rPr>
          <w:rFonts w:ascii="Times New Roman" w:hAnsi="Times New Roman" w:cs="Times New Roman"/>
          <w:color w:val="000000" w:themeColor="text1"/>
          <w:sz w:val="24"/>
          <w:szCs w:val="24"/>
        </w:rPr>
        <w:lastRenderedPageBreak/>
        <w:t xml:space="preserve">Ijen selalu dalam pantauan badan vulkanologi, sehingga ketika kondisi Kawah Ijen tidak memungkinkan untuk dikunjungi, maka pihak badan vulkanologi segera memberitahukan agar para wisatawan tidak mendaki gunung Ijen, sehingga wisatawan yang sudah terlanjur datang terkadang kecewa dengan larangan tersebut. Apalagi jika wisatawan yang datang berasal dari luar </w:t>
      </w:r>
      <w:proofErr w:type="gramStart"/>
      <w:r w:rsidR="00AB280E" w:rsidRPr="00EA72ED">
        <w:rPr>
          <w:rFonts w:ascii="Times New Roman" w:hAnsi="Times New Roman" w:cs="Times New Roman"/>
          <w:color w:val="000000" w:themeColor="text1"/>
          <w:sz w:val="24"/>
          <w:szCs w:val="24"/>
        </w:rPr>
        <w:t>kota</w:t>
      </w:r>
      <w:proofErr w:type="gramEnd"/>
      <w:r w:rsidR="00AB280E" w:rsidRPr="00EA72ED">
        <w:rPr>
          <w:rFonts w:ascii="Times New Roman" w:hAnsi="Times New Roman" w:cs="Times New Roman"/>
          <w:color w:val="000000" w:themeColor="text1"/>
          <w:sz w:val="24"/>
          <w:szCs w:val="24"/>
        </w:rPr>
        <w:t xml:space="preserve"> atau pun mancanegara. Larangan melakukan pendakian itupun juga tidak dapat diprediksi sampai kapan </w:t>
      </w:r>
      <w:proofErr w:type="gramStart"/>
      <w:r w:rsidR="00AB280E" w:rsidRPr="00EA72ED">
        <w:rPr>
          <w:rFonts w:ascii="Times New Roman" w:hAnsi="Times New Roman" w:cs="Times New Roman"/>
          <w:color w:val="000000" w:themeColor="text1"/>
          <w:sz w:val="24"/>
          <w:szCs w:val="24"/>
        </w:rPr>
        <w:t>akan</w:t>
      </w:r>
      <w:proofErr w:type="gramEnd"/>
      <w:r w:rsidR="00AB280E" w:rsidRPr="00EA72ED">
        <w:rPr>
          <w:rFonts w:ascii="Times New Roman" w:hAnsi="Times New Roman" w:cs="Times New Roman"/>
          <w:color w:val="000000" w:themeColor="text1"/>
          <w:sz w:val="24"/>
          <w:szCs w:val="24"/>
        </w:rPr>
        <w:t xml:space="preserve"> dibuka kembali. </w:t>
      </w:r>
      <w:proofErr w:type="gramStart"/>
      <w:r w:rsidR="00AB280E" w:rsidRPr="00EA72ED">
        <w:rPr>
          <w:rFonts w:ascii="Times New Roman" w:hAnsi="Times New Roman" w:cs="Times New Roman"/>
          <w:color w:val="000000" w:themeColor="text1"/>
          <w:sz w:val="24"/>
          <w:szCs w:val="24"/>
        </w:rPr>
        <w:t>Jadi menunggu kembali keputusan dari pihak vulkanologi menyatakan “aman” baru wisatawan boleh melakukan pendakian seperti biasanya.</w:t>
      </w:r>
      <w:proofErr w:type="gramEnd"/>
    </w:p>
    <w:p w14:paraId="6C1EA9B1" w14:textId="49A2FCF6" w:rsidR="003538F6" w:rsidRDefault="00AB280E" w:rsidP="00C92520">
      <w:pPr>
        <w:spacing w:line="360" w:lineRule="auto"/>
        <w:ind w:firstLine="562"/>
        <w:jc w:val="both"/>
        <w:rPr>
          <w:rFonts w:ascii="Times New Roman" w:hAnsi="Times New Roman" w:cs="Times New Roman"/>
          <w:color w:val="000000" w:themeColor="text1"/>
          <w:sz w:val="24"/>
          <w:szCs w:val="24"/>
        </w:rPr>
      </w:pPr>
      <w:r w:rsidRPr="00EA72ED">
        <w:rPr>
          <w:rFonts w:ascii="Times New Roman" w:hAnsi="Times New Roman" w:cs="Times New Roman"/>
          <w:color w:val="000000" w:themeColor="text1"/>
          <w:sz w:val="24"/>
          <w:szCs w:val="24"/>
        </w:rPr>
        <w:t xml:space="preserve">Melihat kondisi yang tidak menentu seperti hal tersebut, memang tidak ada yang bisa disalahkan dan tidak bisa diantisipasi, karena Kawah Ijen merupakan sumber daya alam yang aktifitasnya hanya dapat diprediksi. Untuk mengantisipasi kekecewaan wisatawan yang sudah terlanjur datang, tapi tidak bisa mendaki ketika suatu saat Kawah Ijen sedang dalam status siaga, maka perlu membuat alternatif kegiatan wisata yang belum ada dan tetap bisa dinikmati wisatawan meskipun tidak harus mendaki gunung Ijen. Jadi kegiatan wisata tersebut dapat berlokasi di lereng gunung Ijen, ataupun di Desa Taman Sari, Desa Licin dan Desa Kemiren yang lokasinya berada di sekitar Gunung Ijen. </w:t>
      </w:r>
      <w:proofErr w:type="gramStart"/>
      <w:r w:rsidRPr="00EA72ED">
        <w:rPr>
          <w:rFonts w:ascii="Times New Roman" w:hAnsi="Times New Roman" w:cs="Times New Roman"/>
          <w:color w:val="000000" w:themeColor="text1"/>
          <w:sz w:val="24"/>
          <w:szCs w:val="24"/>
        </w:rPr>
        <w:t xml:space="preserve">Sehingga nantinya dapat bermanfaat langsung untuk masyarakat lokal dan pada pendapatan asli </w:t>
      </w:r>
      <w:r w:rsidRPr="00EA72ED">
        <w:rPr>
          <w:rFonts w:ascii="Times New Roman" w:hAnsi="Times New Roman" w:cs="Times New Roman"/>
          <w:color w:val="000000" w:themeColor="text1"/>
          <w:sz w:val="24"/>
          <w:szCs w:val="24"/>
        </w:rPr>
        <w:lastRenderedPageBreak/>
        <w:t>daerah bisa lebih maksimal.</w:t>
      </w:r>
      <w:proofErr w:type="gramEnd"/>
      <w:r w:rsidRPr="00EA72ED">
        <w:rPr>
          <w:rFonts w:ascii="Times New Roman" w:hAnsi="Times New Roman" w:cs="Times New Roman"/>
          <w:color w:val="000000" w:themeColor="text1"/>
          <w:sz w:val="24"/>
          <w:szCs w:val="24"/>
        </w:rPr>
        <w:t xml:space="preserve"> </w:t>
      </w:r>
      <w:proofErr w:type="gramStart"/>
      <w:r w:rsidRPr="00EA72ED">
        <w:rPr>
          <w:rFonts w:ascii="Times New Roman" w:hAnsi="Times New Roman" w:cs="Times New Roman"/>
          <w:color w:val="000000" w:themeColor="text1"/>
          <w:sz w:val="24"/>
          <w:szCs w:val="24"/>
        </w:rPr>
        <w:t>Oleh karena itu seluruh potensi yang ada di Kawah Ijen dan sekitarnya perlu digali lebih dalam lagi agar dapat menentukan beberapa kegiatan wisata yang dapat dilakukan pada destinasi tersebut.</w:t>
      </w:r>
      <w:proofErr w:type="gramEnd"/>
      <w:r w:rsidRPr="00EA72ED">
        <w:rPr>
          <w:rFonts w:ascii="Times New Roman" w:hAnsi="Times New Roman" w:cs="Times New Roman"/>
          <w:color w:val="000000" w:themeColor="text1"/>
          <w:sz w:val="24"/>
          <w:szCs w:val="24"/>
        </w:rPr>
        <w:t xml:space="preserve"> </w:t>
      </w:r>
      <w:proofErr w:type="gramStart"/>
      <w:r w:rsidRPr="00EA72ED">
        <w:rPr>
          <w:rFonts w:ascii="Times New Roman" w:hAnsi="Times New Roman" w:cs="Times New Roman"/>
          <w:color w:val="000000" w:themeColor="text1"/>
          <w:sz w:val="24"/>
          <w:szCs w:val="24"/>
        </w:rPr>
        <w:t>Kemudian perlu dirancang indikasi program dan tahapan pembangunan kawasan Kawah Ijen sehingga dapat berkembang menjadi destinasi wisata yang berkualitas.</w:t>
      </w:r>
      <w:proofErr w:type="gramEnd"/>
    </w:p>
    <w:p w14:paraId="0CCF5139" w14:textId="77777777" w:rsidR="00C92520" w:rsidRPr="00EA72ED" w:rsidRDefault="00C92520" w:rsidP="00C92520">
      <w:pPr>
        <w:spacing w:line="360" w:lineRule="auto"/>
        <w:ind w:firstLine="562"/>
        <w:jc w:val="both"/>
        <w:rPr>
          <w:rFonts w:ascii="Times New Roman" w:hAnsi="Times New Roman" w:cs="Times New Roman"/>
          <w:color w:val="000000" w:themeColor="text1"/>
          <w:sz w:val="24"/>
          <w:szCs w:val="24"/>
        </w:rPr>
      </w:pPr>
    </w:p>
    <w:p w14:paraId="6F60DF4A" w14:textId="77777777" w:rsidR="000D1AD4" w:rsidRPr="00D750EF" w:rsidRDefault="000D1AD4" w:rsidP="00F664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KEPUSTAKAAN</w:t>
      </w:r>
    </w:p>
    <w:p w14:paraId="7262FA9D" w14:textId="77777777" w:rsidR="000D1AD4" w:rsidRPr="00F6640C" w:rsidRDefault="00AB280E" w:rsidP="00EA72ED">
      <w:pPr>
        <w:tabs>
          <w:tab w:val="left" w:pos="720"/>
          <w:tab w:val="left" w:pos="1440"/>
          <w:tab w:val="left" w:pos="2160"/>
          <w:tab w:val="left" w:pos="2880"/>
          <w:tab w:val="left" w:pos="631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Konsep Potensi Wisata</w:t>
      </w:r>
    </w:p>
    <w:p w14:paraId="5A35460E" w14:textId="77777777" w:rsidR="00AB280E" w:rsidRPr="00AB280E" w:rsidRDefault="00AB280E" w:rsidP="00AB280E">
      <w:pPr>
        <w:spacing w:after="0" w:line="360" w:lineRule="auto"/>
        <w:ind w:firstLine="562"/>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t>Menurut Darmadjati, yang dimaksud potensi wisata adalah segala hal dan keadaan baik dan nyata dan dapat diraba maupun yang tidak terraba, yang digarap, diatur dan disediakan sedemikian rupa, sehingga dapat bermanfaat atau dimanfaatkan atau diwujudkan sebagai kemampuan, faktor dan unsur yang diperlukan atau menentukan bagi usaha dan pengembangan kepariwisataan, baik itu berupa suasana, kejadian, benda maupun layanan atau jasa-jasa (Darmadjati, 2001).</w:t>
      </w:r>
    </w:p>
    <w:p w14:paraId="48CD6C04" w14:textId="77777777" w:rsidR="00AB280E" w:rsidRPr="00AB280E" w:rsidRDefault="00AB280E" w:rsidP="00AB280E">
      <w:pPr>
        <w:spacing w:after="0" w:line="360" w:lineRule="auto"/>
        <w:ind w:firstLine="562"/>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t xml:space="preserve">Elemen-elemen di dalam suatu atraksi wisata yang secara luas menentukan pilihan konsumen dan mempengaruhi motivasi calon-calon pembeli </w:t>
      </w:r>
      <w:proofErr w:type="gramStart"/>
      <w:r w:rsidRPr="00AB280E">
        <w:rPr>
          <w:rFonts w:ascii="Times New Roman" w:hAnsi="Times New Roman" w:cs="Times New Roman"/>
          <w:color w:val="000000" w:themeColor="text1"/>
          <w:sz w:val="24"/>
          <w:szCs w:val="24"/>
        </w:rPr>
        <w:t>diantaranya :</w:t>
      </w:r>
      <w:proofErr w:type="gramEnd"/>
      <w:r w:rsidRPr="00AB280E">
        <w:rPr>
          <w:rFonts w:ascii="Times New Roman" w:hAnsi="Times New Roman" w:cs="Times New Roman"/>
          <w:color w:val="000000" w:themeColor="text1"/>
          <w:sz w:val="24"/>
          <w:szCs w:val="24"/>
        </w:rPr>
        <w:t xml:space="preserve"> </w:t>
      </w:r>
    </w:p>
    <w:p w14:paraId="0BB5A2A2" w14:textId="77777777" w:rsidR="00AB280E" w:rsidRPr="00AB280E" w:rsidRDefault="00AB280E" w:rsidP="0072719F">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t>Atraksi wisata Alam, meliputi bentang alam, pantai, iklim dan bentukan geografis lain dari suatu destinasi dan sumber daya alam lainnya.</w:t>
      </w:r>
    </w:p>
    <w:p w14:paraId="522CD7C6" w14:textId="77777777" w:rsidR="00AB280E" w:rsidRPr="00AB280E" w:rsidRDefault="00AB280E" w:rsidP="0072719F">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lastRenderedPageBreak/>
        <w:t>Atraksi wisata buatan / Binaan Manusia, meliputi bangunan dan infrastruktur pariwisata termasuk arsitektur bersejarah dan modern, monument, trotoar jalan, taman dan kebun, pusat konvensi, marina, ski, tempat kepurbakalaan, lapangan golf, toko-toko khusus dan daerah yang bertema.</w:t>
      </w:r>
    </w:p>
    <w:p w14:paraId="1D5EA63E" w14:textId="77777777" w:rsidR="00AB280E" w:rsidRPr="00AB280E" w:rsidRDefault="00AB280E" w:rsidP="0072719F">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t xml:space="preserve">Atraksi Wisata Budaya, meliputi sejarah dan </w:t>
      </w:r>
      <w:proofErr w:type="gramStart"/>
      <w:r w:rsidRPr="00AB280E">
        <w:rPr>
          <w:rFonts w:ascii="Times New Roman" w:hAnsi="Times New Roman" w:cs="Times New Roman"/>
          <w:color w:val="000000" w:themeColor="text1"/>
          <w:sz w:val="24"/>
          <w:szCs w:val="24"/>
        </w:rPr>
        <w:t>cerita  rakyat</w:t>
      </w:r>
      <w:proofErr w:type="gramEnd"/>
      <w:r w:rsidRPr="00AB280E">
        <w:rPr>
          <w:rFonts w:ascii="Times New Roman" w:hAnsi="Times New Roman" w:cs="Times New Roman"/>
          <w:color w:val="000000" w:themeColor="text1"/>
          <w:sz w:val="24"/>
          <w:szCs w:val="24"/>
        </w:rPr>
        <w:t xml:space="preserve"> (legenda), agama dan seni ,teater music, tari dan pertunjukkan lain, dan museum. Beberapa dari hal tersebut dapat dikembangankan menjadi even khusus, festival, dan karnaval.</w:t>
      </w:r>
    </w:p>
    <w:p w14:paraId="531C4DCC" w14:textId="77777777" w:rsidR="00AB280E" w:rsidRPr="00AB280E" w:rsidRDefault="00AB280E" w:rsidP="0072719F">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AB280E">
        <w:rPr>
          <w:rFonts w:ascii="Times New Roman" w:hAnsi="Times New Roman" w:cs="Times New Roman"/>
          <w:color w:val="000000" w:themeColor="text1"/>
          <w:sz w:val="24"/>
          <w:szCs w:val="24"/>
        </w:rPr>
        <w:t xml:space="preserve">Atraksi Wisata Sosial, meliputi pandangan hidup suatu daerah, penduduk asli, bahasa, dan kegiatan-kegiatan pertemuan sosial. </w:t>
      </w:r>
    </w:p>
    <w:p w14:paraId="7FE16A90" w14:textId="77777777" w:rsidR="00AB280E" w:rsidRPr="005C26E4" w:rsidRDefault="00AB280E" w:rsidP="005C26E4">
      <w:pPr>
        <w:spacing w:line="360" w:lineRule="auto"/>
        <w:jc w:val="both"/>
        <w:rPr>
          <w:rFonts w:ascii="Times New Roman" w:hAnsi="Times New Roman" w:cs="Times New Roman"/>
          <w:color w:val="000000" w:themeColor="text1"/>
          <w:sz w:val="24"/>
          <w:szCs w:val="24"/>
        </w:rPr>
      </w:pPr>
      <w:r w:rsidRPr="005C26E4">
        <w:rPr>
          <w:rFonts w:ascii="Times New Roman" w:hAnsi="Times New Roman" w:cs="Times New Roman"/>
          <w:color w:val="000000" w:themeColor="text1"/>
          <w:sz w:val="24"/>
          <w:szCs w:val="24"/>
        </w:rPr>
        <w:t>(Middleton, 2001)</w:t>
      </w:r>
    </w:p>
    <w:p w14:paraId="05C22641" w14:textId="77777777" w:rsidR="00550C7D" w:rsidRDefault="00D750EF" w:rsidP="00EA72ED">
      <w:pPr>
        <w:spacing w:after="0" w:line="360" w:lineRule="auto"/>
        <w:rPr>
          <w:rFonts w:ascii="Times New Roman" w:hAnsi="Times New Roman" w:cs="Times New Roman"/>
          <w:b/>
          <w:sz w:val="24"/>
          <w:szCs w:val="24"/>
        </w:rPr>
      </w:pPr>
      <w:r w:rsidRPr="00F6640C">
        <w:rPr>
          <w:rFonts w:ascii="Times New Roman" w:hAnsi="Times New Roman" w:cs="Times New Roman"/>
          <w:b/>
          <w:sz w:val="24"/>
          <w:szCs w:val="24"/>
        </w:rPr>
        <w:t xml:space="preserve">Konsep </w:t>
      </w:r>
      <w:r w:rsidR="005C26E4">
        <w:rPr>
          <w:rFonts w:ascii="Times New Roman" w:hAnsi="Times New Roman" w:cs="Times New Roman"/>
          <w:b/>
          <w:sz w:val="24"/>
          <w:szCs w:val="24"/>
        </w:rPr>
        <w:t>Pengembangan Destinasi Wisata</w:t>
      </w:r>
    </w:p>
    <w:p w14:paraId="04423C8C" w14:textId="77777777" w:rsidR="005C26E4" w:rsidRDefault="005C26E4" w:rsidP="005C26E4">
      <w:pPr>
        <w:spacing w:after="0" w:line="360" w:lineRule="auto"/>
        <w:ind w:firstLine="562"/>
        <w:jc w:val="both"/>
        <w:rPr>
          <w:rFonts w:ascii="Times New Roman" w:hAnsi="Times New Roman" w:cs="Times New Roman"/>
          <w:color w:val="000000" w:themeColor="text1"/>
          <w:sz w:val="24"/>
          <w:szCs w:val="24"/>
        </w:rPr>
      </w:pPr>
      <w:r w:rsidRPr="005C26E4">
        <w:rPr>
          <w:rFonts w:ascii="Times New Roman" w:hAnsi="Times New Roman" w:cs="Times New Roman"/>
          <w:color w:val="000000" w:themeColor="text1"/>
          <w:sz w:val="24"/>
          <w:szCs w:val="24"/>
        </w:rPr>
        <w:t>Menurut Oka. A Yoeti</w:t>
      </w:r>
      <w:r>
        <w:rPr>
          <w:rFonts w:ascii="Times New Roman" w:hAnsi="Times New Roman" w:cs="Times New Roman"/>
          <w:color w:val="000000" w:themeColor="text1"/>
          <w:sz w:val="24"/>
          <w:szCs w:val="24"/>
        </w:rPr>
        <w:t xml:space="preserve"> (1997)</w:t>
      </w:r>
      <w:r w:rsidRPr="005C26E4">
        <w:rPr>
          <w:rFonts w:ascii="Times New Roman" w:hAnsi="Times New Roman" w:cs="Times New Roman"/>
          <w:color w:val="000000" w:themeColor="text1"/>
          <w:sz w:val="24"/>
          <w:szCs w:val="24"/>
        </w:rPr>
        <w:t>, menyatakan bahwa</w:t>
      </w:r>
      <w:r>
        <w:rPr>
          <w:rFonts w:ascii="Times New Roman" w:hAnsi="Times New Roman" w:cs="Times New Roman"/>
          <w:color w:val="000000" w:themeColor="text1"/>
          <w:sz w:val="24"/>
          <w:szCs w:val="24"/>
        </w:rPr>
        <w:t>, p</w:t>
      </w:r>
      <w:r w:rsidRPr="005C26E4">
        <w:rPr>
          <w:rFonts w:ascii="Times New Roman" w:hAnsi="Times New Roman" w:cs="Times New Roman"/>
          <w:color w:val="000000" w:themeColor="text1"/>
          <w:sz w:val="24"/>
          <w:szCs w:val="24"/>
        </w:rPr>
        <w:t>engembangan objek wisata mencakup pengembangan produk baru yaitu usaha yang dilakukan secara sadar dan berencana untuk memperbaiki produk yang sedang berjalan atau menambah jenis produk yang dihasilkan atau dipasarkan dan hendaknya produk ini harus dapat dijual oleh karena itu produk ini harus dihasilkan dari analisis pasar dan</w:t>
      </w:r>
      <w:r>
        <w:rPr>
          <w:rFonts w:ascii="Times New Roman" w:hAnsi="Times New Roman" w:cs="Times New Roman"/>
          <w:color w:val="000000" w:themeColor="text1"/>
          <w:sz w:val="24"/>
          <w:szCs w:val="24"/>
        </w:rPr>
        <w:t xml:space="preserve"> riset</w:t>
      </w:r>
      <w:r w:rsidRPr="005C26E4">
        <w:rPr>
          <w:rFonts w:ascii="Times New Roman" w:hAnsi="Times New Roman" w:cs="Times New Roman"/>
          <w:color w:val="000000" w:themeColor="text1"/>
          <w:sz w:val="24"/>
          <w:szCs w:val="24"/>
        </w:rPr>
        <w:t>.</w:t>
      </w:r>
    </w:p>
    <w:p w14:paraId="7C196B6C" w14:textId="77777777" w:rsidR="005C26E4" w:rsidRPr="006C03A2" w:rsidRDefault="005C26E4" w:rsidP="005C26E4">
      <w:pPr>
        <w:spacing w:after="0" w:line="360" w:lineRule="auto"/>
        <w:ind w:firstLine="562"/>
        <w:jc w:val="both"/>
        <w:rPr>
          <w:rFonts w:ascii="Times New Roman" w:hAnsi="Times New Roman" w:cs="Times New Roman"/>
          <w:b/>
          <w:sz w:val="24"/>
          <w:szCs w:val="24"/>
        </w:rPr>
      </w:pPr>
      <w:proofErr w:type="gramStart"/>
      <w:r>
        <w:rPr>
          <w:rFonts w:ascii="Times New Roman" w:hAnsi="Times New Roman" w:cs="Times New Roman"/>
          <w:sz w:val="24"/>
          <w:szCs w:val="24"/>
        </w:rPr>
        <w:t>Gamal Suwantor</w:t>
      </w:r>
      <w:r w:rsidRPr="002270C1">
        <w:rPr>
          <w:rFonts w:ascii="Times New Roman" w:hAnsi="Times New Roman" w:cs="Times New Roman"/>
          <w:sz w:val="24"/>
          <w:szCs w:val="24"/>
        </w:rPr>
        <w:t>o</w:t>
      </w:r>
      <w:r>
        <w:rPr>
          <w:rFonts w:ascii="Times New Roman" w:hAnsi="Times New Roman" w:cs="Times New Roman"/>
          <w:sz w:val="24"/>
          <w:szCs w:val="24"/>
        </w:rPr>
        <w:t xml:space="preserve"> (2004), </w:t>
      </w:r>
      <w:r w:rsidRPr="002270C1">
        <w:rPr>
          <w:rFonts w:ascii="Times New Roman" w:hAnsi="Times New Roman" w:cs="Times New Roman"/>
          <w:sz w:val="24"/>
          <w:szCs w:val="24"/>
        </w:rPr>
        <w:t>menyatakan</w:t>
      </w:r>
      <w:r>
        <w:rPr>
          <w:rFonts w:ascii="Times New Roman" w:hAnsi="Times New Roman" w:cs="Times New Roman"/>
          <w:sz w:val="24"/>
          <w:szCs w:val="24"/>
        </w:rPr>
        <w:t xml:space="preserve"> bahwa strategi pengembangan kepariwisataan bertujuan untuk mengembangkan produk dan pelayanan yang berkualitas, seimbang dan bertahap.</w:t>
      </w:r>
      <w:proofErr w:type="gramEnd"/>
      <w:r>
        <w:rPr>
          <w:rFonts w:ascii="Times New Roman" w:hAnsi="Times New Roman" w:cs="Times New Roman"/>
          <w:b/>
          <w:sz w:val="24"/>
          <w:szCs w:val="24"/>
        </w:rPr>
        <w:t xml:space="preserve"> </w:t>
      </w:r>
      <w:r>
        <w:rPr>
          <w:rFonts w:ascii="Times New Roman" w:hAnsi="Times New Roman" w:cs="Times New Roman"/>
          <w:sz w:val="24"/>
          <w:szCs w:val="24"/>
        </w:rPr>
        <w:lastRenderedPageBreak/>
        <w:t xml:space="preserve">Adapun langkah-langkah pokok yang perlu dilakukan </w:t>
      </w:r>
      <w:proofErr w:type="gramStart"/>
      <w:r>
        <w:rPr>
          <w:rFonts w:ascii="Times New Roman" w:hAnsi="Times New Roman" w:cs="Times New Roman"/>
          <w:sz w:val="24"/>
          <w:szCs w:val="24"/>
        </w:rPr>
        <w:t>adalah :</w:t>
      </w:r>
      <w:proofErr w:type="gramEnd"/>
    </w:p>
    <w:p w14:paraId="763B00A6" w14:textId="77777777" w:rsidR="005C26E4" w:rsidRPr="00BF0E1B" w:rsidRDefault="005C26E4" w:rsidP="0072719F">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Pr="00BF0E1B">
        <w:rPr>
          <w:rFonts w:ascii="Times New Roman" w:hAnsi="Times New Roman" w:cs="Times New Roman"/>
          <w:sz w:val="24"/>
          <w:szCs w:val="24"/>
        </w:rPr>
        <w:t xml:space="preserve">jangka pendek dititik beratkan pada optimasi, terutama </w:t>
      </w:r>
      <w:proofErr w:type="gramStart"/>
      <w:r w:rsidRPr="00BF0E1B">
        <w:rPr>
          <w:rFonts w:ascii="Times New Roman" w:hAnsi="Times New Roman" w:cs="Times New Roman"/>
          <w:sz w:val="24"/>
          <w:szCs w:val="24"/>
        </w:rPr>
        <w:t>untuk :</w:t>
      </w:r>
      <w:proofErr w:type="gramEnd"/>
    </w:p>
    <w:p w14:paraId="5094C83B" w14:textId="77777777" w:rsidR="005C26E4" w:rsidRDefault="005C26E4" w:rsidP="005C26E4">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a. Mempertajam dan memantapkan citra kepariwisataan</w:t>
      </w:r>
    </w:p>
    <w:p w14:paraId="76D256DF" w14:textId="77777777" w:rsidR="005C26E4" w:rsidRDefault="005C26E4" w:rsidP="005C26E4">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b. Meningkatkan mutu tenaga kerja</w:t>
      </w:r>
    </w:p>
    <w:p w14:paraId="7E5BA83D" w14:textId="77777777" w:rsidR="005C26E4" w:rsidRDefault="005C26E4" w:rsidP="005C26E4">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c. Meningkatkan kemampuan pegelolaan</w:t>
      </w:r>
    </w:p>
    <w:p w14:paraId="1D52167C" w14:textId="77777777" w:rsidR="005C26E4" w:rsidRDefault="005C26E4" w:rsidP="005C26E4">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d. Memanfaatkan produk yang ada</w:t>
      </w:r>
    </w:p>
    <w:p w14:paraId="7135634B" w14:textId="77777777" w:rsidR="005C26E4" w:rsidRDefault="005C26E4" w:rsidP="005C26E4">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e. Memperbesar saham dari pasar pariwisata yang telah ada</w:t>
      </w:r>
    </w:p>
    <w:p w14:paraId="282F22B1" w14:textId="77777777" w:rsidR="005C26E4" w:rsidRDefault="005C26E4" w:rsidP="0072719F">
      <w:pPr>
        <w:pStyle w:val="ListParagraph"/>
        <w:numPr>
          <w:ilvl w:val="0"/>
          <w:numId w:val="3"/>
        </w:numPr>
        <w:tabs>
          <w:tab w:val="left" w:pos="1080"/>
        </w:tabs>
        <w:spacing w:after="0" w:line="360" w:lineRule="auto"/>
        <w:jc w:val="both"/>
        <w:rPr>
          <w:rFonts w:ascii="Times New Roman" w:hAnsi="Times New Roman" w:cs="Times New Roman"/>
          <w:sz w:val="24"/>
          <w:szCs w:val="24"/>
        </w:rPr>
      </w:pPr>
      <w:r w:rsidRPr="00BF0E1B">
        <w:rPr>
          <w:rFonts w:ascii="Times New Roman" w:hAnsi="Times New Roman" w:cs="Times New Roman"/>
          <w:sz w:val="24"/>
          <w:szCs w:val="24"/>
        </w:rPr>
        <w:t xml:space="preserve">Dalam jangka menengah dititik beratkan pada konsolidasi, terutama </w:t>
      </w:r>
      <w:proofErr w:type="gramStart"/>
      <w:r w:rsidRPr="00BF0E1B">
        <w:rPr>
          <w:rFonts w:ascii="Times New Roman" w:hAnsi="Times New Roman" w:cs="Times New Roman"/>
          <w:sz w:val="24"/>
          <w:szCs w:val="24"/>
        </w:rPr>
        <w:t>dalam :</w:t>
      </w:r>
      <w:proofErr w:type="gramEnd"/>
    </w:p>
    <w:p w14:paraId="3352B040" w14:textId="77777777" w:rsidR="005C26E4" w:rsidRPr="006C03A2" w:rsidRDefault="005C26E4" w:rsidP="005C26E4">
      <w:pPr>
        <w:spacing w:after="0" w:line="360" w:lineRule="auto"/>
        <w:ind w:firstLine="360"/>
        <w:jc w:val="both"/>
        <w:rPr>
          <w:rFonts w:ascii="Times New Roman" w:hAnsi="Times New Roman" w:cs="Times New Roman"/>
          <w:sz w:val="24"/>
          <w:szCs w:val="24"/>
        </w:rPr>
      </w:pPr>
      <w:r w:rsidRPr="006C03A2">
        <w:rPr>
          <w:rFonts w:ascii="Times New Roman" w:hAnsi="Times New Roman" w:cs="Times New Roman"/>
          <w:sz w:val="24"/>
          <w:szCs w:val="24"/>
        </w:rPr>
        <w:t>a. Memantapkan citra kepariwisataan Indonesia</w:t>
      </w:r>
    </w:p>
    <w:p w14:paraId="064059D3" w14:textId="77777777" w:rsidR="005C26E4" w:rsidRPr="006C03A2" w:rsidRDefault="005C26E4" w:rsidP="005C26E4">
      <w:pPr>
        <w:pStyle w:val="ListParagraph"/>
        <w:spacing w:after="0" w:line="360" w:lineRule="auto"/>
        <w:ind w:left="360"/>
        <w:jc w:val="both"/>
        <w:rPr>
          <w:rFonts w:ascii="Times New Roman" w:hAnsi="Times New Roman" w:cs="Times New Roman"/>
          <w:sz w:val="24"/>
          <w:szCs w:val="24"/>
        </w:rPr>
      </w:pPr>
      <w:r w:rsidRPr="006C03A2">
        <w:rPr>
          <w:rFonts w:ascii="Times New Roman" w:hAnsi="Times New Roman" w:cs="Times New Roman"/>
          <w:sz w:val="24"/>
          <w:szCs w:val="24"/>
        </w:rPr>
        <w:t>b. Mengkonsolidasikan kemampuan pengelolaan</w:t>
      </w:r>
    </w:p>
    <w:p w14:paraId="6DC2AD92" w14:textId="77777777" w:rsidR="005C26E4" w:rsidRPr="006C03A2" w:rsidRDefault="005C26E4" w:rsidP="005C26E4">
      <w:pPr>
        <w:pStyle w:val="ListParagraph"/>
        <w:spacing w:after="0" w:line="360" w:lineRule="auto"/>
        <w:ind w:left="360"/>
        <w:jc w:val="both"/>
        <w:rPr>
          <w:rFonts w:ascii="Times New Roman" w:hAnsi="Times New Roman" w:cs="Times New Roman"/>
          <w:sz w:val="24"/>
          <w:szCs w:val="24"/>
        </w:rPr>
      </w:pPr>
      <w:r w:rsidRPr="006C03A2">
        <w:rPr>
          <w:rFonts w:ascii="Times New Roman" w:hAnsi="Times New Roman" w:cs="Times New Roman"/>
          <w:sz w:val="24"/>
          <w:szCs w:val="24"/>
        </w:rPr>
        <w:t>c. Mengembangkan dan diversivikasi produk</w:t>
      </w:r>
    </w:p>
    <w:p w14:paraId="6089A389" w14:textId="77777777" w:rsidR="005C26E4" w:rsidRPr="00C967B5" w:rsidRDefault="005C26E4" w:rsidP="005C26E4">
      <w:pPr>
        <w:pStyle w:val="ListParagraph"/>
        <w:spacing w:after="0" w:line="360" w:lineRule="auto"/>
        <w:ind w:left="360"/>
        <w:jc w:val="both"/>
        <w:rPr>
          <w:rFonts w:ascii="Times New Roman" w:hAnsi="Times New Roman" w:cs="Times New Roman"/>
          <w:sz w:val="24"/>
          <w:szCs w:val="24"/>
        </w:rPr>
      </w:pPr>
      <w:r w:rsidRPr="006C03A2">
        <w:rPr>
          <w:rFonts w:ascii="Times New Roman" w:hAnsi="Times New Roman" w:cs="Times New Roman"/>
          <w:sz w:val="24"/>
          <w:szCs w:val="24"/>
        </w:rPr>
        <w:t>d. Mengembangkan jumlah dan mutu tenaga kerja</w:t>
      </w:r>
    </w:p>
    <w:p w14:paraId="1B53B562" w14:textId="77777777" w:rsidR="005C26E4" w:rsidRPr="006C03A2" w:rsidRDefault="005C26E4" w:rsidP="0072719F">
      <w:pPr>
        <w:pStyle w:val="ListParagraph"/>
        <w:numPr>
          <w:ilvl w:val="0"/>
          <w:numId w:val="3"/>
        </w:numPr>
        <w:tabs>
          <w:tab w:val="left" w:pos="1080"/>
        </w:tabs>
        <w:spacing w:after="0" w:line="360" w:lineRule="auto"/>
        <w:jc w:val="both"/>
        <w:rPr>
          <w:rFonts w:ascii="Times New Roman" w:hAnsi="Times New Roman" w:cs="Times New Roman"/>
          <w:sz w:val="24"/>
          <w:szCs w:val="24"/>
        </w:rPr>
      </w:pPr>
      <w:r w:rsidRPr="006C03A2">
        <w:rPr>
          <w:rFonts w:ascii="Times New Roman" w:hAnsi="Times New Roman" w:cs="Times New Roman"/>
          <w:sz w:val="24"/>
          <w:szCs w:val="24"/>
        </w:rPr>
        <w:t xml:space="preserve">Dalam jangka panjang dititik beratkan pada pengembangan dan penyebaran </w:t>
      </w:r>
      <w:proofErr w:type="gramStart"/>
      <w:r w:rsidRPr="006C03A2">
        <w:rPr>
          <w:rFonts w:ascii="Times New Roman" w:hAnsi="Times New Roman" w:cs="Times New Roman"/>
          <w:sz w:val="24"/>
          <w:szCs w:val="24"/>
        </w:rPr>
        <w:t>dalam :</w:t>
      </w:r>
      <w:proofErr w:type="gramEnd"/>
    </w:p>
    <w:p w14:paraId="756238AE" w14:textId="77777777" w:rsidR="005C26E4" w:rsidRPr="006C03A2" w:rsidRDefault="005C26E4" w:rsidP="005C26E4">
      <w:pPr>
        <w:pStyle w:val="ListParagraph"/>
        <w:spacing w:after="0" w:line="360" w:lineRule="auto"/>
        <w:ind w:left="0" w:firstLine="360"/>
        <w:jc w:val="both"/>
        <w:rPr>
          <w:rFonts w:ascii="Times New Roman" w:hAnsi="Times New Roman" w:cs="Times New Roman"/>
          <w:sz w:val="24"/>
          <w:szCs w:val="24"/>
        </w:rPr>
      </w:pPr>
      <w:r w:rsidRPr="006C03A2">
        <w:rPr>
          <w:rFonts w:ascii="Times New Roman" w:hAnsi="Times New Roman" w:cs="Times New Roman"/>
          <w:sz w:val="24"/>
          <w:szCs w:val="24"/>
        </w:rPr>
        <w:t>a. Pengembangan kemampuan pengelolaan</w:t>
      </w:r>
    </w:p>
    <w:p w14:paraId="5425615F" w14:textId="77777777" w:rsidR="005C26E4" w:rsidRDefault="005C26E4" w:rsidP="005C26E4">
      <w:pPr>
        <w:spacing w:after="0" w:line="360" w:lineRule="auto"/>
        <w:ind w:left="360" w:hanging="1440"/>
        <w:jc w:val="both"/>
        <w:rPr>
          <w:rFonts w:ascii="Times New Roman" w:hAnsi="Times New Roman" w:cs="Times New Roman"/>
          <w:sz w:val="24"/>
          <w:szCs w:val="24"/>
        </w:rPr>
      </w:pPr>
      <w:r>
        <w:rPr>
          <w:rFonts w:ascii="Times New Roman" w:hAnsi="Times New Roman" w:cs="Times New Roman"/>
          <w:sz w:val="24"/>
          <w:szCs w:val="24"/>
        </w:rPr>
        <w:tab/>
        <w:t>b. Pengembangan dan penyebaran produk dan pelayanan</w:t>
      </w:r>
    </w:p>
    <w:p w14:paraId="39156496" w14:textId="77777777" w:rsidR="005C26E4" w:rsidRDefault="005C26E4" w:rsidP="005C26E4">
      <w:pPr>
        <w:spacing w:after="0" w:line="360" w:lineRule="auto"/>
        <w:ind w:left="360" w:hanging="1440"/>
        <w:jc w:val="both"/>
        <w:rPr>
          <w:rFonts w:ascii="Times New Roman" w:hAnsi="Times New Roman" w:cs="Times New Roman"/>
          <w:sz w:val="24"/>
          <w:szCs w:val="24"/>
        </w:rPr>
      </w:pPr>
      <w:r>
        <w:rPr>
          <w:rFonts w:ascii="Times New Roman" w:hAnsi="Times New Roman" w:cs="Times New Roman"/>
          <w:sz w:val="24"/>
          <w:szCs w:val="24"/>
        </w:rPr>
        <w:tab/>
        <w:t>c. Pengembangan pasar pariwisata baru</w:t>
      </w:r>
    </w:p>
    <w:p w14:paraId="04C097A0" w14:textId="77777777" w:rsidR="005C26E4" w:rsidRDefault="005C26E4" w:rsidP="005C26E4">
      <w:pPr>
        <w:spacing w:line="360" w:lineRule="auto"/>
        <w:ind w:left="360" w:hanging="1440"/>
        <w:jc w:val="both"/>
        <w:rPr>
          <w:rFonts w:ascii="Times New Roman" w:hAnsi="Times New Roman" w:cs="Times New Roman"/>
          <w:sz w:val="24"/>
          <w:szCs w:val="24"/>
        </w:rPr>
      </w:pPr>
      <w:r>
        <w:rPr>
          <w:rFonts w:ascii="Times New Roman" w:hAnsi="Times New Roman" w:cs="Times New Roman"/>
          <w:sz w:val="24"/>
          <w:szCs w:val="24"/>
        </w:rPr>
        <w:tab/>
        <w:t>d. Pengembangan mutu dan jumlah tenaga kerja</w:t>
      </w:r>
    </w:p>
    <w:p w14:paraId="6B859363" w14:textId="77777777" w:rsidR="00550C7D" w:rsidRDefault="00EA72ED" w:rsidP="00EA72ED">
      <w:pPr>
        <w:spacing w:after="0" w:line="360" w:lineRule="auto"/>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Konsep Kawasan Wisata</w:t>
      </w:r>
    </w:p>
    <w:p w14:paraId="7E743AFE" w14:textId="77777777" w:rsidR="00EA72ED" w:rsidRPr="00EA72ED" w:rsidRDefault="00EA72ED" w:rsidP="00EA72ED">
      <w:pPr>
        <w:spacing w:line="360" w:lineRule="auto"/>
        <w:ind w:firstLine="562"/>
        <w:jc w:val="both"/>
        <w:rPr>
          <w:rStyle w:val="apple-style-span"/>
          <w:rFonts w:ascii="Times New Roman" w:hAnsi="Times New Roman" w:cs="Times New Roman"/>
          <w:b/>
          <w:color w:val="000000" w:themeColor="text1"/>
          <w:sz w:val="24"/>
          <w:szCs w:val="24"/>
        </w:rPr>
      </w:pPr>
      <w:r w:rsidRPr="00EA72ED">
        <w:rPr>
          <w:rFonts w:ascii="Times New Roman" w:hAnsi="Times New Roman" w:cs="Times New Roman"/>
          <w:color w:val="000000" w:themeColor="text1"/>
          <w:sz w:val="24"/>
          <w:szCs w:val="24"/>
        </w:rPr>
        <w:t>Dalam Un</w:t>
      </w:r>
      <w:r w:rsidR="003538F6">
        <w:rPr>
          <w:rFonts w:ascii="Times New Roman" w:hAnsi="Times New Roman" w:cs="Times New Roman"/>
          <w:color w:val="000000" w:themeColor="text1"/>
          <w:sz w:val="24"/>
          <w:szCs w:val="24"/>
        </w:rPr>
        <w:t xml:space="preserve">dang-Undang Republik Indonesia </w:t>
      </w:r>
      <w:r w:rsidRPr="00EA72ED">
        <w:rPr>
          <w:rFonts w:ascii="Times New Roman" w:hAnsi="Times New Roman" w:cs="Times New Roman"/>
          <w:color w:val="000000" w:themeColor="text1"/>
          <w:sz w:val="24"/>
          <w:szCs w:val="24"/>
        </w:rPr>
        <w:t xml:space="preserve">No.10 tahun 2009 Bab I pasal 10 menjelaskan tentang Kawasan strategis </w:t>
      </w:r>
      <w:r w:rsidRPr="00EA72ED">
        <w:rPr>
          <w:rFonts w:ascii="Times New Roman" w:hAnsi="Times New Roman" w:cs="Times New Roman"/>
          <w:color w:val="000000" w:themeColor="text1"/>
          <w:sz w:val="24"/>
          <w:szCs w:val="24"/>
        </w:rPr>
        <w:lastRenderedPageBreak/>
        <w:t>Pariwisata adalah kawasan yang memiliki fungsi utama Pariwisata atau memiliki potensi untuk pengembangan Pariwisata yang mempunyai pengaruh penting dalam satu atau lebih aspek, seperti pertumbuhan ekonomi, sosial dan budaya, pemberdayaan sumber daya alam, daya dukung lingkungan hidup, serta pertahanan dan keamanan.</w:t>
      </w:r>
    </w:p>
    <w:p w14:paraId="4C081031" w14:textId="77777777" w:rsidR="00550C7D" w:rsidRDefault="00EA72ED" w:rsidP="00EA72ED">
      <w:pPr>
        <w:spacing w:after="0" w:line="360" w:lineRule="auto"/>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Konsep Destinasi Wisata</w:t>
      </w:r>
    </w:p>
    <w:p w14:paraId="6C62139F" w14:textId="77777777" w:rsidR="00EA72ED" w:rsidRPr="00EA72ED" w:rsidRDefault="00EA72ED" w:rsidP="00EA72ED">
      <w:pPr>
        <w:spacing w:line="360" w:lineRule="auto"/>
        <w:ind w:firstLine="562"/>
        <w:jc w:val="both"/>
        <w:rPr>
          <w:rFonts w:ascii="Times New Roman" w:hAnsi="Times New Roman" w:cs="Times New Roman"/>
          <w:color w:val="000000" w:themeColor="text1"/>
          <w:sz w:val="24"/>
          <w:szCs w:val="24"/>
        </w:rPr>
      </w:pPr>
      <w:r w:rsidRPr="00EA72ED">
        <w:rPr>
          <w:rFonts w:ascii="Times New Roman" w:hAnsi="Times New Roman" w:cs="Times New Roman"/>
          <w:color w:val="000000" w:themeColor="text1"/>
          <w:sz w:val="24"/>
          <w:szCs w:val="24"/>
        </w:rPr>
        <w:t>Dalam Undang-Undang Republik Indo</w:t>
      </w:r>
      <w:r w:rsidR="003538F6">
        <w:rPr>
          <w:rFonts w:ascii="Times New Roman" w:hAnsi="Times New Roman" w:cs="Times New Roman"/>
          <w:color w:val="000000" w:themeColor="text1"/>
          <w:sz w:val="24"/>
          <w:szCs w:val="24"/>
        </w:rPr>
        <w:t xml:space="preserve">nesia No.10 tahun 2009 </w:t>
      </w:r>
      <w:r w:rsidRPr="00EA72ED">
        <w:rPr>
          <w:rFonts w:ascii="Times New Roman" w:hAnsi="Times New Roman" w:cs="Times New Roman"/>
          <w:color w:val="000000" w:themeColor="text1"/>
          <w:sz w:val="24"/>
          <w:szCs w:val="24"/>
        </w:rPr>
        <w:t>menerangkan bahwa daerah tujuan pariwsiata yang selanjutnya disebut destinasi pariwisata adalah kawasan geografis yang berada dalam satu atau lebih wilayah administratif yang di dalamnya terdapat daya tarik wisata, fasilitas umum, fasilitas pariwisata, aksesibilitas, serta masyarakat yang saling terkait dan melengkapi terwujudnya kepariwisataan.</w:t>
      </w:r>
    </w:p>
    <w:p w14:paraId="0997A337" w14:textId="77777777" w:rsidR="00EA72ED" w:rsidRDefault="00EA72ED" w:rsidP="00EA72ED">
      <w:pPr>
        <w:spacing w:after="0" w:line="360" w:lineRule="auto"/>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Teori Wisata Minat Khusus</w:t>
      </w:r>
    </w:p>
    <w:p w14:paraId="195D308D" w14:textId="77777777" w:rsidR="00EA72ED" w:rsidRPr="00EA72ED" w:rsidRDefault="00EA72ED" w:rsidP="003538F6">
      <w:pPr>
        <w:spacing w:after="0" w:line="360" w:lineRule="auto"/>
        <w:ind w:firstLine="562"/>
        <w:jc w:val="both"/>
        <w:rPr>
          <w:rFonts w:ascii="Times New Roman" w:hAnsi="Times New Roman" w:cs="Times New Roman"/>
          <w:color w:val="000000" w:themeColor="text1"/>
          <w:sz w:val="24"/>
          <w:szCs w:val="24"/>
        </w:rPr>
      </w:pPr>
      <w:proofErr w:type="gramStart"/>
      <w:r w:rsidRPr="00EA72ED">
        <w:rPr>
          <w:rFonts w:ascii="Times New Roman" w:hAnsi="Times New Roman" w:cs="Times New Roman"/>
          <w:color w:val="000000" w:themeColor="text1"/>
          <w:sz w:val="24"/>
          <w:szCs w:val="24"/>
        </w:rPr>
        <w:t xml:space="preserve">Wisata minat khusus </w:t>
      </w:r>
      <w:r w:rsidRPr="00EA72ED">
        <w:rPr>
          <w:rFonts w:ascii="Times New Roman" w:hAnsi="Times New Roman" w:cs="Times New Roman"/>
          <w:i/>
          <w:color w:val="000000" w:themeColor="text1"/>
          <w:sz w:val="24"/>
          <w:szCs w:val="24"/>
        </w:rPr>
        <w:t xml:space="preserve">(Special Interest Tourism) </w:t>
      </w:r>
      <w:r w:rsidRPr="00EA72ED">
        <w:rPr>
          <w:rFonts w:ascii="Times New Roman" w:hAnsi="Times New Roman" w:cs="Times New Roman"/>
          <w:color w:val="000000" w:themeColor="text1"/>
          <w:sz w:val="24"/>
          <w:szCs w:val="24"/>
        </w:rPr>
        <w:t>merupakan bentuk kegiatan dengan wisatawan individu, kelompok atau rombongan kecil yang bertujuan untuk belajar dan berupaya mendapatkan pengalaman tentang hal di daerah yang dikunjungi (Fandeli, 1992).</w:t>
      </w:r>
      <w:proofErr w:type="gramEnd"/>
    </w:p>
    <w:p w14:paraId="271C5436" w14:textId="77777777" w:rsidR="00EA72ED" w:rsidRPr="00EA72ED" w:rsidRDefault="00EA72ED" w:rsidP="003538F6">
      <w:pPr>
        <w:tabs>
          <w:tab w:val="left" w:pos="720"/>
          <w:tab w:val="left" w:pos="1440"/>
        </w:tabs>
        <w:spacing w:after="0" w:line="360" w:lineRule="auto"/>
        <w:ind w:firstLine="562"/>
        <w:jc w:val="both"/>
        <w:rPr>
          <w:rFonts w:ascii="Times New Roman" w:hAnsi="Times New Roman" w:cs="Times New Roman"/>
          <w:color w:val="000000" w:themeColor="text1"/>
          <w:sz w:val="24"/>
          <w:szCs w:val="24"/>
        </w:rPr>
      </w:pPr>
      <w:r w:rsidRPr="00EA72ED">
        <w:rPr>
          <w:rFonts w:ascii="Times New Roman" w:hAnsi="Times New Roman" w:cs="Times New Roman"/>
          <w:color w:val="000000" w:themeColor="text1"/>
          <w:sz w:val="24"/>
          <w:szCs w:val="24"/>
        </w:rPr>
        <w:t xml:space="preserve">Ada beberapa kriteria yang dapat dipergunakan sebagai pedoman dalam menetapkan suatu bentuk wisata minat khsus, yaitu adanya </w:t>
      </w:r>
      <w:proofErr w:type="gramStart"/>
      <w:r w:rsidRPr="00EA72ED">
        <w:rPr>
          <w:rFonts w:ascii="Times New Roman" w:hAnsi="Times New Roman" w:cs="Times New Roman"/>
          <w:color w:val="000000" w:themeColor="text1"/>
          <w:sz w:val="24"/>
          <w:szCs w:val="24"/>
        </w:rPr>
        <w:t>unsur :</w:t>
      </w:r>
      <w:proofErr w:type="gramEnd"/>
    </w:p>
    <w:p w14:paraId="04D75DEF" w14:textId="77777777" w:rsidR="00EA72ED" w:rsidRPr="00EA72ED" w:rsidRDefault="00EA72ED" w:rsidP="0072719F">
      <w:pPr>
        <w:pStyle w:val="ListParagraph"/>
        <w:numPr>
          <w:ilvl w:val="0"/>
          <w:numId w:val="4"/>
        </w:numPr>
        <w:tabs>
          <w:tab w:val="left" w:pos="720"/>
          <w:tab w:val="left" w:pos="1080"/>
        </w:tabs>
        <w:spacing w:after="0" w:line="360" w:lineRule="auto"/>
        <w:jc w:val="both"/>
        <w:rPr>
          <w:rFonts w:ascii="Times New Roman" w:hAnsi="Times New Roman" w:cs="Times New Roman"/>
          <w:color w:val="000000" w:themeColor="text1"/>
          <w:sz w:val="24"/>
          <w:szCs w:val="24"/>
        </w:rPr>
      </w:pPr>
      <w:r w:rsidRPr="00EA72ED">
        <w:rPr>
          <w:rFonts w:ascii="Times New Roman" w:hAnsi="Times New Roman" w:cs="Times New Roman"/>
          <w:i/>
          <w:color w:val="000000" w:themeColor="text1"/>
          <w:sz w:val="24"/>
          <w:szCs w:val="24"/>
        </w:rPr>
        <w:t xml:space="preserve">Learning, </w:t>
      </w:r>
      <w:r w:rsidRPr="00EA72ED">
        <w:rPr>
          <w:rFonts w:ascii="Times New Roman" w:hAnsi="Times New Roman" w:cs="Times New Roman"/>
          <w:color w:val="000000" w:themeColor="text1"/>
          <w:sz w:val="24"/>
          <w:szCs w:val="24"/>
        </w:rPr>
        <w:t>yaitu kegiatan wisata yang mengarah pada unsur pembelajaran.</w:t>
      </w:r>
    </w:p>
    <w:p w14:paraId="553B43C8" w14:textId="77777777" w:rsidR="00EA72ED" w:rsidRPr="00EA72ED" w:rsidRDefault="00EA72ED" w:rsidP="0072719F">
      <w:pPr>
        <w:pStyle w:val="ListParagraph"/>
        <w:numPr>
          <w:ilvl w:val="0"/>
          <w:numId w:val="4"/>
        </w:numPr>
        <w:tabs>
          <w:tab w:val="left" w:pos="720"/>
          <w:tab w:val="left" w:pos="1080"/>
        </w:tabs>
        <w:spacing w:after="0" w:line="360" w:lineRule="auto"/>
        <w:jc w:val="both"/>
        <w:rPr>
          <w:rFonts w:ascii="Times New Roman" w:hAnsi="Times New Roman" w:cs="Times New Roman"/>
          <w:color w:val="000000" w:themeColor="text1"/>
          <w:sz w:val="24"/>
          <w:szCs w:val="24"/>
        </w:rPr>
      </w:pPr>
      <w:r w:rsidRPr="00EA72ED">
        <w:rPr>
          <w:rFonts w:ascii="Times New Roman" w:hAnsi="Times New Roman" w:cs="Times New Roman"/>
          <w:i/>
          <w:color w:val="000000" w:themeColor="text1"/>
          <w:sz w:val="24"/>
          <w:szCs w:val="24"/>
        </w:rPr>
        <w:lastRenderedPageBreak/>
        <w:t xml:space="preserve">Rewarding, </w:t>
      </w:r>
      <w:r w:rsidRPr="00EA72ED">
        <w:rPr>
          <w:rFonts w:ascii="Times New Roman" w:hAnsi="Times New Roman" w:cs="Times New Roman"/>
          <w:color w:val="000000" w:themeColor="text1"/>
          <w:sz w:val="24"/>
          <w:szCs w:val="24"/>
        </w:rPr>
        <w:t>yaitu kegiatan wisata yang memasukkan unsur pemberian penghargaan atau mengagumi keindahan / keunikan kekayaan dari suatu atraksi yang kemudian menimbulkan penghargaan.</w:t>
      </w:r>
    </w:p>
    <w:p w14:paraId="5DA44511" w14:textId="77777777" w:rsidR="00EA72ED" w:rsidRPr="00EA72ED" w:rsidRDefault="00EA72ED" w:rsidP="0072719F">
      <w:pPr>
        <w:pStyle w:val="ListParagraph"/>
        <w:numPr>
          <w:ilvl w:val="0"/>
          <w:numId w:val="4"/>
        </w:numPr>
        <w:tabs>
          <w:tab w:val="left" w:pos="720"/>
          <w:tab w:val="left" w:pos="1080"/>
        </w:tabs>
        <w:spacing w:after="0" w:line="360" w:lineRule="auto"/>
        <w:jc w:val="both"/>
        <w:rPr>
          <w:rFonts w:ascii="Times New Roman" w:hAnsi="Times New Roman" w:cs="Times New Roman"/>
          <w:color w:val="000000" w:themeColor="text1"/>
          <w:sz w:val="24"/>
          <w:szCs w:val="24"/>
        </w:rPr>
      </w:pPr>
      <w:r w:rsidRPr="00EA72ED">
        <w:rPr>
          <w:rFonts w:ascii="Times New Roman" w:hAnsi="Times New Roman" w:cs="Times New Roman"/>
          <w:i/>
          <w:color w:val="000000" w:themeColor="text1"/>
          <w:sz w:val="24"/>
          <w:szCs w:val="24"/>
        </w:rPr>
        <w:t xml:space="preserve">Enriching, </w:t>
      </w:r>
      <w:r w:rsidRPr="00EA72ED">
        <w:rPr>
          <w:rFonts w:ascii="Times New Roman" w:hAnsi="Times New Roman" w:cs="Times New Roman"/>
          <w:color w:val="000000" w:themeColor="text1"/>
          <w:sz w:val="24"/>
          <w:szCs w:val="24"/>
        </w:rPr>
        <w:t>yaitu pariwisata yang memasukkan peluang terjadinya pengkayaan pengetahuan masyarakat.</w:t>
      </w:r>
    </w:p>
    <w:p w14:paraId="01FA8F39" w14:textId="77777777" w:rsidR="00EA72ED" w:rsidRDefault="00EA72ED" w:rsidP="0072719F">
      <w:pPr>
        <w:pStyle w:val="ListParagraph"/>
        <w:numPr>
          <w:ilvl w:val="0"/>
          <w:numId w:val="4"/>
        </w:numPr>
        <w:tabs>
          <w:tab w:val="left" w:pos="720"/>
          <w:tab w:val="left" w:pos="1080"/>
        </w:tabs>
        <w:spacing w:after="0" w:line="360" w:lineRule="auto"/>
        <w:jc w:val="both"/>
        <w:rPr>
          <w:rFonts w:ascii="Times New Roman" w:hAnsi="Times New Roman" w:cs="Times New Roman"/>
          <w:color w:val="000000" w:themeColor="text1"/>
          <w:sz w:val="24"/>
          <w:szCs w:val="24"/>
        </w:rPr>
      </w:pPr>
      <w:r w:rsidRPr="00EA72ED">
        <w:rPr>
          <w:rFonts w:ascii="Times New Roman" w:hAnsi="Times New Roman" w:cs="Times New Roman"/>
          <w:i/>
          <w:color w:val="000000" w:themeColor="text1"/>
          <w:sz w:val="24"/>
          <w:szCs w:val="24"/>
        </w:rPr>
        <w:t xml:space="preserve">Adventuring, </w:t>
      </w:r>
      <w:r w:rsidRPr="00EA72ED">
        <w:rPr>
          <w:rFonts w:ascii="Times New Roman" w:hAnsi="Times New Roman" w:cs="Times New Roman"/>
          <w:color w:val="000000" w:themeColor="text1"/>
          <w:sz w:val="24"/>
          <w:szCs w:val="24"/>
        </w:rPr>
        <w:t>yaitu pariwisata yang diranc</w:t>
      </w:r>
      <w:r>
        <w:rPr>
          <w:rFonts w:ascii="Times New Roman" w:hAnsi="Times New Roman" w:cs="Times New Roman"/>
          <w:color w:val="000000" w:themeColor="text1"/>
          <w:sz w:val="24"/>
          <w:szCs w:val="24"/>
        </w:rPr>
        <w:t>ang sebagai wisata petualangan.</w:t>
      </w:r>
    </w:p>
    <w:p w14:paraId="04551C5B" w14:textId="77777777" w:rsidR="00EA72ED" w:rsidRPr="00EA72ED" w:rsidRDefault="00EA72ED" w:rsidP="00EA72ED">
      <w:pPr>
        <w:tabs>
          <w:tab w:val="left" w:pos="720"/>
          <w:tab w:val="left" w:pos="1080"/>
        </w:tabs>
        <w:spacing w:line="360" w:lineRule="auto"/>
        <w:jc w:val="both"/>
        <w:rPr>
          <w:rFonts w:ascii="Times New Roman" w:hAnsi="Times New Roman" w:cs="Times New Roman"/>
          <w:color w:val="000000" w:themeColor="text1"/>
          <w:sz w:val="24"/>
          <w:szCs w:val="24"/>
        </w:rPr>
      </w:pPr>
      <w:r w:rsidRPr="00EA72ED">
        <w:rPr>
          <w:rFonts w:ascii="Times New Roman" w:hAnsi="Times New Roman" w:cs="Times New Roman"/>
          <w:color w:val="000000" w:themeColor="text1"/>
          <w:sz w:val="24"/>
          <w:szCs w:val="24"/>
        </w:rPr>
        <w:t>(Fandeli, 1992)</w:t>
      </w:r>
    </w:p>
    <w:p w14:paraId="502D8DB3" w14:textId="77777777" w:rsidR="00F6640C" w:rsidRDefault="00F6640C" w:rsidP="009A30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RUANG LINGKUP LOKASI PENELITIAN</w:t>
      </w:r>
    </w:p>
    <w:p w14:paraId="7EA1F729" w14:textId="77777777" w:rsidR="00EA4189" w:rsidRDefault="00F6640C" w:rsidP="000C2D57">
      <w:pPr>
        <w:spacing w:after="0" w:line="360" w:lineRule="auto"/>
        <w:ind w:firstLine="562"/>
        <w:jc w:val="both"/>
        <w:rPr>
          <w:rFonts w:ascii="Times New Roman" w:hAnsi="Times New Roman" w:cs="Times New Roman"/>
          <w:sz w:val="24"/>
          <w:szCs w:val="24"/>
        </w:rPr>
      </w:pPr>
      <w:r w:rsidRPr="000C2D57">
        <w:rPr>
          <w:rFonts w:ascii="Times New Roman" w:hAnsi="Times New Roman" w:cs="Times New Roman"/>
          <w:sz w:val="24"/>
          <w:szCs w:val="24"/>
        </w:rPr>
        <w:t>Untuk memperjelas variabel-variabel yang digunakan dalam penelitian ini, serta untuk membatasi ruang lingkup permasalahan penel</w:t>
      </w:r>
      <w:r w:rsidR="000C2D57" w:rsidRPr="000C2D57">
        <w:rPr>
          <w:rFonts w:ascii="Times New Roman" w:hAnsi="Times New Roman" w:cs="Times New Roman"/>
          <w:sz w:val="24"/>
          <w:szCs w:val="24"/>
        </w:rPr>
        <w:t xml:space="preserve">itian, maka variabel yang pertama adalah identifikasi kondisi eksisting potensi di kawasan Kawah Ijen akan dianalisis menggunakan indikator yang terdapat dalam konsep wisata minat khusus. Terdapat empat indikator dalam konsep wisata minat khusus oleh Fandeli (1992) yaitu: </w:t>
      </w:r>
      <w:r w:rsidR="000C2D57" w:rsidRPr="000C2D57">
        <w:rPr>
          <w:rFonts w:ascii="Times New Roman" w:hAnsi="Times New Roman" w:cs="Times New Roman"/>
          <w:i/>
          <w:sz w:val="24"/>
          <w:szCs w:val="24"/>
        </w:rPr>
        <w:t xml:space="preserve">Learning, Rewarding, Enriching </w:t>
      </w:r>
      <w:r w:rsidR="000C2D57" w:rsidRPr="000C2D57">
        <w:rPr>
          <w:rFonts w:ascii="Times New Roman" w:hAnsi="Times New Roman" w:cs="Times New Roman"/>
          <w:sz w:val="24"/>
          <w:szCs w:val="24"/>
        </w:rPr>
        <w:t>dan</w:t>
      </w:r>
      <w:r w:rsidR="000C2D57" w:rsidRPr="000C2D57">
        <w:rPr>
          <w:rFonts w:ascii="Times New Roman" w:hAnsi="Times New Roman" w:cs="Times New Roman"/>
          <w:i/>
          <w:sz w:val="24"/>
          <w:szCs w:val="24"/>
        </w:rPr>
        <w:t xml:space="preserve"> Adventuring. </w:t>
      </w:r>
      <w:proofErr w:type="gramStart"/>
      <w:r w:rsidR="000C2D57" w:rsidRPr="000C2D57">
        <w:rPr>
          <w:rFonts w:ascii="Times New Roman" w:hAnsi="Times New Roman" w:cs="Times New Roman"/>
          <w:sz w:val="24"/>
          <w:szCs w:val="24"/>
        </w:rPr>
        <w:t>Hasil dari analisis tersebut digunakan untuk menentukan beberapa kegiatan wisata minat khusus yang sesuai dan dapat dilakukan pada destinasi tersebut.</w:t>
      </w:r>
      <w:proofErr w:type="gramEnd"/>
    </w:p>
    <w:p w14:paraId="2693ED70" w14:textId="77777777" w:rsidR="00EA4189" w:rsidRPr="000C2D57" w:rsidRDefault="000C2D57" w:rsidP="000C2D57">
      <w:pPr>
        <w:spacing w:line="360" w:lineRule="auto"/>
        <w:ind w:firstLine="562"/>
        <w:jc w:val="both"/>
        <w:rPr>
          <w:rFonts w:ascii="Times New Roman" w:hAnsi="Times New Roman" w:cs="Times New Roman"/>
          <w:color w:val="000000" w:themeColor="text1"/>
          <w:sz w:val="24"/>
          <w:szCs w:val="24"/>
        </w:rPr>
      </w:pPr>
      <w:r w:rsidRPr="000C2D57">
        <w:rPr>
          <w:rFonts w:ascii="Times New Roman" w:hAnsi="Times New Roman" w:cs="Times New Roman"/>
          <w:color w:val="000000" w:themeColor="text1"/>
          <w:sz w:val="24"/>
          <w:szCs w:val="24"/>
        </w:rPr>
        <w:t xml:space="preserve">Variabel yang kedua adalah pengembangan kawasan Kawah Ijen sebagai destinasi wisata perlu dirancang indikasi program dan tahapan pembangunan kawasan Kawah Ijen menggunakan menggunakan konsep yang dikemukakan </w:t>
      </w:r>
      <w:r w:rsidRPr="000C2D57">
        <w:rPr>
          <w:rFonts w:ascii="Times New Roman" w:hAnsi="Times New Roman" w:cs="Times New Roman"/>
          <w:color w:val="000000" w:themeColor="text1"/>
          <w:sz w:val="24"/>
          <w:szCs w:val="24"/>
        </w:rPr>
        <w:lastRenderedPageBreak/>
        <w:t xml:space="preserve">oleh Suwantoro (2004). Konsep tersebut dibagi menjadi tiga langkah pokok yang harus dilakukan, yaitu: pembangunan jangka pendek, menengah dan panjang. </w:t>
      </w:r>
      <w:proofErr w:type="gramStart"/>
      <w:r w:rsidRPr="000C2D57">
        <w:rPr>
          <w:rFonts w:ascii="Times New Roman" w:hAnsi="Times New Roman" w:cs="Times New Roman"/>
          <w:color w:val="000000" w:themeColor="text1"/>
          <w:sz w:val="24"/>
          <w:szCs w:val="24"/>
        </w:rPr>
        <w:t>Pembangunan dilaksanakan sesuai dengan waktu yang telah ditentukan.</w:t>
      </w:r>
      <w:proofErr w:type="gramEnd"/>
      <w:r w:rsidRPr="000C2D57">
        <w:rPr>
          <w:rFonts w:ascii="Times New Roman" w:hAnsi="Times New Roman" w:cs="Times New Roman"/>
          <w:color w:val="000000" w:themeColor="text1"/>
          <w:sz w:val="24"/>
          <w:szCs w:val="24"/>
        </w:rPr>
        <w:t xml:space="preserve"> </w:t>
      </w:r>
      <w:proofErr w:type="gramStart"/>
      <w:r w:rsidRPr="000C2D57">
        <w:rPr>
          <w:rFonts w:ascii="Times New Roman" w:hAnsi="Times New Roman" w:cs="Times New Roman"/>
          <w:color w:val="000000" w:themeColor="text1"/>
          <w:sz w:val="24"/>
          <w:szCs w:val="24"/>
        </w:rPr>
        <w:t>Tahapan pembangunan tersebut diharapkan dapat mengendalikan perkembangan kawasan Kawah Ijen dan juga dapat menjadikan kawasan Kawah Ijen sebagai destinasi wisata yang berkualitas.</w:t>
      </w:r>
      <w:proofErr w:type="gramEnd"/>
    </w:p>
    <w:p w14:paraId="140899D0" w14:textId="77777777" w:rsidR="000912E5" w:rsidRDefault="000D1AD4" w:rsidP="003538F6">
      <w:pPr>
        <w:spacing w:after="0" w:line="360" w:lineRule="auto"/>
        <w:jc w:val="both"/>
        <w:rPr>
          <w:rFonts w:ascii="Times New Roman" w:hAnsi="Times New Roman" w:cs="Times New Roman"/>
          <w:sz w:val="24"/>
          <w:szCs w:val="24"/>
        </w:rPr>
      </w:pPr>
      <w:r w:rsidRPr="000D1AD4">
        <w:rPr>
          <w:rFonts w:ascii="Times New Roman" w:hAnsi="Times New Roman" w:cs="Times New Roman"/>
          <w:b/>
          <w:sz w:val="24"/>
          <w:szCs w:val="24"/>
        </w:rPr>
        <w:t>METODE PENELITIAN</w:t>
      </w:r>
    </w:p>
    <w:p w14:paraId="290175EA" w14:textId="77777777" w:rsidR="003538F6" w:rsidRDefault="005F72C0" w:rsidP="003538F6">
      <w:pPr>
        <w:spacing w:after="0" w:line="360" w:lineRule="auto"/>
        <w:rPr>
          <w:rFonts w:ascii="Times New Roman" w:hAnsi="Times New Roman" w:cs="Times New Roman"/>
          <w:b/>
          <w:sz w:val="24"/>
          <w:szCs w:val="24"/>
        </w:rPr>
      </w:pPr>
      <w:r w:rsidRPr="00F6640C">
        <w:rPr>
          <w:rFonts w:ascii="Times New Roman" w:hAnsi="Times New Roman" w:cs="Times New Roman"/>
          <w:b/>
          <w:sz w:val="24"/>
          <w:szCs w:val="24"/>
        </w:rPr>
        <w:t>Jenis dan Sumber Data</w:t>
      </w:r>
    </w:p>
    <w:p w14:paraId="38155213" w14:textId="77777777" w:rsidR="006103A5" w:rsidRPr="003538F6" w:rsidRDefault="00DB0B7F" w:rsidP="003538F6">
      <w:pPr>
        <w:spacing w:after="0" w:line="360" w:lineRule="auto"/>
        <w:ind w:firstLine="567"/>
        <w:rPr>
          <w:rFonts w:ascii="Times New Roman" w:hAnsi="Times New Roman" w:cs="Times New Roman"/>
          <w:b/>
          <w:sz w:val="24"/>
          <w:szCs w:val="24"/>
        </w:rPr>
      </w:pPr>
      <w:r>
        <w:rPr>
          <w:rFonts w:ascii="Times New Roman" w:hAnsi="Times New Roman" w:cs="Times New Roman"/>
          <w:sz w:val="24"/>
          <w:szCs w:val="24"/>
        </w:rPr>
        <w:t>Jenis data yang digunakan dalam</w:t>
      </w:r>
      <w:r w:rsidR="00195641">
        <w:rPr>
          <w:rFonts w:ascii="Times New Roman" w:hAnsi="Times New Roman" w:cs="Times New Roman"/>
          <w:sz w:val="24"/>
          <w:szCs w:val="24"/>
        </w:rPr>
        <w:t xml:space="preserve"> penelitian ini adalah data k</w:t>
      </w:r>
      <w:r w:rsidRPr="00195641">
        <w:rPr>
          <w:rFonts w:ascii="Times New Roman" w:hAnsi="Times New Roman" w:cs="Times New Roman"/>
          <w:sz w:val="24"/>
          <w:szCs w:val="24"/>
        </w:rPr>
        <w:t>ualitatif</w:t>
      </w:r>
      <w:r w:rsidR="00195641">
        <w:rPr>
          <w:rFonts w:ascii="Times New Roman" w:hAnsi="Times New Roman" w:cs="Times New Roman"/>
          <w:sz w:val="24"/>
          <w:szCs w:val="24"/>
        </w:rPr>
        <w:t xml:space="preserve">, yaitu </w:t>
      </w:r>
      <w:r w:rsidRPr="001A385B">
        <w:rPr>
          <w:rFonts w:ascii="Times New Roman" w:hAnsi="Times New Roman" w:cs="Times New Roman"/>
          <w:sz w:val="24"/>
          <w:szCs w:val="24"/>
        </w:rPr>
        <w:t>data yang hanya dapat digambarkan dengan kata-kata atau uraian tentang objek yang diteliti dan tidak dapat dihitung atau diangkak</w:t>
      </w:r>
      <w:r w:rsidR="00195641">
        <w:rPr>
          <w:rFonts w:ascii="Times New Roman" w:hAnsi="Times New Roman" w:cs="Times New Roman"/>
          <w:sz w:val="24"/>
          <w:szCs w:val="24"/>
        </w:rPr>
        <w:t xml:space="preserve">an (Gorda, 1994), data kualitatif yang diperoleh berupa </w:t>
      </w:r>
      <w:r w:rsidRPr="001A385B">
        <w:rPr>
          <w:rFonts w:ascii="Times New Roman" w:hAnsi="Times New Roman" w:cs="Times New Roman"/>
          <w:sz w:val="24"/>
          <w:szCs w:val="24"/>
        </w:rPr>
        <w:t>keadaan Kawah Ijen dan persepsi masyarakat maupun pihak instansi yang terkait terhadap pengembangan daya tarik wisata Kawah Ijen.</w:t>
      </w:r>
    </w:p>
    <w:p w14:paraId="24FA61FE" w14:textId="77777777" w:rsidR="000215A8" w:rsidRPr="001A385B" w:rsidRDefault="00077574" w:rsidP="00F6640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Sumber data yang di</w:t>
      </w:r>
      <w:r w:rsidR="00195641">
        <w:rPr>
          <w:rFonts w:ascii="Times New Roman" w:hAnsi="Times New Roman" w:cs="Times New Roman"/>
          <w:sz w:val="24"/>
          <w:szCs w:val="24"/>
        </w:rPr>
        <w:t>gunakan adalah data primer, yaitu data yang langsung diperoleh pada</w:t>
      </w:r>
      <w:r w:rsidR="00B23B2B" w:rsidRPr="006B533F">
        <w:rPr>
          <w:rFonts w:ascii="Times New Roman" w:hAnsi="Times New Roman" w:cs="Times New Roman"/>
          <w:sz w:val="24"/>
          <w:szCs w:val="24"/>
        </w:rPr>
        <w:t xml:space="preserve"> objek penelitian baik dari hasil observasi langsung maupun dari responde</w:t>
      </w:r>
      <w:r w:rsidR="00195641">
        <w:rPr>
          <w:rFonts w:ascii="Times New Roman" w:hAnsi="Times New Roman" w:cs="Times New Roman"/>
          <w:sz w:val="24"/>
          <w:szCs w:val="24"/>
        </w:rPr>
        <w:t>n (Pengantar Statistik I, 1989</w:t>
      </w:r>
      <w:r w:rsidR="00B23B2B" w:rsidRPr="006B533F">
        <w:rPr>
          <w:rFonts w:ascii="Times New Roman" w:hAnsi="Times New Roman" w:cs="Times New Roman"/>
          <w:sz w:val="24"/>
          <w:szCs w:val="24"/>
        </w:rPr>
        <w:t>), seperti keadaan atau kondisi Kawah Ijen serta persepsi masyarakat</w:t>
      </w:r>
      <w:r w:rsidR="00265FEA" w:rsidRPr="006B533F">
        <w:rPr>
          <w:rFonts w:ascii="Times New Roman" w:hAnsi="Times New Roman" w:cs="Times New Roman"/>
          <w:sz w:val="24"/>
          <w:szCs w:val="24"/>
        </w:rPr>
        <w:t>, swasta</w:t>
      </w:r>
      <w:r w:rsidR="00B23B2B" w:rsidRPr="006B533F">
        <w:rPr>
          <w:rFonts w:ascii="Times New Roman" w:hAnsi="Times New Roman" w:cs="Times New Roman"/>
          <w:sz w:val="24"/>
          <w:szCs w:val="24"/>
        </w:rPr>
        <w:t xml:space="preserve"> dan</w:t>
      </w:r>
      <w:r w:rsidR="00265FEA" w:rsidRPr="006B533F">
        <w:rPr>
          <w:rFonts w:ascii="Times New Roman" w:hAnsi="Times New Roman" w:cs="Times New Roman"/>
          <w:sz w:val="24"/>
          <w:szCs w:val="24"/>
        </w:rPr>
        <w:t xml:space="preserve"> pemerintah</w:t>
      </w:r>
      <w:r w:rsidR="0019390B">
        <w:rPr>
          <w:rFonts w:ascii="Times New Roman" w:hAnsi="Times New Roman" w:cs="Times New Roman"/>
          <w:sz w:val="24"/>
          <w:szCs w:val="24"/>
        </w:rPr>
        <w:t xml:space="preserve"> terhadap pengembangan kawasan </w:t>
      </w:r>
      <w:r w:rsidR="005636E9" w:rsidRPr="006B533F">
        <w:rPr>
          <w:rFonts w:ascii="Times New Roman" w:hAnsi="Times New Roman" w:cs="Times New Roman"/>
          <w:sz w:val="24"/>
          <w:szCs w:val="24"/>
        </w:rPr>
        <w:t xml:space="preserve">Kawah Ijen sebagai </w:t>
      </w:r>
      <w:r w:rsidR="0019390B">
        <w:rPr>
          <w:rFonts w:ascii="Times New Roman" w:hAnsi="Times New Roman" w:cs="Times New Roman"/>
          <w:sz w:val="24"/>
          <w:szCs w:val="24"/>
        </w:rPr>
        <w:t>destinasi wisata di Kabupaten Banyuwangi</w:t>
      </w:r>
      <w:r w:rsidR="005636E9" w:rsidRPr="006B533F">
        <w:rPr>
          <w:rFonts w:ascii="Times New Roman" w:hAnsi="Times New Roman" w:cs="Times New Roman"/>
          <w:sz w:val="24"/>
          <w:szCs w:val="24"/>
        </w:rPr>
        <w:t>.</w:t>
      </w:r>
      <w:r w:rsidR="00195641">
        <w:rPr>
          <w:rFonts w:ascii="Times New Roman" w:hAnsi="Times New Roman" w:cs="Times New Roman"/>
          <w:sz w:val="24"/>
          <w:szCs w:val="24"/>
        </w:rPr>
        <w:t xml:space="preserve"> </w:t>
      </w:r>
      <w:r w:rsidR="006103A5">
        <w:rPr>
          <w:rFonts w:ascii="Times New Roman" w:hAnsi="Times New Roman" w:cs="Times New Roman"/>
          <w:sz w:val="24"/>
          <w:szCs w:val="24"/>
        </w:rPr>
        <w:t xml:space="preserve">Data sekunder </w:t>
      </w:r>
      <w:r w:rsidR="00C437CC" w:rsidRPr="006B533F">
        <w:rPr>
          <w:rFonts w:ascii="Times New Roman" w:hAnsi="Times New Roman" w:cs="Times New Roman"/>
          <w:sz w:val="24"/>
          <w:szCs w:val="24"/>
        </w:rPr>
        <w:t xml:space="preserve">adalah data yang diperoleh bukan </w:t>
      </w:r>
      <w:r w:rsidR="00C437CC" w:rsidRPr="006B533F">
        <w:rPr>
          <w:rFonts w:ascii="Times New Roman" w:hAnsi="Times New Roman" w:cs="Times New Roman"/>
          <w:sz w:val="24"/>
          <w:szCs w:val="24"/>
        </w:rPr>
        <w:lastRenderedPageBreak/>
        <w:t xml:space="preserve">dari pihak pertama melainkan dari pihak kedua sebagai pihak terkait, </w:t>
      </w:r>
      <w:proofErr w:type="gramStart"/>
      <w:r w:rsidR="00C437CC" w:rsidRPr="006B533F">
        <w:rPr>
          <w:rFonts w:ascii="Times New Roman" w:hAnsi="Times New Roman" w:cs="Times New Roman"/>
          <w:sz w:val="24"/>
          <w:szCs w:val="24"/>
        </w:rPr>
        <w:t>seperti :</w:t>
      </w:r>
      <w:proofErr w:type="gramEnd"/>
      <w:r w:rsidR="00C437CC" w:rsidRPr="006B533F">
        <w:rPr>
          <w:rFonts w:ascii="Times New Roman" w:hAnsi="Times New Roman" w:cs="Times New Roman"/>
          <w:sz w:val="24"/>
          <w:szCs w:val="24"/>
        </w:rPr>
        <w:t xml:space="preserve"> Dinas Pariwisata Seni dan Budaya Banyuwangi. Data sekunder </w:t>
      </w:r>
      <w:r w:rsidR="006103A5">
        <w:rPr>
          <w:rFonts w:ascii="Times New Roman" w:hAnsi="Times New Roman" w:cs="Times New Roman"/>
          <w:sz w:val="24"/>
          <w:szCs w:val="24"/>
        </w:rPr>
        <w:t xml:space="preserve">yang didapat </w:t>
      </w:r>
      <w:proofErr w:type="gramStart"/>
      <w:r w:rsidR="0019390B">
        <w:rPr>
          <w:rFonts w:ascii="Times New Roman" w:hAnsi="Times New Roman" w:cs="Times New Roman"/>
          <w:sz w:val="24"/>
          <w:szCs w:val="24"/>
        </w:rPr>
        <w:t>adalah :</w:t>
      </w:r>
      <w:proofErr w:type="gramEnd"/>
      <w:r w:rsidR="0019390B">
        <w:rPr>
          <w:rFonts w:ascii="Times New Roman" w:hAnsi="Times New Roman" w:cs="Times New Roman"/>
          <w:sz w:val="24"/>
          <w:szCs w:val="24"/>
        </w:rPr>
        <w:t xml:space="preserve"> brosur wisata Banyuwangi, buku profil wisata Banyuwangi.</w:t>
      </w:r>
    </w:p>
    <w:p w14:paraId="348E24DE" w14:textId="77777777" w:rsidR="0033789C" w:rsidRPr="00F6640C" w:rsidRDefault="006103A5" w:rsidP="00F6640C">
      <w:pPr>
        <w:spacing w:line="360" w:lineRule="auto"/>
        <w:jc w:val="both"/>
        <w:rPr>
          <w:rFonts w:ascii="Times New Roman" w:hAnsi="Times New Roman" w:cs="Times New Roman"/>
          <w:b/>
          <w:sz w:val="24"/>
          <w:szCs w:val="24"/>
        </w:rPr>
      </w:pPr>
      <w:r w:rsidRPr="00F6640C">
        <w:rPr>
          <w:rFonts w:ascii="Times New Roman" w:hAnsi="Times New Roman" w:cs="Times New Roman"/>
          <w:b/>
          <w:sz w:val="24"/>
          <w:szCs w:val="24"/>
        </w:rPr>
        <w:t xml:space="preserve">Metode </w:t>
      </w:r>
      <w:r w:rsidR="0033789C" w:rsidRPr="00F6640C">
        <w:rPr>
          <w:rFonts w:ascii="Times New Roman" w:hAnsi="Times New Roman" w:cs="Times New Roman"/>
          <w:b/>
          <w:sz w:val="24"/>
          <w:szCs w:val="24"/>
        </w:rPr>
        <w:t>Pengumpulan Data</w:t>
      </w:r>
    </w:p>
    <w:p w14:paraId="4C291916" w14:textId="77777777" w:rsidR="00B66E5B" w:rsidRDefault="00F21C5A" w:rsidP="0072719F">
      <w:pPr>
        <w:pStyle w:val="ListParagraph"/>
        <w:numPr>
          <w:ilvl w:val="0"/>
          <w:numId w:val="1"/>
        </w:numPr>
        <w:spacing w:after="0" w:line="360" w:lineRule="auto"/>
        <w:jc w:val="both"/>
        <w:rPr>
          <w:rFonts w:ascii="Times New Roman" w:hAnsi="Times New Roman" w:cs="Times New Roman"/>
          <w:sz w:val="24"/>
          <w:szCs w:val="24"/>
        </w:rPr>
      </w:pPr>
      <w:r w:rsidRPr="006103A5">
        <w:rPr>
          <w:rFonts w:ascii="Times New Roman" w:hAnsi="Times New Roman" w:cs="Times New Roman"/>
          <w:sz w:val="24"/>
          <w:szCs w:val="24"/>
        </w:rPr>
        <w:t>Observasi</w:t>
      </w:r>
      <w:r w:rsidR="006103A5">
        <w:rPr>
          <w:rFonts w:ascii="Times New Roman" w:hAnsi="Times New Roman" w:cs="Times New Roman"/>
          <w:sz w:val="24"/>
          <w:szCs w:val="24"/>
        </w:rPr>
        <w:t xml:space="preserve">, yaitu upaya yang dilakukan oleh pelaksana penelitian kualitatif untuk merekam peristiwa dan kegiatan yang terjadi dengan menggunakan alat </w:t>
      </w:r>
      <w:proofErr w:type="gramStart"/>
      <w:r w:rsidR="006103A5">
        <w:rPr>
          <w:rFonts w:ascii="Times New Roman" w:hAnsi="Times New Roman" w:cs="Times New Roman"/>
          <w:sz w:val="24"/>
          <w:szCs w:val="24"/>
        </w:rPr>
        <w:t>bantu</w:t>
      </w:r>
      <w:proofErr w:type="gramEnd"/>
      <w:r w:rsidR="006103A5">
        <w:rPr>
          <w:rFonts w:ascii="Times New Roman" w:hAnsi="Times New Roman" w:cs="Times New Roman"/>
          <w:sz w:val="24"/>
          <w:szCs w:val="24"/>
        </w:rPr>
        <w:t xml:space="preserve"> atau tidak (Koentjaraningrat, 1998). </w:t>
      </w:r>
      <w:r w:rsidR="00DB0B7F" w:rsidRPr="006103A5">
        <w:rPr>
          <w:rFonts w:ascii="Times New Roman" w:hAnsi="Times New Roman" w:cs="Times New Roman"/>
          <w:sz w:val="24"/>
          <w:szCs w:val="24"/>
        </w:rPr>
        <w:t>Observasi yang dilakukan dalam penelitian ini</w:t>
      </w:r>
      <w:r w:rsidR="001C2925" w:rsidRPr="006103A5">
        <w:rPr>
          <w:rFonts w:ascii="Times New Roman" w:hAnsi="Times New Roman" w:cs="Times New Roman"/>
          <w:sz w:val="24"/>
          <w:szCs w:val="24"/>
        </w:rPr>
        <w:t xml:space="preserve"> </w:t>
      </w:r>
      <w:r w:rsidR="00DB0B7F" w:rsidRPr="006103A5">
        <w:rPr>
          <w:rFonts w:ascii="Times New Roman" w:hAnsi="Times New Roman" w:cs="Times New Roman"/>
          <w:sz w:val="24"/>
          <w:szCs w:val="24"/>
        </w:rPr>
        <w:t>ditempuh melalui observasi secara sistematis pada saat mengadakan studi pendahuluan di Kawah Ijen terkait dengan upaya pengidentifikasian potensi wisat</w:t>
      </w:r>
      <w:r w:rsidR="00D61D98" w:rsidRPr="006103A5">
        <w:rPr>
          <w:rFonts w:ascii="Times New Roman" w:hAnsi="Times New Roman" w:cs="Times New Roman"/>
          <w:sz w:val="24"/>
          <w:szCs w:val="24"/>
        </w:rPr>
        <w:t>a yang terdapat di Kawah</w:t>
      </w:r>
      <w:r w:rsidR="006B533F" w:rsidRPr="006103A5">
        <w:rPr>
          <w:rFonts w:ascii="Times New Roman" w:hAnsi="Times New Roman" w:cs="Times New Roman"/>
          <w:sz w:val="24"/>
          <w:szCs w:val="24"/>
        </w:rPr>
        <w:t xml:space="preserve"> Ijen dan daerah di sekitarnya.</w:t>
      </w:r>
    </w:p>
    <w:p w14:paraId="5FB442EC" w14:textId="77777777" w:rsidR="00B66E5B" w:rsidRPr="00B66E5B" w:rsidRDefault="006103A5" w:rsidP="0072719F">
      <w:pPr>
        <w:pStyle w:val="ListParagraph"/>
        <w:numPr>
          <w:ilvl w:val="0"/>
          <w:numId w:val="1"/>
        </w:numPr>
        <w:tabs>
          <w:tab w:val="left" w:pos="1800"/>
        </w:tabs>
        <w:spacing w:after="0" w:line="360" w:lineRule="auto"/>
        <w:jc w:val="both"/>
        <w:rPr>
          <w:rFonts w:ascii="Times New Roman" w:hAnsi="Times New Roman" w:cs="Times New Roman"/>
          <w:sz w:val="24"/>
          <w:szCs w:val="24"/>
        </w:rPr>
      </w:pPr>
      <w:r w:rsidRPr="00B66E5B">
        <w:rPr>
          <w:rFonts w:ascii="Times New Roman" w:hAnsi="Times New Roman" w:cs="Times New Roman"/>
          <w:sz w:val="24"/>
          <w:szCs w:val="24"/>
        </w:rPr>
        <w:t xml:space="preserve">Wawancara </w:t>
      </w:r>
      <w:r w:rsidR="00B66E5B">
        <w:rPr>
          <w:rFonts w:ascii="Times New Roman" w:hAnsi="Times New Roman" w:cs="Times New Roman"/>
          <w:sz w:val="24"/>
          <w:szCs w:val="24"/>
        </w:rPr>
        <w:t>M</w:t>
      </w:r>
      <w:r w:rsidRPr="00B66E5B">
        <w:rPr>
          <w:rFonts w:ascii="Times New Roman" w:hAnsi="Times New Roman" w:cs="Times New Roman"/>
          <w:sz w:val="24"/>
          <w:szCs w:val="24"/>
        </w:rPr>
        <w:t xml:space="preserve">endalam, yaitu meruapkan proses interaksi dan komunikasi antara pewewancara atau peneliti dengan responden (Kusmayadi, 2000). Wawancara dilakukan </w:t>
      </w:r>
      <w:r w:rsidR="00B66E5B" w:rsidRPr="001A385B">
        <w:rPr>
          <w:rFonts w:ascii="Times New Roman" w:hAnsi="Times New Roman" w:cs="Times New Roman"/>
          <w:sz w:val="24"/>
          <w:szCs w:val="24"/>
        </w:rPr>
        <w:t xml:space="preserve">dengan cara mengadakan tanya jawab atau wawancara langsung </w:t>
      </w:r>
      <w:r w:rsidR="00B66E5B" w:rsidRPr="00B66E5B">
        <w:rPr>
          <w:rFonts w:ascii="Times New Roman" w:hAnsi="Times New Roman" w:cs="Times New Roman"/>
          <w:sz w:val="24"/>
          <w:szCs w:val="24"/>
        </w:rPr>
        <w:t>kepada Kepala Dinas Pariwisata Seni dan Budaya Kabupaten Banyuwangi, Kepala Ba</w:t>
      </w:r>
      <w:r w:rsidR="00B66E5B">
        <w:rPr>
          <w:rFonts w:ascii="Times New Roman" w:hAnsi="Times New Roman" w:cs="Times New Roman"/>
          <w:sz w:val="24"/>
          <w:szCs w:val="24"/>
        </w:rPr>
        <w:t xml:space="preserve">dan Konservasi Sumber Daya Alam dan masyarakat lokal, wawancara </w:t>
      </w:r>
      <w:r w:rsidR="00B66E5B" w:rsidRPr="001A385B">
        <w:rPr>
          <w:rFonts w:ascii="Times New Roman" w:hAnsi="Times New Roman" w:cs="Times New Roman"/>
          <w:sz w:val="24"/>
          <w:szCs w:val="24"/>
        </w:rPr>
        <w:t>berpedoman pada daftar pertanyaan yang telah disiapkan sebelumnya</w:t>
      </w:r>
      <w:r w:rsidR="00CF1C68">
        <w:rPr>
          <w:rFonts w:ascii="Times New Roman" w:hAnsi="Times New Roman" w:cs="Times New Roman"/>
          <w:sz w:val="24"/>
          <w:szCs w:val="24"/>
        </w:rPr>
        <w:t>.</w:t>
      </w:r>
      <w:r w:rsidR="00B66E5B">
        <w:rPr>
          <w:rFonts w:ascii="Times New Roman" w:hAnsi="Times New Roman" w:cs="Times New Roman"/>
          <w:sz w:val="24"/>
          <w:szCs w:val="24"/>
        </w:rPr>
        <w:t xml:space="preserve"> </w:t>
      </w:r>
    </w:p>
    <w:p w14:paraId="21784116" w14:textId="77777777" w:rsidR="00F6640C" w:rsidRPr="00CF1C68" w:rsidRDefault="00F21C5A" w:rsidP="0072719F">
      <w:pPr>
        <w:pStyle w:val="ListParagraph"/>
        <w:numPr>
          <w:ilvl w:val="0"/>
          <w:numId w:val="1"/>
        </w:numPr>
        <w:tabs>
          <w:tab w:val="left" w:pos="1800"/>
        </w:tabs>
        <w:spacing w:line="360" w:lineRule="auto"/>
        <w:jc w:val="both"/>
        <w:rPr>
          <w:rFonts w:ascii="Times New Roman" w:hAnsi="Times New Roman" w:cs="Times New Roman"/>
          <w:sz w:val="24"/>
          <w:szCs w:val="24"/>
        </w:rPr>
      </w:pPr>
      <w:r w:rsidRPr="00B66E5B">
        <w:rPr>
          <w:rFonts w:ascii="Times New Roman" w:hAnsi="Times New Roman" w:cs="Times New Roman"/>
          <w:sz w:val="24"/>
          <w:szCs w:val="24"/>
        </w:rPr>
        <w:lastRenderedPageBreak/>
        <w:t xml:space="preserve">Studi </w:t>
      </w:r>
      <w:r w:rsidR="00B66E5B">
        <w:rPr>
          <w:rFonts w:ascii="Times New Roman" w:hAnsi="Times New Roman" w:cs="Times New Roman"/>
          <w:sz w:val="24"/>
          <w:szCs w:val="24"/>
        </w:rPr>
        <w:t>Dokumentasi, y</w:t>
      </w:r>
      <w:r w:rsidR="001C2925" w:rsidRPr="00B66E5B">
        <w:rPr>
          <w:rFonts w:ascii="Times New Roman" w:hAnsi="Times New Roman" w:cs="Times New Roman"/>
          <w:sz w:val="24"/>
          <w:szCs w:val="24"/>
        </w:rPr>
        <w:t xml:space="preserve">aitu pengumpulan data </w:t>
      </w:r>
      <w:r w:rsidR="00B66E5B">
        <w:rPr>
          <w:rFonts w:ascii="Times New Roman" w:hAnsi="Times New Roman" w:cs="Times New Roman"/>
          <w:sz w:val="24"/>
          <w:szCs w:val="24"/>
        </w:rPr>
        <w:t xml:space="preserve">tambahan yang mendukung data utama yang didapatkan peneliti dari melihat, merupakan sumber data tertulis seperti buku, majalah ilmiah, arsip dan foto (Iskandar, 2009). Data yang diperoleh </w:t>
      </w:r>
      <w:r w:rsidR="00DC3A1E">
        <w:rPr>
          <w:rFonts w:ascii="Times New Roman" w:hAnsi="Times New Roman" w:cs="Times New Roman"/>
          <w:sz w:val="24"/>
          <w:szCs w:val="24"/>
        </w:rPr>
        <w:t>berupa dokumen laporan-</w:t>
      </w:r>
      <w:r w:rsidR="001C2925" w:rsidRPr="00B66E5B">
        <w:rPr>
          <w:rFonts w:ascii="Times New Roman" w:hAnsi="Times New Roman" w:cs="Times New Roman"/>
          <w:sz w:val="24"/>
          <w:szCs w:val="24"/>
        </w:rPr>
        <w:t>laporan</w:t>
      </w:r>
      <w:r w:rsidR="00DC3A1E">
        <w:rPr>
          <w:rFonts w:ascii="Times New Roman" w:hAnsi="Times New Roman" w:cs="Times New Roman"/>
          <w:sz w:val="24"/>
          <w:szCs w:val="24"/>
        </w:rPr>
        <w:t xml:space="preserve"> penelitian tentang Kawah Ijen</w:t>
      </w:r>
      <w:r w:rsidR="001C2925" w:rsidRPr="00B66E5B">
        <w:rPr>
          <w:rFonts w:ascii="Times New Roman" w:hAnsi="Times New Roman" w:cs="Times New Roman"/>
          <w:sz w:val="24"/>
          <w:szCs w:val="24"/>
        </w:rPr>
        <w:t>, buku-buku</w:t>
      </w:r>
      <w:r w:rsidR="00DC3A1E">
        <w:rPr>
          <w:rFonts w:ascii="Times New Roman" w:hAnsi="Times New Roman" w:cs="Times New Roman"/>
          <w:sz w:val="24"/>
          <w:szCs w:val="24"/>
        </w:rPr>
        <w:t xml:space="preserve"> katalog dan brosur dari Dinas Pariwisata Banyuwangi, dan beberapa referensi</w:t>
      </w:r>
      <w:r w:rsidR="001C2925" w:rsidRPr="00B66E5B">
        <w:rPr>
          <w:rFonts w:ascii="Times New Roman" w:hAnsi="Times New Roman" w:cs="Times New Roman"/>
          <w:sz w:val="24"/>
          <w:szCs w:val="24"/>
        </w:rPr>
        <w:t xml:space="preserve"> yang tentunya terkait dalam penelitian ini.</w:t>
      </w:r>
    </w:p>
    <w:p w14:paraId="1D65AB4E" w14:textId="77777777" w:rsidR="00A93C13" w:rsidRPr="00F6640C" w:rsidRDefault="00A93C13" w:rsidP="004934BD">
      <w:pPr>
        <w:spacing w:line="360" w:lineRule="auto"/>
        <w:jc w:val="both"/>
        <w:rPr>
          <w:rFonts w:ascii="Times New Roman" w:hAnsi="Times New Roman" w:cs="Times New Roman"/>
          <w:b/>
          <w:sz w:val="24"/>
          <w:szCs w:val="24"/>
        </w:rPr>
      </w:pPr>
      <w:r w:rsidRPr="00F6640C">
        <w:rPr>
          <w:rFonts w:ascii="Times New Roman" w:hAnsi="Times New Roman" w:cs="Times New Roman"/>
          <w:b/>
          <w:sz w:val="24"/>
          <w:szCs w:val="24"/>
        </w:rPr>
        <w:t>Teknik Penentuan Informan</w:t>
      </w:r>
    </w:p>
    <w:p w14:paraId="60699FA8" w14:textId="77777777" w:rsidR="00A93C13" w:rsidRDefault="00A93C13" w:rsidP="00F6640C">
      <w:pPr>
        <w:spacing w:line="360" w:lineRule="auto"/>
        <w:ind w:firstLine="567"/>
        <w:jc w:val="both"/>
        <w:rPr>
          <w:rFonts w:ascii="Times New Roman" w:hAnsi="Times New Roman" w:cs="Times New Roman"/>
          <w:sz w:val="24"/>
          <w:szCs w:val="24"/>
        </w:rPr>
      </w:pPr>
      <w:proofErr w:type="gramStart"/>
      <w:r w:rsidRPr="00F65404">
        <w:rPr>
          <w:rFonts w:ascii="Times New Roman" w:hAnsi="Times New Roman" w:cs="Times New Roman"/>
          <w:sz w:val="24"/>
          <w:szCs w:val="24"/>
        </w:rPr>
        <w:t xml:space="preserve">Penentuan informan dilakukan secara </w:t>
      </w:r>
      <w:r w:rsidRPr="00F65404">
        <w:rPr>
          <w:rFonts w:ascii="Times New Roman" w:hAnsi="Times New Roman" w:cs="Times New Roman"/>
          <w:i/>
          <w:sz w:val="24"/>
          <w:szCs w:val="24"/>
        </w:rPr>
        <w:t xml:space="preserve">purposive sampling </w:t>
      </w:r>
      <w:r w:rsidRPr="00F65404">
        <w:rPr>
          <w:rFonts w:ascii="Times New Roman" w:hAnsi="Times New Roman" w:cs="Times New Roman"/>
          <w:sz w:val="24"/>
          <w:szCs w:val="24"/>
        </w:rPr>
        <w:t>yaitu dengan mempertimbangkan pemberi informasi yang dianggap memiliki pengetahuan yang terkait dengan objek penelitian (Sugiyono,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Informan yang dipilih adalah orang yang berpenagruh pada masyarakat di kawasan Kawah Ijen dan Desa Taman Sari sehingga memiliki pengetahuan yang luas mengenai Kawah Ijen dan penduduk lokalnya.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Informan yang dipilih dalam penelitian ini adalah Kepala Dinas Pariwisata Banyuwangi, Kepala BKSDA kawasan Kawah Ijen dan Kepala Desa Taman Sari.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 informan yang dipilih diharapkan dapat memberikan informasi yang akurat dan lengkap sehingga memudahkan peneliti memperoleh data yang dibutuhkan.</w:t>
      </w:r>
      <w:proofErr w:type="gramEnd"/>
    </w:p>
    <w:p w14:paraId="4F1EE571" w14:textId="77777777" w:rsidR="006B533F" w:rsidRPr="00F6640C" w:rsidRDefault="00DC3A1E" w:rsidP="00F6640C">
      <w:pPr>
        <w:spacing w:line="360" w:lineRule="auto"/>
        <w:jc w:val="both"/>
        <w:rPr>
          <w:rFonts w:ascii="Times New Roman" w:hAnsi="Times New Roman" w:cs="Times New Roman"/>
          <w:b/>
          <w:sz w:val="24"/>
          <w:szCs w:val="24"/>
        </w:rPr>
      </w:pPr>
      <w:r w:rsidRPr="00F6640C">
        <w:rPr>
          <w:rFonts w:ascii="Times New Roman" w:hAnsi="Times New Roman" w:cs="Times New Roman"/>
          <w:b/>
          <w:sz w:val="24"/>
          <w:szCs w:val="24"/>
        </w:rPr>
        <w:t>Metode Analisis Data</w:t>
      </w:r>
    </w:p>
    <w:p w14:paraId="6F551217" w14:textId="77777777" w:rsidR="003C1279" w:rsidRDefault="00DC3A1E" w:rsidP="00F6640C">
      <w:pPr>
        <w:tabs>
          <w:tab w:val="left" w:pos="1080"/>
          <w:tab w:val="left" w:pos="1800"/>
        </w:tabs>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r w:rsidR="002360D9">
        <w:rPr>
          <w:rFonts w:ascii="Times New Roman" w:hAnsi="Times New Roman" w:cs="Times New Roman"/>
          <w:sz w:val="24"/>
          <w:szCs w:val="24"/>
        </w:rPr>
        <w:t>nalisis data yang digunakan da</w:t>
      </w:r>
      <w:r>
        <w:rPr>
          <w:rFonts w:ascii="Times New Roman" w:hAnsi="Times New Roman" w:cs="Times New Roman"/>
          <w:sz w:val="24"/>
          <w:szCs w:val="24"/>
        </w:rPr>
        <w:t>lam penelitian ini adalah metode</w:t>
      </w:r>
      <w:r w:rsidR="002360D9">
        <w:rPr>
          <w:rFonts w:ascii="Times New Roman" w:hAnsi="Times New Roman" w:cs="Times New Roman"/>
          <w:sz w:val="24"/>
          <w:szCs w:val="24"/>
        </w:rPr>
        <w:t xml:space="preserve"> analisis deskriptif kualitatif yaitu analisis yang dilakukan dengan memaparkan dan menguraikan secara rinci data</w:t>
      </w:r>
      <w:r>
        <w:rPr>
          <w:rFonts w:ascii="Times New Roman" w:hAnsi="Times New Roman" w:cs="Times New Roman"/>
          <w:sz w:val="24"/>
          <w:szCs w:val="24"/>
        </w:rPr>
        <w:t xml:space="preserve"> yang diklarifikasi dan diolah.</w:t>
      </w:r>
      <w:proofErr w:type="gramEnd"/>
      <w:r>
        <w:rPr>
          <w:rFonts w:ascii="Times New Roman" w:hAnsi="Times New Roman" w:cs="Times New Roman"/>
          <w:sz w:val="24"/>
          <w:szCs w:val="24"/>
        </w:rPr>
        <w:t xml:space="preserve"> Miles dan Huberman (1984) dalam Sugiyono (2009) mengemukakan bahwa metode analisis </w:t>
      </w:r>
      <w:proofErr w:type="gramStart"/>
      <w:r>
        <w:rPr>
          <w:rFonts w:ascii="Times New Roman" w:hAnsi="Times New Roman" w:cs="Times New Roman"/>
          <w:sz w:val="24"/>
          <w:szCs w:val="24"/>
        </w:rPr>
        <w:t>deskriptif</w:t>
      </w:r>
      <w:r w:rsidR="006D58CE">
        <w:rPr>
          <w:rFonts w:ascii="Times New Roman" w:hAnsi="Times New Roman" w:cs="Times New Roman"/>
          <w:sz w:val="24"/>
          <w:szCs w:val="24"/>
        </w:rPr>
        <w:t xml:space="preserve"> </w:t>
      </w:r>
      <w:r>
        <w:rPr>
          <w:rFonts w:ascii="Times New Roman" w:hAnsi="Times New Roman" w:cs="Times New Roman"/>
          <w:sz w:val="24"/>
          <w:szCs w:val="24"/>
        </w:rPr>
        <w:t xml:space="preserve"> kualitatif</w:t>
      </w:r>
      <w:proofErr w:type="gramEnd"/>
      <w:r>
        <w:rPr>
          <w:rFonts w:ascii="Times New Roman" w:hAnsi="Times New Roman" w:cs="Times New Roman"/>
          <w:sz w:val="24"/>
          <w:szCs w:val="24"/>
        </w:rPr>
        <w:t xml:space="preserve"> yang dilakukan dengan reduksi data, penyajian data dan penarikan kesimpulan. </w:t>
      </w:r>
      <w:r w:rsidR="002360D9">
        <w:rPr>
          <w:rFonts w:ascii="Times New Roman" w:hAnsi="Times New Roman" w:cs="Times New Roman"/>
          <w:sz w:val="24"/>
          <w:szCs w:val="24"/>
        </w:rPr>
        <w:t>Dalam hal ini dengan mengur</w:t>
      </w:r>
      <w:r w:rsidR="006B533F">
        <w:rPr>
          <w:rFonts w:ascii="Times New Roman" w:hAnsi="Times New Roman" w:cs="Times New Roman"/>
          <w:sz w:val="24"/>
          <w:szCs w:val="24"/>
        </w:rPr>
        <w:t xml:space="preserve">aikan, menggali dan mengidentifikasi potensi yang ada di Kawah Ijen dan sekitarnya lalu </w:t>
      </w:r>
      <w:proofErr w:type="gramStart"/>
      <w:r w:rsidR="006B533F">
        <w:rPr>
          <w:rFonts w:ascii="Times New Roman" w:hAnsi="Times New Roman" w:cs="Times New Roman"/>
          <w:sz w:val="24"/>
          <w:szCs w:val="24"/>
        </w:rPr>
        <w:t>mengelompokkannya  ke</w:t>
      </w:r>
      <w:proofErr w:type="gramEnd"/>
      <w:r w:rsidR="006B533F">
        <w:rPr>
          <w:rFonts w:ascii="Times New Roman" w:hAnsi="Times New Roman" w:cs="Times New Roman"/>
          <w:sz w:val="24"/>
          <w:szCs w:val="24"/>
        </w:rPr>
        <w:t xml:space="preserve"> beberapa jenis kegi</w:t>
      </w:r>
      <w:r w:rsidR="006D58CE">
        <w:rPr>
          <w:rFonts w:ascii="Times New Roman" w:hAnsi="Times New Roman" w:cs="Times New Roman"/>
          <w:sz w:val="24"/>
          <w:szCs w:val="24"/>
        </w:rPr>
        <w:t>atan wisata minat khusus</w:t>
      </w:r>
      <w:r>
        <w:rPr>
          <w:rFonts w:ascii="Times New Roman" w:hAnsi="Times New Roman" w:cs="Times New Roman"/>
          <w:sz w:val="24"/>
          <w:szCs w:val="24"/>
        </w:rPr>
        <w:t xml:space="preserve"> yang dapat</w:t>
      </w:r>
      <w:r w:rsidR="006B533F">
        <w:rPr>
          <w:rFonts w:ascii="Times New Roman" w:hAnsi="Times New Roman" w:cs="Times New Roman"/>
          <w:sz w:val="24"/>
          <w:szCs w:val="24"/>
        </w:rPr>
        <w:t xml:space="preserve"> di</w:t>
      </w:r>
      <w:r>
        <w:rPr>
          <w:rFonts w:ascii="Times New Roman" w:hAnsi="Times New Roman" w:cs="Times New Roman"/>
          <w:sz w:val="24"/>
          <w:szCs w:val="24"/>
        </w:rPr>
        <w:t>terapkan pada potensi tersebut</w:t>
      </w:r>
      <w:r w:rsidR="006B533F">
        <w:rPr>
          <w:rFonts w:ascii="Times New Roman" w:hAnsi="Times New Roman" w:cs="Times New Roman"/>
          <w:sz w:val="24"/>
          <w:szCs w:val="24"/>
        </w:rPr>
        <w:t>.</w:t>
      </w:r>
    </w:p>
    <w:p w14:paraId="2DA3E7BB" w14:textId="77777777" w:rsidR="006D58CE" w:rsidRDefault="00E5287E" w:rsidP="006D58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435F5B">
        <w:rPr>
          <w:rFonts w:ascii="Times New Roman" w:hAnsi="Times New Roman" w:cs="Times New Roman"/>
          <w:b/>
          <w:sz w:val="24"/>
          <w:szCs w:val="24"/>
        </w:rPr>
        <w:t>PENELITIAN</w:t>
      </w:r>
    </w:p>
    <w:p w14:paraId="03FDAFA7" w14:textId="77777777" w:rsidR="006D58CE" w:rsidRDefault="006D58CE" w:rsidP="004F2CF7">
      <w:pPr>
        <w:spacing w:after="0" w:line="360" w:lineRule="auto"/>
        <w:ind w:firstLine="562"/>
        <w:jc w:val="both"/>
        <w:rPr>
          <w:rFonts w:ascii="Times New Roman" w:hAnsi="Times New Roman" w:cs="Times New Roman"/>
          <w:color w:val="000000" w:themeColor="text1"/>
          <w:sz w:val="24"/>
          <w:szCs w:val="24"/>
        </w:rPr>
      </w:pPr>
      <w:proofErr w:type="gramStart"/>
      <w:r w:rsidRPr="006D58CE">
        <w:rPr>
          <w:rFonts w:ascii="Times New Roman" w:hAnsi="Times New Roman" w:cs="Times New Roman"/>
          <w:color w:val="000000" w:themeColor="text1"/>
          <w:sz w:val="24"/>
          <w:szCs w:val="24"/>
        </w:rPr>
        <w:t>Seluruh potensi baik berupa potensi alam, potensi buatan / binaan manusia, dan potensi budaya yang terdapat di kawasan Kawah Ijen dianalisis menggunakan indikator yang terdapat dalam konsep wisata minat khusus.</w:t>
      </w:r>
      <w:proofErr w:type="gramEnd"/>
      <w:r w:rsidRPr="006D58CE">
        <w:rPr>
          <w:rFonts w:ascii="Times New Roman" w:hAnsi="Times New Roman" w:cs="Times New Roman"/>
          <w:color w:val="000000" w:themeColor="text1"/>
          <w:sz w:val="24"/>
          <w:szCs w:val="24"/>
        </w:rPr>
        <w:t xml:space="preserve"> Terdapat empat indikator dalam konsep wisata minat khusus oleh Fandeli (1992) yaitu: </w:t>
      </w:r>
      <w:r w:rsidRPr="006D58CE">
        <w:rPr>
          <w:rFonts w:ascii="Times New Roman" w:hAnsi="Times New Roman" w:cs="Times New Roman"/>
          <w:i/>
          <w:color w:val="000000" w:themeColor="text1"/>
          <w:sz w:val="24"/>
          <w:szCs w:val="24"/>
        </w:rPr>
        <w:t xml:space="preserve">Learning, Rewarding, Enriching </w:t>
      </w:r>
      <w:r w:rsidRPr="006D58CE">
        <w:rPr>
          <w:rFonts w:ascii="Times New Roman" w:hAnsi="Times New Roman" w:cs="Times New Roman"/>
          <w:color w:val="000000" w:themeColor="text1"/>
          <w:sz w:val="24"/>
          <w:szCs w:val="24"/>
        </w:rPr>
        <w:t>dan</w:t>
      </w:r>
      <w:r w:rsidRPr="006D58CE">
        <w:rPr>
          <w:rFonts w:ascii="Times New Roman" w:hAnsi="Times New Roman" w:cs="Times New Roman"/>
          <w:i/>
          <w:color w:val="000000" w:themeColor="text1"/>
          <w:sz w:val="24"/>
          <w:szCs w:val="24"/>
        </w:rPr>
        <w:t xml:space="preserve"> Adventuring. </w:t>
      </w:r>
      <w:proofErr w:type="gramStart"/>
      <w:r w:rsidRPr="006D58CE">
        <w:rPr>
          <w:rFonts w:ascii="Times New Roman" w:hAnsi="Times New Roman" w:cs="Times New Roman"/>
          <w:color w:val="000000" w:themeColor="text1"/>
          <w:sz w:val="24"/>
          <w:szCs w:val="24"/>
        </w:rPr>
        <w:t>Hasil dari analisis tersebut digunakan untuk menentukan beberapa kegiatan wisata minat khusus yang sesuai dan dapat dilakukan pada destinasi tersebut.</w:t>
      </w:r>
      <w:proofErr w:type="gramEnd"/>
      <w:r w:rsidRPr="006D58CE">
        <w:rPr>
          <w:rFonts w:ascii="Times New Roman" w:hAnsi="Times New Roman" w:cs="Times New Roman"/>
          <w:b/>
          <w:color w:val="000000" w:themeColor="text1"/>
          <w:sz w:val="24"/>
          <w:szCs w:val="24"/>
        </w:rPr>
        <w:t xml:space="preserve"> </w:t>
      </w:r>
      <w:r w:rsidRPr="006D58CE">
        <w:rPr>
          <w:rFonts w:ascii="Times New Roman" w:hAnsi="Times New Roman" w:cs="Times New Roman"/>
          <w:color w:val="000000" w:themeColor="text1"/>
          <w:sz w:val="24"/>
          <w:szCs w:val="24"/>
        </w:rPr>
        <w:t xml:space="preserve">Kemudian </w:t>
      </w:r>
      <w:proofErr w:type="gramStart"/>
      <w:r w:rsidRPr="006D58CE">
        <w:rPr>
          <w:rFonts w:ascii="Times New Roman" w:hAnsi="Times New Roman" w:cs="Times New Roman"/>
          <w:color w:val="000000" w:themeColor="text1"/>
          <w:sz w:val="24"/>
          <w:szCs w:val="24"/>
        </w:rPr>
        <w:t>dijelaskan  keterkaitannya</w:t>
      </w:r>
      <w:proofErr w:type="gramEnd"/>
      <w:r w:rsidRPr="006D58CE">
        <w:rPr>
          <w:rFonts w:ascii="Times New Roman" w:hAnsi="Times New Roman" w:cs="Times New Roman"/>
          <w:color w:val="000000" w:themeColor="text1"/>
          <w:sz w:val="24"/>
          <w:szCs w:val="24"/>
        </w:rPr>
        <w:t xml:space="preserve"> antara potensi yang ada dengan kondisi eksisting pada lokasi dan bagaimana rencana </w:t>
      </w:r>
      <w:r w:rsidRPr="006D58CE">
        <w:rPr>
          <w:rFonts w:ascii="Times New Roman" w:hAnsi="Times New Roman" w:cs="Times New Roman"/>
          <w:color w:val="000000" w:themeColor="text1"/>
          <w:sz w:val="24"/>
          <w:szCs w:val="24"/>
        </w:rPr>
        <w:lastRenderedPageBreak/>
        <w:t xml:space="preserve">pengembangannya ke depan, dapat dilihat </w:t>
      </w:r>
      <w:r w:rsidRPr="006D58CE">
        <w:rPr>
          <w:rFonts w:ascii="Times New Roman" w:hAnsi="Times New Roman" w:cs="Times New Roman"/>
          <w:color w:val="000000" w:themeColor="text1"/>
          <w:sz w:val="24"/>
          <w:szCs w:val="24"/>
        </w:rPr>
        <w:lastRenderedPageBreak/>
        <w:t>pada T</w:t>
      </w:r>
      <w:r>
        <w:rPr>
          <w:rFonts w:ascii="Times New Roman" w:hAnsi="Times New Roman" w:cs="Times New Roman"/>
          <w:color w:val="000000" w:themeColor="text1"/>
          <w:sz w:val="24"/>
          <w:szCs w:val="24"/>
        </w:rPr>
        <w:t>abel</w:t>
      </w:r>
      <w:r w:rsidRPr="006D58CE">
        <w:rPr>
          <w:rFonts w:ascii="Times New Roman" w:hAnsi="Times New Roman" w:cs="Times New Roman"/>
          <w:color w:val="000000" w:themeColor="text1"/>
          <w:sz w:val="24"/>
          <w:szCs w:val="24"/>
        </w:rPr>
        <w:t xml:space="preserve"> berikut ini :</w:t>
      </w:r>
    </w:p>
    <w:p w14:paraId="0E70F830" w14:textId="77777777" w:rsidR="00375453" w:rsidRDefault="00375453" w:rsidP="004F2CF7">
      <w:pPr>
        <w:tabs>
          <w:tab w:val="left" w:pos="1080"/>
        </w:tabs>
        <w:spacing w:after="0" w:line="360" w:lineRule="auto"/>
        <w:jc w:val="center"/>
        <w:rPr>
          <w:rFonts w:ascii="Times New Roman" w:hAnsi="Times New Roman" w:cs="Times New Roman"/>
          <w:b/>
          <w:sz w:val="24"/>
          <w:szCs w:val="24"/>
        </w:rPr>
        <w:sectPr w:rsidR="00375453" w:rsidSect="00C92520">
          <w:type w:val="continuous"/>
          <w:pgSz w:w="11907" w:h="16839" w:code="9"/>
          <w:pgMar w:top="1134" w:right="1134" w:bottom="1134" w:left="1418" w:header="1440" w:footer="144" w:gutter="0"/>
          <w:pgNumType w:start="93"/>
          <w:cols w:num="2" w:space="720"/>
          <w:docGrid w:linePitch="360"/>
        </w:sectPr>
      </w:pPr>
    </w:p>
    <w:p w14:paraId="36484E6B" w14:textId="660CA709" w:rsidR="006D58CE" w:rsidRPr="004F2CF7" w:rsidRDefault="004F2CF7" w:rsidP="004F2CF7">
      <w:pPr>
        <w:tabs>
          <w:tab w:val="left" w:pos="10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6D58CE" w:rsidRPr="004F2CF7">
        <w:rPr>
          <w:rFonts w:ascii="Times New Roman" w:hAnsi="Times New Roman" w:cs="Times New Roman"/>
          <w:b/>
          <w:sz w:val="24"/>
          <w:szCs w:val="24"/>
        </w:rPr>
        <w:t>Kondisi Eksisting Potensi Kawasan Kawah Ijen</w:t>
      </w:r>
    </w:p>
    <w:tbl>
      <w:tblPr>
        <w:tblStyle w:val="TableGrid"/>
        <w:tblW w:w="10751" w:type="dxa"/>
        <w:jc w:val="center"/>
        <w:tblLayout w:type="fixed"/>
        <w:tblLook w:val="04A0" w:firstRow="1" w:lastRow="0" w:firstColumn="1" w:lastColumn="0" w:noHBand="0" w:noVBand="1"/>
      </w:tblPr>
      <w:tblGrid>
        <w:gridCol w:w="570"/>
        <w:gridCol w:w="3449"/>
        <w:gridCol w:w="454"/>
        <w:gridCol w:w="454"/>
        <w:gridCol w:w="454"/>
        <w:gridCol w:w="454"/>
        <w:gridCol w:w="4916"/>
      </w:tblGrid>
      <w:tr w:rsidR="006D58CE" w:rsidRPr="007F2EFE" w14:paraId="59E5DD9D" w14:textId="77777777" w:rsidTr="004F2CF7">
        <w:trPr>
          <w:trHeight w:val="185"/>
          <w:jc w:val="center"/>
        </w:trPr>
        <w:tc>
          <w:tcPr>
            <w:tcW w:w="570" w:type="dxa"/>
            <w:vMerge w:val="restart"/>
            <w:vAlign w:val="center"/>
          </w:tcPr>
          <w:p w14:paraId="0EF533EB"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No.</w:t>
            </w:r>
          </w:p>
        </w:tc>
        <w:tc>
          <w:tcPr>
            <w:tcW w:w="3449" w:type="dxa"/>
            <w:vMerge w:val="restart"/>
            <w:vAlign w:val="center"/>
          </w:tcPr>
          <w:p w14:paraId="6FD57810"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POTENSI</w:t>
            </w:r>
          </w:p>
        </w:tc>
        <w:tc>
          <w:tcPr>
            <w:tcW w:w="1816" w:type="dxa"/>
            <w:gridSpan w:val="4"/>
            <w:vAlign w:val="center"/>
          </w:tcPr>
          <w:p w14:paraId="6B6BF8C4"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KRITERIA</w:t>
            </w:r>
          </w:p>
        </w:tc>
        <w:tc>
          <w:tcPr>
            <w:tcW w:w="4916" w:type="dxa"/>
            <w:vMerge w:val="restart"/>
            <w:vAlign w:val="center"/>
          </w:tcPr>
          <w:p w14:paraId="28337A41"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RENCANA</w:t>
            </w:r>
          </w:p>
        </w:tc>
      </w:tr>
      <w:tr w:rsidR="006D58CE" w:rsidRPr="007F2EFE" w14:paraId="209AA253" w14:textId="77777777" w:rsidTr="004F2CF7">
        <w:trPr>
          <w:trHeight w:val="185"/>
          <w:jc w:val="center"/>
        </w:trPr>
        <w:tc>
          <w:tcPr>
            <w:tcW w:w="570" w:type="dxa"/>
            <w:vMerge/>
            <w:vAlign w:val="center"/>
          </w:tcPr>
          <w:p w14:paraId="6273AD3F" w14:textId="77777777" w:rsidR="006D58CE" w:rsidRPr="007F2EFE" w:rsidRDefault="006D58CE" w:rsidP="007F2EFE">
            <w:pPr>
              <w:spacing w:line="276" w:lineRule="auto"/>
              <w:jc w:val="center"/>
              <w:rPr>
                <w:rFonts w:ascii="Times New Roman" w:hAnsi="Times New Roman" w:cs="Times New Roman"/>
                <w:b/>
                <w:sz w:val="20"/>
                <w:szCs w:val="20"/>
              </w:rPr>
            </w:pPr>
          </w:p>
        </w:tc>
        <w:tc>
          <w:tcPr>
            <w:tcW w:w="3449" w:type="dxa"/>
            <w:vMerge/>
            <w:vAlign w:val="center"/>
          </w:tcPr>
          <w:p w14:paraId="0ACA223B" w14:textId="77777777" w:rsidR="006D58CE" w:rsidRPr="007F2EFE" w:rsidRDefault="006D58CE" w:rsidP="007F2EFE">
            <w:pPr>
              <w:spacing w:line="276" w:lineRule="auto"/>
              <w:jc w:val="center"/>
              <w:rPr>
                <w:rFonts w:ascii="Times New Roman" w:hAnsi="Times New Roman" w:cs="Times New Roman"/>
                <w:b/>
                <w:sz w:val="20"/>
                <w:szCs w:val="20"/>
              </w:rPr>
            </w:pPr>
          </w:p>
        </w:tc>
        <w:tc>
          <w:tcPr>
            <w:tcW w:w="454" w:type="dxa"/>
            <w:vAlign w:val="center"/>
          </w:tcPr>
          <w:p w14:paraId="078FEAD5"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1</w:t>
            </w:r>
          </w:p>
        </w:tc>
        <w:tc>
          <w:tcPr>
            <w:tcW w:w="454" w:type="dxa"/>
            <w:vAlign w:val="center"/>
          </w:tcPr>
          <w:p w14:paraId="3730A61A"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2</w:t>
            </w:r>
          </w:p>
        </w:tc>
        <w:tc>
          <w:tcPr>
            <w:tcW w:w="454" w:type="dxa"/>
            <w:vAlign w:val="center"/>
          </w:tcPr>
          <w:p w14:paraId="6060FA2D"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3</w:t>
            </w:r>
          </w:p>
        </w:tc>
        <w:tc>
          <w:tcPr>
            <w:tcW w:w="454" w:type="dxa"/>
            <w:vAlign w:val="center"/>
          </w:tcPr>
          <w:p w14:paraId="036A7C2C" w14:textId="77777777" w:rsidR="006D58CE" w:rsidRPr="007F2EFE" w:rsidRDefault="006D58CE" w:rsidP="007F2EFE">
            <w:pPr>
              <w:spacing w:line="276" w:lineRule="auto"/>
              <w:jc w:val="center"/>
              <w:rPr>
                <w:rFonts w:ascii="Times New Roman" w:hAnsi="Times New Roman" w:cs="Times New Roman"/>
                <w:b/>
                <w:sz w:val="20"/>
                <w:szCs w:val="20"/>
              </w:rPr>
            </w:pPr>
            <w:r w:rsidRPr="007F2EFE">
              <w:rPr>
                <w:rFonts w:ascii="Times New Roman" w:hAnsi="Times New Roman" w:cs="Times New Roman"/>
                <w:b/>
                <w:sz w:val="20"/>
                <w:szCs w:val="20"/>
              </w:rPr>
              <w:t>4</w:t>
            </w:r>
          </w:p>
        </w:tc>
        <w:tc>
          <w:tcPr>
            <w:tcW w:w="4916" w:type="dxa"/>
            <w:vMerge/>
            <w:vAlign w:val="center"/>
          </w:tcPr>
          <w:p w14:paraId="272A6613" w14:textId="77777777" w:rsidR="006D58CE" w:rsidRPr="007F2EFE" w:rsidRDefault="006D58CE" w:rsidP="007F2EFE">
            <w:pPr>
              <w:spacing w:line="276" w:lineRule="auto"/>
              <w:jc w:val="center"/>
              <w:rPr>
                <w:rFonts w:ascii="Times New Roman" w:hAnsi="Times New Roman" w:cs="Times New Roman"/>
                <w:b/>
                <w:sz w:val="20"/>
                <w:szCs w:val="20"/>
              </w:rPr>
            </w:pPr>
          </w:p>
        </w:tc>
      </w:tr>
      <w:tr w:rsidR="006D58CE" w:rsidRPr="007F2EFE" w14:paraId="0FADF906" w14:textId="77777777" w:rsidTr="004F2CF7">
        <w:trPr>
          <w:trHeight w:val="185"/>
          <w:jc w:val="center"/>
        </w:trPr>
        <w:tc>
          <w:tcPr>
            <w:tcW w:w="570" w:type="dxa"/>
          </w:tcPr>
          <w:p w14:paraId="6751FF3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w:t>
            </w:r>
          </w:p>
        </w:tc>
        <w:tc>
          <w:tcPr>
            <w:tcW w:w="3449" w:type="dxa"/>
          </w:tcPr>
          <w:p w14:paraId="4FB83872"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b/>
                <w:sz w:val="20"/>
                <w:szCs w:val="20"/>
              </w:rPr>
              <w:t>Perkebunan Lijen</w:t>
            </w:r>
          </w:p>
          <w:p w14:paraId="695A3CFC"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Perkebunan dengan komoditi kopi Arabica dan cengkeh. Banyak ditemui binatang luwak. </w:t>
            </w:r>
          </w:p>
        </w:tc>
        <w:tc>
          <w:tcPr>
            <w:tcW w:w="454" w:type="dxa"/>
          </w:tcPr>
          <w:p w14:paraId="45E28C01" w14:textId="77777777" w:rsidR="006D58CE" w:rsidRPr="007F2EFE" w:rsidRDefault="006D58CE" w:rsidP="007F2EFE">
            <w:pPr>
              <w:spacing w:line="276" w:lineRule="auto"/>
              <w:jc w:val="center"/>
              <w:rPr>
                <w:rFonts w:ascii="Times New Roman" w:hAnsi="Times New Roman" w:cs="Times New Roman"/>
                <w:color w:val="000000" w:themeColor="text1"/>
                <w:sz w:val="20"/>
                <w:szCs w:val="20"/>
              </w:rPr>
            </w:pPr>
            <w:r w:rsidRPr="007F2EFE">
              <w:rPr>
                <w:rFonts w:ascii="Times New Roman" w:hAnsi="Times New Roman" w:cs="Times New Roman"/>
                <w:color w:val="000000" w:themeColor="text1"/>
                <w:sz w:val="20"/>
                <w:szCs w:val="20"/>
              </w:rPr>
              <w:t>-</w:t>
            </w:r>
          </w:p>
        </w:tc>
        <w:tc>
          <w:tcPr>
            <w:tcW w:w="454" w:type="dxa"/>
          </w:tcPr>
          <w:p w14:paraId="1F21D0E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6F577C17"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A406037"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62B7DA25" w14:textId="77777777" w:rsidR="006D58CE" w:rsidRPr="007F2EFE" w:rsidRDefault="006D58CE" w:rsidP="0072719F">
            <w:pPr>
              <w:pStyle w:val="ListParagraph"/>
              <w:numPr>
                <w:ilvl w:val="0"/>
                <w:numId w:val="5"/>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Membuat agrowisata dengan memberdayakan masyarakat lokal (</w:t>
            </w:r>
            <w:r w:rsidRPr="007F2EFE">
              <w:rPr>
                <w:rFonts w:ascii="Times New Roman" w:hAnsi="Times New Roman" w:cs="Times New Roman"/>
                <w:i/>
                <w:sz w:val="20"/>
                <w:szCs w:val="20"/>
              </w:rPr>
              <w:t>Learning</w:t>
            </w:r>
            <w:r w:rsidRPr="007F2EFE">
              <w:rPr>
                <w:rFonts w:ascii="Times New Roman" w:hAnsi="Times New Roman" w:cs="Times New Roman"/>
                <w:sz w:val="20"/>
                <w:szCs w:val="20"/>
              </w:rPr>
              <w:t>)</w:t>
            </w:r>
          </w:p>
          <w:p w14:paraId="4238B82D" w14:textId="77777777" w:rsidR="006D58CE" w:rsidRPr="007F2EFE" w:rsidRDefault="006D58CE" w:rsidP="0072719F">
            <w:pPr>
              <w:pStyle w:val="ListParagraph"/>
              <w:numPr>
                <w:ilvl w:val="0"/>
                <w:numId w:val="5"/>
              </w:numPr>
              <w:spacing w:line="276" w:lineRule="auto"/>
              <w:rPr>
                <w:rFonts w:ascii="Times New Roman" w:hAnsi="Times New Roman" w:cs="Times New Roman"/>
                <w:sz w:val="20"/>
                <w:szCs w:val="20"/>
              </w:rPr>
            </w:pPr>
            <w:r w:rsidRPr="007F2EFE">
              <w:rPr>
                <w:rFonts w:ascii="Times New Roman" w:hAnsi="Times New Roman" w:cs="Times New Roman"/>
                <w:sz w:val="20"/>
                <w:szCs w:val="20"/>
              </w:rPr>
              <w:t>Produksi kopi luwak secara tradisional oleh penduduk lokal. Wisatawan dapat turut belajar mengikuti proses pengolahan kopi luwak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14FE5E0F" w14:textId="77777777" w:rsidR="006D58CE" w:rsidRPr="007F2EFE" w:rsidRDefault="006D58CE" w:rsidP="0072719F">
            <w:pPr>
              <w:pStyle w:val="ListParagraph"/>
              <w:numPr>
                <w:ilvl w:val="0"/>
                <w:numId w:val="5"/>
              </w:numPr>
              <w:spacing w:line="276" w:lineRule="auto"/>
              <w:rPr>
                <w:rFonts w:ascii="Times New Roman" w:hAnsi="Times New Roman" w:cs="Times New Roman"/>
                <w:sz w:val="20"/>
                <w:szCs w:val="20"/>
              </w:rPr>
            </w:pPr>
            <w:r w:rsidRPr="007F2EFE">
              <w:rPr>
                <w:rFonts w:ascii="Times New Roman" w:hAnsi="Times New Roman" w:cs="Times New Roman"/>
                <w:sz w:val="20"/>
                <w:szCs w:val="20"/>
              </w:rPr>
              <w:t>Café kopi luwak yang disediakan di pinggir jalan utama menuju Kawah Ijen yang dikelola oleh masyarakat lokal dengan desain café natural dan penyajiannya juga secara tradisional. Bisa ditambahkan menu makanan khas Banyuwangi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p w14:paraId="7D6B1267" w14:textId="77777777" w:rsidR="006D58CE" w:rsidRPr="007F2EFE" w:rsidRDefault="006D58CE" w:rsidP="0072719F">
            <w:pPr>
              <w:pStyle w:val="ListParagraph"/>
              <w:numPr>
                <w:ilvl w:val="0"/>
                <w:numId w:val="5"/>
              </w:numPr>
              <w:spacing w:line="276" w:lineRule="auto"/>
              <w:rPr>
                <w:rFonts w:ascii="Times New Roman" w:hAnsi="Times New Roman" w:cs="Times New Roman"/>
                <w:sz w:val="20"/>
                <w:szCs w:val="20"/>
              </w:rPr>
            </w:pPr>
            <w:r w:rsidRPr="007F2EFE">
              <w:rPr>
                <w:rFonts w:ascii="Times New Roman" w:hAnsi="Times New Roman" w:cs="Times New Roman"/>
                <w:i/>
                <w:sz w:val="20"/>
                <w:szCs w:val="20"/>
              </w:rPr>
              <w:t xml:space="preserve">Jungle trekking, </w:t>
            </w:r>
            <w:r w:rsidRPr="007F2EFE">
              <w:rPr>
                <w:rFonts w:ascii="Times New Roman" w:hAnsi="Times New Roman" w:cs="Times New Roman"/>
                <w:sz w:val="20"/>
                <w:szCs w:val="20"/>
              </w:rPr>
              <w:t xml:space="preserve">perjalanan rute </w:t>
            </w:r>
            <w:r w:rsidRPr="007F2EFE">
              <w:rPr>
                <w:rFonts w:ascii="Times New Roman" w:hAnsi="Times New Roman" w:cs="Times New Roman"/>
                <w:i/>
                <w:sz w:val="20"/>
                <w:szCs w:val="20"/>
              </w:rPr>
              <w:t xml:space="preserve">trekking </w:t>
            </w:r>
            <w:r w:rsidRPr="007F2EFE">
              <w:rPr>
                <w:rFonts w:ascii="Times New Roman" w:hAnsi="Times New Roman" w:cs="Times New Roman"/>
                <w:sz w:val="20"/>
                <w:szCs w:val="20"/>
              </w:rPr>
              <w:t>dibuat mengelilingi area perkebunan Lijen dengan medan yang berbukit-bukit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 xml:space="preserve">) </w:t>
            </w:r>
          </w:p>
        </w:tc>
      </w:tr>
      <w:tr w:rsidR="006D58CE" w:rsidRPr="007F2EFE" w14:paraId="2A87CE1B" w14:textId="77777777" w:rsidTr="004F2CF7">
        <w:trPr>
          <w:trHeight w:val="185"/>
          <w:jc w:val="center"/>
        </w:trPr>
        <w:tc>
          <w:tcPr>
            <w:tcW w:w="570" w:type="dxa"/>
          </w:tcPr>
          <w:p w14:paraId="20371B8C"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2.</w:t>
            </w:r>
          </w:p>
        </w:tc>
        <w:tc>
          <w:tcPr>
            <w:tcW w:w="3449" w:type="dxa"/>
          </w:tcPr>
          <w:p w14:paraId="7D287E75"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b/>
                <w:sz w:val="20"/>
                <w:szCs w:val="20"/>
              </w:rPr>
              <w:t>Hutan Hujan Tropis</w:t>
            </w:r>
          </w:p>
          <w:p w14:paraId="15883BFA"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Sepanjang jalan di area tersebut kondisi jalannya sudah sangat baik, banyak terdapat tanjakan terjal, turunan dan tinkungan tajam. Dapat dijumpai satwa liar, </w:t>
            </w:r>
            <w:proofErr w:type="gramStart"/>
            <w:r w:rsidRPr="007F2EFE">
              <w:rPr>
                <w:rFonts w:ascii="Times New Roman" w:hAnsi="Times New Roman" w:cs="Times New Roman"/>
                <w:sz w:val="20"/>
                <w:szCs w:val="20"/>
              </w:rPr>
              <w:t>seperti :</w:t>
            </w:r>
            <w:proofErr w:type="gramEnd"/>
            <w:r w:rsidRPr="007F2EFE">
              <w:rPr>
                <w:rFonts w:ascii="Times New Roman" w:hAnsi="Times New Roman" w:cs="Times New Roman"/>
                <w:sz w:val="20"/>
                <w:szCs w:val="20"/>
              </w:rPr>
              <w:t xml:space="preserve"> kijang, macan (harimau) kumbang, lutung jawa, tupai, burung, elang jawa dll. Dapat juga dijumpai bunga Eidelwise. Terkadang berkabut dan udara dingin (tergantung cuaca dan waktu berkunjung).</w:t>
            </w:r>
          </w:p>
        </w:tc>
        <w:tc>
          <w:tcPr>
            <w:tcW w:w="454" w:type="dxa"/>
          </w:tcPr>
          <w:p w14:paraId="2671A7D6"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7140713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043445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3FA1617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2D261F34"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Dibuat pos penyewaan sepeda untuk kegiatan </w:t>
            </w:r>
            <w:r w:rsidRPr="007F2EFE">
              <w:rPr>
                <w:rFonts w:ascii="Times New Roman" w:hAnsi="Times New Roman" w:cs="Times New Roman"/>
                <w:i/>
                <w:sz w:val="20"/>
                <w:szCs w:val="20"/>
              </w:rPr>
              <w:t xml:space="preserve">cycling </w:t>
            </w:r>
            <w:r w:rsidRPr="007F2EFE">
              <w:rPr>
                <w:rFonts w:ascii="Times New Roman" w:hAnsi="Times New Roman" w:cs="Times New Roman"/>
                <w:sz w:val="20"/>
                <w:szCs w:val="20"/>
              </w:rPr>
              <w:t xml:space="preserve">menyusuri hutan. Dibuat jalur trek untuk wisatawan kegiatan </w:t>
            </w:r>
            <w:r w:rsidRPr="007F2EFE">
              <w:rPr>
                <w:rFonts w:ascii="Times New Roman" w:hAnsi="Times New Roman" w:cs="Times New Roman"/>
                <w:i/>
                <w:sz w:val="20"/>
                <w:szCs w:val="20"/>
              </w:rPr>
              <w:t xml:space="preserve">cycling. </w:t>
            </w:r>
            <w:r w:rsidRPr="007F2EFE">
              <w:rPr>
                <w:rFonts w:ascii="Times New Roman" w:hAnsi="Times New Roman" w:cs="Times New Roman"/>
                <w:sz w:val="20"/>
                <w:szCs w:val="20"/>
              </w:rPr>
              <w:t xml:space="preserve">Jalur trek bisa dibagi menjadi </w:t>
            </w:r>
            <w:proofErr w:type="gramStart"/>
            <w:r w:rsidRPr="007F2EFE">
              <w:rPr>
                <w:rFonts w:ascii="Times New Roman" w:hAnsi="Times New Roman" w:cs="Times New Roman"/>
                <w:sz w:val="20"/>
                <w:szCs w:val="20"/>
              </w:rPr>
              <w:t>3 level</w:t>
            </w:r>
            <w:proofErr w:type="gramEnd"/>
            <w:r w:rsidRPr="007F2EFE">
              <w:rPr>
                <w:rFonts w:ascii="Times New Roman" w:hAnsi="Times New Roman" w:cs="Times New Roman"/>
                <w:sz w:val="20"/>
                <w:szCs w:val="20"/>
              </w:rPr>
              <w:t xml:space="preserve"> (tingkat kesulitan). Yang pertama </w:t>
            </w:r>
            <w:r w:rsidRPr="007F2EFE">
              <w:rPr>
                <w:rFonts w:ascii="Times New Roman" w:hAnsi="Times New Roman" w:cs="Times New Roman"/>
                <w:i/>
                <w:sz w:val="20"/>
                <w:szCs w:val="20"/>
              </w:rPr>
              <w:t xml:space="preserve">easy, </w:t>
            </w:r>
            <w:r w:rsidRPr="007F2EFE">
              <w:rPr>
                <w:rFonts w:ascii="Times New Roman" w:hAnsi="Times New Roman" w:cs="Times New Roman"/>
                <w:sz w:val="20"/>
                <w:szCs w:val="20"/>
              </w:rPr>
              <w:t xml:space="preserve">yaitu untuk wisatawan pemula, kedua </w:t>
            </w:r>
            <w:r w:rsidRPr="007F2EFE">
              <w:rPr>
                <w:rFonts w:ascii="Times New Roman" w:hAnsi="Times New Roman" w:cs="Times New Roman"/>
                <w:i/>
                <w:sz w:val="20"/>
                <w:szCs w:val="20"/>
              </w:rPr>
              <w:t xml:space="preserve">medium, </w:t>
            </w:r>
            <w:r w:rsidRPr="007F2EFE">
              <w:rPr>
                <w:rFonts w:ascii="Times New Roman" w:hAnsi="Times New Roman" w:cs="Times New Roman"/>
                <w:sz w:val="20"/>
                <w:szCs w:val="20"/>
              </w:rPr>
              <w:t xml:space="preserve">dengan tingkat kesulitan sedang, dan yang ketiga </w:t>
            </w:r>
            <w:r w:rsidRPr="007F2EFE">
              <w:rPr>
                <w:rFonts w:ascii="Times New Roman" w:hAnsi="Times New Roman" w:cs="Times New Roman"/>
                <w:i/>
                <w:sz w:val="20"/>
                <w:szCs w:val="20"/>
              </w:rPr>
              <w:t xml:space="preserve">hard </w:t>
            </w:r>
            <w:r w:rsidRPr="007F2EFE">
              <w:rPr>
                <w:rFonts w:ascii="Times New Roman" w:hAnsi="Times New Roman" w:cs="Times New Roman"/>
                <w:sz w:val="20"/>
                <w:szCs w:val="20"/>
              </w:rPr>
              <w:t>tingkat yang paling sulit butuh adrenalin tinggi dan ketrampilan khusus untuk melakukannya (</w:t>
            </w:r>
            <w:r w:rsidRPr="007F2EFE">
              <w:rPr>
                <w:rFonts w:ascii="Times New Roman" w:hAnsi="Times New Roman" w:cs="Times New Roman"/>
                <w:i/>
                <w:sz w:val="20"/>
                <w:szCs w:val="20"/>
              </w:rPr>
              <w:t>Rewarding, Adventuring</w:t>
            </w:r>
            <w:r w:rsidRPr="007F2EFE">
              <w:rPr>
                <w:rFonts w:ascii="Times New Roman" w:hAnsi="Times New Roman" w:cs="Times New Roman"/>
                <w:sz w:val="20"/>
                <w:szCs w:val="20"/>
              </w:rPr>
              <w:t>)</w:t>
            </w:r>
          </w:p>
        </w:tc>
      </w:tr>
      <w:tr w:rsidR="006D58CE" w:rsidRPr="007F2EFE" w14:paraId="494B976D" w14:textId="77777777" w:rsidTr="004F2CF7">
        <w:trPr>
          <w:trHeight w:val="185"/>
          <w:jc w:val="center"/>
        </w:trPr>
        <w:tc>
          <w:tcPr>
            <w:tcW w:w="570" w:type="dxa"/>
          </w:tcPr>
          <w:p w14:paraId="36FAAED6"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3.</w:t>
            </w:r>
          </w:p>
        </w:tc>
        <w:tc>
          <w:tcPr>
            <w:tcW w:w="3449" w:type="dxa"/>
          </w:tcPr>
          <w:p w14:paraId="4A121717"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Paltuding</w:t>
            </w:r>
          </w:p>
          <w:p w14:paraId="330CB4E8"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Paltuding adalah area yang sangat luas, merupakan tempat terakhir yang dapat dilalui oleh kendaraan bermotor. Terdapat sarana dan prasarana seperti warung, </w:t>
            </w:r>
            <w:proofErr w:type="gramStart"/>
            <w:r w:rsidRPr="007F2EFE">
              <w:rPr>
                <w:rFonts w:ascii="Times New Roman" w:hAnsi="Times New Roman" w:cs="Times New Roman"/>
                <w:i/>
                <w:sz w:val="20"/>
                <w:szCs w:val="20"/>
              </w:rPr>
              <w:t>guest house</w:t>
            </w:r>
            <w:proofErr w:type="gramEnd"/>
            <w:r w:rsidRPr="007F2EFE">
              <w:rPr>
                <w:rFonts w:ascii="Times New Roman" w:hAnsi="Times New Roman" w:cs="Times New Roman"/>
                <w:i/>
                <w:sz w:val="20"/>
                <w:szCs w:val="20"/>
              </w:rPr>
              <w:t xml:space="preserve">, information center, </w:t>
            </w:r>
            <w:r w:rsidRPr="007F2EFE">
              <w:rPr>
                <w:rFonts w:ascii="Times New Roman" w:hAnsi="Times New Roman" w:cs="Times New Roman"/>
                <w:sz w:val="20"/>
                <w:szCs w:val="20"/>
              </w:rPr>
              <w:t>parkir</w:t>
            </w:r>
            <w:r w:rsidRPr="007F2EFE">
              <w:rPr>
                <w:rFonts w:ascii="Times New Roman" w:hAnsi="Times New Roman" w:cs="Times New Roman"/>
                <w:i/>
                <w:sz w:val="20"/>
                <w:szCs w:val="20"/>
              </w:rPr>
              <w:t xml:space="preserve"> </w:t>
            </w:r>
            <w:r w:rsidRPr="007F2EFE">
              <w:rPr>
                <w:rFonts w:ascii="Times New Roman" w:hAnsi="Times New Roman" w:cs="Times New Roman"/>
                <w:sz w:val="20"/>
                <w:szCs w:val="20"/>
              </w:rPr>
              <w:t xml:space="preserve">dan toilet. </w:t>
            </w:r>
          </w:p>
        </w:tc>
        <w:tc>
          <w:tcPr>
            <w:tcW w:w="454" w:type="dxa"/>
          </w:tcPr>
          <w:p w14:paraId="0985032C"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ED76F1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39CEE4A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127E10B"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01F14A2D"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Perbaikan fasilitas, fungsi dan pelayanan </w:t>
            </w:r>
            <w:r w:rsidRPr="007F2EFE">
              <w:rPr>
                <w:rFonts w:ascii="Times New Roman" w:hAnsi="Times New Roman" w:cs="Times New Roman"/>
                <w:i/>
                <w:sz w:val="20"/>
                <w:szCs w:val="20"/>
              </w:rPr>
              <w:t xml:space="preserve">information center. </w:t>
            </w:r>
            <w:r w:rsidRPr="007F2EFE">
              <w:rPr>
                <w:rFonts w:ascii="Times New Roman" w:hAnsi="Times New Roman" w:cs="Times New Roman"/>
                <w:sz w:val="20"/>
                <w:szCs w:val="20"/>
              </w:rPr>
              <w:t>Menyediakan penyewaan tenda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w:t>
            </w:r>
          </w:p>
          <w:p w14:paraId="20B75865"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Penambahan warung yang menyediakan berbagai macam kebutuhan wisatawan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p w14:paraId="34C6EF70"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Perbaikan </w:t>
            </w:r>
            <w:r w:rsidRPr="007F2EFE">
              <w:rPr>
                <w:rFonts w:ascii="Times New Roman" w:hAnsi="Times New Roman" w:cs="Times New Roman"/>
                <w:i/>
                <w:sz w:val="20"/>
                <w:szCs w:val="20"/>
              </w:rPr>
              <w:t xml:space="preserve">guest house </w:t>
            </w:r>
            <w:r w:rsidRPr="007F2EFE">
              <w:rPr>
                <w:rFonts w:ascii="Times New Roman" w:hAnsi="Times New Roman" w:cs="Times New Roman"/>
                <w:sz w:val="20"/>
                <w:szCs w:val="20"/>
              </w:rPr>
              <w:t>agar lebih layak untuk disewakan dan ditempati wisatawan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p w14:paraId="4EDC76E0"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Penyediaan toko souvenir. Memberdayakan masyarakat lokal untuk berkreasi membuat kerajianan yang nantinya bisa dijadikan souvenir khas yang menunjukkan identitas Kawah Ijen sehingga wisatawan yang membelinya dapat menandakan dan mengingatkan dirinya bahwa pernah berkunjung ke Kawah Ijen (</w:t>
            </w:r>
            <w:r w:rsidRPr="007F2EFE">
              <w:rPr>
                <w:rFonts w:ascii="Times New Roman" w:hAnsi="Times New Roman" w:cs="Times New Roman"/>
                <w:i/>
                <w:sz w:val="20"/>
                <w:szCs w:val="20"/>
              </w:rPr>
              <w:t>Rewarding, Enriching</w:t>
            </w:r>
            <w:r w:rsidRPr="007F2EFE">
              <w:rPr>
                <w:rFonts w:ascii="Times New Roman" w:hAnsi="Times New Roman" w:cs="Times New Roman"/>
                <w:sz w:val="20"/>
                <w:szCs w:val="20"/>
              </w:rPr>
              <w:t>)</w:t>
            </w:r>
          </w:p>
          <w:p w14:paraId="7AC94B62"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Penyediaan balai pengobatan P3K</w:t>
            </w:r>
          </w:p>
          <w:p w14:paraId="175DF0E8"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Penyusunan tim keamanan</w:t>
            </w:r>
          </w:p>
          <w:p w14:paraId="09EFA2F7" w14:textId="77777777" w:rsidR="006D58CE" w:rsidRPr="007F2EFE" w:rsidRDefault="006D58CE" w:rsidP="0072719F">
            <w:pPr>
              <w:pStyle w:val="ListParagraph"/>
              <w:numPr>
                <w:ilvl w:val="0"/>
                <w:numId w:val="6"/>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Membangun fasilitas untuk kegiatan </w:t>
            </w:r>
            <w:r w:rsidRPr="007F2EFE">
              <w:rPr>
                <w:rFonts w:ascii="Times New Roman" w:hAnsi="Times New Roman" w:cs="Times New Roman"/>
                <w:i/>
                <w:sz w:val="20"/>
                <w:szCs w:val="20"/>
              </w:rPr>
              <w:t xml:space="preserve">outbond </w:t>
            </w:r>
            <w:r w:rsidRPr="007F2EFE">
              <w:rPr>
                <w:rFonts w:ascii="Times New Roman" w:hAnsi="Times New Roman" w:cs="Times New Roman"/>
                <w:sz w:val="20"/>
                <w:szCs w:val="20"/>
              </w:rPr>
              <w:t xml:space="preserve">di area paltuding. Kegiatan ini juga dapat dijadikan alternatif untuk wisatawan ketika dia tidak ingin mendaki Gunung Ijen, atau mungkin pada saat itu Gunung Ijen dinyatakan statusnya sedang siaga jadi wisatawan dilarang melakukan pendakian. Wisatawan bisa melakukan berbagai macam kegiatan </w:t>
            </w:r>
            <w:r w:rsidRPr="007F2EFE">
              <w:rPr>
                <w:rFonts w:ascii="Times New Roman" w:hAnsi="Times New Roman" w:cs="Times New Roman"/>
                <w:i/>
                <w:sz w:val="20"/>
                <w:szCs w:val="20"/>
              </w:rPr>
              <w:t>outbond</w:t>
            </w:r>
            <w:r w:rsidRPr="007F2EFE">
              <w:rPr>
                <w:rFonts w:ascii="Times New Roman" w:hAnsi="Times New Roman" w:cs="Times New Roman"/>
                <w:sz w:val="20"/>
                <w:szCs w:val="20"/>
              </w:rPr>
              <w:t xml:space="preserve"> yang telah disediakan (</w:t>
            </w:r>
            <w:r w:rsidRPr="007F2EFE">
              <w:rPr>
                <w:rFonts w:ascii="Times New Roman" w:hAnsi="Times New Roman" w:cs="Times New Roman"/>
                <w:i/>
                <w:sz w:val="20"/>
                <w:szCs w:val="20"/>
              </w:rPr>
              <w:t>Leraning, Adventuring</w:t>
            </w:r>
            <w:r w:rsidRPr="007F2EFE">
              <w:rPr>
                <w:rFonts w:ascii="Times New Roman" w:hAnsi="Times New Roman" w:cs="Times New Roman"/>
                <w:sz w:val="20"/>
                <w:szCs w:val="20"/>
              </w:rPr>
              <w:t xml:space="preserve">) </w:t>
            </w:r>
          </w:p>
        </w:tc>
      </w:tr>
      <w:tr w:rsidR="006D58CE" w:rsidRPr="007F2EFE" w14:paraId="77950415" w14:textId="77777777" w:rsidTr="004F2CF7">
        <w:trPr>
          <w:trHeight w:val="185"/>
          <w:jc w:val="center"/>
        </w:trPr>
        <w:tc>
          <w:tcPr>
            <w:tcW w:w="570" w:type="dxa"/>
          </w:tcPr>
          <w:p w14:paraId="73FD053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4.</w:t>
            </w:r>
          </w:p>
        </w:tc>
        <w:tc>
          <w:tcPr>
            <w:tcW w:w="3449" w:type="dxa"/>
          </w:tcPr>
          <w:p w14:paraId="4CBD0569"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i/>
                <w:sz w:val="20"/>
                <w:szCs w:val="20"/>
              </w:rPr>
              <w:t>Blue Fire</w:t>
            </w:r>
            <w:r w:rsidRPr="007F2EFE">
              <w:rPr>
                <w:rFonts w:ascii="Times New Roman" w:hAnsi="Times New Roman" w:cs="Times New Roman"/>
                <w:b/>
                <w:sz w:val="20"/>
                <w:szCs w:val="20"/>
              </w:rPr>
              <w:t xml:space="preserve"> Kawah Ijen</w:t>
            </w:r>
          </w:p>
          <w:p w14:paraId="0A857A78"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i/>
                <w:sz w:val="20"/>
                <w:szCs w:val="20"/>
              </w:rPr>
              <w:lastRenderedPageBreak/>
              <w:t xml:space="preserve">Blue fire </w:t>
            </w:r>
            <w:r w:rsidRPr="007F2EFE">
              <w:rPr>
                <w:rFonts w:ascii="Times New Roman" w:hAnsi="Times New Roman" w:cs="Times New Roman"/>
                <w:sz w:val="20"/>
                <w:szCs w:val="20"/>
              </w:rPr>
              <w:t>(api biru) merupakan fenomena alam yang unik, muncul dari celah-celah Kawah Ijen dan hanya dapat dilihat saat malam maupun kondisi petang.</w:t>
            </w:r>
          </w:p>
        </w:tc>
        <w:tc>
          <w:tcPr>
            <w:tcW w:w="454" w:type="dxa"/>
          </w:tcPr>
          <w:p w14:paraId="3DB80198"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w:t>
            </w:r>
          </w:p>
        </w:tc>
        <w:tc>
          <w:tcPr>
            <w:tcW w:w="454" w:type="dxa"/>
          </w:tcPr>
          <w:p w14:paraId="5722004E"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E72933E"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1C87826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15A14FFB" w14:textId="77777777" w:rsidR="006D58CE" w:rsidRPr="007F2EFE" w:rsidRDefault="006D58CE" w:rsidP="0072719F">
            <w:pPr>
              <w:pStyle w:val="ListParagraph"/>
              <w:numPr>
                <w:ilvl w:val="0"/>
                <w:numId w:val="7"/>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Perbaikan fasilitas pos istirahat yang terdapat pada </w:t>
            </w:r>
            <w:r w:rsidRPr="007F2EFE">
              <w:rPr>
                <w:rFonts w:ascii="Times New Roman" w:hAnsi="Times New Roman" w:cs="Times New Roman"/>
                <w:sz w:val="20"/>
                <w:szCs w:val="20"/>
              </w:rPr>
              <w:lastRenderedPageBreak/>
              <w:t>jalan setapak karena saat ini kondisinya sudah kurang layak</w:t>
            </w:r>
          </w:p>
          <w:p w14:paraId="6885FF03" w14:textId="77777777" w:rsidR="006D58CE" w:rsidRPr="007F2EFE" w:rsidRDefault="006D58CE" w:rsidP="0072719F">
            <w:pPr>
              <w:pStyle w:val="ListParagraph"/>
              <w:numPr>
                <w:ilvl w:val="0"/>
                <w:numId w:val="7"/>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Menyediakan jasa pelayanan pemandu pendakian. Karena untuk melihat </w:t>
            </w:r>
            <w:r w:rsidRPr="007F2EFE">
              <w:rPr>
                <w:rFonts w:ascii="Times New Roman" w:hAnsi="Times New Roman" w:cs="Times New Roman"/>
                <w:i/>
                <w:sz w:val="20"/>
                <w:szCs w:val="20"/>
              </w:rPr>
              <w:t xml:space="preserve">blue fire </w:t>
            </w:r>
            <w:r w:rsidRPr="007F2EFE">
              <w:rPr>
                <w:rFonts w:ascii="Times New Roman" w:hAnsi="Times New Roman" w:cs="Times New Roman"/>
                <w:sz w:val="20"/>
                <w:szCs w:val="20"/>
              </w:rPr>
              <w:t>pendakian dilaksanakan pada malam hari, lebih baik bila wisatawan menggunakan jasa pemandu dalam pendakiannya. Pemandu bisa memberdayakan penduduk lokal yang sudah dibimbing dan dilatih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 xml:space="preserve">,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tc>
      </w:tr>
      <w:tr w:rsidR="006D58CE" w:rsidRPr="007F2EFE" w14:paraId="66FAC991" w14:textId="77777777" w:rsidTr="004F2CF7">
        <w:trPr>
          <w:trHeight w:val="185"/>
          <w:jc w:val="center"/>
        </w:trPr>
        <w:tc>
          <w:tcPr>
            <w:tcW w:w="570" w:type="dxa"/>
          </w:tcPr>
          <w:p w14:paraId="2ACA8C59"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5.</w:t>
            </w:r>
          </w:p>
        </w:tc>
        <w:tc>
          <w:tcPr>
            <w:tcW w:w="3449" w:type="dxa"/>
          </w:tcPr>
          <w:p w14:paraId="3776E968"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Sungai Banyupahit</w:t>
            </w:r>
          </w:p>
          <w:p w14:paraId="67E501A9" w14:textId="77777777" w:rsidR="006D58CE" w:rsidRPr="004F2CF7"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Air yang mengalir mengandung keasaman yang sangat tinggi berasal </w:t>
            </w:r>
            <w:proofErr w:type="gramStart"/>
            <w:r w:rsidRPr="007F2EFE">
              <w:rPr>
                <w:rFonts w:ascii="Times New Roman" w:hAnsi="Times New Roman" w:cs="Times New Roman"/>
                <w:sz w:val="20"/>
                <w:szCs w:val="20"/>
              </w:rPr>
              <w:t>dari  resapan</w:t>
            </w:r>
            <w:proofErr w:type="gramEnd"/>
            <w:r w:rsidRPr="007F2EFE">
              <w:rPr>
                <w:rFonts w:ascii="Times New Roman" w:hAnsi="Times New Roman" w:cs="Times New Roman"/>
                <w:sz w:val="20"/>
                <w:szCs w:val="20"/>
              </w:rPr>
              <w:t xml:space="preserve"> air Danau Kawah Ijen. Pada dinding kiri dan kanan sungai terdapat relief alami dan tebing-tebing yang menjulang tinggi.</w:t>
            </w:r>
          </w:p>
        </w:tc>
        <w:tc>
          <w:tcPr>
            <w:tcW w:w="454" w:type="dxa"/>
          </w:tcPr>
          <w:p w14:paraId="577DAA27"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AF57A61"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6649769"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C114526"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1D96B0E0" w14:textId="77777777" w:rsidR="006D58CE" w:rsidRPr="007F2EFE" w:rsidRDefault="006D58CE" w:rsidP="0072719F">
            <w:pPr>
              <w:pStyle w:val="ListParagraph"/>
              <w:numPr>
                <w:ilvl w:val="0"/>
                <w:numId w:val="7"/>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Penyewaan peralatan untuk melakukan kegiatan </w:t>
            </w:r>
            <w:r w:rsidRPr="007F2EFE">
              <w:rPr>
                <w:rFonts w:ascii="Times New Roman" w:hAnsi="Times New Roman" w:cs="Times New Roman"/>
                <w:i/>
                <w:sz w:val="20"/>
                <w:szCs w:val="20"/>
              </w:rPr>
              <w:t xml:space="preserve">rock climbing </w:t>
            </w:r>
            <w:r w:rsidRPr="007F2EFE">
              <w:rPr>
                <w:rFonts w:ascii="Times New Roman" w:hAnsi="Times New Roman" w:cs="Times New Roman"/>
                <w:sz w:val="20"/>
                <w:szCs w:val="20"/>
              </w:rPr>
              <w:t>(</w:t>
            </w:r>
            <w:r w:rsidRPr="007F2EFE">
              <w:rPr>
                <w:rFonts w:ascii="Times New Roman" w:hAnsi="Times New Roman" w:cs="Times New Roman"/>
                <w:i/>
                <w:sz w:val="20"/>
                <w:szCs w:val="20"/>
              </w:rPr>
              <w:t>Adventuring, Rewarding</w:t>
            </w:r>
            <w:r w:rsidRPr="007F2EFE">
              <w:rPr>
                <w:rFonts w:ascii="Times New Roman" w:hAnsi="Times New Roman" w:cs="Times New Roman"/>
                <w:sz w:val="20"/>
                <w:szCs w:val="20"/>
              </w:rPr>
              <w:t>)</w:t>
            </w:r>
          </w:p>
          <w:p w14:paraId="390C54B2" w14:textId="77777777" w:rsidR="006D58CE" w:rsidRPr="007F2EFE" w:rsidRDefault="006D58CE" w:rsidP="0072719F">
            <w:pPr>
              <w:pStyle w:val="ListParagraph"/>
              <w:numPr>
                <w:ilvl w:val="0"/>
                <w:numId w:val="7"/>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Penyusunan tim keamanan untuk mengawasi kegiatan</w:t>
            </w:r>
          </w:p>
          <w:p w14:paraId="291A09E8" w14:textId="77777777" w:rsidR="006D58CE" w:rsidRPr="007F2EFE" w:rsidRDefault="006D58CE" w:rsidP="0072719F">
            <w:pPr>
              <w:pStyle w:val="ListParagraph"/>
              <w:numPr>
                <w:ilvl w:val="0"/>
                <w:numId w:val="7"/>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Pelatihan kepada masyarakat lokal yang ingin menjadi pemandu kegiatan </w:t>
            </w:r>
            <w:r w:rsidRPr="007F2EFE">
              <w:rPr>
                <w:rFonts w:ascii="Times New Roman" w:hAnsi="Times New Roman" w:cs="Times New Roman"/>
                <w:i/>
                <w:sz w:val="20"/>
                <w:szCs w:val="20"/>
              </w:rPr>
              <w:t xml:space="preserve">rock climbing </w:t>
            </w:r>
            <w:r w:rsidRPr="007F2EFE">
              <w:rPr>
                <w:rFonts w:ascii="Times New Roman" w:hAnsi="Times New Roman" w:cs="Times New Roman"/>
                <w:sz w:val="20"/>
                <w:szCs w:val="20"/>
              </w:rPr>
              <w:t>(</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tc>
      </w:tr>
      <w:tr w:rsidR="006D58CE" w:rsidRPr="007F2EFE" w14:paraId="64D272A4" w14:textId="77777777" w:rsidTr="004F2CF7">
        <w:trPr>
          <w:trHeight w:val="185"/>
          <w:jc w:val="center"/>
        </w:trPr>
        <w:tc>
          <w:tcPr>
            <w:tcW w:w="570" w:type="dxa"/>
          </w:tcPr>
          <w:p w14:paraId="3E13BA09"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6.</w:t>
            </w:r>
          </w:p>
        </w:tc>
        <w:tc>
          <w:tcPr>
            <w:tcW w:w="3449" w:type="dxa"/>
          </w:tcPr>
          <w:p w14:paraId="15D4B680"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Budidaya Lebah Madu</w:t>
            </w:r>
          </w:p>
          <w:p w14:paraId="1C6A0E11"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Budidaya lebah madu dengan cara tradisional dengan memanfaatkan sumber daya hutan hujan tropis dengan jenis tanaman heterogen.</w:t>
            </w:r>
          </w:p>
        </w:tc>
        <w:tc>
          <w:tcPr>
            <w:tcW w:w="454" w:type="dxa"/>
          </w:tcPr>
          <w:p w14:paraId="2BAA532E"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045DD9C"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353719A"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33A092C"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247EA9DD" w14:textId="77777777" w:rsidR="006D58CE" w:rsidRPr="007F2EFE" w:rsidRDefault="006D58CE" w:rsidP="0072719F">
            <w:pPr>
              <w:pStyle w:val="ListParagraph"/>
              <w:numPr>
                <w:ilvl w:val="0"/>
                <w:numId w:val="8"/>
              </w:numPr>
              <w:spacing w:line="276" w:lineRule="auto"/>
              <w:rPr>
                <w:rFonts w:ascii="Times New Roman" w:hAnsi="Times New Roman" w:cs="Times New Roman"/>
                <w:sz w:val="20"/>
                <w:szCs w:val="20"/>
              </w:rPr>
            </w:pPr>
            <w:r w:rsidRPr="007F2EFE">
              <w:rPr>
                <w:rFonts w:ascii="Times New Roman" w:hAnsi="Times New Roman" w:cs="Times New Roman"/>
                <w:sz w:val="20"/>
                <w:szCs w:val="20"/>
              </w:rPr>
              <w:t>Penyediaan proses pengelolaan madu secara tradisional. Wisatawan bida turut serta belajar mengikuti proses pengolahan madu (</w:t>
            </w:r>
            <w:r w:rsidRPr="007F2EFE">
              <w:rPr>
                <w:rFonts w:ascii="Times New Roman" w:hAnsi="Times New Roman" w:cs="Times New Roman"/>
                <w:i/>
                <w:sz w:val="20"/>
                <w:szCs w:val="20"/>
              </w:rPr>
              <w:t>Learning, Rewarding</w:t>
            </w:r>
            <w:r w:rsidRPr="007F2EFE">
              <w:rPr>
                <w:rFonts w:ascii="Times New Roman" w:hAnsi="Times New Roman" w:cs="Times New Roman"/>
                <w:sz w:val="20"/>
                <w:szCs w:val="20"/>
              </w:rPr>
              <w:t>)</w:t>
            </w:r>
          </w:p>
          <w:p w14:paraId="2A4744B3" w14:textId="77777777" w:rsidR="006D58CE" w:rsidRPr="007F2EFE" w:rsidRDefault="006D58CE" w:rsidP="0072719F">
            <w:pPr>
              <w:pStyle w:val="ListParagraph"/>
              <w:numPr>
                <w:ilvl w:val="0"/>
                <w:numId w:val="8"/>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Membuat toko oleh-oleh yang menampung hasil olahan madu asli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p w14:paraId="0B235076" w14:textId="77777777" w:rsidR="006D58CE" w:rsidRPr="007F2EFE" w:rsidRDefault="006D58CE" w:rsidP="0072719F">
            <w:pPr>
              <w:pStyle w:val="ListParagraph"/>
              <w:numPr>
                <w:ilvl w:val="0"/>
                <w:numId w:val="8"/>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Memberdayakan masyarakat lokal untuk berkreasi membuat berbagai olahan makanan yang dipadukan dengan madu tersebut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tc>
      </w:tr>
      <w:tr w:rsidR="006D58CE" w:rsidRPr="007F2EFE" w14:paraId="10C87508" w14:textId="77777777" w:rsidTr="004F2CF7">
        <w:trPr>
          <w:trHeight w:val="185"/>
          <w:jc w:val="center"/>
        </w:trPr>
        <w:tc>
          <w:tcPr>
            <w:tcW w:w="570" w:type="dxa"/>
          </w:tcPr>
          <w:p w14:paraId="7884EB1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7.</w:t>
            </w:r>
          </w:p>
        </w:tc>
        <w:tc>
          <w:tcPr>
            <w:tcW w:w="3449" w:type="dxa"/>
          </w:tcPr>
          <w:p w14:paraId="1E3CF388"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Dam Pembendung Air Kawah Ijen</w:t>
            </w:r>
          </w:p>
          <w:p w14:paraId="23577835"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Letak dam pembendung ini sekitar 2,5 km dari Paltuding, untuk sampai ke dam tersebut harus melewati jalan yang berada di sisi lereng jurang yang curam. Untuk menuju ke bangunan dam pembendung dari lereng kawah sekitar 100 meter, kemudian terdapat tangga yang berjumlah 210 buah anak tangga, di bagian kiri dibatasi oleh dinding batu dengan ketinggian ± 50 meter. Dari dam pembendung dapat melihat keindahan danau Kawah Ijen lebih dekat. Terkadang warna air danau dapat berubah-ubah dari berwarna hijau kebiruan sampai kuning kehijaun, hal tersebut tergantung pada cuaca, suhu dan waktu pada saat melihat.</w:t>
            </w:r>
          </w:p>
        </w:tc>
        <w:tc>
          <w:tcPr>
            <w:tcW w:w="454" w:type="dxa"/>
          </w:tcPr>
          <w:p w14:paraId="6DAB4DE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FD7E5FD"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789F03BB"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75F218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679731E7" w14:textId="77777777" w:rsidR="006D58CE" w:rsidRPr="007F2EFE" w:rsidRDefault="006D58CE" w:rsidP="0072719F">
            <w:pPr>
              <w:pStyle w:val="ListParagraph"/>
              <w:numPr>
                <w:ilvl w:val="0"/>
                <w:numId w:val="9"/>
              </w:numPr>
              <w:spacing w:line="276" w:lineRule="auto"/>
              <w:rPr>
                <w:rFonts w:ascii="Times New Roman" w:hAnsi="Times New Roman" w:cs="Times New Roman"/>
                <w:sz w:val="20"/>
                <w:szCs w:val="20"/>
              </w:rPr>
            </w:pPr>
            <w:r w:rsidRPr="007F2EFE">
              <w:rPr>
                <w:rFonts w:ascii="Times New Roman" w:hAnsi="Times New Roman" w:cs="Times New Roman"/>
                <w:sz w:val="20"/>
                <w:szCs w:val="20"/>
              </w:rPr>
              <w:t>Dibuat penunjuk arah untuk menuju ke lokasi tersebut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2E626BA5" w14:textId="77777777" w:rsidR="006D58CE" w:rsidRPr="007F2EFE" w:rsidRDefault="006D58CE" w:rsidP="0072719F">
            <w:pPr>
              <w:pStyle w:val="ListParagraph"/>
              <w:numPr>
                <w:ilvl w:val="0"/>
                <w:numId w:val="9"/>
              </w:numPr>
              <w:spacing w:line="276" w:lineRule="auto"/>
              <w:rPr>
                <w:rFonts w:ascii="Times New Roman" w:hAnsi="Times New Roman" w:cs="Times New Roman"/>
                <w:sz w:val="20"/>
                <w:szCs w:val="20"/>
              </w:rPr>
            </w:pPr>
            <w:r w:rsidRPr="007F2EFE">
              <w:rPr>
                <w:rFonts w:ascii="Times New Roman" w:hAnsi="Times New Roman" w:cs="Times New Roman"/>
                <w:sz w:val="20"/>
                <w:szCs w:val="20"/>
              </w:rPr>
              <w:t>Perbaikan area dam agar lebih aman untuk dikunjungi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w:t>
            </w:r>
          </w:p>
        </w:tc>
      </w:tr>
      <w:tr w:rsidR="006D58CE" w:rsidRPr="007F2EFE" w14:paraId="00B71222" w14:textId="77777777" w:rsidTr="004F2CF7">
        <w:trPr>
          <w:trHeight w:val="185"/>
          <w:jc w:val="center"/>
        </w:trPr>
        <w:tc>
          <w:tcPr>
            <w:tcW w:w="570" w:type="dxa"/>
          </w:tcPr>
          <w:p w14:paraId="753E707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8.</w:t>
            </w:r>
          </w:p>
        </w:tc>
        <w:tc>
          <w:tcPr>
            <w:tcW w:w="3449" w:type="dxa"/>
          </w:tcPr>
          <w:p w14:paraId="776CBC9F"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Kebudayaan Suku Osing</w:t>
            </w:r>
          </w:p>
          <w:p w14:paraId="218D1FAB"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Suku Osing adalah suku atau penduduk asli di Kabupaten Banyuwangi. Sebagian besar bermata pencaharian sebagai petani. Ciri khas dari kehidupan suku Osing dapat dilihat dari rumah tinggalnya dengan tata ruang yang terdiri dari tiga bagian bentuk, </w:t>
            </w:r>
            <w:proofErr w:type="gramStart"/>
            <w:r w:rsidRPr="007F2EFE">
              <w:rPr>
                <w:rFonts w:ascii="Times New Roman" w:hAnsi="Times New Roman" w:cs="Times New Roman"/>
                <w:sz w:val="20"/>
                <w:szCs w:val="20"/>
              </w:rPr>
              <w:t>yaitu :</w:t>
            </w:r>
            <w:proofErr w:type="gramEnd"/>
            <w:r w:rsidRPr="007F2EFE">
              <w:rPr>
                <w:rFonts w:ascii="Times New Roman" w:hAnsi="Times New Roman" w:cs="Times New Roman"/>
                <w:sz w:val="20"/>
                <w:szCs w:val="20"/>
              </w:rPr>
              <w:t xml:space="preserve"> </w:t>
            </w:r>
            <w:r w:rsidRPr="007F2EFE">
              <w:rPr>
                <w:rFonts w:ascii="Times New Roman" w:hAnsi="Times New Roman" w:cs="Times New Roman"/>
                <w:i/>
                <w:sz w:val="20"/>
                <w:szCs w:val="20"/>
              </w:rPr>
              <w:t xml:space="preserve">Crocogan, Tikel Galung </w:t>
            </w:r>
            <w:r w:rsidRPr="007F2EFE">
              <w:rPr>
                <w:rFonts w:ascii="Times New Roman" w:hAnsi="Times New Roman" w:cs="Times New Roman"/>
                <w:sz w:val="20"/>
                <w:szCs w:val="20"/>
              </w:rPr>
              <w:t xml:space="preserve">dan </w:t>
            </w:r>
            <w:r w:rsidRPr="007F2EFE">
              <w:rPr>
                <w:rFonts w:ascii="Times New Roman" w:hAnsi="Times New Roman" w:cs="Times New Roman"/>
                <w:i/>
                <w:sz w:val="20"/>
                <w:szCs w:val="20"/>
              </w:rPr>
              <w:t xml:space="preserve">Tikel Serangan. </w:t>
            </w:r>
            <w:r w:rsidRPr="007F2EFE">
              <w:rPr>
                <w:rFonts w:ascii="Times New Roman" w:hAnsi="Times New Roman" w:cs="Times New Roman"/>
                <w:sz w:val="20"/>
                <w:szCs w:val="20"/>
              </w:rPr>
              <w:t xml:space="preserve"> </w:t>
            </w:r>
          </w:p>
        </w:tc>
        <w:tc>
          <w:tcPr>
            <w:tcW w:w="454" w:type="dxa"/>
          </w:tcPr>
          <w:p w14:paraId="3E0498FF"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16E391D"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C91FC8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790BB1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6665BC6A"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Memberikan pelatihan kepada masyarakat untuk bisa berbahasa asing agar bisa menjelaskan kepada para wisatawan asing tentang kebudayaan osing (</w:t>
            </w:r>
            <w:r w:rsidRPr="007F2EFE">
              <w:rPr>
                <w:rFonts w:ascii="Times New Roman" w:hAnsi="Times New Roman" w:cs="Times New Roman"/>
                <w:i/>
                <w:sz w:val="20"/>
                <w:szCs w:val="20"/>
              </w:rPr>
              <w:t>Rewarding, Enriching</w:t>
            </w:r>
            <w:r w:rsidRPr="007F2EFE">
              <w:rPr>
                <w:rFonts w:ascii="Times New Roman" w:hAnsi="Times New Roman" w:cs="Times New Roman"/>
                <w:sz w:val="20"/>
                <w:szCs w:val="20"/>
              </w:rPr>
              <w:t>)</w:t>
            </w:r>
          </w:p>
          <w:p w14:paraId="67FA19A7"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kursus bahasa osing yang merupakan bahasa asli daerah Banyuwangi (</w:t>
            </w:r>
            <w:r w:rsidRPr="007F2EFE">
              <w:rPr>
                <w:rFonts w:ascii="Times New Roman" w:hAnsi="Times New Roman" w:cs="Times New Roman"/>
                <w:i/>
                <w:sz w:val="20"/>
                <w:szCs w:val="20"/>
              </w:rPr>
              <w:t>Learning, Rewarding, Enriching</w:t>
            </w:r>
            <w:r w:rsidRPr="007F2EFE">
              <w:rPr>
                <w:rFonts w:ascii="Times New Roman" w:hAnsi="Times New Roman" w:cs="Times New Roman"/>
                <w:sz w:val="20"/>
                <w:szCs w:val="20"/>
              </w:rPr>
              <w:t>)</w:t>
            </w:r>
          </w:p>
        </w:tc>
      </w:tr>
      <w:tr w:rsidR="006D58CE" w:rsidRPr="007F2EFE" w14:paraId="0F7BA388" w14:textId="77777777" w:rsidTr="004F2CF7">
        <w:trPr>
          <w:trHeight w:val="185"/>
          <w:jc w:val="center"/>
        </w:trPr>
        <w:tc>
          <w:tcPr>
            <w:tcW w:w="570" w:type="dxa"/>
          </w:tcPr>
          <w:p w14:paraId="0A3F5C8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9.</w:t>
            </w:r>
          </w:p>
        </w:tc>
        <w:tc>
          <w:tcPr>
            <w:tcW w:w="3449" w:type="dxa"/>
          </w:tcPr>
          <w:p w14:paraId="3BCC4C2E"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Gandrung</w:t>
            </w:r>
          </w:p>
          <w:p w14:paraId="27935019"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lastRenderedPageBreak/>
              <w:t xml:space="preserve">Tarian gandrung merupakan wujud rasa syukur suku </w:t>
            </w:r>
            <w:r w:rsidRPr="007F2EFE">
              <w:rPr>
                <w:rFonts w:ascii="Times New Roman" w:hAnsi="Times New Roman" w:cs="Times New Roman"/>
                <w:i/>
                <w:sz w:val="20"/>
                <w:szCs w:val="20"/>
              </w:rPr>
              <w:t xml:space="preserve">osing </w:t>
            </w:r>
            <w:r w:rsidRPr="007F2EFE">
              <w:rPr>
                <w:rFonts w:ascii="Times New Roman" w:hAnsi="Times New Roman" w:cs="Times New Roman"/>
                <w:sz w:val="20"/>
                <w:szCs w:val="20"/>
              </w:rPr>
              <w:t>kepada Dewi Sri, yaitu dewi padi yang telah memberikan kesejahteraan panen yang melimpah. Namun saat ini pementasan tari gandrung tidak hanya pasca panen, tapi bisa ditampilkan kapan saja. Biasanya pada suatu acara, tari gandrung ditampilkan pada saat pembukaan acara, mempunyai tujuan untuk menyambut dan menghormati kedatangan para tamu.</w:t>
            </w:r>
          </w:p>
        </w:tc>
        <w:tc>
          <w:tcPr>
            <w:tcW w:w="454" w:type="dxa"/>
          </w:tcPr>
          <w:p w14:paraId="5974A6E6"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w:t>
            </w:r>
          </w:p>
        </w:tc>
        <w:tc>
          <w:tcPr>
            <w:tcW w:w="454" w:type="dxa"/>
          </w:tcPr>
          <w:p w14:paraId="6B339AE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35CA3F2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2AE472E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19183427"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50956CCC"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lastRenderedPageBreak/>
              <w:t>Membuka sanggar tari untuk wisatawan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w:t>
            </w:r>
          </w:p>
        </w:tc>
      </w:tr>
      <w:tr w:rsidR="006D58CE" w:rsidRPr="007F2EFE" w14:paraId="764E134B" w14:textId="77777777" w:rsidTr="004F2CF7">
        <w:trPr>
          <w:trHeight w:val="185"/>
          <w:jc w:val="center"/>
        </w:trPr>
        <w:tc>
          <w:tcPr>
            <w:tcW w:w="570" w:type="dxa"/>
          </w:tcPr>
          <w:p w14:paraId="153D4E9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10.</w:t>
            </w:r>
          </w:p>
        </w:tc>
        <w:tc>
          <w:tcPr>
            <w:tcW w:w="3449" w:type="dxa"/>
          </w:tcPr>
          <w:p w14:paraId="6BFC6A1E"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Barongan</w:t>
            </w:r>
          </w:p>
          <w:p w14:paraId="4D7FDF62"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Kesenian barong merupakan seni teater tradisional. Setiap pertunjukan barongan selalu menyampaikan pesan kepada para penonton untuk selalu menjaga kelestarian hutan. Topeng barong berbentuk raksasa yang besar dengan mata melotot dan taring tajam yang keluar. Memiliki kesan unik dan menyeramkan.</w:t>
            </w:r>
          </w:p>
        </w:tc>
        <w:tc>
          <w:tcPr>
            <w:tcW w:w="454" w:type="dxa"/>
          </w:tcPr>
          <w:p w14:paraId="3DA98E6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2CC8595D"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1D18FFC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6318671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3A374D8C"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76A6C12F"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sanggar tari untuk wisatawan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w:t>
            </w:r>
          </w:p>
        </w:tc>
      </w:tr>
      <w:tr w:rsidR="006D58CE" w:rsidRPr="007F2EFE" w14:paraId="76B1614A" w14:textId="77777777" w:rsidTr="004F2CF7">
        <w:trPr>
          <w:trHeight w:val="185"/>
          <w:jc w:val="center"/>
        </w:trPr>
        <w:tc>
          <w:tcPr>
            <w:tcW w:w="570" w:type="dxa"/>
          </w:tcPr>
          <w:p w14:paraId="2C4721C1"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11.</w:t>
            </w:r>
          </w:p>
        </w:tc>
        <w:tc>
          <w:tcPr>
            <w:tcW w:w="3449" w:type="dxa"/>
          </w:tcPr>
          <w:p w14:paraId="3FE6A62E"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Jaranan Buto</w:t>
            </w:r>
          </w:p>
          <w:p w14:paraId="0E820DFA"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Kuda kepang yang kepalanya berbentuk kepala raksasa buto. Ketika puncak pertunjukan penari mengalami kesurupan sehingga penari tersebut menjadi mudah marah, kuat dan kebal.</w:t>
            </w:r>
          </w:p>
        </w:tc>
        <w:tc>
          <w:tcPr>
            <w:tcW w:w="454" w:type="dxa"/>
          </w:tcPr>
          <w:p w14:paraId="2E5EEC70"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AA15C8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6B66963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99D44D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016616EB"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4489D4B1"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sanggar tari untuk wisatawan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 xml:space="preserve">) </w:t>
            </w:r>
          </w:p>
        </w:tc>
      </w:tr>
      <w:tr w:rsidR="006D58CE" w:rsidRPr="007F2EFE" w14:paraId="573ABE1B" w14:textId="77777777" w:rsidTr="004F2CF7">
        <w:trPr>
          <w:trHeight w:val="185"/>
          <w:jc w:val="center"/>
        </w:trPr>
        <w:tc>
          <w:tcPr>
            <w:tcW w:w="570" w:type="dxa"/>
          </w:tcPr>
          <w:p w14:paraId="0DEE5B2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12.</w:t>
            </w:r>
          </w:p>
        </w:tc>
        <w:tc>
          <w:tcPr>
            <w:tcW w:w="3449" w:type="dxa"/>
          </w:tcPr>
          <w:p w14:paraId="0C2AD596"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Tradisional Patrol</w:t>
            </w:r>
          </w:p>
          <w:p w14:paraId="625091BD" w14:textId="77777777" w:rsidR="006D58CE" w:rsidRPr="007F2EFE" w:rsidRDefault="006D58CE" w:rsidP="007F2EFE">
            <w:pPr>
              <w:spacing w:line="276" w:lineRule="auto"/>
              <w:rPr>
                <w:rFonts w:ascii="Times New Roman" w:hAnsi="Times New Roman" w:cs="Times New Roman"/>
                <w:color w:val="000000" w:themeColor="text1"/>
                <w:sz w:val="20"/>
                <w:szCs w:val="20"/>
              </w:rPr>
            </w:pPr>
            <w:r w:rsidRPr="007F2EFE">
              <w:rPr>
                <w:rFonts w:ascii="Times New Roman" w:hAnsi="Times New Roman" w:cs="Times New Roman"/>
                <w:sz w:val="20"/>
                <w:szCs w:val="20"/>
              </w:rPr>
              <w:t xml:space="preserve">Merupakan musik etnik Bnayuwangi yang seluruh intrumentnya terbuat dari bambu dengan jumlah personel untuk satu grupnya minimal 15 orang. </w:t>
            </w:r>
            <w:r w:rsidRPr="007F2EFE">
              <w:rPr>
                <w:rFonts w:ascii="Times New Roman" w:hAnsi="Times New Roman" w:cs="Times New Roman"/>
                <w:color w:val="000000" w:themeColor="text1"/>
                <w:sz w:val="20"/>
                <w:szCs w:val="20"/>
              </w:rPr>
              <w:t>Komposisi ini merupakan aktivitas budaya Osing, tradisi ini biasanya dilakukan ketika ronda siskamling, ketika bulan Ramadhan dilakukan untuk membangunkan orang sahur.</w:t>
            </w:r>
          </w:p>
        </w:tc>
        <w:tc>
          <w:tcPr>
            <w:tcW w:w="454" w:type="dxa"/>
          </w:tcPr>
          <w:p w14:paraId="47F3ECFB"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73D7338B"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21E15DF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DDDEFE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2648FC02"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58F8AE12"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sanggar kesenian tradisional patrol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 xml:space="preserve">) </w:t>
            </w:r>
          </w:p>
        </w:tc>
      </w:tr>
      <w:tr w:rsidR="006D58CE" w:rsidRPr="007F2EFE" w14:paraId="0134E317" w14:textId="77777777" w:rsidTr="004F2CF7">
        <w:trPr>
          <w:trHeight w:val="185"/>
          <w:jc w:val="center"/>
        </w:trPr>
        <w:tc>
          <w:tcPr>
            <w:tcW w:w="570" w:type="dxa"/>
          </w:tcPr>
          <w:p w14:paraId="039BFC49"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13.</w:t>
            </w:r>
          </w:p>
        </w:tc>
        <w:tc>
          <w:tcPr>
            <w:tcW w:w="3449" w:type="dxa"/>
          </w:tcPr>
          <w:p w14:paraId="122A3445"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Tradisional Gedhongan</w:t>
            </w:r>
          </w:p>
          <w:p w14:paraId="7823F3EF"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Membunyaikan peralatan penumbuk beras, seperti: alu, lesung, dan lumping sehingga menimbulkan irama yang enak didengar. Dilakukan oleh sekelompok perempuan yang sudah renta (nenek-nenek) sambil menyanyikan lagu daerah Banyuwangi.</w:t>
            </w:r>
          </w:p>
        </w:tc>
        <w:tc>
          <w:tcPr>
            <w:tcW w:w="454" w:type="dxa"/>
          </w:tcPr>
          <w:p w14:paraId="165212DC"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65AA3F49"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F4ACAA8"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34D6188"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4AA3515B"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7674FDAE"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sanggar kesenian tradisional gedhongan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w:t>
            </w:r>
          </w:p>
        </w:tc>
      </w:tr>
      <w:tr w:rsidR="006D58CE" w:rsidRPr="007F2EFE" w14:paraId="0A5611F3" w14:textId="77777777" w:rsidTr="004F2CF7">
        <w:trPr>
          <w:trHeight w:val="185"/>
          <w:jc w:val="center"/>
        </w:trPr>
        <w:tc>
          <w:tcPr>
            <w:tcW w:w="570" w:type="dxa"/>
          </w:tcPr>
          <w:p w14:paraId="64F8ABF7"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14.</w:t>
            </w:r>
          </w:p>
        </w:tc>
        <w:tc>
          <w:tcPr>
            <w:tcW w:w="3449" w:type="dxa"/>
          </w:tcPr>
          <w:p w14:paraId="32EA0EEE"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Kesenian Macan-macanan</w:t>
            </w:r>
          </w:p>
          <w:p w14:paraId="584B8A7D" w14:textId="77777777" w:rsidR="006D58CE" w:rsidRPr="007F2EFE" w:rsidRDefault="006D58CE" w:rsidP="007F2EFE">
            <w:pPr>
              <w:spacing w:line="276" w:lineRule="auto"/>
              <w:ind w:left="34"/>
              <w:rPr>
                <w:rFonts w:ascii="Times New Roman" w:hAnsi="Times New Roman" w:cs="Times New Roman"/>
                <w:sz w:val="20"/>
                <w:szCs w:val="20"/>
              </w:rPr>
            </w:pPr>
            <w:r w:rsidRPr="007F2EFE">
              <w:rPr>
                <w:rFonts w:ascii="Times New Roman" w:hAnsi="Times New Roman" w:cs="Times New Roman"/>
                <w:sz w:val="20"/>
                <w:szCs w:val="20"/>
              </w:rPr>
              <w:t xml:space="preserve">Tarian macan-macanan mempunyai tujuan untuk mengusir binatang liar yang mengganggu penduduk desa dengan memakan binatang peliharaan ataupun ternak para penduduk. Kemudian tradisi macan-macanan tersebut berkembang lagi, masyarakat </w:t>
            </w:r>
            <w:r w:rsidRPr="007F2EFE">
              <w:rPr>
                <w:rFonts w:ascii="Times New Roman" w:hAnsi="Times New Roman" w:cs="Times New Roman"/>
                <w:sz w:val="20"/>
                <w:szCs w:val="20"/>
              </w:rPr>
              <w:lastRenderedPageBreak/>
              <w:t>desa saat ini menjadikan tradisi tersebut sebagai atraksi hiburan rakyat yang bisa disaksikan kapan saja, yaitu pada saat acara hajatan pernikahan ataupun khitanan, dengan catatan jika tuan rumah yang mengadakan hajatan mengundang para penari macan-macanan tersebut.</w:t>
            </w:r>
          </w:p>
        </w:tc>
        <w:tc>
          <w:tcPr>
            <w:tcW w:w="454" w:type="dxa"/>
          </w:tcPr>
          <w:p w14:paraId="650CC8EE"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w:t>
            </w:r>
          </w:p>
        </w:tc>
        <w:tc>
          <w:tcPr>
            <w:tcW w:w="454" w:type="dxa"/>
          </w:tcPr>
          <w:p w14:paraId="36854567"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31C44C5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2B0BFB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61B73507"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4C7A492D"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sanggar tari untuk wisatawan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w:t>
            </w:r>
          </w:p>
        </w:tc>
      </w:tr>
      <w:tr w:rsidR="006D58CE" w:rsidRPr="007F2EFE" w14:paraId="60A08062" w14:textId="77777777" w:rsidTr="004F2CF7">
        <w:trPr>
          <w:trHeight w:val="185"/>
          <w:jc w:val="center"/>
        </w:trPr>
        <w:tc>
          <w:tcPr>
            <w:tcW w:w="570" w:type="dxa"/>
          </w:tcPr>
          <w:p w14:paraId="22FB5F8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lastRenderedPageBreak/>
              <w:t>15.</w:t>
            </w:r>
          </w:p>
        </w:tc>
        <w:tc>
          <w:tcPr>
            <w:tcW w:w="3449" w:type="dxa"/>
          </w:tcPr>
          <w:p w14:paraId="208BDBF7"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b/>
                <w:sz w:val="20"/>
                <w:szCs w:val="20"/>
              </w:rPr>
              <w:t>Kerajinan Batu Belerang</w:t>
            </w:r>
          </w:p>
          <w:p w14:paraId="30824F20"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sz w:val="20"/>
                <w:szCs w:val="20"/>
              </w:rPr>
              <w:t>Batu belerang yang diukir dijadikan berbagai bentuk miniatur yang unik dan lucu, menunjukkan kekhasan yang dimiliki Kawah Ijen.</w:t>
            </w:r>
          </w:p>
        </w:tc>
        <w:tc>
          <w:tcPr>
            <w:tcW w:w="454" w:type="dxa"/>
          </w:tcPr>
          <w:p w14:paraId="1222418A"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739067A"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71BA4AC3"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12D30FE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4614FA16"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Membuat toko-toko souvenir untuk menampung hasil kerajinan dan menjualnya kepada wisatawan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2DCB058B"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tour ke rumah penduduk yang membuat kerajinan dari batu belerang agar wisatawan bisa mengetahui proses pembuatannya, wisatawan juga dapat mencoba mengukir batu belerang tersebut dengan kreatifitasnya masing-masing dengan belajar pada pengrajin yang sudah ahli. (</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 xml:space="preserve">,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w:t>
            </w:r>
          </w:p>
        </w:tc>
      </w:tr>
      <w:tr w:rsidR="006D58CE" w:rsidRPr="007F2EFE" w14:paraId="67032109" w14:textId="77777777" w:rsidTr="004F2CF7">
        <w:trPr>
          <w:trHeight w:val="185"/>
          <w:jc w:val="center"/>
        </w:trPr>
        <w:tc>
          <w:tcPr>
            <w:tcW w:w="570" w:type="dxa"/>
          </w:tcPr>
          <w:p w14:paraId="086A161B"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16.</w:t>
            </w:r>
          </w:p>
        </w:tc>
        <w:tc>
          <w:tcPr>
            <w:tcW w:w="3449" w:type="dxa"/>
          </w:tcPr>
          <w:p w14:paraId="68DECFDD" w14:textId="77777777" w:rsidR="006D58CE" w:rsidRPr="007F2EFE" w:rsidRDefault="006D58CE" w:rsidP="007F2EFE">
            <w:pPr>
              <w:spacing w:line="276" w:lineRule="auto"/>
              <w:rPr>
                <w:rFonts w:ascii="Times New Roman" w:hAnsi="Times New Roman" w:cs="Times New Roman"/>
                <w:b/>
                <w:i/>
                <w:sz w:val="20"/>
                <w:szCs w:val="20"/>
              </w:rPr>
            </w:pPr>
            <w:r w:rsidRPr="007F2EFE">
              <w:rPr>
                <w:rFonts w:ascii="Times New Roman" w:hAnsi="Times New Roman" w:cs="Times New Roman"/>
                <w:b/>
                <w:i/>
                <w:sz w:val="20"/>
                <w:szCs w:val="20"/>
              </w:rPr>
              <w:t>Selamatan Tumpeng Sewu</w:t>
            </w:r>
          </w:p>
          <w:p w14:paraId="46D94B1E"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Selamatan bersih desa dengan cara yang unik yaitu cara makan bersama seribu nasi tumpeng dengan menu </w:t>
            </w:r>
            <w:r w:rsidRPr="007F2EFE">
              <w:rPr>
                <w:rFonts w:ascii="Times New Roman" w:hAnsi="Times New Roman" w:cs="Times New Roman"/>
                <w:i/>
                <w:sz w:val="20"/>
                <w:szCs w:val="20"/>
              </w:rPr>
              <w:t xml:space="preserve">pecel pitik </w:t>
            </w:r>
            <w:r w:rsidRPr="007F2EFE">
              <w:rPr>
                <w:rFonts w:ascii="Times New Roman" w:hAnsi="Times New Roman" w:cs="Times New Roman"/>
                <w:sz w:val="20"/>
                <w:szCs w:val="20"/>
              </w:rPr>
              <w:t xml:space="preserve">masakan khas suku Osing. Kegiatan selamatan ini juga diawali dengan hal yang unik yaitu </w:t>
            </w:r>
            <w:r w:rsidRPr="007F2EFE">
              <w:rPr>
                <w:rFonts w:ascii="Times New Roman" w:hAnsi="Times New Roman" w:cs="Times New Roman"/>
                <w:i/>
                <w:sz w:val="20"/>
                <w:szCs w:val="20"/>
              </w:rPr>
              <w:t xml:space="preserve">mepe kasur </w:t>
            </w:r>
            <w:r w:rsidRPr="007F2EFE">
              <w:rPr>
                <w:rFonts w:ascii="Times New Roman" w:hAnsi="Times New Roman" w:cs="Times New Roman"/>
                <w:sz w:val="20"/>
                <w:szCs w:val="20"/>
              </w:rPr>
              <w:t>(menjemur kasur) semua warga dengan warna kasur yang sama yaitu warna merah dan hitam.</w:t>
            </w:r>
          </w:p>
        </w:tc>
        <w:tc>
          <w:tcPr>
            <w:tcW w:w="454" w:type="dxa"/>
          </w:tcPr>
          <w:p w14:paraId="1923A51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0780A851"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6DC5D9CE"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A419E62"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2265FAD5"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Meningkatkan </w:t>
            </w:r>
            <w:r w:rsidRPr="007F2EFE">
              <w:rPr>
                <w:rFonts w:ascii="Times New Roman" w:hAnsi="Times New Roman" w:cs="Times New Roman"/>
                <w:i/>
                <w:sz w:val="20"/>
                <w:szCs w:val="20"/>
              </w:rPr>
              <w:t xml:space="preserve">fasilitas homestay </w:t>
            </w:r>
            <w:r w:rsidRPr="007F2EFE">
              <w:rPr>
                <w:rFonts w:ascii="Times New Roman" w:hAnsi="Times New Roman" w:cs="Times New Roman"/>
                <w:sz w:val="20"/>
                <w:szCs w:val="20"/>
              </w:rPr>
              <w:t>yang lebih layak (</w:t>
            </w:r>
            <w:r w:rsidRPr="007F2EFE">
              <w:rPr>
                <w:rFonts w:ascii="Times New Roman" w:hAnsi="Times New Roman" w:cs="Times New Roman"/>
                <w:i/>
                <w:sz w:val="20"/>
                <w:szCs w:val="20"/>
              </w:rPr>
              <w:t>Enriching</w:t>
            </w:r>
            <w:r w:rsidRPr="007F2EFE">
              <w:rPr>
                <w:rFonts w:ascii="Times New Roman" w:hAnsi="Times New Roman" w:cs="Times New Roman"/>
                <w:sz w:val="20"/>
                <w:szCs w:val="20"/>
              </w:rPr>
              <w:t>)</w:t>
            </w:r>
          </w:p>
          <w:p w14:paraId="3D548011"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Meningkatkan promo event karena tradisi ini sakral hanya dilaksanakan pada waktu tertentu (</w:t>
            </w:r>
            <w:r w:rsidRPr="007F2EFE">
              <w:rPr>
                <w:rFonts w:ascii="Times New Roman" w:hAnsi="Times New Roman" w:cs="Times New Roman"/>
                <w:i/>
                <w:sz w:val="20"/>
                <w:szCs w:val="20"/>
              </w:rPr>
              <w:t>Rewarding, Enriching)</w:t>
            </w:r>
          </w:p>
          <w:p w14:paraId="6DC1D8FA"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Membuat tour berkunjung ke rumah penduduk yang mengadakan selamatan tumpeng sewu (seribu) (</w:t>
            </w:r>
            <w:r w:rsidRPr="007F2EFE">
              <w:rPr>
                <w:rFonts w:ascii="Times New Roman" w:hAnsi="Times New Roman" w:cs="Times New Roman"/>
                <w:i/>
                <w:sz w:val="20"/>
                <w:szCs w:val="20"/>
              </w:rPr>
              <w:t>Adventuring</w:t>
            </w:r>
            <w:r w:rsidRPr="007F2EFE">
              <w:rPr>
                <w:rFonts w:ascii="Times New Roman" w:hAnsi="Times New Roman" w:cs="Times New Roman"/>
                <w:sz w:val="20"/>
                <w:szCs w:val="20"/>
              </w:rPr>
              <w:t>)</w:t>
            </w:r>
          </w:p>
          <w:p w14:paraId="40ADCFA1"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Membuka kursus memasak dengan menu makanan tradisional (</w:t>
            </w:r>
            <w:r w:rsidRPr="007F2EFE">
              <w:rPr>
                <w:rFonts w:ascii="Times New Roman" w:hAnsi="Times New Roman" w:cs="Times New Roman"/>
                <w:i/>
                <w:sz w:val="20"/>
                <w:szCs w:val="20"/>
              </w:rPr>
              <w:t>Learning</w:t>
            </w:r>
            <w:r w:rsidRPr="007F2EFE">
              <w:rPr>
                <w:rFonts w:ascii="Times New Roman" w:hAnsi="Times New Roman" w:cs="Times New Roman"/>
                <w:sz w:val="20"/>
                <w:szCs w:val="20"/>
              </w:rPr>
              <w:t>)</w:t>
            </w:r>
          </w:p>
        </w:tc>
      </w:tr>
      <w:tr w:rsidR="006D58CE" w:rsidRPr="007F2EFE" w14:paraId="282FF182" w14:textId="77777777" w:rsidTr="004F2CF7">
        <w:trPr>
          <w:trHeight w:val="185"/>
          <w:jc w:val="center"/>
        </w:trPr>
        <w:tc>
          <w:tcPr>
            <w:tcW w:w="570" w:type="dxa"/>
          </w:tcPr>
          <w:p w14:paraId="7E17566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17.</w:t>
            </w:r>
          </w:p>
        </w:tc>
        <w:tc>
          <w:tcPr>
            <w:tcW w:w="3449" w:type="dxa"/>
          </w:tcPr>
          <w:p w14:paraId="605A51C2" w14:textId="77777777" w:rsidR="006D58CE" w:rsidRPr="007F2EFE" w:rsidRDefault="006D58CE" w:rsidP="007F2EFE">
            <w:pPr>
              <w:spacing w:line="276" w:lineRule="auto"/>
              <w:rPr>
                <w:rFonts w:ascii="Times New Roman" w:hAnsi="Times New Roman" w:cs="Times New Roman"/>
                <w:sz w:val="20"/>
                <w:szCs w:val="20"/>
              </w:rPr>
            </w:pPr>
            <w:r w:rsidRPr="007F2EFE">
              <w:rPr>
                <w:rFonts w:ascii="Times New Roman" w:hAnsi="Times New Roman" w:cs="Times New Roman"/>
                <w:b/>
                <w:i/>
                <w:sz w:val="20"/>
                <w:szCs w:val="20"/>
              </w:rPr>
              <w:t>Mocoan</w:t>
            </w:r>
            <w:r w:rsidRPr="007F2EFE">
              <w:rPr>
                <w:rFonts w:ascii="Times New Roman" w:hAnsi="Times New Roman" w:cs="Times New Roman"/>
                <w:b/>
                <w:sz w:val="20"/>
                <w:szCs w:val="20"/>
              </w:rPr>
              <w:t xml:space="preserve"> Lontar Yusuf</w:t>
            </w:r>
          </w:p>
          <w:p w14:paraId="03FF5D11" w14:textId="77777777" w:rsidR="006D58CE" w:rsidRPr="007F2EFE" w:rsidRDefault="006D58CE" w:rsidP="007F2EFE">
            <w:pPr>
              <w:spacing w:line="276" w:lineRule="auto"/>
              <w:rPr>
                <w:rFonts w:ascii="Times New Roman" w:hAnsi="Times New Roman" w:cs="Times New Roman"/>
                <w:b/>
                <w:sz w:val="20"/>
                <w:szCs w:val="20"/>
              </w:rPr>
            </w:pPr>
            <w:r w:rsidRPr="007F2EFE">
              <w:rPr>
                <w:rFonts w:ascii="Times New Roman" w:hAnsi="Times New Roman" w:cs="Times New Roman"/>
                <w:sz w:val="20"/>
                <w:szCs w:val="20"/>
              </w:rPr>
              <w:t>Tradisi ini dilestarikan sebagai sarana berdoa kepada Tuhan YME. Dianmakan Lontar Yusuf karena sebelum ada kertas, kisah Nabi Yusuf itu ditulis di atas daun lontar.</w:t>
            </w:r>
          </w:p>
        </w:tc>
        <w:tc>
          <w:tcPr>
            <w:tcW w:w="454" w:type="dxa"/>
          </w:tcPr>
          <w:p w14:paraId="76A203A1"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40722901"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769BEC64"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54" w:type="dxa"/>
          </w:tcPr>
          <w:p w14:paraId="56C8C125" w14:textId="77777777" w:rsidR="006D58CE" w:rsidRPr="007F2EFE" w:rsidRDefault="006D58CE" w:rsidP="007F2EFE">
            <w:pPr>
              <w:spacing w:line="276" w:lineRule="auto"/>
              <w:jc w:val="center"/>
              <w:rPr>
                <w:rFonts w:ascii="Times New Roman" w:hAnsi="Times New Roman" w:cs="Times New Roman"/>
                <w:sz w:val="20"/>
                <w:szCs w:val="20"/>
              </w:rPr>
            </w:pPr>
            <w:r w:rsidRPr="007F2EFE">
              <w:rPr>
                <w:rFonts w:ascii="Times New Roman" w:hAnsi="Times New Roman" w:cs="Times New Roman"/>
                <w:sz w:val="20"/>
                <w:szCs w:val="20"/>
              </w:rPr>
              <w:t>-</w:t>
            </w:r>
          </w:p>
        </w:tc>
        <w:tc>
          <w:tcPr>
            <w:tcW w:w="4916" w:type="dxa"/>
          </w:tcPr>
          <w:p w14:paraId="6EA69C5A"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Mengadakan event rutin (</w:t>
            </w:r>
            <w:r w:rsidRPr="007F2EFE">
              <w:rPr>
                <w:rFonts w:ascii="Times New Roman" w:hAnsi="Times New Roman" w:cs="Times New Roman"/>
                <w:i/>
                <w:sz w:val="20"/>
                <w:szCs w:val="20"/>
              </w:rPr>
              <w:t>Rewarding</w:t>
            </w:r>
            <w:r w:rsidRPr="007F2EFE">
              <w:rPr>
                <w:rFonts w:ascii="Times New Roman" w:hAnsi="Times New Roman" w:cs="Times New Roman"/>
                <w:sz w:val="20"/>
                <w:szCs w:val="20"/>
              </w:rPr>
              <w:t>)</w:t>
            </w:r>
          </w:p>
          <w:p w14:paraId="08C928D4" w14:textId="77777777" w:rsidR="006D58CE" w:rsidRPr="007F2EFE" w:rsidRDefault="006D58CE" w:rsidP="0072719F">
            <w:pPr>
              <w:pStyle w:val="ListParagraph"/>
              <w:numPr>
                <w:ilvl w:val="0"/>
                <w:numId w:val="10"/>
              </w:numPr>
              <w:spacing w:line="276" w:lineRule="auto"/>
              <w:rPr>
                <w:rFonts w:ascii="Times New Roman" w:hAnsi="Times New Roman" w:cs="Times New Roman"/>
                <w:sz w:val="20"/>
                <w:szCs w:val="20"/>
              </w:rPr>
            </w:pPr>
            <w:r w:rsidRPr="007F2EFE">
              <w:rPr>
                <w:rFonts w:ascii="Times New Roman" w:hAnsi="Times New Roman" w:cs="Times New Roman"/>
                <w:sz w:val="20"/>
                <w:szCs w:val="20"/>
              </w:rPr>
              <w:t xml:space="preserve">Membuka kursus khusus untuk kegiatan </w:t>
            </w:r>
            <w:r w:rsidRPr="007F2EFE">
              <w:rPr>
                <w:rFonts w:ascii="Times New Roman" w:hAnsi="Times New Roman" w:cs="Times New Roman"/>
                <w:i/>
                <w:sz w:val="20"/>
                <w:szCs w:val="20"/>
              </w:rPr>
              <w:t xml:space="preserve">Mocoan Lontar Yusuf </w:t>
            </w:r>
            <w:r w:rsidRPr="007F2EFE">
              <w:rPr>
                <w:rFonts w:ascii="Times New Roman" w:hAnsi="Times New Roman" w:cs="Times New Roman"/>
                <w:sz w:val="20"/>
                <w:szCs w:val="20"/>
              </w:rPr>
              <w:t>(</w:t>
            </w:r>
            <w:r w:rsidRPr="007F2EFE">
              <w:rPr>
                <w:rFonts w:ascii="Times New Roman" w:hAnsi="Times New Roman" w:cs="Times New Roman"/>
                <w:i/>
                <w:sz w:val="20"/>
                <w:szCs w:val="20"/>
              </w:rPr>
              <w:t>Learning, Enriching</w:t>
            </w:r>
            <w:r w:rsidRPr="007F2EFE">
              <w:rPr>
                <w:rFonts w:ascii="Times New Roman" w:hAnsi="Times New Roman" w:cs="Times New Roman"/>
                <w:sz w:val="20"/>
                <w:szCs w:val="20"/>
              </w:rPr>
              <w:t>)</w:t>
            </w:r>
          </w:p>
        </w:tc>
      </w:tr>
    </w:tbl>
    <w:p w14:paraId="5250CD4F" w14:textId="77777777" w:rsidR="007F2EFE" w:rsidRDefault="006D58CE" w:rsidP="007F2EFE">
      <w:pPr>
        <w:tabs>
          <w:tab w:val="left" w:pos="1080"/>
        </w:tabs>
        <w:spacing w:after="0" w:line="480" w:lineRule="auto"/>
        <w:jc w:val="center"/>
        <w:rPr>
          <w:rFonts w:ascii="Times New Roman" w:hAnsi="Times New Roman" w:cs="Times New Roman"/>
        </w:rPr>
      </w:pPr>
      <w:proofErr w:type="gramStart"/>
      <w:r w:rsidRPr="00AE0DC8">
        <w:rPr>
          <w:rFonts w:ascii="Times New Roman" w:hAnsi="Times New Roman" w:cs="Times New Roman"/>
        </w:rPr>
        <w:t>Sumber :</w:t>
      </w:r>
      <w:proofErr w:type="gramEnd"/>
      <w:r w:rsidRPr="00AE0DC8">
        <w:rPr>
          <w:rFonts w:ascii="Times New Roman" w:hAnsi="Times New Roman" w:cs="Times New Roman"/>
        </w:rPr>
        <w:t xml:space="preserve"> Hasil penelitian, Tahun 2013</w:t>
      </w:r>
    </w:p>
    <w:p w14:paraId="2B098ED0" w14:textId="77777777" w:rsidR="00375453" w:rsidRDefault="00375453" w:rsidP="00642B65">
      <w:pPr>
        <w:spacing w:after="0" w:line="360" w:lineRule="auto"/>
        <w:ind w:firstLine="562"/>
        <w:jc w:val="both"/>
        <w:rPr>
          <w:rFonts w:ascii="Times New Roman" w:hAnsi="Times New Roman" w:cs="Times New Roman"/>
          <w:color w:val="000000" w:themeColor="text1"/>
          <w:sz w:val="24"/>
          <w:szCs w:val="24"/>
        </w:rPr>
        <w:sectPr w:rsidR="00375453" w:rsidSect="00375453">
          <w:type w:val="continuous"/>
          <w:pgSz w:w="11907" w:h="16839" w:code="9"/>
          <w:pgMar w:top="1134" w:right="1134" w:bottom="1134" w:left="1418" w:header="1440" w:footer="144" w:gutter="0"/>
          <w:cols w:space="720"/>
          <w:docGrid w:linePitch="360"/>
        </w:sectPr>
      </w:pPr>
    </w:p>
    <w:p w14:paraId="00E13BAD" w14:textId="1EEDFCD7" w:rsidR="004F2CF7" w:rsidRPr="00642B65" w:rsidRDefault="004F2CF7" w:rsidP="00642B65">
      <w:pPr>
        <w:spacing w:after="0" w:line="360" w:lineRule="auto"/>
        <w:ind w:firstLine="562"/>
        <w:jc w:val="both"/>
        <w:rPr>
          <w:rFonts w:ascii="Times New Roman" w:hAnsi="Times New Roman" w:cs="Times New Roman"/>
          <w:color w:val="000000" w:themeColor="text1"/>
          <w:sz w:val="24"/>
          <w:szCs w:val="24"/>
        </w:rPr>
      </w:pPr>
      <w:proofErr w:type="gramStart"/>
      <w:r w:rsidRPr="00642B65">
        <w:rPr>
          <w:rFonts w:ascii="Times New Roman" w:hAnsi="Times New Roman" w:cs="Times New Roman"/>
          <w:color w:val="000000" w:themeColor="text1"/>
          <w:sz w:val="24"/>
          <w:szCs w:val="24"/>
        </w:rPr>
        <w:lastRenderedPageBreak/>
        <w:t>Seperti yang terlihat pada Tabel Kondisi Eksisting Potensi Kawasan Kawah Ijen, dapat diketahui potensi yang telah digali.</w:t>
      </w:r>
      <w:proofErr w:type="gramEnd"/>
      <w:r w:rsidRPr="00642B65">
        <w:rPr>
          <w:rFonts w:ascii="Times New Roman" w:hAnsi="Times New Roman" w:cs="Times New Roman"/>
          <w:color w:val="000000" w:themeColor="text1"/>
          <w:sz w:val="24"/>
          <w:szCs w:val="24"/>
        </w:rPr>
        <w:t xml:space="preserve"> </w:t>
      </w:r>
      <w:proofErr w:type="gramStart"/>
      <w:r w:rsidRPr="00642B65">
        <w:rPr>
          <w:rFonts w:ascii="Times New Roman" w:hAnsi="Times New Roman" w:cs="Times New Roman"/>
          <w:color w:val="000000" w:themeColor="text1"/>
          <w:sz w:val="24"/>
          <w:szCs w:val="24"/>
        </w:rPr>
        <w:t>Kemudian dapat dikembangkan untuk dijadikan daya tarik wisata baru dengan konsep wisata minat khusus.</w:t>
      </w:r>
      <w:proofErr w:type="gramEnd"/>
      <w:r w:rsidRPr="00642B65">
        <w:rPr>
          <w:rFonts w:ascii="Times New Roman" w:hAnsi="Times New Roman" w:cs="Times New Roman"/>
          <w:color w:val="000000" w:themeColor="text1"/>
          <w:sz w:val="24"/>
          <w:szCs w:val="24"/>
        </w:rPr>
        <w:t xml:space="preserve"> </w:t>
      </w:r>
      <w:proofErr w:type="gramStart"/>
      <w:r w:rsidRPr="00642B65">
        <w:rPr>
          <w:rFonts w:ascii="Times New Roman" w:hAnsi="Times New Roman" w:cs="Times New Roman"/>
          <w:color w:val="000000" w:themeColor="text1"/>
          <w:sz w:val="24"/>
          <w:szCs w:val="24"/>
        </w:rPr>
        <w:t>Pada kolom kriteria menjelaskan tentang kondisi eksisting saat ini, yaitu potensi yang belum digali lebih dalam agar dapat dijadikan sebagai daya tarik wisata baru.</w:t>
      </w:r>
      <w:proofErr w:type="gramEnd"/>
      <w:r w:rsidRPr="00642B65">
        <w:rPr>
          <w:rFonts w:ascii="Times New Roman" w:hAnsi="Times New Roman" w:cs="Times New Roman"/>
          <w:color w:val="000000" w:themeColor="text1"/>
          <w:sz w:val="24"/>
          <w:szCs w:val="24"/>
        </w:rPr>
        <w:t xml:space="preserve"> Masing-masing potensi memiliki kriteria berbeda </w:t>
      </w:r>
      <w:r w:rsidRPr="00642B65">
        <w:rPr>
          <w:rFonts w:ascii="Times New Roman" w:hAnsi="Times New Roman" w:cs="Times New Roman"/>
          <w:color w:val="000000" w:themeColor="text1"/>
          <w:sz w:val="24"/>
          <w:szCs w:val="24"/>
        </w:rPr>
        <w:lastRenderedPageBreak/>
        <w:t xml:space="preserve">sehingga dijelaskan dengan beberapa indikator </w:t>
      </w:r>
      <w:proofErr w:type="gramStart"/>
      <w:r w:rsidRPr="00642B65">
        <w:rPr>
          <w:rFonts w:ascii="Times New Roman" w:hAnsi="Times New Roman" w:cs="Times New Roman"/>
          <w:color w:val="000000" w:themeColor="text1"/>
          <w:sz w:val="24"/>
          <w:szCs w:val="24"/>
        </w:rPr>
        <w:t>yaitu :</w:t>
      </w:r>
      <w:proofErr w:type="gramEnd"/>
    </w:p>
    <w:p w14:paraId="5BBB0582" w14:textId="77777777" w:rsidR="004F2CF7" w:rsidRPr="00642B65" w:rsidRDefault="004F2CF7" w:rsidP="0072719F">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Kriteria 1 menunjukkan kondisi eksisting saat ini memiliki unsur </w:t>
      </w:r>
      <w:r w:rsidRPr="00642B65">
        <w:rPr>
          <w:rFonts w:ascii="Times New Roman" w:hAnsi="Times New Roman" w:cs="Times New Roman"/>
          <w:i/>
          <w:color w:val="000000" w:themeColor="text1"/>
          <w:sz w:val="24"/>
          <w:szCs w:val="24"/>
        </w:rPr>
        <w:t xml:space="preserve">Learning </w:t>
      </w:r>
      <w:r w:rsidRPr="00642B65">
        <w:rPr>
          <w:rFonts w:ascii="Times New Roman" w:hAnsi="Times New Roman" w:cs="Times New Roman"/>
          <w:color w:val="000000" w:themeColor="text1"/>
          <w:sz w:val="24"/>
          <w:szCs w:val="24"/>
        </w:rPr>
        <w:t>yaitu kegiatan wisata yang mengarah pada unsur pembelajaran.</w:t>
      </w:r>
    </w:p>
    <w:p w14:paraId="30CF25C5" w14:textId="77777777" w:rsidR="004F2CF7" w:rsidRPr="00642B65" w:rsidRDefault="004F2CF7" w:rsidP="0072719F">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Kriteria 2 menunjukkan kondisi eksisting saat ini memiliki unsur </w:t>
      </w:r>
      <w:r w:rsidRPr="00642B65">
        <w:rPr>
          <w:rFonts w:ascii="Times New Roman" w:hAnsi="Times New Roman" w:cs="Times New Roman"/>
          <w:i/>
          <w:color w:val="000000" w:themeColor="text1"/>
          <w:sz w:val="24"/>
          <w:szCs w:val="24"/>
        </w:rPr>
        <w:t xml:space="preserve">Rewarding </w:t>
      </w:r>
      <w:r w:rsidRPr="00642B65">
        <w:rPr>
          <w:rFonts w:ascii="Times New Roman" w:hAnsi="Times New Roman" w:cs="Times New Roman"/>
          <w:color w:val="000000" w:themeColor="text1"/>
          <w:sz w:val="24"/>
          <w:szCs w:val="24"/>
        </w:rPr>
        <w:t xml:space="preserve">yaitu kegiatan wisata yang memasukkan unsur pemberian penghargaan atau mengagumi keindahan / keunikan kekayaan dari suatu atraksi </w:t>
      </w:r>
      <w:r w:rsidRPr="00642B65">
        <w:rPr>
          <w:rFonts w:ascii="Times New Roman" w:hAnsi="Times New Roman" w:cs="Times New Roman"/>
          <w:color w:val="000000" w:themeColor="text1"/>
          <w:sz w:val="24"/>
          <w:szCs w:val="24"/>
        </w:rPr>
        <w:lastRenderedPageBreak/>
        <w:t>yang kemudian menimbulkan penghargaan.</w:t>
      </w:r>
    </w:p>
    <w:p w14:paraId="15E8B7D5" w14:textId="77777777" w:rsidR="004F2CF7" w:rsidRPr="00642B65" w:rsidRDefault="004F2CF7" w:rsidP="0072719F">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Kriteria 3 menunjukkan kondisi eksisting saat ini memiliki unsur </w:t>
      </w:r>
      <w:r w:rsidRPr="00642B65">
        <w:rPr>
          <w:rFonts w:ascii="Times New Roman" w:hAnsi="Times New Roman" w:cs="Times New Roman"/>
          <w:i/>
          <w:color w:val="000000" w:themeColor="text1"/>
          <w:sz w:val="24"/>
          <w:szCs w:val="24"/>
        </w:rPr>
        <w:t xml:space="preserve">Enriching </w:t>
      </w:r>
      <w:r w:rsidRPr="00642B65">
        <w:rPr>
          <w:rFonts w:ascii="Times New Roman" w:hAnsi="Times New Roman" w:cs="Times New Roman"/>
          <w:color w:val="000000" w:themeColor="text1"/>
          <w:sz w:val="24"/>
          <w:szCs w:val="24"/>
        </w:rPr>
        <w:t>yaitu kegiatan wisata yang memasukkan peluang terjadinya pengkayaan pengetahuan masyarakat.</w:t>
      </w:r>
    </w:p>
    <w:p w14:paraId="1BE121E0" w14:textId="77777777" w:rsidR="004F2CF7" w:rsidRPr="00642B65" w:rsidRDefault="004F2CF7" w:rsidP="0072719F">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Kriteria 4 menunjukkan kondisi eksisting saat ini memiliki unsur </w:t>
      </w:r>
      <w:r w:rsidRPr="00642B65">
        <w:rPr>
          <w:rFonts w:ascii="Times New Roman" w:hAnsi="Times New Roman" w:cs="Times New Roman"/>
          <w:i/>
          <w:color w:val="000000" w:themeColor="text1"/>
          <w:sz w:val="24"/>
          <w:szCs w:val="24"/>
        </w:rPr>
        <w:t xml:space="preserve">Adventuring </w:t>
      </w:r>
      <w:r w:rsidRPr="00642B65">
        <w:rPr>
          <w:rFonts w:ascii="Times New Roman" w:hAnsi="Times New Roman" w:cs="Times New Roman"/>
          <w:color w:val="000000" w:themeColor="text1"/>
          <w:sz w:val="24"/>
          <w:szCs w:val="24"/>
        </w:rPr>
        <w:t>yaitu pariwisata yang dirancang sebagai wisata petualangan. (Fandeli, 1992)</w:t>
      </w:r>
    </w:p>
    <w:p w14:paraId="26DD4A65" w14:textId="77777777" w:rsidR="004F2CF7" w:rsidRPr="00642B65" w:rsidRDefault="004F2CF7" w:rsidP="00642B65">
      <w:pPr>
        <w:spacing w:after="0" w:line="360" w:lineRule="auto"/>
        <w:ind w:firstLine="562"/>
        <w:jc w:val="both"/>
        <w:rPr>
          <w:rFonts w:ascii="Times New Roman" w:hAnsi="Times New Roman" w:cs="Times New Roman"/>
          <w:color w:val="000000" w:themeColor="text1"/>
          <w:sz w:val="24"/>
          <w:szCs w:val="24"/>
        </w:rPr>
      </w:pPr>
      <w:proofErr w:type="gramStart"/>
      <w:r w:rsidRPr="00642B65">
        <w:rPr>
          <w:rFonts w:ascii="Times New Roman" w:hAnsi="Times New Roman" w:cs="Times New Roman"/>
          <w:color w:val="000000" w:themeColor="text1"/>
          <w:sz w:val="24"/>
          <w:szCs w:val="24"/>
        </w:rPr>
        <w:t>Pada kolom rencana dijelaskan program rencana pengembangan kedepannya.</w:t>
      </w:r>
      <w:proofErr w:type="gramEnd"/>
      <w:r w:rsidRPr="00642B65">
        <w:rPr>
          <w:rFonts w:ascii="Times New Roman" w:hAnsi="Times New Roman" w:cs="Times New Roman"/>
          <w:color w:val="000000" w:themeColor="text1"/>
          <w:sz w:val="24"/>
          <w:szCs w:val="24"/>
        </w:rPr>
        <w:t xml:space="preserve"> </w:t>
      </w:r>
      <w:proofErr w:type="gramStart"/>
      <w:r w:rsidRPr="00642B65">
        <w:rPr>
          <w:rFonts w:ascii="Times New Roman" w:hAnsi="Times New Roman" w:cs="Times New Roman"/>
          <w:color w:val="000000" w:themeColor="text1"/>
          <w:sz w:val="24"/>
          <w:szCs w:val="24"/>
        </w:rPr>
        <w:t>Atraksi wisata yang sudah ada lebih dioptimalkan dan potensi-potensi yang belum tergali direncanakan untuk dijadikan daya tarik wisata baru, seluruhnya mengarah pada konsep wisata minat khusus.</w:t>
      </w:r>
      <w:proofErr w:type="gramEnd"/>
      <w:r w:rsidRPr="00642B65">
        <w:rPr>
          <w:rFonts w:ascii="Times New Roman" w:hAnsi="Times New Roman" w:cs="Times New Roman"/>
          <w:color w:val="000000" w:themeColor="text1"/>
          <w:sz w:val="24"/>
          <w:szCs w:val="24"/>
        </w:rPr>
        <w:t xml:space="preserve"> </w:t>
      </w:r>
    </w:p>
    <w:p w14:paraId="127BCB21" w14:textId="77777777" w:rsidR="00003B8A" w:rsidRPr="00642B65" w:rsidRDefault="00003B8A" w:rsidP="00642B65">
      <w:pPr>
        <w:spacing w:after="0" w:line="360" w:lineRule="auto"/>
        <w:ind w:firstLine="562"/>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Pengembangan kawasan Kawah Ijen tahap selanjutnya, me</w:t>
      </w:r>
      <w:r w:rsidR="004F2CF7" w:rsidRPr="00642B65">
        <w:rPr>
          <w:rFonts w:ascii="Times New Roman" w:hAnsi="Times New Roman" w:cs="Times New Roman"/>
          <w:color w:val="000000" w:themeColor="text1"/>
          <w:sz w:val="24"/>
          <w:szCs w:val="24"/>
        </w:rPr>
        <w:t>rancang indikasi program dan tahapan pembangunan kawasan Kaw</w:t>
      </w:r>
      <w:r w:rsidRPr="00642B65">
        <w:rPr>
          <w:rFonts w:ascii="Times New Roman" w:hAnsi="Times New Roman" w:cs="Times New Roman"/>
          <w:color w:val="000000" w:themeColor="text1"/>
          <w:sz w:val="24"/>
          <w:szCs w:val="24"/>
        </w:rPr>
        <w:t>ah Ijen</w:t>
      </w:r>
      <w:r w:rsidR="004F2CF7" w:rsidRPr="00642B65">
        <w:rPr>
          <w:rFonts w:ascii="Times New Roman" w:hAnsi="Times New Roman" w:cs="Times New Roman"/>
          <w:color w:val="000000" w:themeColor="text1"/>
          <w:sz w:val="24"/>
          <w:szCs w:val="24"/>
        </w:rPr>
        <w:t xml:space="preserve"> menggunakan konsep yang dikemukakan oleh Suwantoro (2004). Konsep tersebut dibagi menjadi tiga langkah pok</w:t>
      </w:r>
      <w:r w:rsidRPr="00642B65">
        <w:rPr>
          <w:rFonts w:ascii="Times New Roman" w:hAnsi="Times New Roman" w:cs="Times New Roman"/>
          <w:color w:val="000000" w:themeColor="text1"/>
          <w:sz w:val="24"/>
          <w:szCs w:val="24"/>
        </w:rPr>
        <w:t>ok yang harus dilakukan, yaitu:</w:t>
      </w:r>
    </w:p>
    <w:p w14:paraId="322C5A93" w14:textId="77777777" w:rsidR="00003B8A" w:rsidRPr="00642B65" w:rsidRDefault="00003B8A" w:rsidP="00C92520">
      <w:pPr>
        <w:pStyle w:val="ListParagraph"/>
        <w:numPr>
          <w:ilvl w:val="0"/>
          <w:numId w:val="20"/>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Pengembangan Jangka Pendek, dititik beratkan pada optimasi kawasan perencanaan dengan jangka waktu pelaksanaan program 1 – 3 tahun, terdiri dari: Mengikutsertakan masyarakat dalam kegiatan wisata minat khsus, Menjadikan masyarakat lokal sebagai pengelola wisata minat khusus di kawasan Kawah Ijen, Penataan lokasi </w:t>
      </w:r>
      <w:r w:rsidRPr="00642B65">
        <w:rPr>
          <w:rFonts w:ascii="Times New Roman" w:hAnsi="Times New Roman" w:cs="Times New Roman"/>
          <w:color w:val="000000" w:themeColor="text1"/>
          <w:sz w:val="24"/>
          <w:szCs w:val="24"/>
        </w:rPr>
        <w:lastRenderedPageBreak/>
        <w:t xml:space="preserve">objek dan daya tarik wisata, Peningkatan kualitas objek dan daya tarik wisata, Menggali potensi obyek dan daya tarik wisata, Penataan obyek wisata baru, Melakukan penataan sarana dan prasarana pariwisata untuk kenyamanan wisatawan, Bekerjasama dengan </w:t>
      </w:r>
      <w:r w:rsidRPr="00642B65">
        <w:rPr>
          <w:rFonts w:ascii="Times New Roman" w:hAnsi="Times New Roman" w:cs="Times New Roman"/>
          <w:i/>
          <w:color w:val="000000" w:themeColor="text1"/>
          <w:sz w:val="24"/>
          <w:szCs w:val="24"/>
        </w:rPr>
        <w:t>travel agent</w:t>
      </w:r>
      <w:r w:rsidRPr="00642B65">
        <w:rPr>
          <w:rFonts w:ascii="Times New Roman" w:hAnsi="Times New Roman" w:cs="Times New Roman"/>
          <w:color w:val="000000" w:themeColor="text1"/>
          <w:sz w:val="24"/>
          <w:szCs w:val="24"/>
        </w:rPr>
        <w:t xml:space="preserve"> dan biro perjalanan untuk mempromosikan dan menjual paket wisata minat khusus Kawah Ijen. </w:t>
      </w:r>
    </w:p>
    <w:p w14:paraId="6A9B8BF9" w14:textId="77777777" w:rsidR="00003B8A" w:rsidRPr="00642B65" w:rsidRDefault="00003B8A" w:rsidP="00C92520">
      <w:pPr>
        <w:pStyle w:val="ListParagraph"/>
        <w:numPr>
          <w:ilvl w:val="0"/>
          <w:numId w:val="20"/>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Pengembangan Jangka Menengah, dititik beratkan pada konsolidasi kawasan perencanaan dengan jangka waktu pelaksanaan program 4 – 6 tahun berikutnya, terdiri dari: Peningkatan pelayanan dan keamanan, Pengembangan </w:t>
      </w:r>
      <w:r w:rsidRPr="00642B65">
        <w:rPr>
          <w:rFonts w:ascii="Times New Roman" w:hAnsi="Times New Roman" w:cs="Times New Roman"/>
          <w:i/>
          <w:color w:val="000000" w:themeColor="text1"/>
          <w:sz w:val="24"/>
          <w:szCs w:val="24"/>
        </w:rPr>
        <w:t>home stay</w:t>
      </w:r>
      <w:r w:rsidRPr="00642B65">
        <w:rPr>
          <w:rFonts w:ascii="Times New Roman" w:hAnsi="Times New Roman" w:cs="Times New Roman"/>
          <w:color w:val="000000" w:themeColor="text1"/>
          <w:sz w:val="24"/>
          <w:szCs w:val="24"/>
        </w:rPr>
        <w:t xml:space="preserve"> di area kawasan Kawah Ijen, Mengikutsertakan Dinas Pariwisata dalam mengembangkan kawasan Kawah Ijen, Mengadakan penyuluhan kepada masyarakat tentang pelestarian lingkungan, konsep dan program-program wisata minat khusus, Pembatasan pengembangan fasilitas akomodasi wisata, Mengoptimalkan kerjasama dengan pemerintah daerah dan </w:t>
      </w:r>
      <w:r w:rsidRPr="00642B65">
        <w:rPr>
          <w:rFonts w:ascii="Times New Roman" w:hAnsi="Times New Roman" w:cs="Times New Roman"/>
          <w:i/>
          <w:color w:val="000000" w:themeColor="text1"/>
          <w:sz w:val="24"/>
          <w:szCs w:val="24"/>
        </w:rPr>
        <w:t>travel agent</w:t>
      </w:r>
      <w:r w:rsidRPr="00642B65">
        <w:rPr>
          <w:rFonts w:ascii="Times New Roman" w:hAnsi="Times New Roman" w:cs="Times New Roman"/>
          <w:color w:val="000000" w:themeColor="text1"/>
          <w:sz w:val="24"/>
          <w:szCs w:val="24"/>
        </w:rPr>
        <w:t xml:space="preserve"> untuk melaksanakan program-program pengembangan wisata minat khusus di kawasan Kawah Ijen.</w:t>
      </w:r>
    </w:p>
    <w:p w14:paraId="6C55AFBD" w14:textId="77777777" w:rsidR="00003B8A" w:rsidRPr="00642B65" w:rsidRDefault="00003B8A" w:rsidP="00C92520">
      <w:pPr>
        <w:pStyle w:val="ListParagraph"/>
        <w:numPr>
          <w:ilvl w:val="0"/>
          <w:numId w:val="20"/>
        </w:numPr>
        <w:spacing w:after="0" w:line="360" w:lineRule="auto"/>
        <w:jc w:val="both"/>
        <w:rPr>
          <w:rFonts w:ascii="Times New Roman" w:hAnsi="Times New Roman" w:cs="Times New Roman"/>
          <w:color w:val="000000" w:themeColor="text1"/>
          <w:sz w:val="24"/>
          <w:szCs w:val="24"/>
        </w:rPr>
      </w:pPr>
      <w:r w:rsidRPr="00642B65">
        <w:rPr>
          <w:rFonts w:ascii="Times New Roman" w:hAnsi="Times New Roman" w:cs="Times New Roman"/>
          <w:color w:val="000000" w:themeColor="text1"/>
          <w:sz w:val="24"/>
          <w:szCs w:val="24"/>
        </w:rPr>
        <w:t xml:space="preserve">Pengembangan Jangka Panjang, dititik beratkan pada pengembangan dan penyebaran kawasan perencanaan dengan jangka waktu pelaksanaan program 7 – 10 tahun berikutnya, terdiri </w:t>
      </w:r>
      <w:r w:rsidRPr="00642B65">
        <w:rPr>
          <w:rFonts w:ascii="Times New Roman" w:hAnsi="Times New Roman" w:cs="Times New Roman"/>
          <w:color w:val="000000" w:themeColor="text1"/>
          <w:sz w:val="24"/>
          <w:szCs w:val="24"/>
        </w:rPr>
        <w:lastRenderedPageBreak/>
        <w:t xml:space="preserve">dari: Mengoptimalkan sistem pengendalian bencana, Meningkatkan kualitas SDM baik dari segi bahasa, hospitality, serta keahlian lain di bidang pariwisata, </w:t>
      </w:r>
      <w:r w:rsidR="00642B65" w:rsidRPr="00642B65">
        <w:rPr>
          <w:rFonts w:ascii="Times New Roman" w:hAnsi="Times New Roman" w:cs="Times New Roman"/>
          <w:color w:val="000000" w:themeColor="text1"/>
          <w:sz w:val="24"/>
          <w:szCs w:val="24"/>
        </w:rPr>
        <w:t>Pemerintah ikut berperan serta memperbaiki sarana dan prasarana serta mengatur lokasi wisata di kawasan Kawah Ijen, Meningkatkan keamanan dan kenyamanan kawasan Kawah Ijen, Memberikan pemberdayaan kepada masyarakat lokal serta dana untuk mengapresiasikan seni budaya suku osing untuk dijadikan event rutin dan dapat dijadikan sebagai daya tarik wisata baru.</w:t>
      </w:r>
    </w:p>
    <w:p w14:paraId="2E43CF29" w14:textId="77777777" w:rsidR="00003B8A" w:rsidRPr="00642B65" w:rsidRDefault="004F2CF7" w:rsidP="00642B65">
      <w:pPr>
        <w:spacing w:line="360" w:lineRule="auto"/>
        <w:ind w:firstLine="562"/>
        <w:jc w:val="both"/>
        <w:rPr>
          <w:rFonts w:ascii="Times New Roman" w:hAnsi="Times New Roman" w:cs="Times New Roman"/>
          <w:color w:val="000000" w:themeColor="text1"/>
          <w:sz w:val="24"/>
          <w:szCs w:val="24"/>
        </w:rPr>
      </w:pPr>
      <w:proofErr w:type="gramStart"/>
      <w:r w:rsidRPr="00642B65">
        <w:rPr>
          <w:rFonts w:ascii="Times New Roman" w:hAnsi="Times New Roman" w:cs="Times New Roman"/>
          <w:color w:val="000000" w:themeColor="text1"/>
          <w:sz w:val="24"/>
          <w:szCs w:val="24"/>
        </w:rPr>
        <w:t xml:space="preserve">Tahapan pembangunan </w:t>
      </w:r>
      <w:r w:rsidR="00642B65">
        <w:rPr>
          <w:rFonts w:ascii="Times New Roman" w:hAnsi="Times New Roman" w:cs="Times New Roman"/>
          <w:color w:val="000000" w:themeColor="text1"/>
          <w:sz w:val="24"/>
          <w:szCs w:val="24"/>
        </w:rPr>
        <w:t xml:space="preserve">yang telah dirancang </w:t>
      </w:r>
      <w:r w:rsidRPr="00642B65">
        <w:rPr>
          <w:rFonts w:ascii="Times New Roman" w:hAnsi="Times New Roman" w:cs="Times New Roman"/>
          <w:color w:val="000000" w:themeColor="text1"/>
          <w:sz w:val="24"/>
          <w:szCs w:val="24"/>
        </w:rPr>
        <w:t>tersebut diharapkan dapat mengendalikan perkembangan kawasan Kawah Ijen dan juga dapat menjadikan kawasan Kawah Ijen sebagai destinasi wisata yang berkualitas</w:t>
      </w:r>
      <w:r w:rsidR="00642B65" w:rsidRPr="00642B65">
        <w:rPr>
          <w:rFonts w:ascii="Times New Roman" w:hAnsi="Times New Roman" w:cs="Times New Roman"/>
          <w:color w:val="000000" w:themeColor="text1"/>
          <w:sz w:val="24"/>
          <w:szCs w:val="24"/>
        </w:rPr>
        <w:t>.</w:t>
      </w:r>
      <w:proofErr w:type="gramEnd"/>
    </w:p>
    <w:p w14:paraId="7A6F2824" w14:textId="77777777" w:rsidR="00E5287E" w:rsidRPr="004B5CAC" w:rsidRDefault="00E5287E" w:rsidP="003538F6">
      <w:pPr>
        <w:spacing w:after="0" w:line="360" w:lineRule="auto"/>
        <w:rPr>
          <w:rFonts w:ascii="Times New Roman" w:hAnsi="Times New Roman" w:cs="Times New Roman"/>
          <w:sz w:val="24"/>
          <w:szCs w:val="24"/>
        </w:rPr>
      </w:pPr>
      <w:r>
        <w:rPr>
          <w:rFonts w:ascii="Times New Roman" w:hAnsi="Times New Roman" w:cs="Times New Roman"/>
          <w:b/>
          <w:sz w:val="24"/>
          <w:szCs w:val="24"/>
        </w:rPr>
        <w:t>SIMPULAN DAN SARAN</w:t>
      </w:r>
    </w:p>
    <w:p w14:paraId="1563DB86" w14:textId="77777777" w:rsidR="00E5287E" w:rsidRPr="00EA4189" w:rsidRDefault="006862E8" w:rsidP="003538F6">
      <w:pPr>
        <w:spacing w:after="0" w:line="360" w:lineRule="auto"/>
        <w:rPr>
          <w:rFonts w:ascii="Times New Roman" w:hAnsi="Times New Roman" w:cs="Times New Roman"/>
          <w:b/>
          <w:sz w:val="24"/>
          <w:szCs w:val="24"/>
        </w:rPr>
      </w:pPr>
      <w:r w:rsidRPr="00EA4189">
        <w:rPr>
          <w:rFonts w:ascii="Times New Roman" w:hAnsi="Times New Roman" w:cs="Times New Roman"/>
          <w:b/>
          <w:sz w:val="24"/>
          <w:szCs w:val="24"/>
        </w:rPr>
        <w:t>Simpulan</w:t>
      </w:r>
    </w:p>
    <w:p w14:paraId="32E973A1" w14:textId="77777777" w:rsidR="00583E66" w:rsidRPr="00583E66" w:rsidRDefault="006862E8" w:rsidP="003538F6">
      <w:pPr>
        <w:spacing w:after="0" w:line="360" w:lineRule="auto"/>
        <w:ind w:firstLine="567"/>
        <w:jc w:val="both"/>
        <w:rPr>
          <w:rFonts w:ascii="Times New Roman" w:hAnsi="Times New Roman" w:cs="Times New Roman"/>
          <w:color w:val="000000" w:themeColor="text1"/>
          <w:sz w:val="24"/>
          <w:szCs w:val="24"/>
        </w:rPr>
      </w:pPr>
      <w:r w:rsidRPr="00583E66">
        <w:rPr>
          <w:rFonts w:ascii="Times New Roman" w:hAnsi="Times New Roman"/>
          <w:color w:val="000000" w:themeColor="text1"/>
          <w:sz w:val="24"/>
          <w:szCs w:val="24"/>
        </w:rPr>
        <w:t>Berdasarkan pembahasan</w:t>
      </w:r>
      <w:r w:rsidRPr="00583E66">
        <w:rPr>
          <w:rFonts w:ascii="Times New Roman" w:hAnsi="Times New Roman" w:cs="Times New Roman"/>
          <w:color w:val="000000" w:themeColor="text1"/>
          <w:sz w:val="24"/>
          <w:szCs w:val="24"/>
        </w:rPr>
        <w:t xml:space="preserve"> dapat ditemukan beberapa potensi yang terdapat </w:t>
      </w:r>
      <w:r w:rsidR="00642B65" w:rsidRPr="00583E66">
        <w:rPr>
          <w:rFonts w:ascii="Times New Roman" w:hAnsi="Times New Roman" w:cs="Times New Roman"/>
          <w:color w:val="000000" w:themeColor="text1"/>
          <w:sz w:val="24"/>
          <w:szCs w:val="24"/>
        </w:rPr>
        <w:t xml:space="preserve">di kawasan </w:t>
      </w:r>
      <w:r w:rsidRPr="00583E66">
        <w:rPr>
          <w:rFonts w:ascii="Times New Roman" w:hAnsi="Times New Roman" w:cs="Times New Roman"/>
          <w:color w:val="000000" w:themeColor="text1"/>
          <w:sz w:val="24"/>
          <w:szCs w:val="24"/>
        </w:rPr>
        <w:t>K</w:t>
      </w:r>
      <w:r w:rsidR="00642B65" w:rsidRPr="00583E66">
        <w:rPr>
          <w:rFonts w:ascii="Times New Roman" w:hAnsi="Times New Roman" w:cs="Times New Roman"/>
          <w:color w:val="000000" w:themeColor="text1"/>
          <w:sz w:val="24"/>
          <w:szCs w:val="24"/>
        </w:rPr>
        <w:t xml:space="preserve">awah Ijen yang </w:t>
      </w:r>
      <w:r w:rsidRPr="00583E66">
        <w:rPr>
          <w:rFonts w:ascii="Times New Roman" w:hAnsi="Times New Roman" w:cs="Times New Roman"/>
          <w:color w:val="000000" w:themeColor="text1"/>
          <w:sz w:val="24"/>
          <w:szCs w:val="24"/>
        </w:rPr>
        <w:t xml:space="preserve">meliputi potensi </w:t>
      </w:r>
      <w:r w:rsidR="00642B65" w:rsidRPr="00583E66">
        <w:rPr>
          <w:rFonts w:ascii="Times New Roman" w:hAnsi="Times New Roman" w:cs="Times New Roman"/>
          <w:color w:val="000000" w:themeColor="text1"/>
          <w:sz w:val="24"/>
          <w:szCs w:val="24"/>
        </w:rPr>
        <w:t>alam</w:t>
      </w:r>
      <w:r w:rsidRPr="00583E66">
        <w:rPr>
          <w:rFonts w:ascii="Times New Roman" w:hAnsi="Times New Roman" w:cs="Times New Roman"/>
          <w:color w:val="000000" w:themeColor="text1"/>
          <w:sz w:val="24"/>
          <w:szCs w:val="24"/>
        </w:rPr>
        <w:t>, yaitu: Perkebunan Lijen, Hutan Hujan Tropis,</w:t>
      </w:r>
      <w:r w:rsidR="00642B65" w:rsidRPr="00583E66">
        <w:rPr>
          <w:rFonts w:ascii="Times New Roman" w:hAnsi="Times New Roman" w:cs="Times New Roman"/>
          <w:color w:val="000000" w:themeColor="text1"/>
          <w:sz w:val="24"/>
          <w:szCs w:val="24"/>
        </w:rPr>
        <w:t xml:space="preserve"> Paltuding, </w:t>
      </w:r>
      <w:r w:rsidRPr="00583E66">
        <w:rPr>
          <w:rFonts w:ascii="Times New Roman" w:hAnsi="Times New Roman" w:cs="Times New Roman"/>
          <w:i/>
          <w:color w:val="000000" w:themeColor="text1"/>
          <w:sz w:val="24"/>
          <w:szCs w:val="24"/>
        </w:rPr>
        <w:t>Blue Fire</w:t>
      </w:r>
      <w:r w:rsidR="00642B65" w:rsidRPr="00583E66">
        <w:rPr>
          <w:rFonts w:ascii="Times New Roman" w:hAnsi="Times New Roman" w:cs="Times New Roman"/>
          <w:i/>
          <w:color w:val="000000" w:themeColor="text1"/>
          <w:sz w:val="24"/>
          <w:szCs w:val="24"/>
        </w:rPr>
        <w:t xml:space="preserve"> </w:t>
      </w:r>
      <w:r w:rsidR="00642B65" w:rsidRPr="00583E66">
        <w:rPr>
          <w:rFonts w:ascii="Times New Roman" w:hAnsi="Times New Roman" w:cs="Times New Roman"/>
          <w:color w:val="000000" w:themeColor="text1"/>
          <w:sz w:val="24"/>
          <w:szCs w:val="24"/>
        </w:rPr>
        <w:t xml:space="preserve">Kawah Ijen </w:t>
      </w:r>
      <w:r w:rsidRPr="00583E66">
        <w:rPr>
          <w:rFonts w:ascii="Times New Roman" w:hAnsi="Times New Roman" w:cs="Times New Roman"/>
          <w:color w:val="000000" w:themeColor="text1"/>
          <w:sz w:val="24"/>
          <w:szCs w:val="24"/>
        </w:rPr>
        <w:t xml:space="preserve">dan Sungai Banyupahit. </w:t>
      </w:r>
      <w:r w:rsidR="00642B65" w:rsidRPr="00583E66">
        <w:rPr>
          <w:rFonts w:ascii="Times New Roman" w:hAnsi="Times New Roman" w:cs="Times New Roman"/>
          <w:color w:val="000000" w:themeColor="text1"/>
          <w:sz w:val="24"/>
          <w:szCs w:val="24"/>
        </w:rPr>
        <w:t xml:space="preserve">Potensi buatan/binaan manusia, yaitu: Budidaya Lebah Madu dan Dam Pembendung Air Kawah Ijen. </w:t>
      </w:r>
      <w:r w:rsidRPr="00583E66">
        <w:rPr>
          <w:rFonts w:ascii="Times New Roman" w:hAnsi="Times New Roman" w:cs="Times New Roman"/>
          <w:color w:val="000000" w:themeColor="text1"/>
          <w:sz w:val="24"/>
          <w:szCs w:val="24"/>
        </w:rPr>
        <w:t xml:space="preserve">Potensi budaya, yaitu: Kebudayaan Suku </w:t>
      </w:r>
      <w:r w:rsidRPr="00583E66">
        <w:rPr>
          <w:rFonts w:ascii="Times New Roman" w:hAnsi="Times New Roman" w:cs="Times New Roman"/>
          <w:i/>
          <w:color w:val="000000" w:themeColor="text1"/>
          <w:sz w:val="24"/>
          <w:szCs w:val="24"/>
        </w:rPr>
        <w:t>Osing</w:t>
      </w:r>
      <w:r w:rsidRPr="00583E66">
        <w:rPr>
          <w:rFonts w:ascii="Times New Roman" w:hAnsi="Times New Roman" w:cs="Times New Roman"/>
          <w:color w:val="000000" w:themeColor="text1"/>
          <w:sz w:val="24"/>
          <w:szCs w:val="24"/>
        </w:rPr>
        <w:t xml:space="preserve">, Kesenian Tradisional Gandrung, Kesenian Barongan, Kesenian Jaranan Buto, Kesenian Tradisional Patrol, Kesenian Gedhongan, </w:t>
      </w:r>
      <w:r w:rsidRPr="00583E66">
        <w:rPr>
          <w:rFonts w:ascii="Times New Roman" w:hAnsi="Times New Roman" w:cs="Times New Roman"/>
          <w:color w:val="000000" w:themeColor="text1"/>
          <w:sz w:val="24"/>
          <w:szCs w:val="24"/>
        </w:rPr>
        <w:lastRenderedPageBreak/>
        <w:t>Kesenian Macan-macanan</w:t>
      </w:r>
      <w:r w:rsidR="00642B65" w:rsidRPr="00583E66">
        <w:rPr>
          <w:rFonts w:ascii="Times New Roman" w:hAnsi="Times New Roman" w:cs="Times New Roman"/>
          <w:color w:val="000000" w:themeColor="text1"/>
          <w:sz w:val="24"/>
          <w:szCs w:val="24"/>
        </w:rPr>
        <w:t xml:space="preserve">, </w:t>
      </w:r>
      <w:r w:rsidRPr="00583E66">
        <w:rPr>
          <w:rFonts w:ascii="Times New Roman" w:hAnsi="Times New Roman" w:cs="Times New Roman"/>
          <w:color w:val="000000" w:themeColor="text1"/>
          <w:sz w:val="24"/>
          <w:szCs w:val="24"/>
        </w:rPr>
        <w:t>Kerajinan Batu Belerang</w:t>
      </w:r>
      <w:r w:rsidR="00642B65" w:rsidRPr="00583E66">
        <w:rPr>
          <w:rFonts w:ascii="Times New Roman" w:hAnsi="Times New Roman" w:cs="Times New Roman"/>
          <w:color w:val="000000" w:themeColor="text1"/>
          <w:sz w:val="24"/>
          <w:szCs w:val="24"/>
        </w:rPr>
        <w:t xml:space="preserve">, Selamatan </w:t>
      </w:r>
      <w:r w:rsidR="00642B65" w:rsidRPr="00583E66">
        <w:rPr>
          <w:rFonts w:ascii="Times New Roman" w:hAnsi="Times New Roman" w:cs="Times New Roman"/>
          <w:i/>
          <w:color w:val="000000" w:themeColor="text1"/>
          <w:sz w:val="24"/>
          <w:szCs w:val="24"/>
        </w:rPr>
        <w:t xml:space="preserve">Tumpeng Sewu </w:t>
      </w:r>
      <w:r w:rsidR="00642B65" w:rsidRPr="00583E66">
        <w:rPr>
          <w:rFonts w:ascii="Times New Roman" w:hAnsi="Times New Roman" w:cs="Times New Roman"/>
          <w:color w:val="000000" w:themeColor="text1"/>
          <w:sz w:val="24"/>
          <w:szCs w:val="24"/>
        </w:rPr>
        <w:t xml:space="preserve">dan </w:t>
      </w:r>
      <w:r w:rsidR="00642B65" w:rsidRPr="00583E66">
        <w:rPr>
          <w:rFonts w:ascii="Times New Roman" w:hAnsi="Times New Roman" w:cs="Times New Roman"/>
          <w:i/>
          <w:color w:val="000000" w:themeColor="text1"/>
          <w:sz w:val="24"/>
          <w:szCs w:val="24"/>
        </w:rPr>
        <w:t xml:space="preserve">Mocoan </w:t>
      </w:r>
      <w:r w:rsidR="00642B65" w:rsidRPr="00583E66">
        <w:rPr>
          <w:rFonts w:ascii="Times New Roman" w:hAnsi="Times New Roman" w:cs="Times New Roman"/>
          <w:color w:val="000000" w:themeColor="text1"/>
          <w:sz w:val="24"/>
          <w:szCs w:val="24"/>
        </w:rPr>
        <w:t>Lontar Yusuf.</w:t>
      </w:r>
    </w:p>
    <w:p w14:paraId="4105BA0F" w14:textId="77777777" w:rsidR="00583E66" w:rsidRPr="00583E66" w:rsidRDefault="00583E66" w:rsidP="00583E66">
      <w:pPr>
        <w:spacing w:after="0" w:line="360" w:lineRule="auto"/>
        <w:ind w:firstLine="562"/>
        <w:jc w:val="both"/>
        <w:rPr>
          <w:rFonts w:ascii="Times New Roman" w:hAnsi="Times New Roman" w:cs="Times New Roman"/>
          <w:color w:val="000000" w:themeColor="text1"/>
          <w:sz w:val="24"/>
          <w:szCs w:val="24"/>
        </w:rPr>
      </w:pPr>
      <w:r w:rsidRPr="00583E66">
        <w:rPr>
          <w:rFonts w:ascii="Times New Roman" w:hAnsi="Times New Roman" w:cs="Times New Roman"/>
          <w:color w:val="000000" w:themeColor="text1"/>
          <w:sz w:val="24"/>
          <w:szCs w:val="24"/>
        </w:rPr>
        <w:t>Mengenai pengembangan kawasan Kawah Ijen sebagai destinasi wisata di Kabupaten Banyuwangi telah dirancang indikasi program dan tahapan pembangunan kawasan pengembangan, yang dibagi menjadi tiga langkah y</w:t>
      </w:r>
      <w:r>
        <w:rPr>
          <w:rFonts w:ascii="Times New Roman" w:hAnsi="Times New Roman" w:cs="Times New Roman"/>
          <w:color w:val="000000" w:themeColor="text1"/>
          <w:sz w:val="24"/>
          <w:szCs w:val="24"/>
        </w:rPr>
        <w:t xml:space="preserve">aitu jangka pendek </w:t>
      </w:r>
      <w:r w:rsidRPr="00583E66">
        <w:rPr>
          <w:rFonts w:ascii="Times New Roman" w:hAnsi="Times New Roman" w:cs="Times New Roman"/>
          <w:color w:val="000000" w:themeColor="text1"/>
          <w:sz w:val="24"/>
          <w:szCs w:val="24"/>
        </w:rPr>
        <w:t>yang dititik beratkan pada optimasi kawasan perencanaan dengan jangka waktu pelaksanaan program 1 – 3 tahun.</w:t>
      </w:r>
      <w:r>
        <w:rPr>
          <w:rFonts w:ascii="Times New Roman" w:hAnsi="Times New Roman" w:cs="Times New Roman"/>
          <w:color w:val="000000" w:themeColor="text1"/>
          <w:sz w:val="24"/>
          <w:szCs w:val="24"/>
        </w:rPr>
        <w:t xml:space="preserve"> Kemudian </w:t>
      </w:r>
      <w:r w:rsidRPr="00583E66">
        <w:rPr>
          <w:rFonts w:ascii="Times New Roman" w:hAnsi="Times New Roman" w:cs="Times New Roman"/>
          <w:color w:val="000000" w:themeColor="text1"/>
          <w:sz w:val="24"/>
          <w:szCs w:val="24"/>
        </w:rPr>
        <w:t>jangka menengah yang dititik beratkan pada konsolidasi kawasan perencanaan dengan jangka waktu pelaksanaan</w:t>
      </w:r>
      <w:r>
        <w:rPr>
          <w:rFonts w:ascii="Times New Roman" w:hAnsi="Times New Roman" w:cs="Times New Roman"/>
          <w:color w:val="000000" w:themeColor="text1"/>
          <w:sz w:val="24"/>
          <w:szCs w:val="24"/>
        </w:rPr>
        <w:t xml:space="preserve"> program 4 – 6 tahun</w:t>
      </w:r>
      <w:r w:rsidRPr="00583E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Berikutnya</w:t>
      </w:r>
      <w:r w:rsidRPr="00583E66">
        <w:rPr>
          <w:rFonts w:ascii="Times New Roman" w:hAnsi="Times New Roman" w:cs="Times New Roman"/>
          <w:color w:val="000000" w:themeColor="text1"/>
          <w:sz w:val="24"/>
          <w:szCs w:val="24"/>
        </w:rPr>
        <w:t xml:space="preserve"> jangka panjang dititik beratkan pada pengembangan dan penyebaran kawasan perencanaan dengan jangka waktu pelaksanaan</w:t>
      </w:r>
      <w:r>
        <w:rPr>
          <w:rFonts w:ascii="Times New Roman" w:hAnsi="Times New Roman" w:cs="Times New Roman"/>
          <w:color w:val="000000" w:themeColor="text1"/>
          <w:sz w:val="24"/>
          <w:szCs w:val="24"/>
        </w:rPr>
        <w:t xml:space="preserve"> program 7 – 10 tahun. </w:t>
      </w:r>
      <w:r w:rsidRPr="00583E66">
        <w:rPr>
          <w:rFonts w:ascii="Times New Roman" w:hAnsi="Times New Roman" w:cs="Times New Roman"/>
          <w:color w:val="000000" w:themeColor="text1"/>
          <w:sz w:val="24"/>
          <w:szCs w:val="24"/>
        </w:rPr>
        <w:t xml:space="preserve">Hal tersebut dilakukan bertujuan </w:t>
      </w:r>
      <w:r>
        <w:rPr>
          <w:rFonts w:ascii="Times New Roman" w:hAnsi="Times New Roman" w:cs="Times New Roman"/>
          <w:color w:val="000000" w:themeColor="text1"/>
          <w:sz w:val="24"/>
          <w:szCs w:val="24"/>
        </w:rPr>
        <w:t xml:space="preserve">agar </w:t>
      </w:r>
      <w:r w:rsidRPr="00583E66">
        <w:rPr>
          <w:rFonts w:ascii="Times New Roman" w:hAnsi="Times New Roman" w:cs="Times New Roman"/>
          <w:color w:val="000000" w:themeColor="text1"/>
          <w:sz w:val="24"/>
          <w:szCs w:val="24"/>
        </w:rPr>
        <w:t xml:space="preserve">para pelaksana sudah terorganisisr tahapan </w:t>
      </w:r>
      <w:proofErr w:type="gramStart"/>
      <w:r w:rsidRPr="00583E66">
        <w:rPr>
          <w:rFonts w:ascii="Times New Roman" w:hAnsi="Times New Roman" w:cs="Times New Roman"/>
          <w:color w:val="000000" w:themeColor="text1"/>
          <w:sz w:val="24"/>
          <w:szCs w:val="24"/>
        </w:rPr>
        <w:t>apa</w:t>
      </w:r>
      <w:proofErr w:type="gramEnd"/>
      <w:r w:rsidRPr="00583E66">
        <w:rPr>
          <w:rFonts w:ascii="Times New Roman" w:hAnsi="Times New Roman" w:cs="Times New Roman"/>
          <w:color w:val="000000" w:themeColor="text1"/>
          <w:sz w:val="24"/>
          <w:szCs w:val="24"/>
        </w:rPr>
        <w:t xml:space="preserve"> saja yang </w:t>
      </w:r>
      <w:r>
        <w:rPr>
          <w:rFonts w:ascii="Times New Roman" w:hAnsi="Times New Roman" w:cs="Times New Roman"/>
          <w:color w:val="000000" w:themeColor="text1"/>
          <w:sz w:val="24"/>
          <w:szCs w:val="24"/>
        </w:rPr>
        <w:t>perlu dilakukan terlebih dahulu, sehingga pengembang</w:t>
      </w:r>
      <w:r w:rsidRPr="00583E66">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 xml:space="preserve"> kawasan dapat mewujudkan</w:t>
      </w:r>
      <w:r w:rsidRPr="00583E66">
        <w:rPr>
          <w:rFonts w:ascii="Times New Roman" w:hAnsi="Times New Roman" w:cs="Times New Roman"/>
          <w:color w:val="000000" w:themeColor="text1"/>
          <w:sz w:val="24"/>
          <w:szCs w:val="24"/>
        </w:rPr>
        <w:t xml:space="preserve"> produk dan pelayanan yang </w:t>
      </w:r>
      <w:r>
        <w:rPr>
          <w:rFonts w:ascii="Times New Roman" w:hAnsi="Times New Roman" w:cs="Times New Roman"/>
          <w:color w:val="000000" w:themeColor="text1"/>
          <w:sz w:val="24"/>
          <w:szCs w:val="24"/>
        </w:rPr>
        <w:t>terarah dan berkualitas.</w:t>
      </w:r>
    </w:p>
    <w:p w14:paraId="13BFB1BC" w14:textId="77777777" w:rsidR="003538F6" w:rsidRDefault="003538F6" w:rsidP="00583E66">
      <w:pPr>
        <w:spacing w:after="0" w:line="360" w:lineRule="auto"/>
        <w:jc w:val="both"/>
        <w:rPr>
          <w:rFonts w:ascii="Times New Roman" w:hAnsi="Times New Roman" w:cs="Times New Roman"/>
          <w:b/>
          <w:sz w:val="24"/>
          <w:szCs w:val="24"/>
        </w:rPr>
      </w:pPr>
    </w:p>
    <w:p w14:paraId="3C123C6F" w14:textId="77777777" w:rsidR="00824BE3" w:rsidRDefault="006862E8" w:rsidP="00583E66">
      <w:pPr>
        <w:spacing w:after="0" w:line="360" w:lineRule="auto"/>
        <w:jc w:val="both"/>
        <w:rPr>
          <w:rFonts w:ascii="Times New Roman" w:hAnsi="Times New Roman" w:cs="Times New Roman"/>
          <w:b/>
          <w:sz w:val="24"/>
          <w:szCs w:val="24"/>
        </w:rPr>
      </w:pPr>
      <w:r w:rsidRPr="00EA4189">
        <w:rPr>
          <w:rFonts w:ascii="Times New Roman" w:hAnsi="Times New Roman" w:cs="Times New Roman"/>
          <w:b/>
          <w:sz w:val="24"/>
          <w:szCs w:val="24"/>
        </w:rPr>
        <w:t>Saran</w:t>
      </w:r>
    </w:p>
    <w:p w14:paraId="22A53E93" w14:textId="77777777" w:rsidR="00824BE3" w:rsidRPr="00824BE3" w:rsidRDefault="00824BE3" w:rsidP="00824BE3">
      <w:p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Beberapa saran yang ditujukan kepada seluruh pelaku yang terkait dalam pengembangan kawasan Kawah Ijen sebagai destinasi wisata di Banyuwangi, adalah:</w:t>
      </w:r>
    </w:p>
    <w:p w14:paraId="385E557C" w14:textId="77777777" w:rsidR="00824BE3" w:rsidRPr="00824BE3" w:rsidRDefault="00824BE3" w:rsidP="0072719F">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Dinas Pariwisata Kabupaten Banyuwangi</w:t>
      </w:r>
    </w:p>
    <w:p w14:paraId="160245D9" w14:textId="77777777" w:rsidR="00824BE3" w:rsidRPr="00824BE3" w:rsidRDefault="00824BE3" w:rsidP="0072719F">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 xml:space="preserve">Memberikan dukungan baik moral maupun </w:t>
      </w:r>
      <w:proofErr w:type="gramStart"/>
      <w:r w:rsidRPr="00824BE3">
        <w:rPr>
          <w:rFonts w:ascii="Times New Roman" w:hAnsi="Times New Roman" w:cs="Times New Roman"/>
          <w:color w:val="000000" w:themeColor="text1"/>
          <w:sz w:val="24"/>
          <w:szCs w:val="24"/>
        </w:rPr>
        <w:t>dana</w:t>
      </w:r>
      <w:proofErr w:type="gramEnd"/>
      <w:r w:rsidRPr="00824BE3">
        <w:rPr>
          <w:rFonts w:ascii="Times New Roman" w:hAnsi="Times New Roman" w:cs="Times New Roman"/>
          <w:color w:val="000000" w:themeColor="text1"/>
          <w:sz w:val="24"/>
          <w:szCs w:val="24"/>
        </w:rPr>
        <w:t xml:space="preserve"> untuk mendukung </w:t>
      </w:r>
      <w:r w:rsidRPr="00824BE3">
        <w:rPr>
          <w:rFonts w:ascii="Times New Roman" w:hAnsi="Times New Roman" w:cs="Times New Roman"/>
          <w:color w:val="000000" w:themeColor="text1"/>
          <w:sz w:val="24"/>
          <w:szCs w:val="24"/>
        </w:rPr>
        <w:lastRenderedPageBreak/>
        <w:t>pengembangan kesenian dan budaya tradisional masyarakat lokal.</w:t>
      </w:r>
    </w:p>
    <w:p w14:paraId="703E5A77" w14:textId="77777777" w:rsidR="00824BE3" w:rsidRPr="00824BE3" w:rsidRDefault="00824BE3" w:rsidP="0072719F">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Mendukung adanya perbaikan fasilitas dan infrastruktur pada objek wisata.</w:t>
      </w:r>
    </w:p>
    <w:p w14:paraId="23216FC2" w14:textId="77777777" w:rsidR="00824BE3" w:rsidRPr="00824BE3" w:rsidRDefault="00824BE3" w:rsidP="0072719F">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Mengontrol pelaksanaan program-program pengembangan yang telah ditetapkan.</w:t>
      </w:r>
    </w:p>
    <w:p w14:paraId="54C927F0" w14:textId="77777777" w:rsidR="00824BE3" w:rsidRPr="00824BE3" w:rsidRDefault="00824BE3" w:rsidP="0072719F">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Menjaga dengan baik kerjasama dengan pihak BKSDA dan pihak masyarakat lokal dalam segala hal yang berkaitan dengan pengembangan kawasan Kawah Ijen.</w:t>
      </w:r>
    </w:p>
    <w:p w14:paraId="440E0073" w14:textId="77777777" w:rsidR="00824BE3" w:rsidRPr="00824BE3" w:rsidRDefault="00824BE3" w:rsidP="0072719F">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Badan Konservasi Sumber Daya Alam wilayah Gunung Ijen</w:t>
      </w:r>
    </w:p>
    <w:p w14:paraId="68340295" w14:textId="77777777" w:rsidR="00824BE3" w:rsidRPr="00824BE3" w:rsidRDefault="00824BE3" w:rsidP="007271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Mengoptimalkan sistem zonasi hutan dalam menjaga keseimbangan ekosistem dan mempertahankan kelestarian lingkungan hutan pada kawasan Kawah Ijen.</w:t>
      </w:r>
    </w:p>
    <w:p w14:paraId="2E5400EC" w14:textId="77777777" w:rsidR="00824BE3" w:rsidRPr="00824BE3" w:rsidRDefault="00824BE3" w:rsidP="007271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Mengamati pelaksanaan program-program pengmbangan yang telah ditetapkan secara rutin.</w:t>
      </w:r>
    </w:p>
    <w:p w14:paraId="67B41BB3" w14:textId="77777777" w:rsidR="00824BE3" w:rsidRPr="00824BE3" w:rsidRDefault="00824BE3" w:rsidP="007271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 xml:space="preserve">Menjaga dengan baik kerjasama dengan pihak Dinas Pariwisata dan pihak masyarakat </w:t>
      </w:r>
      <w:proofErr w:type="gramStart"/>
      <w:r w:rsidRPr="00824BE3">
        <w:rPr>
          <w:rFonts w:ascii="Times New Roman" w:hAnsi="Times New Roman" w:cs="Times New Roman"/>
          <w:color w:val="000000" w:themeColor="text1"/>
          <w:sz w:val="24"/>
          <w:szCs w:val="24"/>
        </w:rPr>
        <w:t>lokal  dalam</w:t>
      </w:r>
      <w:proofErr w:type="gramEnd"/>
      <w:r w:rsidRPr="00824BE3">
        <w:rPr>
          <w:rFonts w:ascii="Times New Roman" w:hAnsi="Times New Roman" w:cs="Times New Roman"/>
          <w:color w:val="000000" w:themeColor="text1"/>
          <w:sz w:val="24"/>
          <w:szCs w:val="24"/>
        </w:rPr>
        <w:t xml:space="preserve"> segala hal yang berkaitan dengan pengembangan kawasan Kawah Ijen.</w:t>
      </w:r>
    </w:p>
    <w:p w14:paraId="03978430" w14:textId="77777777" w:rsidR="00824BE3" w:rsidRPr="00824BE3" w:rsidRDefault="00824BE3" w:rsidP="0072719F">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Masyarakat lokal kawasan Kawah Ijen</w:t>
      </w:r>
    </w:p>
    <w:p w14:paraId="66B6D6F7" w14:textId="77777777" w:rsidR="00824BE3" w:rsidRPr="00824BE3" w:rsidRDefault="00824BE3" w:rsidP="0072719F">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Peran serta masyarakat dalam pemanfaatan ruang wilayah kawasan perencanaan.</w:t>
      </w:r>
    </w:p>
    <w:p w14:paraId="0F619E0C" w14:textId="77777777" w:rsidR="00824BE3" w:rsidRPr="00824BE3" w:rsidRDefault="00824BE3" w:rsidP="0072719F">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 xml:space="preserve">Peran serta masyarakat dalam pengendalian pemanfaatan ruang wilayah perencanaan, meliputi peran </w:t>
      </w:r>
      <w:r w:rsidRPr="00824BE3">
        <w:rPr>
          <w:rFonts w:ascii="Times New Roman" w:hAnsi="Times New Roman" w:cs="Times New Roman"/>
          <w:color w:val="000000" w:themeColor="text1"/>
          <w:sz w:val="24"/>
          <w:szCs w:val="24"/>
        </w:rPr>
        <w:lastRenderedPageBreak/>
        <w:t>serta masyarakat dalam pemberian izin-izin prinsip pemanfaatan ruang, pelaporan, pemantauan dan evaluasi pemanfaatan ruang kawasan Kawah Ijen.</w:t>
      </w:r>
    </w:p>
    <w:p w14:paraId="2EF8DD72" w14:textId="77777777" w:rsidR="00824BE3" w:rsidRPr="00824BE3" w:rsidRDefault="00824BE3" w:rsidP="0072719F">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Peran serta masyarakat untuk segera membentuk organisasi pengelolaan kawasan Wisata Kawah Ijen.</w:t>
      </w:r>
    </w:p>
    <w:p w14:paraId="1C5422E7" w14:textId="77777777" w:rsidR="00824BE3" w:rsidRPr="00824BE3" w:rsidRDefault="00824BE3" w:rsidP="0072719F">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Peran serta dalam perbaikan dan perawatan fasilitas yang terdapat pada kawasan Kawah Ijen.</w:t>
      </w:r>
    </w:p>
    <w:p w14:paraId="62CBAC24" w14:textId="77777777" w:rsidR="00824BE3" w:rsidRPr="00824BE3" w:rsidRDefault="00824BE3" w:rsidP="0072719F">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Menjaga dengan baik kerjasama dengan pihak Dinas Pariwisata dan pihak BKSDA dalam segala hal yang berkaitan dengan pengembangan kawasan Kawah Ijen.</w:t>
      </w:r>
    </w:p>
    <w:p w14:paraId="3A97D212" w14:textId="77777777" w:rsidR="00824BE3" w:rsidRPr="00824BE3" w:rsidRDefault="00824BE3" w:rsidP="0072719F">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Penelitian lanjutan</w:t>
      </w:r>
    </w:p>
    <w:p w14:paraId="6D62D314" w14:textId="77777777" w:rsidR="00824BE3" w:rsidRPr="00824BE3" w:rsidRDefault="00824BE3" w:rsidP="0072719F">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Mengadakan riset mengenai promosi yang perlu dilakukan untuk mempromosikan produk wisata yang terdapat pada kawasan Kawah Ijen.</w:t>
      </w:r>
    </w:p>
    <w:p w14:paraId="03489E9B" w14:textId="77777777" w:rsidR="00824BE3" w:rsidRPr="00824BE3" w:rsidRDefault="00824BE3" w:rsidP="0072719F">
      <w:pPr>
        <w:pStyle w:val="ListParagraph"/>
        <w:numPr>
          <w:ilvl w:val="0"/>
          <w:numId w:val="17"/>
        </w:numPr>
        <w:spacing w:line="360" w:lineRule="auto"/>
        <w:jc w:val="both"/>
        <w:rPr>
          <w:rFonts w:ascii="Times New Roman" w:hAnsi="Times New Roman" w:cs="Times New Roman"/>
          <w:color w:val="000000" w:themeColor="text1"/>
          <w:sz w:val="24"/>
          <w:szCs w:val="24"/>
        </w:rPr>
      </w:pPr>
      <w:r w:rsidRPr="00824BE3">
        <w:rPr>
          <w:rFonts w:ascii="Times New Roman" w:hAnsi="Times New Roman" w:cs="Times New Roman"/>
          <w:color w:val="000000" w:themeColor="text1"/>
          <w:sz w:val="24"/>
          <w:szCs w:val="24"/>
        </w:rPr>
        <w:t>Melakukan analisis segmentasi pasar agar promosi lebih mudah dilakukan apabila sasaran wisatawan sudah ditentukan sesuai dengan jenis kegiatan wisata yang ada pada kawasan Kawah Ijen.</w:t>
      </w:r>
    </w:p>
    <w:p w14:paraId="13F948FF" w14:textId="77777777" w:rsidR="00824BE3" w:rsidRDefault="00824BE3" w:rsidP="00824BE3">
      <w:pPr>
        <w:spacing w:line="240" w:lineRule="auto"/>
        <w:jc w:val="both"/>
        <w:rPr>
          <w:rFonts w:ascii="Times New Roman" w:hAnsi="Times New Roman" w:cs="Times New Roman"/>
          <w:b/>
          <w:sz w:val="24"/>
          <w:szCs w:val="24"/>
        </w:rPr>
      </w:pPr>
    </w:p>
    <w:p w14:paraId="5D722A51" w14:textId="77777777" w:rsidR="00EB3B8E" w:rsidRDefault="00CF7894" w:rsidP="003538F6">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DAFTAR  PUSTA</w:t>
      </w:r>
      <w:r w:rsidR="00824BE3">
        <w:rPr>
          <w:rFonts w:ascii="Times New Roman" w:hAnsi="Times New Roman" w:cs="Times New Roman"/>
          <w:b/>
          <w:sz w:val="24"/>
          <w:szCs w:val="24"/>
        </w:rPr>
        <w:t>KA</w:t>
      </w:r>
      <w:proofErr w:type="gramEnd"/>
    </w:p>
    <w:p w14:paraId="7FCE416F" w14:textId="77777777" w:rsidR="00824BE3" w:rsidRDefault="00824BE3" w:rsidP="00824BE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Adelila. 2011. Fungsi Gunung Fuji dalam Kehidupan Masyarakat Jepang. Skripsi Universitas Sumatera Utara.</w:t>
      </w:r>
    </w:p>
    <w:p w14:paraId="26B141A0" w14:textId="77777777" w:rsidR="00824BE3" w:rsidRPr="007460E7" w:rsidRDefault="00824BE3" w:rsidP="00824BE3">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Cooper, C. Fletcher, J. Gilbert, D. dan Wanhill, S</w:t>
      </w:r>
      <w:r w:rsidRPr="007460E7">
        <w:rPr>
          <w:rFonts w:ascii="Times New Roman" w:hAnsi="Times New Roman" w:cs="Times New Roman"/>
          <w:sz w:val="24"/>
          <w:szCs w:val="24"/>
        </w:rPr>
        <w:t xml:space="preserve">. </w:t>
      </w:r>
      <w:r>
        <w:rPr>
          <w:rFonts w:ascii="Times New Roman" w:hAnsi="Times New Roman" w:cs="Times New Roman"/>
          <w:sz w:val="24"/>
          <w:szCs w:val="24"/>
        </w:rPr>
        <w:t xml:space="preserve">1995. </w:t>
      </w:r>
      <w:r>
        <w:rPr>
          <w:rFonts w:ascii="Times New Roman" w:hAnsi="Times New Roman" w:cs="Times New Roman"/>
          <w:i/>
          <w:sz w:val="24"/>
          <w:szCs w:val="24"/>
        </w:rPr>
        <w:t>Tourism Principle and Practice.</w:t>
      </w:r>
      <w:r w:rsidRPr="007460E7">
        <w:rPr>
          <w:rFonts w:ascii="Times New Roman" w:hAnsi="Times New Roman" w:cs="Times New Roman"/>
          <w:i/>
          <w:sz w:val="24"/>
          <w:szCs w:val="24"/>
        </w:rPr>
        <w:t xml:space="preserve"> </w:t>
      </w:r>
      <w:proofErr w:type="gramStart"/>
      <w:r>
        <w:rPr>
          <w:rFonts w:ascii="Times New Roman" w:hAnsi="Times New Roman" w:cs="Times New Roman"/>
          <w:sz w:val="24"/>
          <w:szCs w:val="24"/>
        </w:rPr>
        <w:t>London :</w:t>
      </w:r>
      <w:proofErr w:type="gramEnd"/>
      <w:r>
        <w:rPr>
          <w:rFonts w:ascii="Times New Roman" w:hAnsi="Times New Roman" w:cs="Times New Roman"/>
          <w:sz w:val="24"/>
          <w:szCs w:val="24"/>
        </w:rPr>
        <w:t xml:space="preserve"> Pitma</w:t>
      </w:r>
      <w:r w:rsidRPr="007460E7">
        <w:rPr>
          <w:rFonts w:ascii="Times New Roman" w:hAnsi="Times New Roman" w:cs="Times New Roman"/>
          <w:sz w:val="24"/>
          <w:szCs w:val="24"/>
        </w:rPr>
        <w:t>n Publishing.</w:t>
      </w:r>
    </w:p>
    <w:p w14:paraId="792F6C2A" w14:textId="77777777" w:rsidR="00824BE3" w:rsidRDefault="00824BE3" w:rsidP="00824BE3">
      <w:pPr>
        <w:spacing w:after="0" w:line="360" w:lineRule="auto"/>
        <w:ind w:left="720" w:hanging="720"/>
        <w:jc w:val="both"/>
        <w:rPr>
          <w:rFonts w:ascii="Times New Roman" w:hAnsi="Times New Roman" w:cs="Times New Roman"/>
          <w:sz w:val="24"/>
          <w:szCs w:val="24"/>
        </w:rPr>
      </w:pPr>
      <w:proofErr w:type="gramStart"/>
      <w:r w:rsidRPr="007460E7">
        <w:rPr>
          <w:rFonts w:ascii="Times New Roman" w:hAnsi="Times New Roman" w:cs="Times New Roman"/>
          <w:sz w:val="24"/>
          <w:szCs w:val="24"/>
        </w:rPr>
        <w:t>Disbudpar, 2010.</w:t>
      </w:r>
      <w:proofErr w:type="gramEnd"/>
      <w:r w:rsidRPr="007460E7">
        <w:rPr>
          <w:rFonts w:ascii="Times New Roman" w:hAnsi="Times New Roman" w:cs="Times New Roman"/>
          <w:sz w:val="24"/>
          <w:szCs w:val="24"/>
        </w:rPr>
        <w:t xml:space="preserve"> </w:t>
      </w:r>
      <w:proofErr w:type="gramStart"/>
      <w:r w:rsidRPr="007460E7">
        <w:rPr>
          <w:rFonts w:ascii="Times New Roman" w:hAnsi="Times New Roman" w:cs="Times New Roman"/>
          <w:sz w:val="24"/>
          <w:szCs w:val="24"/>
        </w:rPr>
        <w:t>Data Pengunjung Obyek dan Daya Tarik Wisata Kabupaten Banyuwangi</w:t>
      </w:r>
      <w:r>
        <w:rPr>
          <w:rFonts w:ascii="Times New Roman" w:hAnsi="Times New Roman" w:cs="Times New Roman"/>
          <w:sz w:val="24"/>
          <w:szCs w:val="24"/>
        </w:rPr>
        <w:t>.</w:t>
      </w:r>
      <w:proofErr w:type="gramEnd"/>
    </w:p>
    <w:p w14:paraId="2B558DAE" w14:textId="77777777" w:rsidR="00824BE3" w:rsidRPr="00213A57" w:rsidRDefault="00824BE3" w:rsidP="00824BE3">
      <w:pPr>
        <w:spacing w:after="0" w:line="360" w:lineRule="auto"/>
        <w:ind w:left="720" w:hanging="720"/>
        <w:jc w:val="both"/>
        <w:rPr>
          <w:rFonts w:ascii="Times New Roman" w:hAnsi="Times New Roman" w:cs="Times New Roman"/>
          <w:b/>
          <w:i/>
          <w:sz w:val="24"/>
          <w:szCs w:val="24"/>
        </w:rPr>
      </w:pPr>
      <w:r>
        <w:rPr>
          <w:rFonts w:ascii="Times New Roman" w:hAnsi="Times New Roman" w:cs="Times New Roman"/>
          <w:sz w:val="24"/>
          <w:szCs w:val="24"/>
        </w:rPr>
        <w:t xml:space="preserve">Fandeli, Chafid. 2001. </w:t>
      </w:r>
      <w:r>
        <w:rPr>
          <w:rFonts w:ascii="Times New Roman" w:hAnsi="Times New Roman" w:cs="Times New Roman"/>
          <w:i/>
          <w:sz w:val="24"/>
          <w:szCs w:val="24"/>
        </w:rPr>
        <w:t xml:space="preserve">Dasar – Dasar manajemen Kepariwisataan alam.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Liberty.</w:t>
      </w:r>
      <w:r>
        <w:rPr>
          <w:rFonts w:ascii="Times New Roman" w:hAnsi="Times New Roman" w:cs="Times New Roman"/>
          <w:i/>
          <w:sz w:val="24"/>
          <w:szCs w:val="24"/>
        </w:rPr>
        <w:t xml:space="preserve"> </w:t>
      </w:r>
    </w:p>
    <w:p w14:paraId="0C2920F5"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Gorda, I. G. N. 1994.</w:t>
      </w:r>
      <w:proofErr w:type="gramEnd"/>
      <w:r w:rsidRPr="007460E7">
        <w:rPr>
          <w:rFonts w:ascii="Times New Roman" w:hAnsi="Times New Roman" w:cs="Times New Roman"/>
          <w:sz w:val="24"/>
          <w:szCs w:val="24"/>
        </w:rPr>
        <w:t xml:space="preserve"> </w:t>
      </w:r>
      <w:proofErr w:type="gramStart"/>
      <w:r w:rsidRPr="007460E7">
        <w:rPr>
          <w:rFonts w:ascii="Times New Roman" w:hAnsi="Times New Roman" w:cs="Times New Roman"/>
          <w:i/>
          <w:sz w:val="24"/>
          <w:szCs w:val="24"/>
        </w:rPr>
        <w:t>Metode Penelitian Ilmu Sosial Ekonomi.</w:t>
      </w:r>
      <w:proofErr w:type="gramEnd"/>
      <w:r w:rsidRPr="007460E7">
        <w:rPr>
          <w:rFonts w:ascii="Times New Roman" w:hAnsi="Times New Roman" w:cs="Times New Roman"/>
          <w:i/>
          <w:sz w:val="24"/>
          <w:szCs w:val="24"/>
        </w:rPr>
        <w:t xml:space="preserve"> </w:t>
      </w:r>
      <w:proofErr w:type="gramStart"/>
      <w:r w:rsidRPr="007460E7">
        <w:rPr>
          <w:rFonts w:ascii="Times New Roman" w:hAnsi="Times New Roman" w:cs="Times New Roman"/>
          <w:sz w:val="24"/>
          <w:szCs w:val="24"/>
        </w:rPr>
        <w:t>Denpasar :</w:t>
      </w:r>
      <w:proofErr w:type="gramEnd"/>
      <w:r w:rsidRPr="007460E7">
        <w:rPr>
          <w:rFonts w:ascii="Times New Roman" w:hAnsi="Times New Roman" w:cs="Times New Roman"/>
          <w:sz w:val="24"/>
          <w:szCs w:val="24"/>
        </w:rPr>
        <w:t xml:space="preserve"> PT. Widya Karya Gematama.</w:t>
      </w:r>
    </w:p>
    <w:p w14:paraId="20E21B31"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Hendratno, Agus. 2010. Perjalanan Wisata Minat Khusus Geowisata Gunung Merapi.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Analisis Informasi Wisata dan Budaya.</w:t>
      </w:r>
    </w:p>
    <w:p w14:paraId="1D39E585"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Kamus Besar Bahasa Indonesia.</w:t>
      </w:r>
      <w:proofErr w:type="gramEnd"/>
      <w:r w:rsidRPr="007460E7">
        <w:rPr>
          <w:rFonts w:ascii="Times New Roman" w:hAnsi="Times New Roman" w:cs="Times New Roman"/>
          <w:sz w:val="24"/>
          <w:szCs w:val="24"/>
        </w:rPr>
        <w:t xml:space="preserve"> 1989. Departemen Pendidikan dan Kebudayaan, </w:t>
      </w:r>
      <w:proofErr w:type="gramStart"/>
      <w:r w:rsidRPr="007460E7">
        <w:rPr>
          <w:rFonts w:ascii="Times New Roman" w:hAnsi="Times New Roman" w:cs="Times New Roman"/>
          <w:sz w:val="24"/>
          <w:szCs w:val="24"/>
        </w:rPr>
        <w:t>Jakarta :</w:t>
      </w:r>
      <w:proofErr w:type="gramEnd"/>
      <w:r w:rsidRPr="007460E7">
        <w:rPr>
          <w:rFonts w:ascii="Times New Roman" w:hAnsi="Times New Roman" w:cs="Times New Roman"/>
          <w:sz w:val="24"/>
          <w:szCs w:val="24"/>
        </w:rPr>
        <w:t xml:space="preserve"> Balai Pustaka.</w:t>
      </w:r>
    </w:p>
    <w:p w14:paraId="5126D411"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r w:rsidRPr="007460E7">
        <w:rPr>
          <w:rFonts w:ascii="Times New Roman" w:hAnsi="Times New Roman" w:cs="Times New Roman"/>
          <w:sz w:val="24"/>
          <w:szCs w:val="24"/>
        </w:rPr>
        <w:t xml:space="preserve">Lanya, Indayati. 1995. </w:t>
      </w:r>
      <w:r w:rsidRPr="007460E7">
        <w:rPr>
          <w:rFonts w:ascii="Times New Roman" w:hAnsi="Times New Roman" w:cs="Times New Roman"/>
          <w:i/>
          <w:sz w:val="24"/>
          <w:szCs w:val="24"/>
        </w:rPr>
        <w:t xml:space="preserve">Buku Pedoman Kerja Mahasiswa Dasar Dasar Pengembangan </w:t>
      </w:r>
      <w:proofErr w:type="gramStart"/>
      <w:r w:rsidRPr="007460E7">
        <w:rPr>
          <w:rFonts w:ascii="Times New Roman" w:hAnsi="Times New Roman" w:cs="Times New Roman"/>
          <w:i/>
          <w:sz w:val="24"/>
          <w:szCs w:val="24"/>
        </w:rPr>
        <w:t>Wilayah .</w:t>
      </w:r>
      <w:proofErr w:type="gramEnd"/>
      <w:r w:rsidRPr="007460E7">
        <w:rPr>
          <w:rFonts w:ascii="Times New Roman" w:hAnsi="Times New Roman" w:cs="Times New Roman"/>
          <w:i/>
          <w:sz w:val="24"/>
          <w:szCs w:val="24"/>
        </w:rPr>
        <w:t xml:space="preserve"> </w:t>
      </w:r>
      <w:proofErr w:type="gramStart"/>
      <w:r w:rsidRPr="007460E7">
        <w:rPr>
          <w:rFonts w:ascii="Times New Roman" w:hAnsi="Times New Roman" w:cs="Times New Roman"/>
          <w:sz w:val="24"/>
          <w:szCs w:val="24"/>
        </w:rPr>
        <w:t>Bali :</w:t>
      </w:r>
      <w:proofErr w:type="gramEnd"/>
      <w:r w:rsidRPr="007460E7">
        <w:rPr>
          <w:rFonts w:ascii="Times New Roman" w:hAnsi="Times New Roman" w:cs="Times New Roman"/>
          <w:sz w:val="24"/>
          <w:szCs w:val="24"/>
        </w:rPr>
        <w:t xml:space="preserve"> Pelawa Sari.</w:t>
      </w:r>
    </w:p>
    <w:p w14:paraId="59A26538" w14:textId="77777777" w:rsidR="00824BE3" w:rsidRPr="007460E7" w:rsidRDefault="00824BE3" w:rsidP="00824BE3">
      <w:pPr>
        <w:spacing w:after="0" w:line="360" w:lineRule="auto"/>
        <w:jc w:val="both"/>
        <w:rPr>
          <w:rFonts w:ascii="Times New Roman" w:hAnsi="Times New Roman" w:cs="Times New Roman"/>
          <w:b/>
          <w:sz w:val="24"/>
          <w:szCs w:val="24"/>
        </w:rPr>
      </w:pPr>
      <w:r w:rsidRPr="007460E7">
        <w:rPr>
          <w:rFonts w:ascii="Times New Roman" w:hAnsi="Times New Roman" w:cs="Times New Roman"/>
          <w:sz w:val="24"/>
          <w:szCs w:val="24"/>
        </w:rPr>
        <w:t xml:space="preserve">Legawa, Abie. 2008. </w:t>
      </w:r>
      <w:r w:rsidRPr="007460E7">
        <w:rPr>
          <w:rFonts w:ascii="Times New Roman" w:hAnsi="Times New Roman" w:cs="Times New Roman"/>
          <w:i/>
          <w:sz w:val="24"/>
          <w:szCs w:val="24"/>
        </w:rPr>
        <w:t xml:space="preserve">Manajemen Destinasi Pariwisata. </w:t>
      </w:r>
      <w:r w:rsidRPr="007460E7">
        <w:rPr>
          <w:rFonts w:ascii="Times New Roman" w:hAnsi="Times New Roman" w:cs="Times New Roman"/>
          <w:sz w:val="24"/>
          <w:szCs w:val="24"/>
        </w:rPr>
        <w:t>Bandung.</w:t>
      </w:r>
    </w:p>
    <w:p w14:paraId="4611F567"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r w:rsidRPr="007460E7">
        <w:rPr>
          <w:rFonts w:ascii="Times New Roman" w:hAnsi="Times New Roman" w:cs="Times New Roman"/>
          <w:sz w:val="24"/>
          <w:szCs w:val="24"/>
        </w:rPr>
        <w:t xml:space="preserve">Manuaba, Adyana. 1995. </w:t>
      </w:r>
      <w:r w:rsidRPr="007460E7">
        <w:rPr>
          <w:rFonts w:ascii="Times New Roman" w:hAnsi="Times New Roman" w:cs="Times New Roman"/>
          <w:i/>
          <w:sz w:val="24"/>
          <w:szCs w:val="24"/>
        </w:rPr>
        <w:t xml:space="preserve">Pembangunan Pariwisata Berkelanjutan. </w:t>
      </w:r>
      <w:proofErr w:type="gramStart"/>
      <w:r w:rsidRPr="007460E7">
        <w:rPr>
          <w:rFonts w:ascii="Times New Roman" w:hAnsi="Times New Roman" w:cs="Times New Roman"/>
          <w:sz w:val="24"/>
          <w:szCs w:val="24"/>
        </w:rPr>
        <w:t>Denpasar :</w:t>
      </w:r>
      <w:proofErr w:type="gramEnd"/>
      <w:r w:rsidRPr="007460E7">
        <w:rPr>
          <w:rFonts w:ascii="Times New Roman" w:hAnsi="Times New Roman" w:cs="Times New Roman"/>
          <w:sz w:val="24"/>
          <w:szCs w:val="24"/>
        </w:rPr>
        <w:t xml:space="preserve"> Pelawa Sari.</w:t>
      </w:r>
    </w:p>
    <w:p w14:paraId="3A004503"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Moleong, Lexy J. 2000.</w:t>
      </w:r>
      <w:proofErr w:type="gramEnd"/>
      <w:r w:rsidRPr="007460E7">
        <w:rPr>
          <w:rFonts w:ascii="Times New Roman" w:hAnsi="Times New Roman" w:cs="Times New Roman"/>
          <w:sz w:val="24"/>
          <w:szCs w:val="24"/>
        </w:rPr>
        <w:t xml:space="preserve"> </w:t>
      </w:r>
      <w:r w:rsidRPr="007460E7">
        <w:rPr>
          <w:rFonts w:ascii="Times New Roman" w:hAnsi="Times New Roman" w:cs="Times New Roman"/>
          <w:i/>
          <w:sz w:val="24"/>
          <w:szCs w:val="24"/>
        </w:rPr>
        <w:t xml:space="preserve">Metode Peneltian Kualitatif.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PT. Remaja Rosdakarya.</w:t>
      </w:r>
    </w:p>
    <w:p w14:paraId="376460B4"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Pendit, I Nyoman S. 1994.</w:t>
      </w:r>
      <w:proofErr w:type="gramEnd"/>
      <w:r w:rsidRPr="007460E7">
        <w:rPr>
          <w:rFonts w:ascii="Times New Roman" w:hAnsi="Times New Roman" w:cs="Times New Roman"/>
          <w:sz w:val="24"/>
          <w:szCs w:val="24"/>
        </w:rPr>
        <w:t xml:space="preserve"> </w:t>
      </w:r>
      <w:r w:rsidRPr="007460E7">
        <w:rPr>
          <w:rFonts w:ascii="Times New Roman" w:hAnsi="Times New Roman" w:cs="Times New Roman"/>
          <w:i/>
          <w:sz w:val="24"/>
          <w:szCs w:val="24"/>
        </w:rPr>
        <w:t xml:space="preserve">Ilmu Pariwisata Sebuah Pengantar Perdana. </w:t>
      </w:r>
      <w:proofErr w:type="gramStart"/>
      <w:r w:rsidRPr="007460E7">
        <w:rPr>
          <w:rFonts w:ascii="Times New Roman" w:hAnsi="Times New Roman" w:cs="Times New Roman"/>
          <w:sz w:val="24"/>
          <w:szCs w:val="24"/>
        </w:rPr>
        <w:t>Jakarta :</w:t>
      </w:r>
      <w:proofErr w:type="gramEnd"/>
      <w:r w:rsidRPr="007460E7">
        <w:rPr>
          <w:rFonts w:ascii="Times New Roman" w:hAnsi="Times New Roman" w:cs="Times New Roman"/>
          <w:sz w:val="24"/>
          <w:szCs w:val="24"/>
        </w:rPr>
        <w:t xml:space="preserve"> PT. Pradnya Paramit.</w:t>
      </w:r>
    </w:p>
    <w:p w14:paraId="20DEA05A"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Pitana, I Gede.</w:t>
      </w:r>
      <w:proofErr w:type="gramEnd"/>
      <w:r>
        <w:rPr>
          <w:rFonts w:ascii="Times New Roman" w:hAnsi="Times New Roman" w:cs="Times New Roman"/>
          <w:sz w:val="24"/>
          <w:szCs w:val="24"/>
        </w:rPr>
        <w:t xml:space="preserve"> </w:t>
      </w:r>
      <w:r w:rsidRPr="007460E7">
        <w:rPr>
          <w:rFonts w:ascii="Times New Roman" w:hAnsi="Times New Roman" w:cs="Times New Roman"/>
          <w:sz w:val="24"/>
          <w:szCs w:val="24"/>
        </w:rPr>
        <w:t xml:space="preserve">1998. </w:t>
      </w:r>
      <w:r w:rsidRPr="007460E7">
        <w:rPr>
          <w:rFonts w:ascii="Times New Roman" w:hAnsi="Times New Roman" w:cs="Times New Roman"/>
          <w:i/>
          <w:sz w:val="24"/>
          <w:szCs w:val="24"/>
        </w:rPr>
        <w:t xml:space="preserve">Pembangunan Pariwisata Berkelanjutan. </w:t>
      </w:r>
      <w:proofErr w:type="gramStart"/>
      <w:r w:rsidRPr="007460E7">
        <w:rPr>
          <w:rFonts w:ascii="Times New Roman" w:hAnsi="Times New Roman" w:cs="Times New Roman"/>
          <w:sz w:val="24"/>
          <w:szCs w:val="24"/>
        </w:rPr>
        <w:t>Makalah disampaikan pada seminar pariwisata regional PS. D4 Pariwisata UNUD.</w:t>
      </w:r>
      <w:proofErr w:type="gramEnd"/>
    </w:p>
    <w:p w14:paraId="17BA50B3"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Silver, Choy.</w:t>
      </w:r>
      <w:proofErr w:type="gramEnd"/>
      <w:r w:rsidRPr="007460E7">
        <w:rPr>
          <w:rFonts w:ascii="Times New Roman" w:hAnsi="Times New Roman" w:cs="Times New Roman"/>
          <w:sz w:val="24"/>
          <w:szCs w:val="24"/>
        </w:rPr>
        <w:t xml:space="preserve"> 1997. </w:t>
      </w:r>
      <w:r w:rsidRPr="007460E7">
        <w:rPr>
          <w:rFonts w:ascii="Times New Roman" w:hAnsi="Times New Roman" w:cs="Times New Roman"/>
          <w:i/>
          <w:sz w:val="24"/>
          <w:szCs w:val="24"/>
        </w:rPr>
        <w:t xml:space="preserve">Ekowisata Berbasis Kota di Indonesia Dalam Prosiding Seminar dan Loka Karya Perencanaan Pariwisata Berkelanjutan.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ITB.</w:t>
      </w:r>
    </w:p>
    <w:p w14:paraId="61B698C0" w14:textId="77777777" w:rsidR="00824BE3" w:rsidRPr="007460E7" w:rsidRDefault="00824BE3" w:rsidP="00824BE3">
      <w:pPr>
        <w:spacing w:after="0" w:line="360" w:lineRule="auto"/>
        <w:jc w:val="both"/>
        <w:rPr>
          <w:rFonts w:ascii="Times New Roman" w:hAnsi="Times New Roman" w:cs="Times New Roman"/>
          <w:b/>
          <w:sz w:val="24"/>
          <w:szCs w:val="24"/>
        </w:rPr>
      </w:pPr>
      <w:r w:rsidRPr="007460E7">
        <w:rPr>
          <w:rFonts w:ascii="Times New Roman" w:hAnsi="Times New Roman" w:cs="Times New Roman"/>
          <w:sz w:val="24"/>
          <w:szCs w:val="24"/>
        </w:rPr>
        <w:t xml:space="preserve">Suwantoro, Gamal. 2004. </w:t>
      </w:r>
      <w:r w:rsidRPr="007460E7">
        <w:rPr>
          <w:rFonts w:ascii="Times New Roman" w:hAnsi="Times New Roman" w:cs="Times New Roman"/>
          <w:i/>
          <w:sz w:val="24"/>
          <w:szCs w:val="24"/>
        </w:rPr>
        <w:t xml:space="preserve">Dasar – Dasar Pariwisata. </w:t>
      </w:r>
      <w:proofErr w:type="gramStart"/>
      <w:r w:rsidRPr="007460E7">
        <w:rPr>
          <w:rFonts w:ascii="Times New Roman" w:hAnsi="Times New Roman" w:cs="Times New Roman"/>
          <w:sz w:val="24"/>
          <w:szCs w:val="24"/>
        </w:rPr>
        <w:t>Yogyakarta :</w:t>
      </w:r>
      <w:proofErr w:type="gramEnd"/>
      <w:r w:rsidRPr="007460E7">
        <w:rPr>
          <w:rFonts w:ascii="Times New Roman" w:hAnsi="Times New Roman" w:cs="Times New Roman"/>
          <w:sz w:val="24"/>
          <w:szCs w:val="24"/>
        </w:rPr>
        <w:t xml:space="preserve"> Andi Offset.</w:t>
      </w:r>
    </w:p>
    <w:p w14:paraId="350EE0A8" w14:textId="77777777" w:rsidR="00824BE3" w:rsidRPr="007460E7" w:rsidRDefault="00824BE3" w:rsidP="00824BE3">
      <w:pPr>
        <w:spacing w:after="0" w:line="360" w:lineRule="auto"/>
        <w:jc w:val="both"/>
        <w:rPr>
          <w:rFonts w:ascii="Times New Roman" w:hAnsi="Times New Roman" w:cs="Times New Roman"/>
          <w:b/>
          <w:sz w:val="24"/>
          <w:szCs w:val="24"/>
        </w:rPr>
      </w:pPr>
      <w:proofErr w:type="gramStart"/>
      <w:r w:rsidRPr="007460E7">
        <w:rPr>
          <w:rFonts w:ascii="Times New Roman" w:hAnsi="Times New Roman" w:cs="Times New Roman"/>
          <w:sz w:val="24"/>
          <w:szCs w:val="24"/>
        </w:rPr>
        <w:t>Undang Undang No.10 tahun 2009 tentang Kepariwisataan.</w:t>
      </w:r>
      <w:proofErr w:type="gramEnd"/>
    </w:p>
    <w:p w14:paraId="16CD5DE2"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proofErr w:type="gramStart"/>
      <w:r w:rsidRPr="007460E7">
        <w:rPr>
          <w:rFonts w:ascii="Times New Roman" w:hAnsi="Times New Roman" w:cs="Times New Roman"/>
          <w:sz w:val="24"/>
          <w:szCs w:val="24"/>
        </w:rPr>
        <w:t>World Tourism Organization (WTO).</w:t>
      </w:r>
      <w:proofErr w:type="gramEnd"/>
      <w:r w:rsidRPr="007460E7">
        <w:rPr>
          <w:rFonts w:ascii="Times New Roman" w:hAnsi="Times New Roman" w:cs="Times New Roman"/>
          <w:sz w:val="24"/>
          <w:szCs w:val="24"/>
        </w:rPr>
        <w:t xml:space="preserve"> 2012. </w:t>
      </w:r>
      <w:proofErr w:type="gramStart"/>
      <w:r w:rsidRPr="007460E7">
        <w:rPr>
          <w:rFonts w:ascii="Times New Roman" w:hAnsi="Times New Roman" w:cs="Times New Roman"/>
          <w:i/>
          <w:sz w:val="24"/>
          <w:szCs w:val="24"/>
        </w:rPr>
        <w:t>Guide</w:t>
      </w:r>
      <w:proofErr w:type="gramEnd"/>
      <w:r w:rsidRPr="007460E7">
        <w:rPr>
          <w:rFonts w:ascii="Times New Roman" w:hAnsi="Times New Roman" w:cs="Times New Roman"/>
          <w:i/>
          <w:sz w:val="24"/>
          <w:szCs w:val="24"/>
        </w:rPr>
        <w:t xml:space="preserve"> for Local Authorities on Developing Sustainable Tourism. </w:t>
      </w:r>
      <w:r w:rsidRPr="007460E7">
        <w:rPr>
          <w:rFonts w:ascii="Times New Roman" w:hAnsi="Times New Roman" w:cs="Times New Roman"/>
          <w:sz w:val="24"/>
          <w:szCs w:val="24"/>
        </w:rPr>
        <w:t>WTO.</w:t>
      </w:r>
      <w:r w:rsidRPr="007460E7">
        <w:rPr>
          <w:rFonts w:ascii="Times New Roman" w:hAnsi="Times New Roman" w:cs="Times New Roman"/>
          <w:i/>
          <w:sz w:val="24"/>
          <w:szCs w:val="24"/>
        </w:rPr>
        <w:t xml:space="preserve"> </w:t>
      </w:r>
    </w:p>
    <w:p w14:paraId="5F975A33" w14:textId="77777777" w:rsidR="00824BE3" w:rsidRPr="007460E7" w:rsidRDefault="00824BE3" w:rsidP="00824BE3">
      <w:pPr>
        <w:spacing w:after="0" w:line="360" w:lineRule="auto"/>
        <w:jc w:val="both"/>
        <w:rPr>
          <w:rFonts w:ascii="Times New Roman" w:hAnsi="Times New Roman" w:cs="Times New Roman"/>
          <w:b/>
          <w:sz w:val="24"/>
          <w:szCs w:val="24"/>
        </w:rPr>
      </w:pPr>
      <w:r w:rsidRPr="007460E7">
        <w:rPr>
          <w:rFonts w:ascii="Times New Roman" w:hAnsi="Times New Roman" w:cs="Times New Roman"/>
          <w:sz w:val="24"/>
          <w:szCs w:val="24"/>
        </w:rPr>
        <w:t xml:space="preserve">Yoeti, Oka A. 1983. </w:t>
      </w:r>
      <w:r w:rsidRPr="007460E7">
        <w:rPr>
          <w:rFonts w:ascii="Times New Roman" w:hAnsi="Times New Roman" w:cs="Times New Roman"/>
          <w:i/>
          <w:sz w:val="24"/>
          <w:szCs w:val="24"/>
        </w:rPr>
        <w:t xml:space="preserve">Pemasaran Pariwisata.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Angkasa.</w:t>
      </w:r>
    </w:p>
    <w:p w14:paraId="4C6C5215" w14:textId="77777777" w:rsidR="00824BE3" w:rsidRPr="007460E7" w:rsidRDefault="00824BE3" w:rsidP="00824BE3">
      <w:pPr>
        <w:spacing w:after="0" w:line="360" w:lineRule="auto"/>
        <w:ind w:left="720" w:hanging="720"/>
        <w:jc w:val="both"/>
        <w:rPr>
          <w:rFonts w:ascii="Times New Roman" w:hAnsi="Times New Roman" w:cs="Times New Roman"/>
          <w:b/>
          <w:sz w:val="24"/>
          <w:szCs w:val="24"/>
        </w:rPr>
      </w:pPr>
      <w:r w:rsidRPr="007460E7">
        <w:rPr>
          <w:rFonts w:ascii="Times New Roman" w:hAnsi="Times New Roman" w:cs="Times New Roman"/>
          <w:sz w:val="24"/>
          <w:szCs w:val="24"/>
        </w:rPr>
        <w:t xml:space="preserve">Yoeti, Oka A. 1993. </w:t>
      </w:r>
      <w:r w:rsidRPr="007460E7">
        <w:rPr>
          <w:rFonts w:ascii="Times New Roman" w:hAnsi="Times New Roman" w:cs="Times New Roman"/>
          <w:i/>
          <w:sz w:val="24"/>
          <w:szCs w:val="24"/>
        </w:rPr>
        <w:t>Pengantar Ilmu Pariwisata</w:t>
      </w:r>
      <w:r w:rsidRPr="007460E7">
        <w:rPr>
          <w:rFonts w:ascii="Times New Roman" w:hAnsi="Times New Roman" w:cs="Times New Roman"/>
          <w:sz w:val="24"/>
          <w:szCs w:val="24"/>
        </w:rPr>
        <w:t>.</w:t>
      </w:r>
      <w:r w:rsidRPr="007460E7">
        <w:rPr>
          <w:rFonts w:ascii="Times New Roman" w:hAnsi="Times New Roman" w:cs="Times New Roman"/>
          <w:i/>
          <w:sz w:val="24"/>
          <w:szCs w:val="24"/>
        </w:rPr>
        <w:t xml:space="preserve">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PT. Angkasa Bandung.</w:t>
      </w:r>
    </w:p>
    <w:p w14:paraId="7295DD9F" w14:textId="77777777" w:rsidR="00824BE3" w:rsidRPr="007460E7" w:rsidRDefault="00824BE3" w:rsidP="00824BE3">
      <w:pPr>
        <w:spacing w:after="0" w:line="360" w:lineRule="auto"/>
        <w:jc w:val="both"/>
        <w:rPr>
          <w:rFonts w:ascii="Times New Roman" w:hAnsi="Times New Roman" w:cs="Times New Roman"/>
          <w:b/>
          <w:sz w:val="24"/>
          <w:szCs w:val="24"/>
        </w:rPr>
      </w:pPr>
      <w:r w:rsidRPr="007460E7">
        <w:rPr>
          <w:rFonts w:ascii="Times New Roman" w:hAnsi="Times New Roman" w:cs="Times New Roman"/>
          <w:sz w:val="24"/>
          <w:szCs w:val="24"/>
        </w:rPr>
        <w:t xml:space="preserve">Yoeti, Oka A. 1996. </w:t>
      </w:r>
      <w:r w:rsidRPr="007460E7">
        <w:rPr>
          <w:rFonts w:ascii="Times New Roman" w:hAnsi="Times New Roman" w:cs="Times New Roman"/>
          <w:i/>
          <w:sz w:val="24"/>
          <w:szCs w:val="24"/>
        </w:rPr>
        <w:t xml:space="preserve">Anatomi Pariwisata.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Angkasa.</w:t>
      </w:r>
    </w:p>
    <w:p w14:paraId="7A640F79" w14:textId="77777777" w:rsidR="00824BE3" w:rsidRPr="00824BE3" w:rsidRDefault="00824BE3" w:rsidP="00824BE3">
      <w:pPr>
        <w:spacing w:after="0" w:line="360" w:lineRule="auto"/>
        <w:ind w:left="720" w:hanging="720"/>
        <w:jc w:val="both"/>
        <w:rPr>
          <w:rFonts w:ascii="Times New Roman" w:hAnsi="Times New Roman" w:cs="Times New Roman"/>
          <w:sz w:val="24"/>
          <w:szCs w:val="24"/>
        </w:rPr>
      </w:pPr>
      <w:r w:rsidRPr="007460E7">
        <w:rPr>
          <w:rFonts w:ascii="Times New Roman" w:hAnsi="Times New Roman" w:cs="Times New Roman"/>
          <w:sz w:val="24"/>
          <w:szCs w:val="24"/>
        </w:rPr>
        <w:t xml:space="preserve">Yoeti, Oka A. 1997. </w:t>
      </w:r>
      <w:proofErr w:type="gramStart"/>
      <w:r w:rsidRPr="007460E7">
        <w:rPr>
          <w:rFonts w:ascii="Times New Roman" w:hAnsi="Times New Roman" w:cs="Times New Roman"/>
          <w:i/>
          <w:sz w:val="24"/>
          <w:szCs w:val="24"/>
        </w:rPr>
        <w:t>Perencanaan dan Pengambangan Pariwisata</w:t>
      </w:r>
      <w:r w:rsidRPr="007460E7">
        <w:rPr>
          <w:rFonts w:ascii="Times New Roman" w:hAnsi="Times New Roman" w:cs="Times New Roman"/>
          <w:sz w:val="24"/>
          <w:szCs w:val="24"/>
        </w:rPr>
        <w:t>.</w:t>
      </w:r>
      <w:proofErr w:type="gramEnd"/>
      <w:r w:rsidRPr="007460E7">
        <w:rPr>
          <w:rFonts w:ascii="Times New Roman" w:hAnsi="Times New Roman" w:cs="Times New Roman"/>
          <w:sz w:val="24"/>
          <w:szCs w:val="24"/>
        </w:rPr>
        <w:t xml:space="preserve"> </w:t>
      </w:r>
      <w:proofErr w:type="gramStart"/>
      <w:r w:rsidRPr="007460E7">
        <w:rPr>
          <w:rFonts w:ascii="Times New Roman" w:hAnsi="Times New Roman" w:cs="Times New Roman"/>
          <w:sz w:val="24"/>
          <w:szCs w:val="24"/>
        </w:rPr>
        <w:t>Bandung :</w:t>
      </w:r>
      <w:proofErr w:type="gramEnd"/>
      <w:r w:rsidRPr="007460E7">
        <w:rPr>
          <w:rFonts w:ascii="Times New Roman" w:hAnsi="Times New Roman" w:cs="Times New Roman"/>
          <w:sz w:val="24"/>
          <w:szCs w:val="24"/>
        </w:rPr>
        <w:t xml:space="preserve"> Angkasa.</w:t>
      </w:r>
    </w:p>
    <w:sectPr w:rsidR="00824BE3" w:rsidRPr="00824BE3" w:rsidSect="00C92520">
      <w:type w:val="continuous"/>
      <w:pgSz w:w="11907" w:h="16839" w:code="9"/>
      <w:pgMar w:top="1134" w:right="1134" w:bottom="1134" w:left="1418" w:header="1440" w:footer="144" w:gutter="0"/>
      <w:pgNumType w:start="93"/>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EAFFB" w14:textId="77777777" w:rsidR="00577816" w:rsidRDefault="00577816" w:rsidP="000912E5">
      <w:pPr>
        <w:spacing w:after="0" w:line="240" w:lineRule="auto"/>
      </w:pPr>
      <w:r>
        <w:separator/>
      </w:r>
    </w:p>
  </w:endnote>
  <w:endnote w:type="continuationSeparator" w:id="0">
    <w:p w14:paraId="5864D727" w14:textId="77777777" w:rsidR="00577816" w:rsidRDefault="00577816" w:rsidP="0009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020E" w14:textId="77777777" w:rsidR="00C92520" w:rsidRDefault="00C92520" w:rsidP="00C92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F2F35" w14:textId="77777777" w:rsidR="00C92520" w:rsidRDefault="00C92520" w:rsidP="00C925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9690" w14:textId="77777777" w:rsidR="00C92520" w:rsidRDefault="00C92520"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B8C">
      <w:rPr>
        <w:rStyle w:val="PageNumber"/>
        <w:noProof/>
      </w:rPr>
      <w:t>93</w:t>
    </w:r>
    <w:r>
      <w:rPr>
        <w:rStyle w:val="PageNumber"/>
      </w:rPr>
      <w:fldChar w:fldCharType="end"/>
    </w:r>
  </w:p>
  <w:p w14:paraId="79A19D9A" w14:textId="57D7FDB4" w:rsidR="00003B8A" w:rsidRDefault="00003B8A" w:rsidP="00C92520">
    <w:pPr>
      <w:pStyle w:val="Footer"/>
      <w:ind w:right="360"/>
      <w:jc w:val="center"/>
    </w:pPr>
  </w:p>
  <w:p w14:paraId="482822B1" w14:textId="77777777" w:rsidR="00003B8A" w:rsidRDefault="00003B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298C1" w14:textId="77777777" w:rsidR="00577816" w:rsidRDefault="00577816" w:rsidP="000912E5">
      <w:pPr>
        <w:spacing w:after="0" w:line="240" w:lineRule="auto"/>
      </w:pPr>
      <w:r>
        <w:separator/>
      </w:r>
    </w:p>
  </w:footnote>
  <w:footnote w:type="continuationSeparator" w:id="0">
    <w:p w14:paraId="00F8A9C4" w14:textId="77777777" w:rsidR="00577816" w:rsidRDefault="00577816" w:rsidP="000912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79E"/>
    <w:multiLevelType w:val="hybridMultilevel"/>
    <w:tmpl w:val="FF867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036935"/>
    <w:multiLevelType w:val="hybridMultilevel"/>
    <w:tmpl w:val="E984E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4042CB"/>
    <w:multiLevelType w:val="hybridMultilevel"/>
    <w:tmpl w:val="FF867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66CBD"/>
    <w:multiLevelType w:val="hybridMultilevel"/>
    <w:tmpl w:val="D40A2370"/>
    <w:lvl w:ilvl="0" w:tplc="B3F437F6">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A73C40"/>
    <w:multiLevelType w:val="hybridMultilevel"/>
    <w:tmpl w:val="5E52F23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9AD2AEB"/>
    <w:multiLevelType w:val="hybridMultilevel"/>
    <w:tmpl w:val="2FD66FA0"/>
    <w:lvl w:ilvl="0" w:tplc="0E22A77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DA3AAB"/>
    <w:multiLevelType w:val="hybridMultilevel"/>
    <w:tmpl w:val="FF74B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054849"/>
    <w:multiLevelType w:val="hybridMultilevel"/>
    <w:tmpl w:val="A7E217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37D90"/>
    <w:multiLevelType w:val="hybridMultilevel"/>
    <w:tmpl w:val="33666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10D93"/>
    <w:multiLevelType w:val="hybridMultilevel"/>
    <w:tmpl w:val="FF867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897BFC"/>
    <w:multiLevelType w:val="hybridMultilevel"/>
    <w:tmpl w:val="8548A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F12BCD"/>
    <w:multiLevelType w:val="hybridMultilevel"/>
    <w:tmpl w:val="3C3C4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872D75"/>
    <w:multiLevelType w:val="hybridMultilevel"/>
    <w:tmpl w:val="0A06C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9B67FB"/>
    <w:multiLevelType w:val="hybridMultilevel"/>
    <w:tmpl w:val="C0121BE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9C6BB3"/>
    <w:multiLevelType w:val="hybridMultilevel"/>
    <w:tmpl w:val="D67E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DA2B4A"/>
    <w:multiLevelType w:val="hybridMultilevel"/>
    <w:tmpl w:val="01B82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C3CF8"/>
    <w:multiLevelType w:val="hybridMultilevel"/>
    <w:tmpl w:val="4ECEB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7578E8"/>
    <w:multiLevelType w:val="hybridMultilevel"/>
    <w:tmpl w:val="65ACD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51690B"/>
    <w:multiLevelType w:val="hybridMultilevel"/>
    <w:tmpl w:val="12CEB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842AC"/>
    <w:multiLevelType w:val="hybridMultilevel"/>
    <w:tmpl w:val="FF867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5"/>
  </w:num>
  <w:num w:numId="4">
    <w:abstractNumId w:val="16"/>
  </w:num>
  <w:num w:numId="5">
    <w:abstractNumId w:val="17"/>
  </w:num>
  <w:num w:numId="6">
    <w:abstractNumId w:val="8"/>
  </w:num>
  <w:num w:numId="7">
    <w:abstractNumId w:val="14"/>
  </w:num>
  <w:num w:numId="8">
    <w:abstractNumId w:val="11"/>
  </w:num>
  <w:num w:numId="9">
    <w:abstractNumId w:val="10"/>
  </w:num>
  <w:num w:numId="10">
    <w:abstractNumId w:val="12"/>
  </w:num>
  <w:num w:numId="11">
    <w:abstractNumId w:val="13"/>
  </w:num>
  <w:num w:numId="12">
    <w:abstractNumId w:val="6"/>
  </w:num>
  <w:num w:numId="13">
    <w:abstractNumId w:val="1"/>
  </w:num>
  <w:num w:numId="14">
    <w:abstractNumId w:val="7"/>
  </w:num>
  <w:num w:numId="15">
    <w:abstractNumId w:val="3"/>
  </w:num>
  <w:num w:numId="16">
    <w:abstractNumId w:val="18"/>
  </w:num>
  <w:num w:numId="17">
    <w:abstractNumId w:val="15"/>
  </w:num>
  <w:num w:numId="18">
    <w:abstractNumId w:val="2"/>
  </w:num>
  <w:num w:numId="19">
    <w:abstractNumId w:val="9"/>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D323B"/>
    <w:rsid w:val="00003B8A"/>
    <w:rsid w:val="000215A8"/>
    <w:rsid w:val="00035A62"/>
    <w:rsid w:val="00037992"/>
    <w:rsid w:val="00045E03"/>
    <w:rsid w:val="00050A38"/>
    <w:rsid w:val="00055F5A"/>
    <w:rsid w:val="000561B6"/>
    <w:rsid w:val="00060C70"/>
    <w:rsid w:val="0006712B"/>
    <w:rsid w:val="00077574"/>
    <w:rsid w:val="00083D6C"/>
    <w:rsid w:val="00087138"/>
    <w:rsid w:val="000912E5"/>
    <w:rsid w:val="000936B3"/>
    <w:rsid w:val="000B413C"/>
    <w:rsid w:val="000B52B1"/>
    <w:rsid w:val="000B5547"/>
    <w:rsid w:val="000B5E49"/>
    <w:rsid w:val="000C2D57"/>
    <w:rsid w:val="000C55ED"/>
    <w:rsid w:val="000D1365"/>
    <w:rsid w:val="000D1AD4"/>
    <w:rsid w:val="000D3380"/>
    <w:rsid w:val="000D5D42"/>
    <w:rsid w:val="000D6DBE"/>
    <w:rsid w:val="000E529D"/>
    <w:rsid w:val="00105425"/>
    <w:rsid w:val="00115F03"/>
    <w:rsid w:val="001252E1"/>
    <w:rsid w:val="001265CD"/>
    <w:rsid w:val="00132938"/>
    <w:rsid w:val="00151E8F"/>
    <w:rsid w:val="001529F8"/>
    <w:rsid w:val="0015783C"/>
    <w:rsid w:val="00160668"/>
    <w:rsid w:val="00160B17"/>
    <w:rsid w:val="0016261C"/>
    <w:rsid w:val="00162ED7"/>
    <w:rsid w:val="001660E7"/>
    <w:rsid w:val="00173B0F"/>
    <w:rsid w:val="00173F3A"/>
    <w:rsid w:val="00174286"/>
    <w:rsid w:val="00183026"/>
    <w:rsid w:val="00187905"/>
    <w:rsid w:val="001935CC"/>
    <w:rsid w:val="0019390B"/>
    <w:rsid w:val="001948BC"/>
    <w:rsid w:val="00195641"/>
    <w:rsid w:val="001967AE"/>
    <w:rsid w:val="001A2043"/>
    <w:rsid w:val="001A25E1"/>
    <w:rsid w:val="001A385B"/>
    <w:rsid w:val="001C2925"/>
    <w:rsid w:val="001C729B"/>
    <w:rsid w:val="001C7D23"/>
    <w:rsid w:val="001D0461"/>
    <w:rsid w:val="001D466C"/>
    <w:rsid w:val="001D4B16"/>
    <w:rsid w:val="001D50A3"/>
    <w:rsid w:val="001D77A9"/>
    <w:rsid w:val="001F77FB"/>
    <w:rsid w:val="002053C5"/>
    <w:rsid w:val="00205BAA"/>
    <w:rsid w:val="002071EB"/>
    <w:rsid w:val="00207AD5"/>
    <w:rsid w:val="00213D7E"/>
    <w:rsid w:val="00214938"/>
    <w:rsid w:val="002215DD"/>
    <w:rsid w:val="0023120D"/>
    <w:rsid w:val="00235E9B"/>
    <w:rsid w:val="002360D9"/>
    <w:rsid w:val="00243ACA"/>
    <w:rsid w:val="00246846"/>
    <w:rsid w:val="00246F7B"/>
    <w:rsid w:val="002506AE"/>
    <w:rsid w:val="0025213B"/>
    <w:rsid w:val="0025243A"/>
    <w:rsid w:val="002569E4"/>
    <w:rsid w:val="00265FEA"/>
    <w:rsid w:val="00266670"/>
    <w:rsid w:val="002715D8"/>
    <w:rsid w:val="00282823"/>
    <w:rsid w:val="0028539F"/>
    <w:rsid w:val="002873D9"/>
    <w:rsid w:val="00291B32"/>
    <w:rsid w:val="0029302B"/>
    <w:rsid w:val="00296F4B"/>
    <w:rsid w:val="002A279A"/>
    <w:rsid w:val="002A6B08"/>
    <w:rsid w:val="002A6BDE"/>
    <w:rsid w:val="002B0C4E"/>
    <w:rsid w:val="002B57B9"/>
    <w:rsid w:val="002C028E"/>
    <w:rsid w:val="002C50C1"/>
    <w:rsid w:val="002D5062"/>
    <w:rsid w:val="002E41DA"/>
    <w:rsid w:val="002E50DD"/>
    <w:rsid w:val="002E69C8"/>
    <w:rsid w:val="002F0A8A"/>
    <w:rsid w:val="00324A31"/>
    <w:rsid w:val="00326199"/>
    <w:rsid w:val="00331E0B"/>
    <w:rsid w:val="0033285B"/>
    <w:rsid w:val="00333E91"/>
    <w:rsid w:val="00335C6E"/>
    <w:rsid w:val="00336C5B"/>
    <w:rsid w:val="0033789C"/>
    <w:rsid w:val="003538F6"/>
    <w:rsid w:val="0036554D"/>
    <w:rsid w:val="00367890"/>
    <w:rsid w:val="00370280"/>
    <w:rsid w:val="00373BD7"/>
    <w:rsid w:val="003749CB"/>
    <w:rsid w:val="00375453"/>
    <w:rsid w:val="003765B4"/>
    <w:rsid w:val="00380311"/>
    <w:rsid w:val="00385D17"/>
    <w:rsid w:val="00394F1B"/>
    <w:rsid w:val="003A61C2"/>
    <w:rsid w:val="003B1F42"/>
    <w:rsid w:val="003C1279"/>
    <w:rsid w:val="003C2564"/>
    <w:rsid w:val="003C357D"/>
    <w:rsid w:val="003D3F63"/>
    <w:rsid w:val="003D7B96"/>
    <w:rsid w:val="003D7C8C"/>
    <w:rsid w:val="003E5F48"/>
    <w:rsid w:val="003E6EF3"/>
    <w:rsid w:val="00400D90"/>
    <w:rsid w:val="00412C53"/>
    <w:rsid w:val="00425D26"/>
    <w:rsid w:val="00425DE3"/>
    <w:rsid w:val="0042660B"/>
    <w:rsid w:val="0042739E"/>
    <w:rsid w:val="00435F5B"/>
    <w:rsid w:val="00436151"/>
    <w:rsid w:val="00436359"/>
    <w:rsid w:val="0044087C"/>
    <w:rsid w:val="00441347"/>
    <w:rsid w:val="00443CC6"/>
    <w:rsid w:val="004449FC"/>
    <w:rsid w:val="0044696C"/>
    <w:rsid w:val="0045249A"/>
    <w:rsid w:val="00456143"/>
    <w:rsid w:val="004573E9"/>
    <w:rsid w:val="0046731C"/>
    <w:rsid w:val="004723F1"/>
    <w:rsid w:val="00476C28"/>
    <w:rsid w:val="004808B2"/>
    <w:rsid w:val="004934BD"/>
    <w:rsid w:val="004A345F"/>
    <w:rsid w:val="004A371D"/>
    <w:rsid w:val="004B5CAC"/>
    <w:rsid w:val="004C156B"/>
    <w:rsid w:val="004C4077"/>
    <w:rsid w:val="004C42D0"/>
    <w:rsid w:val="004C5D0F"/>
    <w:rsid w:val="004C65AD"/>
    <w:rsid w:val="004D574C"/>
    <w:rsid w:val="004D756B"/>
    <w:rsid w:val="004E6D19"/>
    <w:rsid w:val="004F031B"/>
    <w:rsid w:val="004F1016"/>
    <w:rsid w:val="004F2CF7"/>
    <w:rsid w:val="004F3020"/>
    <w:rsid w:val="004F451A"/>
    <w:rsid w:val="004F5AEF"/>
    <w:rsid w:val="004F6828"/>
    <w:rsid w:val="005060ED"/>
    <w:rsid w:val="005104C6"/>
    <w:rsid w:val="00512DFC"/>
    <w:rsid w:val="00522589"/>
    <w:rsid w:val="00523F9D"/>
    <w:rsid w:val="0052420F"/>
    <w:rsid w:val="00524FC5"/>
    <w:rsid w:val="00540AC7"/>
    <w:rsid w:val="005413D1"/>
    <w:rsid w:val="00544543"/>
    <w:rsid w:val="00550C7D"/>
    <w:rsid w:val="00554F77"/>
    <w:rsid w:val="0056222A"/>
    <w:rsid w:val="00563643"/>
    <w:rsid w:val="005636E9"/>
    <w:rsid w:val="00566165"/>
    <w:rsid w:val="00573564"/>
    <w:rsid w:val="00573DBF"/>
    <w:rsid w:val="00577311"/>
    <w:rsid w:val="00577816"/>
    <w:rsid w:val="00582C7F"/>
    <w:rsid w:val="00583C5C"/>
    <w:rsid w:val="00583E66"/>
    <w:rsid w:val="00586271"/>
    <w:rsid w:val="005872E2"/>
    <w:rsid w:val="00594488"/>
    <w:rsid w:val="005964E5"/>
    <w:rsid w:val="00597408"/>
    <w:rsid w:val="005A3154"/>
    <w:rsid w:val="005B4312"/>
    <w:rsid w:val="005B712C"/>
    <w:rsid w:val="005C26E4"/>
    <w:rsid w:val="005D0311"/>
    <w:rsid w:val="005D43F9"/>
    <w:rsid w:val="005D48D3"/>
    <w:rsid w:val="005D50C0"/>
    <w:rsid w:val="005E4F61"/>
    <w:rsid w:val="005F2B86"/>
    <w:rsid w:val="005F72C0"/>
    <w:rsid w:val="006010E1"/>
    <w:rsid w:val="006103A5"/>
    <w:rsid w:val="00612CAD"/>
    <w:rsid w:val="00612CFE"/>
    <w:rsid w:val="00615AB2"/>
    <w:rsid w:val="0063012B"/>
    <w:rsid w:val="006360CD"/>
    <w:rsid w:val="00637FC4"/>
    <w:rsid w:val="00642024"/>
    <w:rsid w:val="006420B9"/>
    <w:rsid w:val="00642B65"/>
    <w:rsid w:val="006571C0"/>
    <w:rsid w:val="0066032E"/>
    <w:rsid w:val="0066079A"/>
    <w:rsid w:val="0066227F"/>
    <w:rsid w:val="00662947"/>
    <w:rsid w:val="00662EC3"/>
    <w:rsid w:val="006701D2"/>
    <w:rsid w:val="00674D0B"/>
    <w:rsid w:val="0067617F"/>
    <w:rsid w:val="00676377"/>
    <w:rsid w:val="0068045A"/>
    <w:rsid w:val="00681DB5"/>
    <w:rsid w:val="00683BF8"/>
    <w:rsid w:val="006862E8"/>
    <w:rsid w:val="0069074E"/>
    <w:rsid w:val="0069311D"/>
    <w:rsid w:val="006A2E08"/>
    <w:rsid w:val="006B0602"/>
    <w:rsid w:val="006B3714"/>
    <w:rsid w:val="006B3C30"/>
    <w:rsid w:val="006B4D31"/>
    <w:rsid w:val="006B533F"/>
    <w:rsid w:val="006C0DA6"/>
    <w:rsid w:val="006C456C"/>
    <w:rsid w:val="006C5B7B"/>
    <w:rsid w:val="006D27D6"/>
    <w:rsid w:val="006D58CE"/>
    <w:rsid w:val="006D73A1"/>
    <w:rsid w:val="006E3094"/>
    <w:rsid w:val="006F0543"/>
    <w:rsid w:val="006F2349"/>
    <w:rsid w:val="006F2DFF"/>
    <w:rsid w:val="006F4563"/>
    <w:rsid w:val="006F6D6C"/>
    <w:rsid w:val="007011A0"/>
    <w:rsid w:val="00703D1F"/>
    <w:rsid w:val="00704C7C"/>
    <w:rsid w:val="00707E58"/>
    <w:rsid w:val="00716A58"/>
    <w:rsid w:val="00724E97"/>
    <w:rsid w:val="00725F75"/>
    <w:rsid w:val="0072719F"/>
    <w:rsid w:val="00732713"/>
    <w:rsid w:val="007368FF"/>
    <w:rsid w:val="0073781D"/>
    <w:rsid w:val="007378A0"/>
    <w:rsid w:val="00742593"/>
    <w:rsid w:val="0074471F"/>
    <w:rsid w:val="0074534A"/>
    <w:rsid w:val="00751F06"/>
    <w:rsid w:val="007550FA"/>
    <w:rsid w:val="0075649A"/>
    <w:rsid w:val="00760C4E"/>
    <w:rsid w:val="00767ABC"/>
    <w:rsid w:val="00772C1F"/>
    <w:rsid w:val="00791FBC"/>
    <w:rsid w:val="007B0D7C"/>
    <w:rsid w:val="007B4880"/>
    <w:rsid w:val="007B6576"/>
    <w:rsid w:val="007C5921"/>
    <w:rsid w:val="007D14D9"/>
    <w:rsid w:val="007D4352"/>
    <w:rsid w:val="007D51B6"/>
    <w:rsid w:val="007D7230"/>
    <w:rsid w:val="007F1F32"/>
    <w:rsid w:val="007F2EFE"/>
    <w:rsid w:val="007F67B8"/>
    <w:rsid w:val="008116B6"/>
    <w:rsid w:val="0081285A"/>
    <w:rsid w:val="00813F89"/>
    <w:rsid w:val="00814E64"/>
    <w:rsid w:val="00815D52"/>
    <w:rsid w:val="008177DF"/>
    <w:rsid w:val="00824BE3"/>
    <w:rsid w:val="00825D63"/>
    <w:rsid w:val="00826ECD"/>
    <w:rsid w:val="00831874"/>
    <w:rsid w:val="00831D10"/>
    <w:rsid w:val="00832230"/>
    <w:rsid w:val="00833E14"/>
    <w:rsid w:val="008347D0"/>
    <w:rsid w:val="008418E1"/>
    <w:rsid w:val="00842BF3"/>
    <w:rsid w:val="00847FE9"/>
    <w:rsid w:val="00850213"/>
    <w:rsid w:val="0085635A"/>
    <w:rsid w:val="00857291"/>
    <w:rsid w:val="00860493"/>
    <w:rsid w:val="00862D3E"/>
    <w:rsid w:val="0086685D"/>
    <w:rsid w:val="00870F0C"/>
    <w:rsid w:val="008722C7"/>
    <w:rsid w:val="00880917"/>
    <w:rsid w:val="008900F1"/>
    <w:rsid w:val="008932D2"/>
    <w:rsid w:val="008A3889"/>
    <w:rsid w:val="008B3D3E"/>
    <w:rsid w:val="008B7EDC"/>
    <w:rsid w:val="008C384A"/>
    <w:rsid w:val="008D3741"/>
    <w:rsid w:val="008D6280"/>
    <w:rsid w:val="008D78E3"/>
    <w:rsid w:val="008E787D"/>
    <w:rsid w:val="008E7CA3"/>
    <w:rsid w:val="008F2D95"/>
    <w:rsid w:val="00901976"/>
    <w:rsid w:val="009025EB"/>
    <w:rsid w:val="009072FA"/>
    <w:rsid w:val="00912FDE"/>
    <w:rsid w:val="00917167"/>
    <w:rsid w:val="009228CF"/>
    <w:rsid w:val="00925582"/>
    <w:rsid w:val="00933E9F"/>
    <w:rsid w:val="00942576"/>
    <w:rsid w:val="00943B00"/>
    <w:rsid w:val="009447AC"/>
    <w:rsid w:val="00954619"/>
    <w:rsid w:val="0095545E"/>
    <w:rsid w:val="009648F0"/>
    <w:rsid w:val="00970EF1"/>
    <w:rsid w:val="00975C5B"/>
    <w:rsid w:val="00983AD4"/>
    <w:rsid w:val="00984FA4"/>
    <w:rsid w:val="009868A4"/>
    <w:rsid w:val="009870FD"/>
    <w:rsid w:val="00990D10"/>
    <w:rsid w:val="00997DF5"/>
    <w:rsid w:val="009A3099"/>
    <w:rsid w:val="009B0B95"/>
    <w:rsid w:val="009C694C"/>
    <w:rsid w:val="009D185B"/>
    <w:rsid w:val="009E00E8"/>
    <w:rsid w:val="009E2683"/>
    <w:rsid w:val="009F2323"/>
    <w:rsid w:val="009F3077"/>
    <w:rsid w:val="009F5312"/>
    <w:rsid w:val="00A00A30"/>
    <w:rsid w:val="00A033BB"/>
    <w:rsid w:val="00A03C00"/>
    <w:rsid w:val="00A07C5E"/>
    <w:rsid w:val="00A11712"/>
    <w:rsid w:val="00A117E1"/>
    <w:rsid w:val="00A17596"/>
    <w:rsid w:val="00A20CDE"/>
    <w:rsid w:val="00A21CF6"/>
    <w:rsid w:val="00A24428"/>
    <w:rsid w:val="00A250CB"/>
    <w:rsid w:val="00A25327"/>
    <w:rsid w:val="00A261AD"/>
    <w:rsid w:val="00A3632F"/>
    <w:rsid w:val="00A426EA"/>
    <w:rsid w:val="00A51713"/>
    <w:rsid w:val="00A51B5D"/>
    <w:rsid w:val="00A53A26"/>
    <w:rsid w:val="00A57535"/>
    <w:rsid w:val="00A708E8"/>
    <w:rsid w:val="00A717C2"/>
    <w:rsid w:val="00A758C6"/>
    <w:rsid w:val="00A76C23"/>
    <w:rsid w:val="00A901E6"/>
    <w:rsid w:val="00A93C13"/>
    <w:rsid w:val="00A94505"/>
    <w:rsid w:val="00AA52B9"/>
    <w:rsid w:val="00AA5772"/>
    <w:rsid w:val="00AB280E"/>
    <w:rsid w:val="00AB3C0B"/>
    <w:rsid w:val="00AB5E06"/>
    <w:rsid w:val="00AC1AB4"/>
    <w:rsid w:val="00AC1C85"/>
    <w:rsid w:val="00AD0004"/>
    <w:rsid w:val="00AD1A65"/>
    <w:rsid w:val="00AD252E"/>
    <w:rsid w:val="00AD316D"/>
    <w:rsid w:val="00AE0564"/>
    <w:rsid w:val="00AE0D28"/>
    <w:rsid w:val="00AE2675"/>
    <w:rsid w:val="00AE2BE1"/>
    <w:rsid w:val="00AE51C3"/>
    <w:rsid w:val="00AE5F98"/>
    <w:rsid w:val="00AF3C6F"/>
    <w:rsid w:val="00AF41A0"/>
    <w:rsid w:val="00AF58C1"/>
    <w:rsid w:val="00AF78AE"/>
    <w:rsid w:val="00B05A30"/>
    <w:rsid w:val="00B13385"/>
    <w:rsid w:val="00B21B92"/>
    <w:rsid w:val="00B23B2B"/>
    <w:rsid w:val="00B43EDF"/>
    <w:rsid w:val="00B5035F"/>
    <w:rsid w:val="00B51C6C"/>
    <w:rsid w:val="00B51D7C"/>
    <w:rsid w:val="00B552D9"/>
    <w:rsid w:val="00B610DF"/>
    <w:rsid w:val="00B66E5B"/>
    <w:rsid w:val="00B67235"/>
    <w:rsid w:val="00B81A82"/>
    <w:rsid w:val="00B83637"/>
    <w:rsid w:val="00B85B59"/>
    <w:rsid w:val="00B95A4B"/>
    <w:rsid w:val="00BB314D"/>
    <w:rsid w:val="00BC0F2D"/>
    <w:rsid w:val="00BC1B51"/>
    <w:rsid w:val="00BC29A3"/>
    <w:rsid w:val="00BC5E37"/>
    <w:rsid w:val="00BD2CF2"/>
    <w:rsid w:val="00BE0AE7"/>
    <w:rsid w:val="00BE14F4"/>
    <w:rsid w:val="00BE1E64"/>
    <w:rsid w:val="00BE200E"/>
    <w:rsid w:val="00BE3C55"/>
    <w:rsid w:val="00BE4AC6"/>
    <w:rsid w:val="00BE7EB6"/>
    <w:rsid w:val="00BF491C"/>
    <w:rsid w:val="00C009BB"/>
    <w:rsid w:val="00C0624C"/>
    <w:rsid w:val="00C13D4A"/>
    <w:rsid w:val="00C1555F"/>
    <w:rsid w:val="00C21673"/>
    <w:rsid w:val="00C30550"/>
    <w:rsid w:val="00C31FDB"/>
    <w:rsid w:val="00C36D2B"/>
    <w:rsid w:val="00C42096"/>
    <w:rsid w:val="00C437CC"/>
    <w:rsid w:val="00C44671"/>
    <w:rsid w:val="00C503B4"/>
    <w:rsid w:val="00C523B2"/>
    <w:rsid w:val="00C556A2"/>
    <w:rsid w:val="00C65AAA"/>
    <w:rsid w:val="00C73FC8"/>
    <w:rsid w:val="00C7619E"/>
    <w:rsid w:val="00C81F46"/>
    <w:rsid w:val="00C8304B"/>
    <w:rsid w:val="00C84CAC"/>
    <w:rsid w:val="00C8629F"/>
    <w:rsid w:val="00C92520"/>
    <w:rsid w:val="00CA17A9"/>
    <w:rsid w:val="00CA3848"/>
    <w:rsid w:val="00CB0BFA"/>
    <w:rsid w:val="00CB1FF9"/>
    <w:rsid w:val="00CB3DBD"/>
    <w:rsid w:val="00CC0F5B"/>
    <w:rsid w:val="00CC21C8"/>
    <w:rsid w:val="00CD1403"/>
    <w:rsid w:val="00CD269F"/>
    <w:rsid w:val="00CD457B"/>
    <w:rsid w:val="00CE3EB3"/>
    <w:rsid w:val="00CE7F8C"/>
    <w:rsid w:val="00CF1C68"/>
    <w:rsid w:val="00CF67D5"/>
    <w:rsid w:val="00CF7894"/>
    <w:rsid w:val="00D0171A"/>
    <w:rsid w:val="00D02A82"/>
    <w:rsid w:val="00D06DCD"/>
    <w:rsid w:val="00D17F10"/>
    <w:rsid w:val="00D240E8"/>
    <w:rsid w:val="00D34154"/>
    <w:rsid w:val="00D4637B"/>
    <w:rsid w:val="00D5670E"/>
    <w:rsid w:val="00D61D98"/>
    <w:rsid w:val="00D62A3E"/>
    <w:rsid w:val="00D6620D"/>
    <w:rsid w:val="00D73068"/>
    <w:rsid w:val="00D750EF"/>
    <w:rsid w:val="00D77961"/>
    <w:rsid w:val="00D95847"/>
    <w:rsid w:val="00D97C5E"/>
    <w:rsid w:val="00DA298B"/>
    <w:rsid w:val="00DA6E9B"/>
    <w:rsid w:val="00DA7F74"/>
    <w:rsid w:val="00DB0B7F"/>
    <w:rsid w:val="00DB4C3F"/>
    <w:rsid w:val="00DB53D0"/>
    <w:rsid w:val="00DB613D"/>
    <w:rsid w:val="00DC3A1E"/>
    <w:rsid w:val="00DC4156"/>
    <w:rsid w:val="00DC61D7"/>
    <w:rsid w:val="00DD3918"/>
    <w:rsid w:val="00DD4CAB"/>
    <w:rsid w:val="00DF6CF9"/>
    <w:rsid w:val="00E00EE3"/>
    <w:rsid w:val="00E02F53"/>
    <w:rsid w:val="00E030C9"/>
    <w:rsid w:val="00E05BE6"/>
    <w:rsid w:val="00E117A4"/>
    <w:rsid w:val="00E13831"/>
    <w:rsid w:val="00E1489C"/>
    <w:rsid w:val="00E2394B"/>
    <w:rsid w:val="00E25D70"/>
    <w:rsid w:val="00E30B8C"/>
    <w:rsid w:val="00E3560D"/>
    <w:rsid w:val="00E378BD"/>
    <w:rsid w:val="00E43E40"/>
    <w:rsid w:val="00E4408E"/>
    <w:rsid w:val="00E5287E"/>
    <w:rsid w:val="00E604DE"/>
    <w:rsid w:val="00E73388"/>
    <w:rsid w:val="00E74264"/>
    <w:rsid w:val="00E77612"/>
    <w:rsid w:val="00E8575A"/>
    <w:rsid w:val="00E90C36"/>
    <w:rsid w:val="00E92138"/>
    <w:rsid w:val="00E92527"/>
    <w:rsid w:val="00E9285A"/>
    <w:rsid w:val="00E946E8"/>
    <w:rsid w:val="00E95B18"/>
    <w:rsid w:val="00E95BA3"/>
    <w:rsid w:val="00EA20FB"/>
    <w:rsid w:val="00EA40E3"/>
    <w:rsid w:val="00EA4189"/>
    <w:rsid w:val="00EA5650"/>
    <w:rsid w:val="00EA62C8"/>
    <w:rsid w:val="00EA72ED"/>
    <w:rsid w:val="00EB3B8E"/>
    <w:rsid w:val="00EB6CC7"/>
    <w:rsid w:val="00EB715C"/>
    <w:rsid w:val="00EB7197"/>
    <w:rsid w:val="00EC285C"/>
    <w:rsid w:val="00EC3E87"/>
    <w:rsid w:val="00ED2FA9"/>
    <w:rsid w:val="00ED323B"/>
    <w:rsid w:val="00ED38EE"/>
    <w:rsid w:val="00ED6865"/>
    <w:rsid w:val="00EE455F"/>
    <w:rsid w:val="00EE6B93"/>
    <w:rsid w:val="00EF76B7"/>
    <w:rsid w:val="00EF7C29"/>
    <w:rsid w:val="00F0229F"/>
    <w:rsid w:val="00F05222"/>
    <w:rsid w:val="00F052F1"/>
    <w:rsid w:val="00F21C5A"/>
    <w:rsid w:val="00F25338"/>
    <w:rsid w:val="00F26642"/>
    <w:rsid w:val="00F300EA"/>
    <w:rsid w:val="00F369D8"/>
    <w:rsid w:val="00F37CFF"/>
    <w:rsid w:val="00F41D74"/>
    <w:rsid w:val="00F42282"/>
    <w:rsid w:val="00F44D87"/>
    <w:rsid w:val="00F46068"/>
    <w:rsid w:val="00F46A78"/>
    <w:rsid w:val="00F50A06"/>
    <w:rsid w:val="00F51539"/>
    <w:rsid w:val="00F55FEE"/>
    <w:rsid w:val="00F560D9"/>
    <w:rsid w:val="00F569E8"/>
    <w:rsid w:val="00F57249"/>
    <w:rsid w:val="00F60BB0"/>
    <w:rsid w:val="00F60DED"/>
    <w:rsid w:val="00F61D4C"/>
    <w:rsid w:val="00F6344C"/>
    <w:rsid w:val="00F64607"/>
    <w:rsid w:val="00F6468A"/>
    <w:rsid w:val="00F6640C"/>
    <w:rsid w:val="00F66C15"/>
    <w:rsid w:val="00F7311B"/>
    <w:rsid w:val="00F80554"/>
    <w:rsid w:val="00F8229B"/>
    <w:rsid w:val="00F82398"/>
    <w:rsid w:val="00F82F35"/>
    <w:rsid w:val="00F9058C"/>
    <w:rsid w:val="00FA3D86"/>
    <w:rsid w:val="00FC5DDF"/>
    <w:rsid w:val="00FD023C"/>
    <w:rsid w:val="00FF4931"/>
    <w:rsid w:val="00FF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58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DDF"/>
    <w:pPr>
      <w:ind w:left="720"/>
      <w:contextualSpacing/>
    </w:pPr>
  </w:style>
  <w:style w:type="paragraph" w:styleId="Header">
    <w:name w:val="header"/>
    <w:basedOn w:val="Normal"/>
    <w:link w:val="HeaderChar"/>
    <w:uiPriority w:val="99"/>
    <w:unhideWhenUsed/>
    <w:rsid w:val="0009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E5"/>
  </w:style>
  <w:style w:type="paragraph" w:styleId="Footer">
    <w:name w:val="footer"/>
    <w:basedOn w:val="Normal"/>
    <w:link w:val="FooterChar"/>
    <w:uiPriority w:val="99"/>
    <w:unhideWhenUsed/>
    <w:rsid w:val="0009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E5"/>
  </w:style>
  <w:style w:type="paragraph" w:styleId="NormalWeb">
    <w:name w:val="Normal (Web)"/>
    <w:basedOn w:val="Normal"/>
    <w:uiPriority w:val="99"/>
    <w:unhideWhenUsed/>
    <w:rsid w:val="005F2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2B86"/>
  </w:style>
  <w:style w:type="character" w:styleId="Emphasis">
    <w:name w:val="Emphasis"/>
    <w:basedOn w:val="DefaultParagraphFont"/>
    <w:uiPriority w:val="20"/>
    <w:qFormat/>
    <w:rsid w:val="005F2B86"/>
    <w:rPr>
      <w:i/>
      <w:iCs/>
    </w:rPr>
  </w:style>
  <w:style w:type="character" w:styleId="Strong">
    <w:name w:val="Strong"/>
    <w:basedOn w:val="DefaultParagraphFont"/>
    <w:uiPriority w:val="22"/>
    <w:qFormat/>
    <w:rsid w:val="005F2B86"/>
    <w:rPr>
      <w:b/>
      <w:bCs/>
    </w:rPr>
  </w:style>
  <w:style w:type="character" w:styleId="Hyperlink">
    <w:name w:val="Hyperlink"/>
    <w:basedOn w:val="DefaultParagraphFont"/>
    <w:uiPriority w:val="99"/>
    <w:unhideWhenUsed/>
    <w:rsid w:val="005F2B86"/>
    <w:rPr>
      <w:color w:val="0000FF"/>
      <w:u w:val="single"/>
    </w:rPr>
  </w:style>
  <w:style w:type="character" w:customStyle="1" w:styleId="apple-style-span">
    <w:name w:val="apple-style-span"/>
    <w:basedOn w:val="DefaultParagraphFont"/>
    <w:rsid w:val="005F2B86"/>
  </w:style>
  <w:style w:type="table" w:styleId="TableGrid">
    <w:name w:val="Table Grid"/>
    <w:basedOn w:val="TableNormal"/>
    <w:uiPriority w:val="59"/>
    <w:rsid w:val="00235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71"/>
    <w:rPr>
      <w:rFonts w:ascii="Tahoma" w:hAnsi="Tahoma" w:cs="Tahoma"/>
      <w:sz w:val="16"/>
      <w:szCs w:val="16"/>
    </w:rPr>
  </w:style>
  <w:style w:type="paragraph" w:styleId="Caption">
    <w:name w:val="caption"/>
    <w:basedOn w:val="Normal"/>
    <w:next w:val="Normal"/>
    <w:uiPriority w:val="35"/>
    <w:unhideWhenUsed/>
    <w:qFormat/>
    <w:rsid w:val="005413D1"/>
    <w:pPr>
      <w:spacing w:line="240" w:lineRule="auto"/>
    </w:pPr>
    <w:rPr>
      <w:b/>
      <w:bCs/>
      <w:color w:val="4F81BD" w:themeColor="accent1"/>
      <w:sz w:val="18"/>
      <w:szCs w:val="18"/>
    </w:rPr>
  </w:style>
  <w:style w:type="character" w:styleId="PageNumber">
    <w:name w:val="page number"/>
    <w:basedOn w:val="DefaultParagraphFont"/>
    <w:uiPriority w:val="99"/>
    <w:semiHidden/>
    <w:unhideWhenUsed/>
    <w:rsid w:val="00C925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654">
      <w:bodyDiv w:val="1"/>
      <w:marLeft w:val="0"/>
      <w:marRight w:val="0"/>
      <w:marTop w:val="0"/>
      <w:marBottom w:val="0"/>
      <w:divBdr>
        <w:top w:val="none" w:sz="0" w:space="0" w:color="auto"/>
        <w:left w:val="none" w:sz="0" w:space="0" w:color="auto"/>
        <w:bottom w:val="none" w:sz="0" w:space="0" w:color="auto"/>
        <w:right w:val="none" w:sz="0" w:space="0" w:color="auto"/>
      </w:divBdr>
    </w:div>
    <w:div w:id="1398624781">
      <w:bodyDiv w:val="1"/>
      <w:marLeft w:val="0"/>
      <w:marRight w:val="0"/>
      <w:marTop w:val="0"/>
      <w:marBottom w:val="0"/>
      <w:divBdr>
        <w:top w:val="none" w:sz="0" w:space="0" w:color="auto"/>
        <w:left w:val="none" w:sz="0" w:space="0" w:color="auto"/>
        <w:bottom w:val="none" w:sz="0" w:space="0" w:color="auto"/>
        <w:right w:val="none" w:sz="0" w:space="0" w:color="auto"/>
      </w:divBdr>
      <w:divsChild>
        <w:div w:id="1162042483">
          <w:marLeft w:val="0"/>
          <w:marRight w:val="0"/>
          <w:marTop w:val="0"/>
          <w:marBottom w:val="0"/>
          <w:divBdr>
            <w:top w:val="none" w:sz="0" w:space="0" w:color="auto"/>
            <w:left w:val="none" w:sz="0" w:space="0" w:color="auto"/>
            <w:bottom w:val="none" w:sz="0" w:space="0" w:color="auto"/>
            <w:right w:val="none" w:sz="0" w:space="0" w:color="auto"/>
          </w:divBdr>
        </w:div>
        <w:div w:id="1571235212">
          <w:marLeft w:val="0"/>
          <w:marRight w:val="0"/>
          <w:marTop w:val="0"/>
          <w:marBottom w:val="0"/>
          <w:divBdr>
            <w:top w:val="none" w:sz="0" w:space="0" w:color="auto"/>
            <w:left w:val="none" w:sz="0" w:space="0" w:color="auto"/>
            <w:bottom w:val="none" w:sz="0" w:space="0" w:color="auto"/>
            <w:right w:val="none" w:sz="0" w:space="0" w:color="auto"/>
          </w:divBdr>
        </w:div>
        <w:div w:id="2058242572">
          <w:marLeft w:val="0"/>
          <w:marRight w:val="0"/>
          <w:marTop w:val="0"/>
          <w:marBottom w:val="0"/>
          <w:divBdr>
            <w:top w:val="none" w:sz="0" w:space="0" w:color="auto"/>
            <w:left w:val="none" w:sz="0" w:space="0" w:color="auto"/>
            <w:bottom w:val="none" w:sz="0" w:space="0" w:color="auto"/>
            <w:right w:val="none" w:sz="0" w:space="0" w:color="auto"/>
          </w:divBdr>
        </w:div>
      </w:divsChild>
    </w:div>
    <w:div w:id="1836218483">
      <w:bodyDiv w:val="1"/>
      <w:marLeft w:val="0"/>
      <w:marRight w:val="0"/>
      <w:marTop w:val="0"/>
      <w:marBottom w:val="0"/>
      <w:divBdr>
        <w:top w:val="none" w:sz="0" w:space="0" w:color="auto"/>
        <w:left w:val="none" w:sz="0" w:space="0" w:color="auto"/>
        <w:bottom w:val="none" w:sz="0" w:space="0" w:color="auto"/>
        <w:right w:val="none" w:sz="0" w:space="0" w:color="auto"/>
      </w:divBdr>
    </w:div>
    <w:div w:id="19054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imadafuri@yahoo.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532E-14EB-7F4D-9A85-7F0F31A4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5203</Words>
  <Characters>29663</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 unud</cp:lastModifiedBy>
  <cp:revision>9</cp:revision>
  <dcterms:created xsi:type="dcterms:W3CDTF">2013-09-30T23:05:00Z</dcterms:created>
  <dcterms:modified xsi:type="dcterms:W3CDTF">2016-08-02T08:43:00Z</dcterms:modified>
</cp:coreProperties>
</file>