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8F5969C" w14:textId="77777777" w:rsidR="001E06CC" w:rsidRDefault="00EB7791" w:rsidP="00295A06">
      <w:pPr>
        <w:spacing w:after="0" w:line="240" w:lineRule="auto"/>
        <w:jc w:val="center"/>
        <w:rPr>
          <w:rFonts w:ascii="Times New Roman" w:eastAsia="Times New Roman" w:hAnsi="Times New Roman" w:cs="Times New Roman"/>
          <w:b/>
        </w:rPr>
      </w:pPr>
      <w:r>
        <w:rPr>
          <w:noProof/>
        </w:rPr>
        <w:pict w14:anchorId="13674C1A">
          <v:rect id="_x0000_i1025" alt="" style="width:232.45pt;height:.05pt;mso-width-percent:0;mso-height-percent:0;mso-width-percent:0;mso-height-percent:0" o:hralign="center" o:hrstd="t" o:hr="t" fillcolor="#a0a0a0" stroked="f"/>
        </w:pict>
      </w:r>
    </w:p>
    <w:p w14:paraId="7E8F7C0E" w14:textId="35A1D889" w:rsidR="001E06CC" w:rsidRPr="00FD25F4" w:rsidRDefault="00274B70" w:rsidP="00274B70">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Analisis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Jalur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Distribusi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Pemasaran</w:t>
      </w:r>
      <w:proofErr w:type="spellEnd"/>
      <w:r>
        <w:rPr>
          <w:rFonts w:ascii="Times New Roman" w:eastAsia="Times New Roman" w:hAnsi="Times New Roman" w:cs="Times New Roman"/>
          <w:b/>
        </w:rPr>
        <w:t xml:space="preserve"> dan Margin </w:t>
      </w:r>
      <w:proofErr w:type="spellStart"/>
      <w:r>
        <w:rPr>
          <w:rFonts w:ascii="Times New Roman" w:eastAsia="Times New Roman" w:hAnsi="Times New Roman" w:cs="Times New Roman"/>
          <w:b/>
        </w:rPr>
        <w:t>Pemasaran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Buah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Stroberi</w:t>
      </w:r>
      <w:proofErr w:type="spellEnd"/>
      <w:r>
        <w:rPr>
          <w:rFonts w:ascii="Times New Roman" w:eastAsia="Times New Roman" w:hAnsi="Times New Roman" w:cs="Times New Roman"/>
          <w:b/>
        </w:rPr>
        <w:t xml:space="preserve"> </w:t>
      </w:r>
      <w:r w:rsidRPr="00274B70">
        <w:rPr>
          <w:rFonts w:ascii="Times New Roman" w:eastAsia="Times New Roman" w:hAnsi="Times New Roman" w:cs="Times New Roman"/>
          <w:b/>
          <w:i/>
          <w:iCs/>
        </w:rPr>
        <w:t xml:space="preserve">(Fragaria x </w:t>
      </w:r>
      <w:proofErr w:type="spellStart"/>
      <w:r w:rsidRPr="00274B70">
        <w:rPr>
          <w:rFonts w:ascii="Times New Roman" w:eastAsia="Times New Roman" w:hAnsi="Times New Roman" w:cs="Times New Roman"/>
          <w:b/>
          <w:i/>
          <w:iCs/>
        </w:rPr>
        <w:t>ananassa</w:t>
      </w:r>
      <w:proofErr w:type="spellEnd"/>
      <w:r w:rsidRPr="00274B70">
        <w:rPr>
          <w:rFonts w:ascii="Times New Roman" w:eastAsia="Times New Roman" w:hAnsi="Times New Roman" w:cs="Times New Roman"/>
          <w:b/>
          <w:i/>
          <w:iCs/>
        </w:rPr>
        <w:t>)</w:t>
      </w:r>
      <w:r>
        <w:rPr>
          <w:rFonts w:ascii="Times New Roman" w:eastAsia="Times New Roman" w:hAnsi="Times New Roman" w:cs="Times New Roman"/>
          <w:b/>
          <w:i/>
          <w:iCs/>
        </w:rPr>
        <w:t xml:space="preserve"> </w:t>
      </w:r>
      <w:r w:rsidRPr="00274B70">
        <w:rPr>
          <w:rFonts w:ascii="Times New Roman" w:eastAsia="Times New Roman" w:hAnsi="Times New Roman" w:cs="Times New Roman"/>
          <w:b/>
        </w:rPr>
        <w:t xml:space="preserve">Di </w:t>
      </w:r>
      <w:proofErr w:type="spellStart"/>
      <w:r w:rsidRPr="00274B70">
        <w:rPr>
          <w:rFonts w:ascii="Times New Roman" w:eastAsia="Times New Roman" w:hAnsi="Times New Roman" w:cs="Times New Roman"/>
          <w:b/>
        </w:rPr>
        <w:t>Kecamatan</w:t>
      </w:r>
      <w:proofErr w:type="spellEnd"/>
      <w:r w:rsidRPr="00274B70">
        <w:rPr>
          <w:rFonts w:ascii="Times New Roman" w:eastAsia="Times New Roman" w:hAnsi="Times New Roman" w:cs="Times New Roman"/>
          <w:b/>
        </w:rPr>
        <w:t xml:space="preserve"> </w:t>
      </w:r>
      <w:proofErr w:type="spellStart"/>
      <w:r w:rsidRPr="00274B70">
        <w:rPr>
          <w:rFonts w:ascii="Times New Roman" w:eastAsia="Times New Roman" w:hAnsi="Times New Roman" w:cs="Times New Roman"/>
          <w:b/>
        </w:rPr>
        <w:t>Baturiti</w:t>
      </w:r>
      <w:proofErr w:type="spellEnd"/>
      <w:r w:rsidRPr="00274B70">
        <w:rPr>
          <w:rFonts w:ascii="Times New Roman" w:eastAsia="Times New Roman" w:hAnsi="Times New Roman" w:cs="Times New Roman"/>
          <w:b/>
        </w:rPr>
        <w:t xml:space="preserve"> </w:t>
      </w:r>
      <w:proofErr w:type="spellStart"/>
      <w:r w:rsidRPr="00274B70">
        <w:rPr>
          <w:rFonts w:ascii="Times New Roman" w:eastAsia="Times New Roman" w:hAnsi="Times New Roman" w:cs="Times New Roman"/>
          <w:b/>
        </w:rPr>
        <w:t>Hingga</w:t>
      </w:r>
      <w:proofErr w:type="spellEnd"/>
      <w:r w:rsidRPr="00274B70">
        <w:rPr>
          <w:rFonts w:ascii="Times New Roman" w:eastAsia="Times New Roman" w:hAnsi="Times New Roman" w:cs="Times New Roman"/>
          <w:b/>
        </w:rPr>
        <w:t xml:space="preserve"> </w:t>
      </w:r>
      <w:proofErr w:type="spellStart"/>
      <w:r w:rsidRPr="00274B70">
        <w:rPr>
          <w:rFonts w:ascii="Times New Roman" w:eastAsia="Times New Roman" w:hAnsi="Times New Roman" w:cs="Times New Roman"/>
          <w:b/>
        </w:rPr>
        <w:t>Ke</w:t>
      </w:r>
      <w:proofErr w:type="spellEnd"/>
      <w:r w:rsidRPr="00274B70">
        <w:rPr>
          <w:rFonts w:ascii="Times New Roman" w:eastAsia="Times New Roman" w:hAnsi="Times New Roman" w:cs="Times New Roman"/>
          <w:b/>
        </w:rPr>
        <w:t xml:space="preserve"> </w:t>
      </w:r>
      <w:proofErr w:type="spellStart"/>
      <w:r w:rsidRPr="00274B70">
        <w:rPr>
          <w:rFonts w:ascii="Times New Roman" w:eastAsia="Times New Roman" w:hAnsi="Times New Roman" w:cs="Times New Roman"/>
          <w:b/>
        </w:rPr>
        <w:t>Konsumen</w:t>
      </w:r>
      <w:proofErr w:type="spellEnd"/>
    </w:p>
    <w:p w14:paraId="61971CD2" w14:textId="77777777" w:rsidR="001E06CC" w:rsidRDefault="001E06CC">
      <w:pPr>
        <w:spacing w:after="0" w:line="240" w:lineRule="auto"/>
        <w:jc w:val="center"/>
        <w:rPr>
          <w:rFonts w:ascii="Times New Roman" w:eastAsia="Times New Roman" w:hAnsi="Times New Roman" w:cs="Times New Roman"/>
          <w:b/>
        </w:rPr>
      </w:pPr>
    </w:p>
    <w:p w14:paraId="7D398851" w14:textId="0FF1859F" w:rsidR="001E06CC" w:rsidRPr="00FD25F4" w:rsidRDefault="00274B70">
      <w:pPr>
        <w:spacing w:after="0" w:line="240" w:lineRule="auto"/>
        <w:ind w:left="720"/>
        <w:jc w:val="center"/>
        <w:rPr>
          <w:rFonts w:ascii="Times New Roman" w:eastAsia="Times New Roman" w:hAnsi="Times New Roman" w:cs="Times New Roman"/>
          <w:b/>
          <w:i/>
        </w:rPr>
      </w:pPr>
      <w:r>
        <w:rPr>
          <w:rFonts w:ascii="Times New Roman" w:eastAsia="Times New Roman" w:hAnsi="Times New Roman" w:cs="Times New Roman"/>
          <w:b/>
          <w:i/>
        </w:rPr>
        <w:t xml:space="preserve">Analysis of Marketing Distribution Channels and Marketing Margins of Strawberries (Fragaria x </w:t>
      </w:r>
      <w:proofErr w:type="spellStart"/>
      <w:r>
        <w:rPr>
          <w:rFonts w:ascii="Times New Roman" w:eastAsia="Times New Roman" w:hAnsi="Times New Roman" w:cs="Times New Roman"/>
          <w:b/>
          <w:i/>
        </w:rPr>
        <w:t>ananassa</w:t>
      </w:r>
      <w:proofErr w:type="spellEnd"/>
      <w:r>
        <w:rPr>
          <w:rFonts w:ascii="Times New Roman" w:eastAsia="Times New Roman" w:hAnsi="Times New Roman" w:cs="Times New Roman"/>
          <w:b/>
          <w:i/>
        </w:rPr>
        <w:t xml:space="preserve">) in </w:t>
      </w:r>
      <w:proofErr w:type="spellStart"/>
      <w:r>
        <w:rPr>
          <w:rFonts w:ascii="Times New Roman" w:eastAsia="Times New Roman" w:hAnsi="Times New Roman" w:cs="Times New Roman"/>
          <w:b/>
          <w:i/>
        </w:rPr>
        <w:t>Baturiti</w:t>
      </w:r>
      <w:proofErr w:type="spellEnd"/>
      <w:r>
        <w:rPr>
          <w:rFonts w:ascii="Times New Roman" w:eastAsia="Times New Roman" w:hAnsi="Times New Roman" w:cs="Times New Roman"/>
          <w:b/>
          <w:i/>
        </w:rPr>
        <w:t xml:space="preserve"> District to Consumers</w:t>
      </w:r>
      <w:r w:rsidR="00FD25F4">
        <w:rPr>
          <w:rFonts w:ascii="Times New Roman" w:eastAsia="Times New Roman" w:hAnsi="Times New Roman" w:cs="Times New Roman"/>
          <w:b/>
          <w:i/>
        </w:rPr>
        <w:t xml:space="preserve"> </w:t>
      </w:r>
    </w:p>
    <w:p w14:paraId="232F7813" w14:textId="77777777" w:rsidR="001E06CC" w:rsidRDefault="001E06CC">
      <w:pPr>
        <w:spacing w:after="0" w:line="240" w:lineRule="auto"/>
        <w:rPr>
          <w:rFonts w:ascii="Times New Roman" w:eastAsia="Times New Roman" w:hAnsi="Times New Roman" w:cs="Times New Roman"/>
          <w:b/>
        </w:rPr>
      </w:pPr>
    </w:p>
    <w:p w14:paraId="6F1E3310" w14:textId="1B84EBA0" w:rsidR="001E06CC" w:rsidRDefault="00274B70" w:rsidP="00202975">
      <w:pPr>
        <w:spacing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Stefani Novita </w:t>
      </w:r>
      <w:proofErr w:type="spellStart"/>
      <w:r>
        <w:rPr>
          <w:rFonts w:ascii="Times New Roman" w:eastAsia="Times New Roman" w:hAnsi="Times New Roman" w:cs="Times New Roman"/>
          <w:b/>
          <w:sz w:val="24"/>
          <w:szCs w:val="24"/>
        </w:rPr>
        <w:t>Mayos</w:t>
      </w:r>
      <w:proofErr w:type="spellEnd"/>
      <w:r w:rsidR="00FD25F4">
        <w:rPr>
          <w:rFonts w:ascii="Times New Roman" w:eastAsia="Times New Roman" w:hAnsi="Times New Roman" w:cs="Times New Roman"/>
          <w:b/>
          <w:sz w:val="24"/>
          <w:szCs w:val="24"/>
        </w:rPr>
        <w:t xml:space="preserve">, I </w:t>
      </w:r>
      <w:proofErr w:type="spellStart"/>
      <w:r w:rsidR="00FD25F4">
        <w:rPr>
          <w:rFonts w:ascii="Times New Roman" w:eastAsia="Times New Roman" w:hAnsi="Times New Roman" w:cs="Times New Roman"/>
          <w:b/>
          <w:sz w:val="24"/>
          <w:szCs w:val="24"/>
        </w:rPr>
        <w:t>Gusti</w:t>
      </w:r>
      <w:proofErr w:type="spellEnd"/>
      <w:r w:rsidR="00FD25F4">
        <w:rPr>
          <w:rFonts w:ascii="Times New Roman" w:eastAsia="Times New Roman" w:hAnsi="Times New Roman" w:cs="Times New Roman"/>
          <w:b/>
          <w:sz w:val="24"/>
          <w:szCs w:val="24"/>
        </w:rPr>
        <w:t xml:space="preserve"> </w:t>
      </w:r>
      <w:proofErr w:type="spellStart"/>
      <w:r w:rsidR="00FD25F4">
        <w:rPr>
          <w:rFonts w:ascii="Times New Roman" w:eastAsia="Times New Roman" w:hAnsi="Times New Roman" w:cs="Times New Roman"/>
          <w:b/>
          <w:sz w:val="24"/>
          <w:szCs w:val="24"/>
        </w:rPr>
        <w:t>Ngurah</w:t>
      </w:r>
      <w:proofErr w:type="spellEnd"/>
      <w:r w:rsidR="00FD25F4">
        <w:rPr>
          <w:rFonts w:ascii="Times New Roman" w:eastAsia="Times New Roman" w:hAnsi="Times New Roman" w:cs="Times New Roman"/>
          <w:b/>
          <w:sz w:val="24"/>
          <w:szCs w:val="24"/>
        </w:rPr>
        <w:t xml:space="preserve"> </w:t>
      </w:r>
      <w:proofErr w:type="spellStart"/>
      <w:r w:rsidR="00FD25F4">
        <w:rPr>
          <w:rFonts w:ascii="Times New Roman" w:eastAsia="Times New Roman" w:hAnsi="Times New Roman" w:cs="Times New Roman"/>
          <w:b/>
          <w:sz w:val="24"/>
          <w:szCs w:val="24"/>
        </w:rPr>
        <w:t>Apriadi</w:t>
      </w:r>
      <w:proofErr w:type="spellEnd"/>
      <w:r w:rsidR="00CD0BED">
        <w:rPr>
          <w:rFonts w:ascii="Times New Roman" w:eastAsia="Times New Roman" w:hAnsi="Times New Roman" w:cs="Times New Roman"/>
          <w:b/>
          <w:sz w:val="24"/>
          <w:szCs w:val="24"/>
        </w:rPr>
        <w:t xml:space="preserve"> </w:t>
      </w:r>
      <w:proofErr w:type="spellStart"/>
      <w:r w:rsidR="00CD0BED">
        <w:rPr>
          <w:rFonts w:ascii="Times New Roman" w:eastAsia="Times New Roman" w:hAnsi="Times New Roman" w:cs="Times New Roman"/>
          <w:b/>
          <w:sz w:val="24"/>
          <w:szCs w:val="24"/>
        </w:rPr>
        <w:t>Avi</w:t>
      </w:r>
      <w:r>
        <w:rPr>
          <w:rFonts w:ascii="Times New Roman" w:eastAsia="Times New Roman" w:hAnsi="Times New Roman" w:cs="Times New Roman"/>
          <w:b/>
          <w:sz w:val="24"/>
          <w:szCs w:val="24"/>
        </w:rPr>
        <w:t>antara</w:t>
      </w:r>
      <w:proofErr w:type="spellEnd"/>
      <w:r w:rsidR="00FD25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 </w:t>
      </w:r>
      <w:proofErr w:type="spellStart"/>
      <w:r>
        <w:rPr>
          <w:rFonts w:ascii="Times New Roman" w:eastAsia="Times New Roman" w:hAnsi="Times New Roman" w:cs="Times New Roman"/>
          <w:b/>
          <w:sz w:val="24"/>
          <w:szCs w:val="24"/>
        </w:rPr>
        <w:t>Nyoman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Sucipta</w:t>
      </w:r>
      <w:proofErr w:type="spellEnd"/>
    </w:p>
    <w:p w14:paraId="7499D58F" w14:textId="77777777" w:rsidR="001E06CC" w:rsidRPr="00202975" w:rsidRDefault="00261231" w:rsidP="0020297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Program </w:t>
      </w:r>
      <w:proofErr w:type="spellStart"/>
      <w:r>
        <w:rPr>
          <w:rFonts w:ascii="Times New Roman" w:eastAsia="Times New Roman" w:hAnsi="Times New Roman" w:cs="Times New Roman"/>
          <w:i/>
          <w:sz w:val="20"/>
          <w:szCs w:val="20"/>
        </w:rPr>
        <w:t>Studi</w:t>
      </w:r>
      <w:proofErr w:type="spellEnd"/>
      <w:r>
        <w:rPr>
          <w:rFonts w:ascii="Times New Roman" w:eastAsia="Times New Roman" w:hAnsi="Times New Roman" w:cs="Times New Roman"/>
          <w:i/>
          <w:sz w:val="20"/>
          <w:szCs w:val="20"/>
        </w:rPr>
        <w:t xml:space="preserve"> Teknik </w:t>
      </w:r>
      <w:proofErr w:type="spellStart"/>
      <w:r>
        <w:rPr>
          <w:rFonts w:ascii="Times New Roman" w:eastAsia="Times New Roman" w:hAnsi="Times New Roman" w:cs="Times New Roman"/>
          <w:i/>
          <w:sz w:val="20"/>
          <w:szCs w:val="20"/>
        </w:rPr>
        <w:t>Pertanian</w:t>
      </w:r>
      <w:proofErr w:type="spellEnd"/>
      <w:r w:rsidR="00CD0BED">
        <w:rPr>
          <w:rFonts w:ascii="Times New Roman" w:eastAsia="Times New Roman" w:hAnsi="Times New Roman" w:cs="Times New Roman"/>
          <w:i/>
          <w:sz w:val="20"/>
          <w:szCs w:val="20"/>
        </w:rPr>
        <w:t xml:space="preserve"> dan </w:t>
      </w:r>
      <w:proofErr w:type="spellStart"/>
      <w:r w:rsidR="00CD0BED">
        <w:rPr>
          <w:rFonts w:ascii="Times New Roman" w:eastAsia="Times New Roman" w:hAnsi="Times New Roman" w:cs="Times New Roman"/>
          <w:i/>
          <w:sz w:val="20"/>
          <w:szCs w:val="20"/>
        </w:rPr>
        <w:t>Biosistem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Fakultas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Teknologi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Pertanian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Universitas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Udayana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Badung</w:t>
      </w:r>
      <w:proofErr w:type="spellEnd"/>
      <w:r>
        <w:rPr>
          <w:rFonts w:ascii="Times New Roman" w:eastAsia="Times New Roman" w:hAnsi="Times New Roman" w:cs="Times New Roman"/>
          <w:i/>
          <w:sz w:val="20"/>
          <w:szCs w:val="20"/>
        </w:rPr>
        <w:t>, Bali, Indonesia</w:t>
      </w:r>
      <w:r>
        <w:rPr>
          <w:rFonts w:ascii="Times New Roman" w:eastAsia="Times New Roman" w:hAnsi="Times New Roman" w:cs="Times New Roman"/>
          <w:sz w:val="24"/>
          <w:szCs w:val="24"/>
        </w:rPr>
        <w:t xml:space="preserve"> </w:t>
      </w:r>
    </w:p>
    <w:p w14:paraId="4CA2CCC1" w14:textId="77777777" w:rsidR="001E06CC" w:rsidRDefault="002612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w:t>
      </w:r>
      <w:r w:rsidR="00202975">
        <w:rPr>
          <w:rFonts w:ascii="Times New Roman" w:eastAsia="Times New Roman" w:hAnsi="Times New Roman" w:cs="Times New Roman"/>
          <w:color w:val="000000"/>
          <w:sz w:val="20"/>
          <w:szCs w:val="20"/>
        </w:rPr>
        <w:t>apriadiaviantara@unud.ac.id</w:t>
      </w:r>
    </w:p>
    <w:p w14:paraId="1C95E10E" w14:textId="77777777" w:rsidR="001E06CC" w:rsidRDefault="00EB7791">
      <w:pPr>
        <w:spacing w:after="0"/>
        <w:ind w:left="567" w:right="567"/>
        <w:jc w:val="center"/>
        <w:rPr>
          <w:rFonts w:ascii="Times New Roman" w:eastAsia="Times New Roman" w:hAnsi="Times New Roman" w:cs="Times New Roman"/>
          <w:b/>
        </w:rPr>
      </w:pPr>
      <w:r>
        <w:rPr>
          <w:noProof/>
        </w:rPr>
        <w:pict w14:anchorId="751A7751">
          <v:rect id="_x0000_i1026" alt="" style="width:175.75pt;height:.05pt;mso-width-percent:0;mso-height-percent:0;mso-width-percent:0;mso-height-percent:0" o:hralign="center" o:hrstd="t" o:hr="t" fillcolor="#a0a0a0" stroked="f"/>
        </w:pict>
      </w:r>
    </w:p>
    <w:p w14:paraId="3CE7A0DD" w14:textId="77777777" w:rsidR="001E06CC" w:rsidRDefault="00261231" w:rsidP="00202975">
      <w:pPr>
        <w:spacing w:before="40" w:after="0"/>
        <w:ind w:left="567" w:right="567"/>
        <w:jc w:val="center"/>
        <w:rPr>
          <w:rFonts w:ascii="Times New Roman" w:eastAsia="Times New Roman" w:hAnsi="Times New Roman" w:cs="Times New Roman"/>
          <w:b/>
        </w:rPr>
      </w:pPr>
      <w:r>
        <w:rPr>
          <w:rFonts w:ascii="Times New Roman" w:eastAsia="Times New Roman" w:hAnsi="Times New Roman" w:cs="Times New Roman"/>
          <w:b/>
        </w:rPr>
        <w:t>Ab</w:t>
      </w:r>
      <w:r w:rsidR="00023BCC">
        <w:rPr>
          <w:rFonts w:ascii="Times New Roman" w:eastAsia="Times New Roman" w:hAnsi="Times New Roman" w:cs="Times New Roman"/>
          <w:b/>
          <w:lang w:val="id-ID"/>
        </w:rPr>
        <w:t>s</w:t>
      </w:r>
      <w:proofErr w:type="spellStart"/>
      <w:r>
        <w:rPr>
          <w:rFonts w:ascii="Times New Roman" w:eastAsia="Times New Roman" w:hAnsi="Times New Roman" w:cs="Times New Roman"/>
          <w:b/>
        </w:rPr>
        <w:t>trak</w:t>
      </w:r>
      <w:proofErr w:type="spellEnd"/>
      <w:r>
        <w:rPr>
          <w:rFonts w:ascii="Times New Roman" w:eastAsia="Times New Roman" w:hAnsi="Times New Roman" w:cs="Times New Roman"/>
          <w:b/>
        </w:rPr>
        <w:t xml:space="preserve"> </w:t>
      </w:r>
    </w:p>
    <w:p w14:paraId="1D1322C4" w14:textId="6FEBD1B1" w:rsidR="001E06CC" w:rsidRPr="00E15D10" w:rsidRDefault="006C7A4E" w:rsidP="00E15D10">
      <w:pPr>
        <w:tabs>
          <w:tab w:val="left" w:pos="8789"/>
        </w:tabs>
        <w:spacing w:after="0" w:line="240" w:lineRule="auto"/>
        <w:ind w:left="567" w:right="567"/>
        <w:jc w:val="both"/>
        <w:rPr>
          <w:rFonts w:ascii="Times New Roman" w:eastAsia="Times New Roman" w:hAnsi="Times New Roman" w:cs="Times New Roman"/>
          <w:sz w:val="20"/>
          <w:szCs w:val="20"/>
        </w:rPr>
      </w:pPr>
      <w:r w:rsidRPr="006C7A4E">
        <w:rPr>
          <w:rFonts w:ascii="Times New Roman" w:hAnsi="Times New Roman" w:cs="Times New Roman"/>
          <w:spacing w:val="-1"/>
          <w:sz w:val="20"/>
          <w:szCs w:val="20"/>
        </w:rPr>
        <w:t xml:space="preserve">Salah </w:t>
      </w:r>
      <w:proofErr w:type="spellStart"/>
      <w:r w:rsidRPr="006C7A4E">
        <w:rPr>
          <w:rFonts w:ascii="Times New Roman" w:hAnsi="Times New Roman" w:cs="Times New Roman"/>
          <w:spacing w:val="-1"/>
          <w:sz w:val="20"/>
          <w:szCs w:val="20"/>
        </w:rPr>
        <w:t>satu</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tanaman</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buah</w:t>
      </w:r>
      <w:proofErr w:type="spellEnd"/>
      <w:r w:rsidRPr="006C7A4E">
        <w:rPr>
          <w:rFonts w:ascii="Times New Roman" w:hAnsi="Times New Roman" w:cs="Times New Roman"/>
          <w:spacing w:val="-1"/>
          <w:sz w:val="20"/>
          <w:szCs w:val="20"/>
        </w:rPr>
        <w:t xml:space="preserve"> yang </w:t>
      </w:r>
      <w:proofErr w:type="spellStart"/>
      <w:r w:rsidR="00FC24BC">
        <w:rPr>
          <w:rFonts w:ascii="Times New Roman" w:hAnsi="Times New Roman" w:cs="Times New Roman"/>
          <w:spacing w:val="-1"/>
          <w:sz w:val="20"/>
          <w:szCs w:val="20"/>
        </w:rPr>
        <w:t>mempunyai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nilai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ekonomi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tinggi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adalah</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produksi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stroberi</w:t>
      </w:r>
      <w:proofErr w:type="spellEnd"/>
      <w:r w:rsidRPr="006C7A4E">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Penelitian</w:t>
      </w:r>
      <w:proofErr w:type="spellEnd"/>
      <w:r w:rsidR="00FC24BC">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ini</w:t>
      </w:r>
      <w:proofErr w:type="spellEnd"/>
      <w:r w:rsidR="00FC24BC">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bertujuan</w:t>
      </w:r>
      <w:proofErr w:type="spellEnd"/>
      <w:r w:rsidRPr="006C7A4E">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meneliti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saluran</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distribusi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pemasaran</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stroberi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dari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petani</w:t>
      </w:r>
      <w:proofErr w:type="spellEnd"/>
      <w:r w:rsidRPr="006C7A4E">
        <w:rPr>
          <w:rFonts w:ascii="Times New Roman" w:hAnsi="Times New Roman" w:cs="Times New Roman"/>
          <w:spacing w:val="-1"/>
          <w:sz w:val="20"/>
          <w:szCs w:val="20"/>
        </w:rPr>
        <w:t xml:space="preserve"> di </w:t>
      </w:r>
      <w:proofErr w:type="spellStart"/>
      <w:r w:rsidRPr="006C7A4E">
        <w:rPr>
          <w:rFonts w:ascii="Times New Roman" w:hAnsi="Times New Roman" w:cs="Times New Roman"/>
          <w:spacing w:val="-1"/>
          <w:sz w:val="20"/>
          <w:szCs w:val="20"/>
        </w:rPr>
        <w:t>Kecamatan</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Baturiti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sampai</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ke</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konsumen</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akhir</w:t>
      </w:r>
      <w:proofErr w:type="spellEnd"/>
      <w:r w:rsidRPr="006C7A4E">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serta</w:t>
      </w:r>
      <w:proofErr w:type="spellEnd"/>
      <w:r w:rsidR="00FC24BC">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meneliti</w:t>
      </w:r>
      <w:proofErr w:type="spellEnd"/>
      <w:r w:rsidR="00FC24BC">
        <w:rPr>
          <w:rFonts w:ascii="Times New Roman" w:hAnsi="Times New Roman" w:cs="Times New Roman"/>
          <w:spacing w:val="-1"/>
          <w:sz w:val="20"/>
          <w:szCs w:val="20"/>
        </w:rPr>
        <w:t xml:space="preserve"> margin </w:t>
      </w:r>
      <w:proofErr w:type="spellStart"/>
      <w:r w:rsidR="00FC24BC">
        <w:rPr>
          <w:rFonts w:ascii="Times New Roman" w:hAnsi="Times New Roman" w:cs="Times New Roman"/>
          <w:spacing w:val="-1"/>
          <w:sz w:val="20"/>
          <w:szCs w:val="20"/>
        </w:rPr>
        <w:t>penjualan</w:t>
      </w:r>
      <w:proofErr w:type="spellEnd"/>
      <w:r w:rsidR="00FC24BC">
        <w:rPr>
          <w:rFonts w:ascii="Times New Roman" w:hAnsi="Times New Roman" w:cs="Times New Roman"/>
          <w:spacing w:val="-1"/>
          <w:sz w:val="20"/>
          <w:szCs w:val="20"/>
        </w:rPr>
        <w:t xml:space="preserve"> yang </w:t>
      </w:r>
      <w:proofErr w:type="spellStart"/>
      <w:r w:rsidR="00FC24BC">
        <w:rPr>
          <w:rFonts w:ascii="Times New Roman" w:hAnsi="Times New Roman" w:cs="Times New Roman"/>
          <w:spacing w:val="-1"/>
          <w:sz w:val="20"/>
          <w:szCs w:val="20"/>
        </w:rPr>
        <w:t>didapatkan</w:t>
      </w:r>
      <w:proofErr w:type="spellEnd"/>
      <w:r w:rsidR="00FC24BC">
        <w:rPr>
          <w:rFonts w:ascii="Times New Roman" w:hAnsi="Times New Roman" w:cs="Times New Roman"/>
          <w:spacing w:val="-1"/>
          <w:sz w:val="20"/>
          <w:szCs w:val="20"/>
        </w:rPr>
        <w:t xml:space="preserve"> pada </w:t>
      </w:r>
      <w:proofErr w:type="spellStart"/>
      <w:r w:rsidR="00FC24BC">
        <w:rPr>
          <w:rFonts w:ascii="Times New Roman" w:hAnsi="Times New Roman" w:cs="Times New Roman"/>
          <w:spacing w:val="-1"/>
          <w:sz w:val="20"/>
          <w:szCs w:val="20"/>
        </w:rPr>
        <w:t>setiap</w:t>
      </w:r>
      <w:proofErr w:type="spellEnd"/>
      <w:r w:rsidRPr="006C7A4E">
        <w:rPr>
          <w:rFonts w:ascii="Times New Roman" w:hAnsi="Times New Roman" w:cs="Times New Roman"/>
          <w:spacing w:val="-1"/>
          <w:sz w:val="20"/>
          <w:szCs w:val="20"/>
        </w:rPr>
        <w:t xml:space="preserve"> </w:t>
      </w:r>
      <w:proofErr w:type="spellStart"/>
      <w:r w:rsidRPr="006C7A4E">
        <w:rPr>
          <w:rFonts w:ascii="Times New Roman" w:hAnsi="Times New Roman" w:cs="Times New Roman"/>
          <w:spacing w:val="-1"/>
          <w:sz w:val="20"/>
          <w:szCs w:val="20"/>
        </w:rPr>
        <w:t>distribusi</w:t>
      </w:r>
      <w:proofErr w:type="spellEnd"/>
      <w:r w:rsidR="00E15D10" w:rsidRPr="00E15D10">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Penelitian</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ini</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dilaksanakan</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antara</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bulan</w:t>
      </w:r>
      <w:proofErr w:type="spellEnd"/>
      <w:r w:rsidR="00144F53" w:rsidRPr="00144F53">
        <w:rPr>
          <w:rFonts w:ascii="Times New Roman" w:hAnsi="Times New Roman" w:cs="Times New Roman"/>
          <w:spacing w:val="-1"/>
          <w:sz w:val="20"/>
          <w:szCs w:val="20"/>
        </w:rPr>
        <w:t xml:space="preserve"> September dan </w:t>
      </w:r>
      <w:proofErr w:type="spellStart"/>
      <w:r w:rsidR="00144F53" w:rsidRPr="00144F53">
        <w:rPr>
          <w:rFonts w:ascii="Times New Roman" w:hAnsi="Times New Roman" w:cs="Times New Roman"/>
          <w:spacing w:val="-1"/>
          <w:sz w:val="20"/>
          <w:szCs w:val="20"/>
        </w:rPr>
        <w:t>Oktober</w:t>
      </w:r>
      <w:proofErr w:type="spellEnd"/>
      <w:r w:rsidR="00144F53" w:rsidRPr="00144F53">
        <w:rPr>
          <w:rFonts w:ascii="Times New Roman" w:hAnsi="Times New Roman" w:cs="Times New Roman"/>
          <w:spacing w:val="-1"/>
          <w:sz w:val="20"/>
          <w:szCs w:val="20"/>
        </w:rPr>
        <w:t xml:space="preserve"> 2022. </w:t>
      </w:r>
      <w:proofErr w:type="spellStart"/>
      <w:r w:rsidR="00FC24BC">
        <w:rPr>
          <w:rFonts w:ascii="Times New Roman" w:hAnsi="Times New Roman" w:cs="Times New Roman"/>
          <w:spacing w:val="-1"/>
          <w:sz w:val="20"/>
          <w:szCs w:val="20"/>
        </w:rPr>
        <w:t>Metode</w:t>
      </w:r>
      <w:proofErr w:type="spellEnd"/>
      <w:r w:rsidR="00FC24BC">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a</w:t>
      </w:r>
      <w:r w:rsidR="00FC24BC" w:rsidRPr="00144F53">
        <w:rPr>
          <w:rFonts w:ascii="Times New Roman" w:hAnsi="Times New Roman" w:cs="Times New Roman"/>
          <w:spacing w:val="-1"/>
          <w:sz w:val="20"/>
          <w:szCs w:val="20"/>
        </w:rPr>
        <w:t>na</w:t>
      </w:r>
      <w:r w:rsidR="00144F53" w:rsidRPr="00144F53">
        <w:rPr>
          <w:rFonts w:ascii="Times New Roman" w:hAnsi="Times New Roman" w:cs="Times New Roman"/>
          <w:spacing w:val="-1"/>
          <w:sz w:val="20"/>
          <w:szCs w:val="20"/>
        </w:rPr>
        <w:t>lis</w:t>
      </w:r>
      <w:r w:rsidR="00FC24BC">
        <w:rPr>
          <w:rFonts w:ascii="Times New Roman" w:hAnsi="Times New Roman" w:cs="Times New Roman"/>
          <w:spacing w:val="-1"/>
          <w:sz w:val="20"/>
          <w:szCs w:val="20"/>
        </w:rPr>
        <w:t>a</w:t>
      </w:r>
      <w:proofErr w:type="spellEnd"/>
      <w:r w:rsidR="00144F53" w:rsidRPr="00144F53">
        <w:rPr>
          <w:rFonts w:ascii="Times New Roman" w:hAnsi="Times New Roman" w:cs="Times New Roman"/>
          <w:spacing w:val="-1"/>
          <w:sz w:val="20"/>
          <w:szCs w:val="20"/>
        </w:rPr>
        <w:t xml:space="preserve"> data</w:t>
      </w:r>
      <w:r w:rsidR="00FC24BC">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penelitian</w:t>
      </w:r>
      <w:proofErr w:type="spellEnd"/>
      <w:r w:rsidR="00FC24BC">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ini</w:t>
      </w:r>
      <w:proofErr w:type="spellEnd"/>
      <w:r w:rsidR="00FC24BC">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ialah</w:t>
      </w:r>
      <w:proofErr w:type="spellEnd"/>
      <w:r w:rsidR="00FC24BC">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kuantitatif</w:t>
      </w:r>
      <w:proofErr w:type="spellEnd"/>
      <w:r w:rsidR="00144F53" w:rsidRPr="00144F53">
        <w:rPr>
          <w:rFonts w:ascii="Times New Roman" w:hAnsi="Times New Roman" w:cs="Times New Roman"/>
          <w:spacing w:val="-1"/>
          <w:sz w:val="20"/>
          <w:szCs w:val="20"/>
        </w:rPr>
        <w:t xml:space="preserve"> dan </w:t>
      </w:r>
      <w:proofErr w:type="spellStart"/>
      <w:r w:rsidR="00144F53" w:rsidRPr="00144F53">
        <w:rPr>
          <w:rFonts w:ascii="Times New Roman" w:hAnsi="Times New Roman" w:cs="Times New Roman"/>
          <w:spacing w:val="-1"/>
          <w:sz w:val="20"/>
          <w:szCs w:val="20"/>
        </w:rPr>
        <w:t>kualitatif</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khususnya</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deskriptif</w:t>
      </w:r>
      <w:proofErr w:type="spellEnd"/>
      <w:r w:rsidR="00144F53" w:rsidRPr="00144F53">
        <w:rPr>
          <w:rFonts w:ascii="Times New Roman" w:hAnsi="Times New Roman" w:cs="Times New Roman"/>
          <w:spacing w:val="-1"/>
          <w:sz w:val="20"/>
          <w:szCs w:val="20"/>
        </w:rPr>
        <w:t xml:space="preserve"> dan </w:t>
      </w:r>
      <w:proofErr w:type="spellStart"/>
      <w:r w:rsidR="00144F53" w:rsidRPr="00144F53">
        <w:rPr>
          <w:rFonts w:ascii="Times New Roman" w:hAnsi="Times New Roman" w:cs="Times New Roman"/>
          <w:spacing w:val="-1"/>
          <w:sz w:val="20"/>
          <w:szCs w:val="20"/>
        </w:rPr>
        <w:t>matematis</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Sementara</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analisis</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matematis</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memberikan</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perhitungan</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kuantitatif</w:t>
      </w:r>
      <w:proofErr w:type="spellEnd"/>
      <w:r w:rsidR="00144F53" w:rsidRPr="00144F53">
        <w:rPr>
          <w:rFonts w:ascii="Times New Roman" w:hAnsi="Times New Roman" w:cs="Times New Roman"/>
          <w:spacing w:val="-1"/>
          <w:sz w:val="20"/>
          <w:szCs w:val="20"/>
        </w:rPr>
        <w:t xml:space="preserve"> margin </w:t>
      </w:r>
      <w:proofErr w:type="spellStart"/>
      <w:r w:rsidR="00144F53" w:rsidRPr="00144F53">
        <w:rPr>
          <w:rFonts w:ascii="Times New Roman" w:hAnsi="Times New Roman" w:cs="Times New Roman"/>
          <w:spacing w:val="-1"/>
          <w:sz w:val="20"/>
          <w:szCs w:val="20"/>
        </w:rPr>
        <w:t>pemasaran</w:t>
      </w:r>
      <w:proofErr w:type="spellEnd"/>
      <w:r w:rsidR="00144F53" w:rsidRPr="00144F53">
        <w:rPr>
          <w:rFonts w:ascii="Times New Roman" w:hAnsi="Times New Roman" w:cs="Times New Roman"/>
          <w:spacing w:val="-1"/>
          <w:sz w:val="20"/>
          <w:szCs w:val="20"/>
        </w:rPr>
        <w:t xml:space="preserve">, margin </w:t>
      </w:r>
      <w:proofErr w:type="spellStart"/>
      <w:r w:rsidR="00144F53" w:rsidRPr="00144F53">
        <w:rPr>
          <w:rFonts w:ascii="Times New Roman" w:hAnsi="Times New Roman" w:cs="Times New Roman"/>
          <w:spacing w:val="-1"/>
          <w:sz w:val="20"/>
          <w:szCs w:val="20"/>
        </w:rPr>
        <w:t>keuntungan</w:t>
      </w:r>
      <w:proofErr w:type="spellEnd"/>
      <w:r w:rsidR="00144F53" w:rsidRPr="00144F53">
        <w:rPr>
          <w:rFonts w:ascii="Times New Roman" w:hAnsi="Times New Roman" w:cs="Times New Roman"/>
          <w:spacing w:val="-1"/>
          <w:sz w:val="20"/>
          <w:szCs w:val="20"/>
        </w:rPr>
        <w:t xml:space="preserve">, dan </w:t>
      </w:r>
      <w:proofErr w:type="spellStart"/>
      <w:r w:rsidR="00144F53" w:rsidRPr="00144F53">
        <w:rPr>
          <w:rFonts w:ascii="Times New Roman" w:hAnsi="Times New Roman" w:cs="Times New Roman"/>
          <w:spacing w:val="-1"/>
          <w:sz w:val="20"/>
          <w:szCs w:val="20"/>
        </w:rPr>
        <w:t>efektivitas</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pemasaran</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analisis</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deskriptif</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memberikan</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gambaran</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kualitatif</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tentang</w:t>
      </w:r>
      <w:proofErr w:type="spellEnd"/>
      <w:r w:rsidR="00144F53" w:rsidRPr="00144F53">
        <w:rPr>
          <w:rFonts w:ascii="Times New Roman" w:hAnsi="Times New Roman" w:cs="Times New Roman"/>
          <w:spacing w:val="-1"/>
          <w:sz w:val="20"/>
          <w:szCs w:val="20"/>
        </w:rPr>
        <w:t xml:space="preserve"> format </w:t>
      </w:r>
      <w:proofErr w:type="spellStart"/>
      <w:r w:rsidR="00144F53" w:rsidRPr="00144F53">
        <w:rPr>
          <w:rFonts w:ascii="Times New Roman" w:hAnsi="Times New Roman" w:cs="Times New Roman"/>
          <w:spacing w:val="-1"/>
          <w:sz w:val="20"/>
          <w:szCs w:val="20"/>
        </w:rPr>
        <w:t>distribusi</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pemasaran</w:t>
      </w:r>
      <w:proofErr w:type="spellEnd"/>
      <w:r w:rsidR="00144F53" w:rsidRPr="00144F53">
        <w:rPr>
          <w:rFonts w:ascii="Times New Roman" w:hAnsi="Times New Roman" w:cs="Times New Roman"/>
          <w:spacing w:val="-1"/>
          <w:sz w:val="20"/>
          <w:szCs w:val="20"/>
        </w:rPr>
        <w:t xml:space="preserve"> </w:t>
      </w:r>
      <w:proofErr w:type="spellStart"/>
      <w:r w:rsidR="00144F53" w:rsidRPr="00144F53">
        <w:rPr>
          <w:rFonts w:ascii="Times New Roman" w:hAnsi="Times New Roman" w:cs="Times New Roman"/>
          <w:spacing w:val="-1"/>
          <w:sz w:val="20"/>
          <w:szCs w:val="20"/>
        </w:rPr>
        <w:t>stroberi</w:t>
      </w:r>
      <w:proofErr w:type="spellEnd"/>
      <w:r w:rsidR="00E15D10" w:rsidRPr="00E15D10">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Populasi</w:t>
      </w:r>
      <w:proofErr w:type="spellEnd"/>
      <w:r w:rsidR="00FC24BC">
        <w:rPr>
          <w:rFonts w:ascii="Times New Roman" w:hAnsi="Times New Roman" w:cs="Times New Roman"/>
          <w:spacing w:val="-1"/>
          <w:sz w:val="20"/>
          <w:szCs w:val="20"/>
        </w:rPr>
        <w:t xml:space="preserve"> yang </w:t>
      </w:r>
      <w:proofErr w:type="spellStart"/>
      <w:r w:rsidR="00FC24BC">
        <w:rPr>
          <w:rFonts w:ascii="Times New Roman" w:hAnsi="Times New Roman" w:cs="Times New Roman"/>
          <w:spacing w:val="-1"/>
          <w:sz w:val="20"/>
          <w:szCs w:val="20"/>
        </w:rPr>
        <w:t>diteliti</w:t>
      </w:r>
      <w:proofErr w:type="spellEnd"/>
      <w:r w:rsidR="00FC24BC">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yakni</w:t>
      </w:r>
      <w:proofErr w:type="spellEnd"/>
      <w:r w:rsidR="00FC24BC">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petani</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pengepul</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pedagang</w:t>
      </w:r>
      <w:proofErr w:type="spellEnd"/>
      <w:r w:rsidR="00E15D10" w:rsidRPr="00E15D10">
        <w:rPr>
          <w:rFonts w:ascii="Times New Roman" w:hAnsi="Times New Roman" w:cs="Times New Roman"/>
          <w:spacing w:val="-1"/>
          <w:sz w:val="20"/>
          <w:szCs w:val="20"/>
        </w:rPr>
        <w:t xml:space="preserve"> pasar dan </w:t>
      </w:r>
      <w:proofErr w:type="spellStart"/>
      <w:r w:rsidR="00E15D10" w:rsidRPr="00E15D10">
        <w:rPr>
          <w:rFonts w:ascii="Times New Roman" w:hAnsi="Times New Roman" w:cs="Times New Roman"/>
          <w:spacing w:val="-1"/>
          <w:sz w:val="20"/>
          <w:szCs w:val="20"/>
        </w:rPr>
        <w:t>konsumen</w:t>
      </w:r>
      <w:proofErr w:type="spellEnd"/>
      <w:r w:rsidR="00E15D10" w:rsidRPr="00E15D10">
        <w:rPr>
          <w:rFonts w:ascii="Times New Roman" w:hAnsi="Times New Roman" w:cs="Times New Roman"/>
          <w:spacing w:val="-1"/>
          <w:sz w:val="20"/>
          <w:szCs w:val="20"/>
        </w:rPr>
        <w:t xml:space="preserve"> yang </w:t>
      </w:r>
      <w:proofErr w:type="spellStart"/>
      <w:r w:rsidR="00E15D10" w:rsidRPr="00E15D10">
        <w:rPr>
          <w:rFonts w:ascii="Times New Roman" w:hAnsi="Times New Roman" w:cs="Times New Roman"/>
          <w:spacing w:val="-1"/>
          <w:sz w:val="20"/>
          <w:szCs w:val="20"/>
        </w:rPr>
        <w:t>totalnya</w:t>
      </w:r>
      <w:proofErr w:type="spellEnd"/>
      <w:r w:rsidR="00E15D10" w:rsidRPr="00E15D10">
        <w:rPr>
          <w:rFonts w:ascii="Times New Roman" w:hAnsi="Times New Roman" w:cs="Times New Roman"/>
          <w:spacing w:val="-1"/>
          <w:sz w:val="20"/>
          <w:szCs w:val="20"/>
        </w:rPr>
        <w:t xml:space="preserve"> </w:t>
      </w:r>
      <w:r w:rsidR="00447EF4">
        <w:rPr>
          <w:rFonts w:ascii="Times New Roman" w:hAnsi="Times New Roman" w:cs="Times New Roman"/>
          <w:spacing w:val="-1"/>
          <w:sz w:val="20"/>
          <w:szCs w:val="20"/>
        </w:rPr>
        <w:t>40</w:t>
      </w:r>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responden</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Terdapat</w:t>
      </w:r>
      <w:proofErr w:type="spellEnd"/>
      <w:r w:rsidR="00E15D10" w:rsidRPr="00E15D10">
        <w:rPr>
          <w:rFonts w:ascii="Times New Roman" w:hAnsi="Times New Roman" w:cs="Times New Roman"/>
          <w:spacing w:val="-1"/>
          <w:sz w:val="20"/>
          <w:szCs w:val="20"/>
        </w:rPr>
        <w:t xml:space="preserve"> 3 </w:t>
      </w:r>
      <w:proofErr w:type="spellStart"/>
      <w:r w:rsidR="00E15D10" w:rsidRPr="00E15D10">
        <w:rPr>
          <w:rFonts w:ascii="Times New Roman" w:hAnsi="Times New Roman" w:cs="Times New Roman"/>
          <w:spacing w:val="-1"/>
          <w:sz w:val="20"/>
          <w:szCs w:val="20"/>
        </w:rPr>
        <w:t>jalur</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distribusi</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buah</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stroberi</w:t>
      </w:r>
      <w:proofErr w:type="spellEnd"/>
      <w:r w:rsidR="00E15D10" w:rsidRPr="00E15D10">
        <w:rPr>
          <w:rFonts w:ascii="Times New Roman" w:hAnsi="Times New Roman" w:cs="Times New Roman"/>
          <w:spacing w:val="-1"/>
          <w:sz w:val="20"/>
          <w:szCs w:val="20"/>
        </w:rPr>
        <w:t xml:space="preserve"> di </w:t>
      </w:r>
      <w:proofErr w:type="spellStart"/>
      <w:r w:rsidR="00E15D10" w:rsidRPr="00E15D10">
        <w:rPr>
          <w:rFonts w:ascii="Times New Roman" w:hAnsi="Times New Roman" w:cs="Times New Roman"/>
          <w:spacing w:val="-1"/>
          <w:sz w:val="20"/>
          <w:szCs w:val="20"/>
        </w:rPr>
        <w:t>Kecamatan</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Baturiti</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Kabupaten</w:t>
      </w:r>
      <w:proofErr w:type="spellEnd"/>
      <w:r w:rsidR="00E15D10" w:rsidRPr="00E15D10">
        <w:rPr>
          <w:rFonts w:ascii="Times New Roman" w:hAnsi="Times New Roman" w:cs="Times New Roman"/>
          <w:spacing w:val="-1"/>
          <w:sz w:val="20"/>
          <w:szCs w:val="20"/>
        </w:rPr>
        <w:t xml:space="preserve"> Tabanan </w:t>
      </w:r>
      <w:proofErr w:type="spellStart"/>
      <w:r w:rsidR="00E15D10" w:rsidRPr="00E15D10">
        <w:rPr>
          <w:rFonts w:ascii="Times New Roman" w:hAnsi="Times New Roman" w:cs="Times New Roman"/>
          <w:spacing w:val="-1"/>
          <w:sz w:val="20"/>
          <w:szCs w:val="20"/>
        </w:rPr>
        <w:t>dari</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petani</w:t>
      </w:r>
      <w:proofErr w:type="spellEnd"/>
      <w:r w:rsidR="00E15D10" w:rsidRPr="00E15D10">
        <w:rPr>
          <w:rFonts w:ascii="Times New Roman" w:hAnsi="Times New Roman" w:cs="Times New Roman"/>
          <w:spacing w:val="-1"/>
          <w:sz w:val="20"/>
          <w:szCs w:val="20"/>
        </w:rPr>
        <w:t xml:space="preserve"> di </w:t>
      </w:r>
      <w:proofErr w:type="spellStart"/>
      <w:r w:rsidR="00E15D10" w:rsidRPr="00E15D10">
        <w:rPr>
          <w:rFonts w:ascii="Times New Roman" w:hAnsi="Times New Roman" w:cs="Times New Roman"/>
          <w:spacing w:val="-1"/>
          <w:sz w:val="20"/>
          <w:szCs w:val="20"/>
        </w:rPr>
        <w:t>Kecamatan</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Baturiti</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hingga</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ke</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konsumen</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akhir</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yaitu</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Jalur</w:t>
      </w:r>
      <w:proofErr w:type="spellEnd"/>
      <w:r w:rsidR="00E15D10" w:rsidRPr="00E15D10">
        <w:rPr>
          <w:rFonts w:ascii="Times New Roman" w:hAnsi="Times New Roman" w:cs="Times New Roman"/>
          <w:spacing w:val="-1"/>
          <w:sz w:val="20"/>
          <w:szCs w:val="20"/>
        </w:rPr>
        <w:t xml:space="preserve"> I (</w:t>
      </w:r>
      <w:proofErr w:type="spellStart"/>
      <w:r w:rsidR="00E15D10" w:rsidRPr="00E15D10">
        <w:rPr>
          <w:rFonts w:ascii="Times New Roman" w:hAnsi="Times New Roman" w:cs="Times New Roman"/>
          <w:spacing w:val="-1"/>
          <w:sz w:val="20"/>
          <w:szCs w:val="20"/>
        </w:rPr>
        <w:t>Petani</w:t>
      </w:r>
      <w:proofErr w:type="spellEnd"/>
      <w:r w:rsidR="00E15D10" w:rsidRPr="00E15D10">
        <w:rPr>
          <w:rFonts w:ascii="Times New Roman" w:hAnsi="Times New Roman" w:cs="Times New Roman"/>
          <w:spacing w:val="-1"/>
          <w:sz w:val="20"/>
          <w:szCs w:val="20"/>
        </w:rPr>
        <w:t xml:space="preserve"> – </w:t>
      </w:r>
      <w:proofErr w:type="spellStart"/>
      <w:r w:rsidR="00E15D10" w:rsidRPr="00E15D10">
        <w:rPr>
          <w:rFonts w:ascii="Times New Roman" w:hAnsi="Times New Roman" w:cs="Times New Roman"/>
          <w:spacing w:val="-1"/>
          <w:sz w:val="20"/>
          <w:szCs w:val="20"/>
        </w:rPr>
        <w:t>Pengepul</w:t>
      </w:r>
      <w:proofErr w:type="spellEnd"/>
      <w:r w:rsidR="00E15D10" w:rsidRPr="00E15D10">
        <w:rPr>
          <w:rFonts w:ascii="Times New Roman" w:hAnsi="Times New Roman" w:cs="Times New Roman"/>
          <w:spacing w:val="-1"/>
          <w:sz w:val="20"/>
          <w:szCs w:val="20"/>
        </w:rPr>
        <w:t xml:space="preserve"> – </w:t>
      </w:r>
      <w:proofErr w:type="spellStart"/>
      <w:r w:rsidR="00E15D10" w:rsidRPr="00E15D10">
        <w:rPr>
          <w:rFonts w:ascii="Times New Roman" w:hAnsi="Times New Roman" w:cs="Times New Roman"/>
          <w:spacing w:val="-1"/>
          <w:sz w:val="20"/>
          <w:szCs w:val="20"/>
        </w:rPr>
        <w:t>Pedagang</w:t>
      </w:r>
      <w:proofErr w:type="spellEnd"/>
      <w:r w:rsidR="00E15D10" w:rsidRPr="00E15D10">
        <w:rPr>
          <w:rFonts w:ascii="Times New Roman" w:hAnsi="Times New Roman" w:cs="Times New Roman"/>
          <w:spacing w:val="-1"/>
          <w:sz w:val="20"/>
          <w:szCs w:val="20"/>
        </w:rPr>
        <w:t xml:space="preserve"> Pasar </w:t>
      </w:r>
      <w:proofErr w:type="spellStart"/>
      <w:r w:rsidR="00E15D10" w:rsidRPr="00E15D10">
        <w:rPr>
          <w:rFonts w:ascii="Times New Roman" w:hAnsi="Times New Roman" w:cs="Times New Roman"/>
          <w:spacing w:val="-1"/>
          <w:sz w:val="20"/>
          <w:szCs w:val="20"/>
        </w:rPr>
        <w:t>Tradisional</w:t>
      </w:r>
      <w:proofErr w:type="spellEnd"/>
      <w:r w:rsidR="00E15D10" w:rsidRPr="00E15D10">
        <w:rPr>
          <w:rFonts w:ascii="Times New Roman" w:hAnsi="Times New Roman" w:cs="Times New Roman"/>
          <w:spacing w:val="-1"/>
          <w:sz w:val="20"/>
          <w:szCs w:val="20"/>
        </w:rPr>
        <w:t xml:space="preserve">/Modern – </w:t>
      </w:r>
      <w:proofErr w:type="spellStart"/>
      <w:r w:rsidR="00E15D10" w:rsidRPr="00E15D10">
        <w:rPr>
          <w:rFonts w:ascii="Times New Roman" w:hAnsi="Times New Roman" w:cs="Times New Roman"/>
          <w:spacing w:val="-1"/>
          <w:sz w:val="20"/>
          <w:szCs w:val="20"/>
        </w:rPr>
        <w:t>Konsumen</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Jalur</w:t>
      </w:r>
      <w:proofErr w:type="spellEnd"/>
      <w:r w:rsidR="00E15D10" w:rsidRPr="00E15D10">
        <w:rPr>
          <w:rFonts w:ascii="Times New Roman" w:hAnsi="Times New Roman" w:cs="Times New Roman"/>
          <w:spacing w:val="-1"/>
          <w:sz w:val="20"/>
          <w:szCs w:val="20"/>
        </w:rPr>
        <w:t xml:space="preserve"> II (</w:t>
      </w:r>
      <w:proofErr w:type="spellStart"/>
      <w:r w:rsidR="00E15D10" w:rsidRPr="00E15D10">
        <w:rPr>
          <w:rFonts w:ascii="Times New Roman" w:hAnsi="Times New Roman" w:cs="Times New Roman"/>
          <w:spacing w:val="-1"/>
          <w:sz w:val="20"/>
          <w:szCs w:val="20"/>
        </w:rPr>
        <w:t>Petani</w:t>
      </w:r>
      <w:proofErr w:type="spellEnd"/>
      <w:r w:rsidR="00E15D10" w:rsidRPr="00E15D10">
        <w:rPr>
          <w:rFonts w:ascii="Times New Roman" w:hAnsi="Times New Roman" w:cs="Times New Roman"/>
          <w:spacing w:val="-1"/>
          <w:sz w:val="20"/>
          <w:szCs w:val="20"/>
        </w:rPr>
        <w:t xml:space="preserve"> – </w:t>
      </w:r>
      <w:proofErr w:type="spellStart"/>
      <w:r w:rsidR="00E15D10" w:rsidRPr="00E15D10">
        <w:rPr>
          <w:rFonts w:ascii="Times New Roman" w:hAnsi="Times New Roman" w:cs="Times New Roman"/>
          <w:spacing w:val="-1"/>
          <w:sz w:val="20"/>
          <w:szCs w:val="20"/>
        </w:rPr>
        <w:t>Pengepul</w:t>
      </w:r>
      <w:proofErr w:type="spellEnd"/>
      <w:r w:rsidR="00E15D10" w:rsidRPr="00E15D10">
        <w:rPr>
          <w:rFonts w:ascii="Times New Roman" w:hAnsi="Times New Roman" w:cs="Times New Roman"/>
          <w:spacing w:val="-1"/>
          <w:sz w:val="20"/>
          <w:szCs w:val="20"/>
        </w:rPr>
        <w:t xml:space="preserve"> – Hotel/</w:t>
      </w:r>
      <w:proofErr w:type="spellStart"/>
      <w:r w:rsidR="00E15D10" w:rsidRPr="00E15D10">
        <w:rPr>
          <w:rFonts w:ascii="Times New Roman" w:hAnsi="Times New Roman" w:cs="Times New Roman"/>
          <w:spacing w:val="-1"/>
          <w:sz w:val="20"/>
          <w:szCs w:val="20"/>
        </w:rPr>
        <w:t>Restoran</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Jalur</w:t>
      </w:r>
      <w:proofErr w:type="spellEnd"/>
      <w:r w:rsidR="00E15D10" w:rsidRPr="00E15D10">
        <w:rPr>
          <w:rFonts w:ascii="Times New Roman" w:hAnsi="Times New Roman" w:cs="Times New Roman"/>
          <w:spacing w:val="-1"/>
          <w:sz w:val="20"/>
          <w:szCs w:val="20"/>
        </w:rPr>
        <w:t xml:space="preserve"> III (</w:t>
      </w:r>
      <w:proofErr w:type="spellStart"/>
      <w:r w:rsidR="00E15D10" w:rsidRPr="00E15D10">
        <w:rPr>
          <w:rFonts w:ascii="Times New Roman" w:hAnsi="Times New Roman" w:cs="Times New Roman"/>
          <w:spacing w:val="-1"/>
          <w:sz w:val="20"/>
          <w:szCs w:val="20"/>
        </w:rPr>
        <w:t>Petani</w:t>
      </w:r>
      <w:proofErr w:type="spellEnd"/>
      <w:r w:rsidR="00E15D10" w:rsidRPr="00E15D10">
        <w:rPr>
          <w:rFonts w:ascii="Times New Roman" w:hAnsi="Times New Roman" w:cs="Times New Roman"/>
          <w:spacing w:val="-1"/>
          <w:sz w:val="20"/>
          <w:szCs w:val="20"/>
        </w:rPr>
        <w:t xml:space="preserve"> – </w:t>
      </w:r>
      <w:proofErr w:type="spellStart"/>
      <w:r w:rsidR="00E15D10" w:rsidRPr="00E15D10">
        <w:rPr>
          <w:rFonts w:ascii="Times New Roman" w:hAnsi="Times New Roman" w:cs="Times New Roman"/>
          <w:spacing w:val="-1"/>
          <w:sz w:val="20"/>
          <w:szCs w:val="20"/>
        </w:rPr>
        <w:t>Pengepul</w:t>
      </w:r>
      <w:proofErr w:type="spellEnd"/>
      <w:r w:rsidR="00E15D10" w:rsidRPr="00E15D10">
        <w:rPr>
          <w:rFonts w:ascii="Times New Roman" w:hAnsi="Times New Roman" w:cs="Times New Roman"/>
          <w:spacing w:val="-1"/>
          <w:sz w:val="20"/>
          <w:szCs w:val="20"/>
        </w:rPr>
        <w:t xml:space="preserve"> – </w:t>
      </w:r>
      <w:proofErr w:type="spellStart"/>
      <w:r w:rsidR="00E15D10" w:rsidRPr="00E15D10">
        <w:rPr>
          <w:rFonts w:ascii="Times New Roman" w:hAnsi="Times New Roman" w:cs="Times New Roman"/>
          <w:spacing w:val="-1"/>
          <w:sz w:val="20"/>
          <w:szCs w:val="20"/>
        </w:rPr>
        <w:t>Pabrik</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Pengolahan</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Stroberi</w:t>
      </w:r>
      <w:proofErr w:type="spellEnd"/>
      <w:r w:rsidR="00E15D10" w:rsidRPr="00E15D10">
        <w:rPr>
          <w:rFonts w:ascii="Times New Roman" w:hAnsi="Times New Roman" w:cs="Times New Roman"/>
          <w:spacing w:val="-1"/>
          <w:sz w:val="20"/>
          <w:szCs w:val="20"/>
        </w:rPr>
        <w:t xml:space="preserve">). Margin </w:t>
      </w:r>
      <w:proofErr w:type="spellStart"/>
      <w:r w:rsidR="00E15D10" w:rsidRPr="00E15D10">
        <w:rPr>
          <w:rFonts w:ascii="Times New Roman" w:hAnsi="Times New Roman" w:cs="Times New Roman"/>
          <w:spacing w:val="-1"/>
          <w:sz w:val="20"/>
          <w:szCs w:val="20"/>
        </w:rPr>
        <w:t>pemasaran</w:t>
      </w:r>
      <w:proofErr w:type="spellEnd"/>
      <w:r w:rsidR="00E15D10" w:rsidRPr="00E15D10">
        <w:rPr>
          <w:rFonts w:ascii="Times New Roman" w:hAnsi="Times New Roman" w:cs="Times New Roman"/>
          <w:spacing w:val="-1"/>
          <w:sz w:val="20"/>
          <w:szCs w:val="20"/>
        </w:rPr>
        <w:t xml:space="preserve"> dan margin </w:t>
      </w:r>
      <w:proofErr w:type="spellStart"/>
      <w:r w:rsidR="00E15D10" w:rsidRPr="00E15D10">
        <w:rPr>
          <w:rFonts w:ascii="Times New Roman" w:hAnsi="Times New Roman" w:cs="Times New Roman"/>
          <w:spacing w:val="-1"/>
          <w:sz w:val="20"/>
          <w:szCs w:val="20"/>
        </w:rPr>
        <w:t>keuntungan</w:t>
      </w:r>
      <w:proofErr w:type="spellEnd"/>
      <w:r w:rsidR="00E15D10" w:rsidRPr="00E15D10">
        <w:rPr>
          <w:rFonts w:ascii="Times New Roman" w:hAnsi="Times New Roman" w:cs="Times New Roman"/>
          <w:spacing w:val="-1"/>
          <w:sz w:val="20"/>
          <w:szCs w:val="20"/>
        </w:rPr>
        <w:t xml:space="preserve"> </w:t>
      </w:r>
      <w:proofErr w:type="spellStart"/>
      <w:r w:rsidR="00FC24BC">
        <w:rPr>
          <w:rFonts w:ascii="Times New Roman" w:hAnsi="Times New Roman" w:cs="Times New Roman"/>
          <w:spacing w:val="-1"/>
          <w:sz w:val="20"/>
          <w:szCs w:val="20"/>
        </w:rPr>
        <w:t>disetiap</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jalur</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distribusi</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buah</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stroberi</w:t>
      </w:r>
      <w:proofErr w:type="spellEnd"/>
      <w:r w:rsidR="00E15D10" w:rsidRPr="00E15D10">
        <w:rPr>
          <w:rFonts w:ascii="Times New Roman" w:hAnsi="Times New Roman" w:cs="Times New Roman"/>
          <w:spacing w:val="-1"/>
          <w:sz w:val="20"/>
          <w:szCs w:val="20"/>
        </w:rPr>
        <w:t xml:space="preserve"> di </w:t>
      </w:r>
      <w:proofErr w:type="spellStart"/>
      <w:r w:rsidR="00E15D10" w:rsidRPr="00E15D10">
        <w:rPr>
          <w:rFonts w:ascii="Times New Roman" w:hAnsi="Times New Roman" w:cs="Times New Roman"/>
          <w:spacing w:val="-1"/>
          <w:sz w:val="20"/>
          <w:szCs w:val="20"/>
        </w:rPr>
        <w:t>Kecamatan</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Baturiti</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Kabupaten</w:t>
      </w:r>
      <w:proofErr w:type="spellEnd"/>
      <w:r w:rsidR="00E15D10" w:rsidRPr="00E15D10">
        <w:rPr>
          <w:rFonts w:ascii="Times New Roman" w:hAnsi="Times New Roman" w:cs="Times New Roman"/>
          <w:spacing w:val="-1"/>
          <w:sz w:val="20"/>
          <w:szCs w:val="20"/>
        </w:rPr>
        <w:t xml:space="preserve"> Tabanan </w:t>
      </w:r>
      <w:proofErr w:type="spellStart"/>
      <w:r w:rsidR="00E15D10" w:rsidRPr="00E15D10">
        <w:rPr>
          <w:rFonts w:ascii="Times New Roman" w:hAnsi="Times New Roman" w:cs="Times New Roman"/>
          <w:spacing w:val="-1"/>
          <w:sz w:val="20"/>
          <w:szCs w:val="20"/>
        </w:rPr>
        <w:t>dari</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petani</w:t>
      </w:r>
      <w:proofErr w:type="spellEnd"/>
      <w:r w:rsidR="00E15D10" w:rsidRPr="00E15D10">
        <w:rPr>
          <w:rFonts w:ascii="Times New Roman" w:hAnsi="Times New Roman" w:cs="Times New Roman"/>
          <w:spacing w:val="-1"/>
          <w:sz w:val="20"/>
          <w:szCs w:val="20"/>
        </w:rPr>
        <w:t xml:space="preserve"> di </w:t>
      </w:r>
      <w:proofErr w:type="spellStart"/>
      <w:r w:rsidR="00E15D10" w:rsidRPr="00E15D10">
        <w:rPr>
          <w:rFonts w:ascii="Times New Roman" w:hAnsi="Times New Roman" w:cs="Times New Roman"/>
          <w:spacing w:val="-1"/>
          <w:sz w:val="20"/>
          <w:szCs w:val="20"/>
        </w:rPr>
        <w:t>Baturiti</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hingga</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ke</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konsumen</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akhir</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yaitu</w:t>
      </w:r>
      <w:proofErr w:type="spellEnd"/>
      <w:r w:rsidR="00E15D10" w:rsidRPr="00E15D10">
        <w:rPr>
          <w:rFonts w:ascii="Times New Roman" w:hAnsi="Times New Roman" w:cs="Times New Roman"/>
          <w:spacing w:val="-1"/>
          <w:sz w:val="20"/>
          <w:szCs w:val="20"/>
        </w:rPr>
        <w:t xml:space="preserve"> pada </w:t>
      </w:r>
      <w:proofErr w:type="spellStart"/>
      <w:r w:rsidR="00E15D10" w:rsidRPr="00E15D10">
        <w:rPr>
          <w:rFonts w:ascii="Times New Roman" w:hAnsi="Times New Roman" w:cs="Times New Roman"/>
          <w:spacing w:val="-1"/>
          <w:sz w:val="20"/>
          <w:szCs w:val="20"/>
        </w:rPr>
        <w:t>jalur</w:t>
      </w:r>
      <w:proofErr w:type="spellEnd"/>
      <w:r w:rsidR="00E15D10" w:rsidRPr="00E15D10">
        <w:rPr>
          <w:rFonts w:ascii="Times New Roman" w:hAnsi="Times New Roman" w:cs="Times New Roman"/>
          <w:spacing w:val="-1"/>
          <w:sz w:val="20"/>
          <w:szCs w:val="20"/>
        </w:rPr>
        <w:t xml:space="preserve"> I margin </w:t>
      </w:r>
      <w:proofErr w:type="spellStart"/>
      <w:r w:rsidR="00E15D10" w:rsidRPr="00E15D10">
        <w:rPr>
          <w:rFonts w:ascii="Times New Roman" w:hAnsi="Times New Roman" w:cs="Times New Roman"/>
          <w:spacing w:val="-1"/>
          <w:sz w:val="20"/>
          <w:szCs w:val="20"/>
        </w:rPr>
        <w:t>pemasaran</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Rp</w:t>
      </w:r>
      <w:proofErr w:type="spellEnd"/>
      <w:r w:rsidR="00E15D10" w:rsidRPr="00E15D10">
        <w:rPr>
          <w:rFonts w:ascii="Times New Roman" w:hAnsi="Times New Roman" w:cs="Times New Roman"/>
          <w:spacing w:val="-1"/>
          <w:sz w:val="20"/>
          <w:szCs w:val="20"/>
        </w:rPr>
        <w:t xml:space="preserve"> 10.000,00/kg dan margin </w:t>
      </w:r>
      <w:proofErr w:type="spellStart"/>
      <w:r w:rsidR="00E15D10" w:rsidRPr="00E15D10">
        <w:rPr>
          <w:rFonts w:ascii="Times New Roman" w:hAnsi="Times New Roman" w:cs="Times New Roman"/>
          <w:spacing w:val="-1"/>
          <w:sz w:val="20"/>
          <w:szCs w:val="20"/>
        </w:rPr>
        <w:t>keuntungan</w:t>
      </w:r>
      <w:proofErr w:type="spellEnd"/>
      <w:r w:rsidR="00E15D10" w:rsidRPr="00E15D10">
        <w:rPr>
          <w:rFonts w:ascii="Times New Roman" w:hAnsi="Times New Roman" w:cs="Times New Roman"/>
          <w:spacing w:val="-1"/>
          <w:sz w:val="20"/>
          <w:szCs w:val="20"/>
        </w:rPr>
        <w:t xml:space="preserve"> </w:t>
      </w:r>
      <w:proofErr w:type="spellStart"/>
      <w:r w:rsidR="00046494">
        <w:rPr>
          <w:rFonts w:ascii="Times New Roman" w:hAnsi="Times New Roman" w:cs="Times New Roman"/>
          <w:spacing w:val="-1"/>
          <w:sz w:val="20"/>
          <w:szCs w:val="20"/>
        </w:rPr>
        <w:t>senilai</w:t>
      </w:r>
      <w:proofErr w:type="spellEnd"/>
      <w:r w:rsidR="00E15D10"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Rp</w:t>
      </w:r>
      <w:proofErr w:type="spellEnd"/>
      <w:r w:rsidR="00E15D10" w:rsidRPr="00E15D10">
        <w:rPr>
          <w:rFonts w:ascii="Times New Roman" w:hAnsi="Times New Roman" w:cs="Times New Roman"/>
          <w:spacing w:val="-1"/>
          <w:sz w:val="20"/>
          <w:szCs w:val="20"/>
        </w:rPr>
        <w:t xml:space="preserve"> 5.875,00/kg, </w:t>
      </w:r>
      <w:proofErr w:type="spellStart"/>
      <w:r w:rsidR="00E15D10" w:rsidRPr="00E15D10">
        <w:rPr>
          <w:rFonts w:ascii="Times New Roman" w:hAnsi="Times New Roman" w:cs="Times New Roman"/>
          <w:spacing w:val="-1"/>
          <w:sz w:val="20"/>
          <w:szCs w:val="20"/>
        </w:rPr>
        <w:t>Jalur</w:t>
      </w:r>
      <w:proofErr w:type="spellEnd"/>
      <w:r w:rsidR="00E15D10" w:rsidRPr="00E15D10">
        <w:rPr>
          <w:rFonts w:ascii="Times New Roman" w:hAnsi="Times New Roman" w:cs="Times New Roman"/>
          <w:spacing w:val="-1"/>
          <w:sz w:val="20"/>
          <w:szCs w:val="20"/>
        </w:rPr>
        <w:t xml:space="preserve"> II margin </w:t>
      </w:r>
      <w:proofErr w:type="spellStart"/>
      <w:r w:rsidR="00E15D10" w:rsidRPr="00E15D10">
        <w:rPr>
          <w:rFonts w:ascii="Times New Roman" w:hAnsi="Times New Roman" w:cs="Times New Roman"/>
          <w:spacing w:val="-1"/>
          <w:sz w:val="20"/>
          <w:szCs w:val="20"/>
        </w:rPr>
        <w:t>pemasaran</w:t>
      </w:r>
      <w:proofErr w:type="spellEnd"/>
      <w:r w:rsidR="00E15D10" w:rsidRPr="00E15D10">
        <w:rPr>
          <w:rFonts w:ascii="Times New Roman" w:hAnsi="Times New Roman" w:cs="Times New Roman"/>
          <w:spacing w:val="-1"/>
          <w:sz w:val="20"/>
          <w:szCs w:val="20"/>
        </w:rPr>
        <w:t xml:space="preserve"> </w:t>
      </w:r>
      <w:proofErr w:type="spellStart"/>
      <w:r w:rsidR="00046494">
        <w:rPr>
          <w:rFonts w:ascii="Times New Roman" w:hAnsi="Times New Roman" w:cs="Times New Roman"/>
          <w:spacing w:val="-1"/>
          <w:sz w:val="20"/>
          <w:szCs w:val="20"/>
        </w:rPr>
        <w:t>senilai</w:t>
      </w:r>
      <w:proofErr w:type="spellEnd"/>
      <w:r w:rsidR="00046494"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Rp</w:t>
      </w:r>
      <w:proofErr w:type="spellEnd"/>
      <w:r w:rsidR="00E15D10" w:rsidRPr="00E15D10">
        <w:rPr>
          <w:rFonts w:ascii="Times New Roman" w:hAnsi="Times New Roman" w:cs="Times New Roman"/>
          <w:spacing w:val="-1"/>
          <w:sz w:val="20"/>
          <w:szCs w:val="20"/>
        </w:rPr>
        <w:t xml:space="preserve"> 13.000,00/kg dan margin </w:t>
      </w:r>
      <w:proofErr w:type="spellStart"/>
      <w:r w:rsidR="00E15D10" w:rsidRPr="00E15D10">
        <w:rPr>
          <w:rFonts w:ascii="Times New Roman" w:hAnsi="Times New Roman" w:cs="Times New Roman"/>
          <w:spacing w:val="-1"/>
          <w:sz w:val="20"/>
          <w:szCs w:val="20"/>
        </w:rPr>
        <w:t>keuntungan</w:t>
      </w:r>
      <w:proofErr w:type="spellEnd"/>
      <w:r w:rsidR="00E15D10" w:rsidRPr="00E15D10">
        <w:rPr>
          <w:rFonts w:ascii="Times New Roman" w:hAnsi="Times New Roman" w:cs="Times New Roman"/>
          <w:spacing w:val="-1"/>
          <w:sz w:val="20"/>
          <w:szCs w:val="20"/>
        </w:rPr>
        <w:t xml:space="preserve"> </w:t>
      </w:r>
      <w:proofErr w:type="spellStart"/>
      <w:r w:rsidR="00046494">
        <w:rPr>
          <w:rFonts w:ascii="Times New Roman" w:hAnsi="Times New Roman" w:cs="Times New Roman"/>
          <w:spacing w:val="-1"/>
          <w:sz w:val="20"/>
          <w:szCs w:val="20"/>
        </w:rPr>
        <w:t>senilai</w:t>
      </w:r>
      <w:proofErr w:type="spellEnd"/>
      <w:r w:rsidR="00046494"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Rp</w:t>
      </w:r>
      <w:proofErr w:type="spellEnd"/>
      <w:r w:rsidR="00E15D10" w:rsidRPr="00E15D10">
        <w:rPr>
          <w:rFonts w:ascii="Times New Roman" w:hAnsi="Times New Roman" w:cs="Times New Roman"/>
          <w:spacing w:val="-1"/>
          <w:sz w:val="20"/>
          <w:szCs w:val="20"/>
        </w:rPr>
        <w:t xml:space="preserve"> 8.875,00/kg, </w:t>
      </w:r>
      <w:proofErr w:type="spellStart"/>
      <w:r w:rsidR="00E15D10" w:rsidRPr="00E15D10">
        <w:rPr>
          <w:rFonts w:ascii="Times New Roman" w:hAnsi="Times New Roman" w:cs="Times New Roman"/>
          <w:spacing w:val="-1"/>
          <w:sz w:val="20"/>
          <w:szCs w:val="20"/>
        </w:rPr>
        <w:t>Jalur</w:t>
      </w:r>
      <w:proofErr w:type="spellEnd"/>
      <w:r w:rsidR="00E15D10" w:rsidRPr="00E15D10">
        <w:rPr>
          <w:rFonts w:ascii="Times New Roman" w:hAnsi="Times New Roman" w:cs="Times New Roman"/>
          <w:spacing w:val="-1"/>
          <w:sz w:val="20"/>
          <w:szCs w:val="20"/>
        </w:rPr>
        <w:t xml:space="preserve"> III margin </w:t>
      </w:r>
      <w:proofErr w:type="spellStart"/>
      <w:r w:rsidR="00E15D10" w:rsidRPr="00E15D10">
        <w:rPr>
          <w:rFonts w:ascii="Times New Roman" w:hAnsi="Times New Roman" w:cs="Times New Roman"/>
          <w:spacing w:val="-1"/>
          <w:sz w:val="20"/>
          <w:szCs w:val="20"/>
        </w:rPr>
        <w:t>pemasaran</w:t>
      </w:r>
      <w:proofErr w:type="spellEnd"/>
      <w:r w:rsidR="00046494" w:rsidRPr="00046494">
        <w:rPr>
          <w:rFonts w:ascii="Times New Roman" w:hAnsi="Times New Roman" w:cs="Times New Roman"/>
          <w:spacing w:val="-1"/>
          <w:sz w:val="20"/>
          <w:szCs w:val="20"/>
        </w:rPr>
        <w:t xml:space="preserve"> </w:t>
      </w:r>
      <w:proofErr w:type="spellStart"/>
      <w:r w:rsidR="00046494">
        <w:rPr>
          <w:rFonts w:ascii="Times New Roman" w:hAnsi="Times New Roman" w:cs="Times New Roman"/>
          <w:spacing w:val="-1"/>
          <w:sz w:val="20"/>
          <w:szCs w:val="20"/>
        </w:rPr>
        <w:t>senilai</w:t>
      </w:r>
      <w:proofErr w:type="spellEnd"/>
      <w:r w:rsidR="00046494"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Rp</w:t>
      </w:r>
      <w:proofErr w:type="spellEnd"/>
      <w:r w:rsidR="00E15D10" w:rsidRPr="00E15D10">
        <w:rPr>
          <w:rFonts w:ascii="Times New Roman" w:hAnsi="Times New Roman" w:cs="Times New Roman"/>
          <w:spacing w:val="-1"/>
          <w:sz w:val="20"/>
          <w:szCs w:val="20"/>
        </w:rPr>
        <w:t xml:space="preserve"> 13.000,00/kg dan margin </w:t>
      </w:r>
      <w:proofErr w:type="spellStart"/>
      <w:r w:rsidR="00E15D10" w:rsidRPr="00E15D10">
        <w:rPr>
          <w:rFonts w:ascii="Times New Roman" w:hAnsi="Times New Roman" w:cs="Times New Roman"/>
          <w:spacing w:val="-1"/>
          <w:sz w:val="20"/>
          <w:szCs w:val="20"/>
        </w:rPr>
        <w:t>keuntungan</w:t>
      </w:r>
      <w:proofErr w:type="spellEnd"/>
      <w:r w:rsidR="00E15D10" w:rsidRPr="00E15D10">
        <w:rPr>
          <w:rFonts w:ascii="Times New Roman" w:hAnsi="Times New Roman" w:cs="Times New Roman"/>
          <w:spacing w:val="-1"/>
          <w:sz w:val="20"/>
          <w:szCs w:val="20"/>
        </w:rPr>
        <w:t xml:space="preserve"> </w:t>
      </w:r>
      <w:proofErr w:type="spellStart"/>
      <w:r w:rsidR="00046494">
        <w:rPr>
          <w:rFonts w:ascii="Times New Roman" w:hAnsi="Times New Roman" w:cs="Times New Roman"/>
          <w:spacing w:val="-1"/>
          <w:sz w:val="20"/>
          <w:szCs w:val="20"/>
        </w:rPr>
        <w:t>senilai</w:t>
      </w:r>
      <w:proofErr w:type="spellEnd"/>
      <w:r w:rsidR="00046494" w:rsidRPr="00E15D10">
        <w:rPr>
          <w:rFonts w:ascii="Times New Roman" w:hAnsi="Times New Roman" w:cs="Times New Roman"/>
          <w:spacing w:val="-1"/>
          <w:sz w:val="20"/>
          <w:szCs w:val="20"/>
        </w:rPr>
        <w:t xml:space="preserve"> </w:t>
      </w:r>
      <w:proofErr w:type="spellStart"/>
      <w:r w:rsidR="00E15D10" w:rsidRPr="00E15D10">
        <w:rPr>
          <w:rFonts w:ascii="Times New Roman" w:hAnsi="Times New Roman" w:cs="Times New Roman"/>
          <w:spacing w:val="-1"/>
          <w:sz w:val="20"/>
          <w:szCs w:val="20"/>
        </w:rPr>
        <w:t>Rp</w:t>
      </w:r>
      <w:proofErr w:type="spellEnd"/>
      <w:r w:rsidR="00E15D10" w:rsidRPr="00E15D10">
        <w:rPr>
          <w:rFonts w:ascii="Times New Roman" w:hAnsi="Times New Roman" w:cs="Times New Roman"/>
          <w:spacing w:val="-1"/>
          <w:sz w:val="20"/>
          <w:szCs w:val="20"/>
        </w:rPr>
        <w:t xml:space="preserve"> 9.250,00/kg.  </w:t>
      </w:r>
    </w:p>
    <w:p w14:paraId="022982F0" w14:textId="0395F58D" w:rsidR="001E06CC" w:rsidRDefault="00261231">
      <w:pPr>
        <w:spacing w:before="240" w:line="240" w:lineRule="auto"/>
        <w:ind w:left="567" w:right="567"/>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Kata </w:t>
      </w:r>
      <w:proofErr w:type="spell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sz w:val="20"/>
          <w:szCs w:val="20"/>
        </w:rPr>
        <w:t xml:space="preserve">: </w:t>
      </w:r>
      <w:proofErr w:type="spellStart"/>
      <w:r w:rsidR="00E15D10">
        <w:rPr>
          <w:rFonts w:ascii="Times New Roman" w:eastAsia="Times New Roman" w:hAnsi="Times New Roman" w:cs="Times New Roman"/>
          <w:i/>
          <w:sz w:val="20"/>
          <w:szCs w:val="20"/>
        </w:rPr>
        <w:t>buah</w:t>
      </w:r>
      <w:proofErr w:type="spellEnd"/>
      <w:r w:rsidR="00E15D10">
        <w:rPr>
          <w:rFonts w:ascii="Times New Roman" w:eastAsia="Times New Roman" w:hAnsi="Times New Roman" w:cs="Times New Roman"/>
          <w:i/>
          <w:sz w:val="20"/>
          <w:szCs w:val="20"/>
        </w:rPr>
        <w:t xml:space="preserve"> </w:t>
      </w:r>
      <w:proofErr w:type="spellStart"/>
      <w:r w:rsidR="00E15D10">
        <w:rPr>
          <w:rFonts w:ascii="Times New Roman" w:eastAsia="Times New Roman" w:hAnsi="Times New Roman" w:cs="Times New Roman"/>
          <w:i/>
          <w:sz w:val="20"/>
          <w:szCs w:val="20"/>
        </w:rPr>
        <w:t>stroberi</w:t>
      </w:r>
      <w:proofErr w:type="spellEnd"/>
      <w:r w:rsidR="00E15D10">
        <w:rPr>
          <w:rFonts w:ascii="Times New Roman" w:eastAsia="Times New Roman" w:hAnsi="Times New Roman" w:cs="Times New Roman"/>
          <w:i/>
          <w:sz w:val="20"/>
          <w:szCs w:val="20"/>
        </w:rPr>
        <w:t xml:space="preserve">, </w:t>
      </w:r>
      <w:proofErr w:type="spellStart"/>
      <w:r w:rsidR="00E15D10">
        <w:rPr>
          <w:rFonts w:ascii="Times New Roman" w:eastAsia="Times New Roman" w:hAnsi="Times New Roman" w:cs="Times New Roman"/>
          <w:i/>
          <w:sz w:val="20"/>
          <w:szCs w:val="20"/>
        </w:rPr>
        <w:t>jalur</w:t>
      </w:r>
      <w:proofErr w:type="spellEnd"/>
      <w:r w:rsidR="00E15D10">
        <w:rPr>
          <w:rFonts w:ascii="Times New Roman" w:eastAsia="Times New Roman" w:hAnsi="Times New Roman" w:cs="Times New Roman"/>
          <w:i/>
          <w:sz w:val="20"/>
          <w:szCs w:val="20"/>
        </w:rPr>
        <w:t xml:space="preserve"> </w:t>
      </w:r>
      <w:proofErr w:type="spellStart"/>
      <w:r w:rsidR="00E15D10">
        <w:rPr>
          <w:rFonts w:ascii="Times New Roman" w:eastAsia="Times New Roman" w:hAnsi="Times New Roman" w:cs="Times New Roman"/>
          <w:i/>
          <w:sz w:val="20"/>
          <w:szCs w:val="20"/>
        </w:rPr>
        <w:t>distribusi</w:t>
      </w:r>
      <w:proofErr w:type="spellEnd"/>
      <w:r w:rsidR="00E15D10">
        <w:rPr>
          <w:rFonts w:ascii="Times New Roman" w:eastAsia="Times New Roman" w:hAnsi="Times New Roman" w:cs="Times New Roman"/>
          <w:i/>
          <w:sz w:val="20"/>
          <w:szCs w:val="20"/>
        </w:rPr>
        <w:t xml:space="preserve">, margin </w:t>
      </w:r>
      <w:proofErr w:type="spellStart"/>
      <w:r w:rsidR="00E15D10">
        <w:rPr>
          <w:rFonts w:ascii="Times New Roman" w:eastAsia="Times New Roman" w:hAnsi="Times New Roman" w:cs="Times New Roman"/>
          <w:i/>
          <w:sz w:val="20"/>
          <w:szCs w:val="20"/>
        </w:rPr>
        <w:t>keuntungan</w:t>
      </w:r>
      <w:proofErr w:type="spellEnd"/>
      <w:r w:rsidR="00E15D10">
        <w:rPr>
          <w:rFonts w:ascii="Times New Roman" w:eastAsia="Times New Roman" w:hAnsi="Times New Roman" w:cs="Times New Roman"/>
          <w:i/>
          <w:sz w:val="20"/>
          <w:szCs w:val="20"/>
        </w:rPr>
        <w:t xml:space="preserve">, margin </w:t>
      </w:r>
      <w:proofErr w:type="spellStart"/>
      <w:r w:rsidR="00E15D10">
        <w:rPr>
          <w:rFonts w:ascii="Times New Roman" w:eastAsia="Times New Roman" w:hAnsi="Times New Roman" w:cs="Times New Roman"/>
          <w:i/>
          <w:sz w:val="20"/>
          <w:szCs w:val="20"/>
        </w:rPr>
        <w:t>pemasaran</w:t>
      </w:r>
      <w:proofErr w:type="spellEnd"/>
    </w:p>
    <w:p w14:paraId="0D90DA7A" w14:textId="77777777" w:rsidR="001E06CC" w:rsidRDefault="00261231" w:rsidP="002B6FEE">
      <w:pPr>
        <w:spacing w:before="120" w:after="40" w:line="240" w:lineRule="auto"/>
        <w:ind w:left="567" w:right="567"/>
        <w:jc w:val="center"/>
        <w:rPr>
          <w:rFonts w:ascii="Times New Roman" w:eastAsia="Times New Roman" w:hAnsi="Times New Roman" w:cs="Times New Roman"/>
          <w:b/>
        </w:rPr>
      </w:pPr>
      <w:proofErr w:type="spellStart"/>
      <w:r>
        <w:rPr>
          <w:rFonts w:ascii="Times New Roman" w:eastAsia="Times New Roman" w:hAnsi="Times New Roman" w:cs="Times New Roman"/>
          <w:b/>
        </w:rPr>
        <w:t>Abtract</w:t>
      </w:r>
      <w:proofErr w:type="spellEnd"/>
      <w:r>
        <w:rPr>
          <w:rFonts w:ascii="Times New Roman" w:eastAsia="Times New Roman" w:hAnsi="Times New Roman" w:cs="Times New Roman"/>
          <w:b/>
        </w:rPr>
        <w:t xml:space="preserve"> </w:t>
      </w:r>
    </w:p>
    <w:p w14:paraId="4CD76E39" w14:textId="6ED303D6" w:rsidR="001E06CC" w:rsidRPr="00E15D10" w:rsidRDefault="006C7A4E" w:rsidP="00E15D10">
      <w:pPr>
        <w:spacing w:before="151"/>
        <w:ind w:left="567" w:right="708"/>
        <w:jc w:val="both"/>
        <w:rPr>
          <w:i/>
          <w:sz w:val="24"/>
        </w:rPr>
      </w:pPr>
      <w:r w:rsidRPr="006C7A4E">
        <w:rPr>
          <w:rFonts w:ascii="Times New Roman" w:hAnsi="Times New Roman" w:cs="Times New Roman"/>
          <w:i/>
          <w:sz w:val="20"/>
          <w:szCs w:val="20"/>
        </w:rPr>
        <w:t xml:space="preserve">One of the fruit crops with a high economic value is strawberry production. The purpose of this study is to identify the strawberry marketing distribution channels from </w:t>
      </w:r>
      <w:proofErr w:type="spellStart"/>
      <w:r w:rsidRPr="006C7A4E">
        <w:rPr>
          <w:rFonts w:ascii="Times New Roman" w:hAnsi="Times New Roman" w:cs="Times New Roman"/>
          <w:i/>
          <w:sz w:val="20"/>
          <w:szCs w:val="20"/>
        </w:rPr>
        <w:t>Baturiti</w:t>
      </w:r>
      <w:proofErr w:type="spellEnd"/>
      <w:r w:rsidRPr="006C7A4E">
        <w:rPr>
          <w:rFonts w:ascii="Times New Roman" w:hAnsi="Times New Roman" w:cs="Times New Roman"/>
          <w:i/>
          <w:sz w:val="20"/>
          <w:szCs w:val="20"/>
        </w:rPr>
        <w:t xml:space="preserve"> District farmers to final consumers and to compute the marketing margin attained in each distribution channel</w:t>
      </w:r>
      <w:r w:rsidR="00E15D10" w:rsidRPr="00E15D10">
        <w:rPr>
          <w:rFonts w:ascii="Times New Roman" w:hAnsi="Times New Roman" w:cs="Times New Roman"/>
          <w:i/>
          <w:sz w:val="20"/>
          <w:szCs w:val="20"/>
        </w:rPr>
        <w:t>. This research was carried out in September-</w:t>
      </w:r>
      <w:proofErr w:type="spellStart"/>
      <w:r w:rsidR="00E15D10" w:rsidRPr="00E15D10">
        <w:rPr>
          <w:rFonts w:ascii="Times New Roman" w:hAnsi="Times New Roman" w:cs="Times New Roman"/>
          <w:i/>
          <w:sz w:val="20"/>
          <w:szCs w:val="20"/>
        </w:rPr>
        <w:t>Oktober</w:t>
      </w:r>
      <w:proofErr w:type="spellEnd"/>
      <w:r w:rsidR="00E15D10" w:rsidRPr="00E15D10">
        <w:rPr>
          <w:rFonts w:ascii="Times New Roman" w:hAnsi="Times New Roman" w:cs="Times New Roman"/>
          <w:i/>
          <w:sz w:val="20"/>
          <w:szCs w:val="20"/>
        </w:rPr>
        <w:t xml:space="preserve"> 2022. This research used a qualitative and quantitative data analysis research method, namely using descriptive and mathematical analysis. Descriptive analysis is used to describe qualitatively the </w:t>
      </w:r>
      <w:proofErr w:type="spellStart"/>
      <w:r w:rsidR="00E15D10" w:rsidRPr="00E15D10">
        <w:rPr>
          <w:rFonts w:ascii="Times New Roman" w:hAnsi="Times New Roman" w:cs="Times New Roman"/>
          <w:i/>
          <w:sz w:val="20"/>
          <w:szCs w:val="20"/>
        </w:rPr>
        <w:t>from</w:t>
      </w:r>
      <w:proofErr w:type="spellEnd"/>
      <w:r w:rsidR="00E15D10" w:rsidRPr="00E15D10">
        <w:rPr>
          <w:rFonts w:ascii="Times New Roman" w:hAnsi="Times New Roman" w:cs="Times New Roman"/>
          <w:i/>
          <w:sz w:val="20"/>
          <w:szCs w:val="20"/>
        </w:rPr>
        <w:t xml:space="preserve"> of marketing distribution of strawberries while mathematical analysis is used to calculate marketing margins, profit margins </w:t>
      </w:r>
      <w:proofErr w:type="gramStart"/>
      <w:r w:rsidR="00E15D10" w:rsidRPr="00E15D10">
        <w:rPr>
          <w:rFonts w:ascii="Times New Roman" w:hAnsi="Times New Roman" w:cs="Times New Roman"/>
          <w:i/>
          <w:sz w:val="20"/>
          <w:szCs w:val="20"/>
        </w:rPr>
        <w:t>and  marketing</w:t>
      </w:r>
      <w:proofErr w:type="gramEnd"/>
      <w:r w:rsidR="00E15D10" w:rsidRPr="00E15D10">
        <w:rPr>
          <w:rFonts w:ascii="Times New Roman" w:hAnsi="Times New Roman" w:cs="Times New Roman"/>
          <w:i/>
          <w:sz w:val="20"/>
          <w:szCs w:val="20"/>
        </w:rPr>
        <w:t xml:space="preserve"> efficiency quantitatively. The populations observed were farmers, collectors, market traders and consumers totaling </w:t>
      </w:r>
      <w:r w:rsidR="00447EF4">
        <w:rPr>
          <w:rFonts w:ascii="Times New Roman" w:hAnsi="Times New Roman" w:cs="Times New Roman"/>
          <w:i/>
          <w:sz w:val="20"/>
          <w:szCs w:val="20"/>
        </w:rPr>
        <w:t>40</w:t>
      </w:r>
      <w:r w:rsidR="00E15D10" w:rsidRPr="00E15D10">
        <w:rPr>
          <w:rFonts w:ascii="Times New Roman" w:hAnsi="Times New Roman" w:cs="Times New Roman"/>
          <w:i/>
          <w:sz w:val="20"/>
          <w:szCs w:val="20"/>
        </w:rPr>
        <w:t xml:space="preserve"> respondents. There are 3 distribution channels for strawberries in </w:t>
      </w:r>
      <w:proofErr w:type="spellStart"/>
      <w:r w:rsidR="00E15D10" w:rsidRPr="00E15D10">
        <w:rPr>
          <w:rFonts w:ascii="Times New Roman" w:hAnsi="Times New Roman" w:cs="Times New Roman"/>
          <w:i/>
          <w:sz w:val="20"/>
          <w:szCs w:val="20"/>
        </w:rPr>
        <w:t>Baturiti</w:t>
      </w:r>
      <w:proofErr w:type="spellEnd"/>
      <w:r w:rsidR="00E15D10" w:rsidRPr="00E15D10">
        <w:rPr>
          <w:rFonts w:ascii="Times New Roman" w:hAnsi="Times New Roman" w:cs="Times New Roman"/>
          <w:i/>
          <w:sz w:val="20"/>
          <w:szCs w:val="20"/>
        </w:rPr>
        <w:t xml:space="preserve"> District, Tabanan Regency, from farmers in </w:t>
      </w:r>
      <w:proofErr w:type="spellStart"/>
      <w:r w:rsidR="00E15D10" w:rsidRPr="00E15D10">
        <w:rPr>
          <w:rFonts w:ascii="Times New Roman" w:hAnsi="Times New Roman" w:cs="Times New Roman"/>
          <w:i/>
          <w:sz w:val="20"/>
          <w:szCs w:val="20"/>
        </w:rPr>
        <w:t>Baturiti</w:t>
      </w:r>
      <w:proofErr w:type="spellEnd"/>
      <w:r w:rsidR="00E15D10" w:rsidRPr="00E15D10">
        <w:rPr>
          <w:rFonts w:ascii="Times New Roman" w:hAnsi="Times New Roman" w:cs="Times New Roman"/>
          <w:i/>
          <w:sz w:val="20"/>
          <w:szCs w:val="20"/>
        </w:rPr>
        <w:t xml:space="preserve"> District to final consumers namely Line I (Farmers – Traders – Traditional/Modern Markets Traders – Consumers), Line II (Farmers – Collectors – Hotels/</w:t>
      </w:r>
      <w:proofErr w:type="spellStart"/>
      <w:r w:rsidR="00E15D10" w:rsidRPr="00E15D10">
        <w:rPr>
          <w:rFonts w:ascii="Times New Roman" w:hAnsi="Times New Roman" w:cs="Times New Roman"/>
          <w:i/>
          <w:sz w:val="20"/>
          <w:szCs w:val="20"/>
        </w:rPr>
        <w:t>Restaurans</w:t>
      </w:r>
      <w:proofErr w:type="spellEnd"/>
      <w:r w:rsidR="00E15D10" w:rsidRPr="00E15D10">
        <w:rPr>
          <w:rFonts w:ascii="Times New Roman" w:hAnsi="Times New Roman" w:cs="Times New Roman"/>
          <w:i/>
          <w:sz w:val="20"/>
          <w:szCs w:val="20"/>
        </w:rPr>
        <w:t xml:space="preserve">), Line III (Farmers – Collectors – Strawberry Processing Factory) Marketing margins and profit margins on each strawberry distribution channels in </w:t>
      </w:r>
      <w:proofErr w:type="spellStart"/>
      <w:r w:rsidR="00E15D10" w:rsidRPr="00E15D10">
        <w:rPr>
          <w:rFonts w:ascii="Times New Roman" w:hAnsi="Times New Roman" w:cs="Times New Roman"/>
          <w:i/>
          <w:sz w:val="20"/>
          <w:szCs w:val="20"/>
        </w:rPr>
        <w:t>Baturiti</w:t>
      </w:r>
      <w:proofErr w:type="spellEnd"/>
      <w:r w:rsidR="00E15D10" w:rsidRPr="00E15D10">
        <w:rPr>
          <w:rFonts w:ascii="Times New Roman" w:hAnsi="Times New Roman" w:cs="Times New Roman"/>
          <w:i/>
          <w:sz w:val="20"/>
          <w:szCs w:val="20"/>
        </w:rPr>
        <w:t xml:space="preserve"> District, Tabanan Regency from farmers in </w:t>
      </w:r>
      <w:proofErr w:type="spellStart"/>
      <w:r w:rsidR="00E15D10" w:rsidRPr="00E15D10">
        <w:rPr>
          <w:rFonts w:ascii="Times New Roman" w:hAnsi="Times New Roman" w:cs="Times New Roman"/>
          <w:i/>
          <w:sz w:val="20"/>
          <w:szCs w:val="20"/>
        </w:rPr>
        <w:t>Baturiti</w:t>
      </w:r>
      <w:proofErr w:type="spellEnd"/>
      <w:r w:rsidR="00E15D10" w:rsidRPr="00E15D10">
        <w:rPr>
          <w:rFonts w:ascii="Times New Roman" w:hAnsi="Times New Roman" w:cs="Times New Roman"/>
          <w:i/>
          <w:sz w:val="20"/>
          <w:szCs w:val="20"/>
        </w:rPr>
        <w:t xml:space="preserve"> to the final consumers, namely in Line I the marketing margin is IDR 10,000.00/kg and the profit margins is IDR 5,875.00/kg, Line II marketing margin of IDR 13,000.000/kg and profit margin of IDR 8,875.00/kg, Line III marketing margins of IDR 13,000.00/kg and profit margin of IDR 9,250.00/kg</w:t>
      </w:r>
    </w:p>
    <w:p w14:paraId="7FAC5FA3" w14:textId="2CC50378" w:rsidR="001E06CC" w:rsidRDefault="00261231" w:rsidP="00295A06">
      <w:pPr>
        <w:pBdr>
          <w:top w:val="nil"/>
          <w:left w:val="nil"/>
          <w:bottom w:val="nil"/>
          <w:right w:val="nil"/>
          <w:between w:val="nil"/>
        </w:pBdr>
        <w:spacing w:after="0" w:line="240" w:lineRule="auto"/>
        <w:ind w:left="567" w:right="567"/>
        <w:jc w:val="both"/>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sz w:val="20"/>
          <w:szCs w:val="20"/>
        </w:rPr>
        <w:t>Keyword</w:t>
      </w:r>
      <w:r>
        <w:rPr>
          <w:rFonts w:ascii="Times New Roman" w:eastAsia="Times New Roman" w:hAnsi="Times New Roman" w:cs="Times New Roman"/>
          <w:color w:val="000000"/>
          <w:sz w:val="20"/>
          <w:szCs w:val="20"/>
        </w:rPr>
        <w:t xml:space="preserve">: </w:t>
      </w:r>
      <w:r w:rsidR="00E91485">
        <w:rPr>
          <w:rFonts w:ascii="Times New Roman" w:hAnsi="Times New Roman" w:cs="Times New Roman"/>
          <w:i/>
          <w:sz w:val="20"/>
          <w:szCs w:val="18"/>
        </w:rPr>
        <w:t>strawberries, distribution channels, profit margin, marketing margins</w:t>
      </w:r>
    </w:p>
    <w:p w14:paraId="12DDF5BD" w14:textId="77777777" w:rsidR="001E06CC" w:rsidRDefault="00EB7791" w:rsidP="00295A06">
      <w:pPr>
        <w:pBdr>
          <w:top w:val="nil"/>
          <w:left w:val="nil"/>
          <w:bottom w:val="nil"/>
          <w:right w:val="nil"/>
          <w:between w:val="nil"/>
        </w:pBdr>
        <w:spacing w:after="0" w:line="240" w:lineRule="auto"/>
        <w:ind w:left="567" w:right="567"/>
        <w:jc w:val="both"/>
        <w:rPr>
          <w:rFonts w:ascii="Times New Roman" w:eastAsia="Times New Roman" w:hAnsi="Times New Roman" w:cs="Times New Roman"/>
          <w:i/>
          <w:color w:val="000000"/>
        </w:rPr>
      </w:pPr>
      <w:r>
        <w:rPr>
          <w:noProof/>
        </w:rPr>
        <w:pict w14:anchorId="020F1D96">
          <v:rect id="_x0000_i1027" alt="" style="width:232.45pt;height:.05pt;mso-width-percent:0;mso-height-percent:0;mso-width-percent:0;mso-height-percent:0" o:hralign="center" o:hrstd="t" o:hr="t" fillcolor="#a0a0a0" stroked="f"/>
        </w:pict>
      </w:r>
    </w:p>
    <w:p w14:paraId="68292182" w14:textId="77777777" w:rsidR="001E06CC" w:rsidRDefault="001E06CC">
      <w:pPr>
        <w:pBdr>
          <w:top w:val="nil"/>
          <w:left w:val="nil"/>
          <w:bottom w:val="nil"/>
          <w:right w:val="nil"/>
          <w:between w:val="nil"/>
        </w:pBdr>
        <w:spacing w:after="0" w:line="240" w:lineRule="auto"/>
        <w:ind w:left="567" w:right="567" w:hanging="567"/>
        <w:jc w:val="both"/>
        <w:rPr>
          <w:rFonts w:ascii="Times New Roman" w:eastAsia="Times New Roman" w:hAnsi="Times New Roman" w:cs="Times New Roman"/>
          <w:b/>
          <w:color w:val="000000"/>
          <w:sz w:val="20"/>
          <w:szCs w:val="20"/>
        </w:rPr>
        <w:sectPr w:rsidR="001E06CC">
          <w:headerReference w:type="even" r:id="rId9"/>
          <w:headerReference w:type="default" r:id="rId10"/>
          <w:footerReference w:type="even" r:id="rId11"/>
          <w:footerReference w:type="default" r:id="rId12"/>
          <w:headerReference w:type="first" r:id="rId13"/>
          <w:footerReference w:type="first" r:id="rId14"/>
          <w:pgSz w:w="11907" w:h="16839"/>
          <w:pgMar w:top="1134" w:right="1134" w:bottom="1134" w:left="1134" w:header="284" w:footer="720" w:gutter="0"/>
          <w:pgNumType w:start="1"/>
          <w:cols w:space="720" w:equalWidth="0">
            <w:col w:w="9360"/>
          </w:cols>
          <w:titlePg/>
        </w:sectPr>
      </w:pPr>
    </w:p>
    <w:p w14:paraId="0CF76DDE" w14:textId="77777777" w:rsidR="001E06CC" w:rsidRDefault="001E06CC">
      <w:pPr>
        <w:pBdr>
          <w:top w:val="nil"/>
          <w:left w:val="nil"/>
          <w:bottom w:val="nil"/>
          <w:right w:val="nil"/>
          <w:between w:val="nil"/>
        </w:pBdr>
        <w:spacing w:after="0" w:line="240" w:lineRule="auto"/>
        <w:ind w:right="567" w:hanging="567"/>
        <w:jc w:val="both"/>
        <w:rPr>
          <w:rFonts w:ascii="Times New Roman" w:eastAsia="Times New Roman" w:hAnsi="Times New Roman" w:cs="Times New Roman"/>
          <w:b/>
          <w:color w:val="000000"/>
          <w:sz w:val="20"/>
          <w:szCs w:val="20"/>
        </w:rPr>
      </w:pPr>
    </w:p>
    <w:p w14:paraId="0B3E97DF" w14:textId="77777777" w:rsidR="001E06CC" w:rsidRDefault="001E06CC">
      <w:pPr>
        <w:pBdr>
          <w:top w:val="nil"/>
          <w:left w:val="nil"/>
          <w:bottom w:val="nil"/>
          <w:right w:val="nil"/>
          <w:between w:val="nil"/>
        </w:pBdr>
        <w:spacing w:after="0" w:line="240" w:lineRule="auto"/>
        <w:ind w:right="567" w:hanging="567"/>
        <w:jc w:val="both"/>
        <w:rPr>
          <w:rFonts w:ascii="Times New Roman" w:eastAsia="Times New Roman" w:hAnsi="Times New Roman" w:cs="Times New Roman"/>
          <w:b/>
          <w:color w:val="000000"/>
          <w:sz w:val="20"/>
          <w:szCs w:val="20"/>
        </w:rPr>
        <w:sectPr w:rsidR="001E06CC">
          <w:type w:val="continuous"/>
          <w:pgSz w:w="11907" w:h="16839"/>
          <w:pgMar w:top="1134" w:right="1134" w:bottom="1134" w:left="1134" w:header="284" w:footer="720" w:gutter="0"/>
          <w:cols w:space="720" w:equalWidth="0">
            <w:col w:w="9360"/>
          </w:cols>
        </w:sectPr>
      </w:pPr>
    </w:p>
    <w:p w14:paraId="053D4ABA" w14:textId="77777777" w:rsidR="00682079" w:rsidRDefault="00682079">
      <w:pPr>
        <w:pBdr>
          <w:top w:val="nil"/>
          <w:left w:val="nil"/>
          <w:bottom w:val="nil"/>
          <w:right w:val="nil"/>
          <w:between w:val="nil"/>
        </w:pBdr>
        <w:spacing w:after="0" w:line="240" w:lineRule="auto"/>
        <w:ind w:right="567" w:hanging="567"/>
        <w:jc w:val="center"/>
        <w:rPr>
          <w:rFonts w:ascii="Times New Roman" w:eastAsia="Times New Roman" w:hAnsi="Times New Roman" w:cs="Times New Roman"/>
          <w:b/>
          <w:color w:val="000000"/>
          <w:sz w:val="20"/>
          <w:szCs w:val="20"/>
        </w:rPr>
      </w:pPr>
    </w:p>
    <w:p w14:paraId="12E8ED51" w14:textId="77777777" w:rsidR="00682079" w:rsidRDefault="00682079">
      <w:pPr>
        <w:pBdr>
          <w:top w:val="nil"/>
          <w:left w:val="nil"/>
          <w:bottom w:val="nil"/>
          <w:right w:val="nil"/>
          <w:between w:val="nil"/>
        </w:pBdr>
        <w:spacing w:after="0" w:line="240" w:lineRule="auto"/>
        <w:ind w:right="567" w:hanging="567"/>
        <w:jc w:val="center"/>
        <w:rPr>
          <w:rFonts w:ascii="Times New Roman" w:eastAsia="Times New Roman" w:hAnsi="Times New Roman" w:cs="Times New Roman"/>
          <w:b/>
          <w:color w:val="000000"/>
          <w:sz w:val="20"/>
          <w:szCs w:val="20"/>
        </w:rPr>
      </w:pPr>
    </w:p>
    <w:p w14:paraId="23A08ED6" w14:textId="77777777" w:rsidR="00AD4832" w:rsidRDefault="00AD4832" w:rsidP="00FE0E11">
      <w:pPr>
        <w:pBdr>
          <w:top w:val="nil"/>
          <w:left w:val="nil"/>
          <w:bottom w:val="nil"/>
          <w:right w:val="nil"/>
          <w:between w:val="nil"/>
        </w:pBdr>
        <w:spacing w:after="0" w:line="240" w:lineRule="auto"/>
        <w:ind w:right="567" w:firstLine="720"/>
        <w:jc w:val="center"/>
        <w:rPr>
          <w:rFonts w:ascii="Times New Roman" w:eastAsia="Times New Roman" w:hAnsi="Times New Roman" w:cs="Times New Roman"/>
          <w:b/>
          <w:color w:val="000000"/>
          <w:sz w:val="20"/>
          <w:szCs w:val="20"/>
        </w:rPr>
      </w:pPr>
    </w:p>
    <w:p w14:paraId="156AAEC6" w14:textId="77777777" w:rsidR="00AD4832" w:rsidRDefault="00AD4832" w:rsidP="00FE0E11">
      <w:pPr>
        <w:pBdr>
          <w:top w:val="nil"/>
          <w:left w:val="nil"/>
          <w:bottom w:val="nil"/>
          <w:right w:val="nil"/>
          <w:between w:val="nil"/>
        </w:pBdr>
        <w:spacing w:after="0" w:line="240" w:lineRule="auto"/>
        <w:ind w:right="567" w:firstLine="720"/>
        <w:jc w:val="center"/>
        <w:rPr>
          <w:rFonts w:ascii="Times New Roman" w:eastAsia="Times New Roman" w:hAnsi="Times New Roman" w:cs="Times New Roman"/>
          <w:b/>
          <w:color w:val="000000"/>
          <w:sz w:val="20"/>
          <w:szCs w:val="20"/>
        </w:rPr>
      </w:pPr>
    </w:p>
    <w:p w14:paraId="7B54FEA7" w14:textId="6194681B" w:rsidR="001E06CC" w:rsidRDefault="00261231" w:rsidP="00FE0E11">
      <w:pPr>
        <w:pBdr>
          <w:top w:val="nil"/>
          <w:left w:val="nil"/>
          <w:bottom w:val="nil"/>
          <w:right w:val="nil"/>
          <w:between w:val="nil"/>
        </w:pBdr>
        <w:spacing w:after="0" w:line="240" w:lineRule="auto"/>
        <w:ind w:right="567" w:firstLine="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PENDAHULUAN</w:t>
      </w:r>
    </w:p>
    <w:p w14:paraId="54FA516F" w14:textId="77777777" w:rsidR="005E4052" w:rsidRDefault="005E4052" w:rsidP="00FE0E11">
      <w:pPr>
        <w:pBdr>
          <w:top w:val="nil"/>
          <w:left w:val="nil"/>
          <w:bottom w:val="nil"/>
          <w:right w:val="nil"/>
          <w:between w:val="nil"/>
        </w:pBdr>
        <w:spacing w:after="0" w:line="240" w:lineRule="auto"/>
        <w:ind w:right="567" w:firstLine="720"/>
        <w:jc w:val="center"/>
        <w:rPr>
          <w:rFonts w:ascii="Times New Roman" w:eastAsia="Times New Roman" w:hAnsi="Times New Roman" w:cs="Times New Roman"/>
          <w:b/>
          <w:color w:val="000000"/>
          <w:sz w:val="20"/>
          <w:szCs w:val="20"/>
        </w:rPr>
      </w:pPr>
    </w:p>
    <w:p w14:paraId="71827A7F" w14:textId="737D8FC3" w:rsidR="00037FD7" w:rsidRPr="00AF3E4C" w:rsidRDefault="00037FD7" w:rsidP="00AF3E4C">
      <w:pPr>
        <w:spacing w:line="240" w:lineRule="auto"/>
        <w:jc w:val="both"/>
        <w:rPr>
          <w:rFonts w:ascii="Times New Roman" w:hAnsi="Times New Roman" w:cs="Times New Roman"/>
        </w:rPr>
      </w:pPr>
      <w:proofErr w:type="spellStart"/>
      <w:r w:rsidRPr="00037FD7">
        <w:rPr>
          <w:rFonts w:ascii="Times New Roman" w:hAnsi="Times New Roman" w:cs="Times New Roman"/>
        </w:rPr>
        <w:t>Sebagai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tanaman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buah</w:t>
      </w:r>
      <w:proofErr w:type="spellEnd"/>
      <w:r w:rsidRPr="00037FD7">
        <w:rPr>
          <w:rFonts w:ascii="Times New Roman" w:hAnsi="Times New Roman" w:cs="Times New Roman"/>
        </w:rPr>
        <w:t xml:space="preserve"> </w:t>
      </w:r>
      <w:r w:rsidR="00046494">
        <w:rPr>
          <w:rFonts w:ascii="Times New Roman" w:hAnsi="Times New Roman" w:cs="Times New Roman"/>
        </w:rPr>
        <w:t xml:space="preserve">yang </w:t>
      </w:r>
      <w:proofErr w:type="spellStart"/>
      <w:r w:rsidR="00046494">
        <w:rPr>
          <w:rFonts w:ascii="Times New Roman" w:hAnsi="Times New Roman" w:cs="Times New Roman"/>
        </w:rPr>
        <w:t>asalnya</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dari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daerah</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subtropis</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stroberi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membutuhkan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suhu</w:t>
      </w:r>
      <w:proofErr w:type="spellEnd"/>
      <w:r w:rsidRPr="00037FD7">
        <w:rPr>
          <w:rFonts w:ascii="Times New Roman" w:hAnsi="Times New Roman" w:cs="Times New Roman"/>
        </w:rPr>
        <w:t xml:space="preserve"> </w:t>
      </w:r>
      <w:proofErr w:type="spellStart"/>
      <w:r w:rsidR="00046494">
        <w:rPr>
          <w:rFonts w:ascii="Times New Roman" w:hAnsi="Times New Roman" w:cs="Times New Roman"/>
        </w:rPr>
        <w:t>untuk</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tumbuh</w:t>
      </w:r>
      <w:proofErr w:type="spellEnd"/>
      <w:r w:rsidRPr="00037FD7">
        <w:rPr>
          <w:rFonts w:ascii="Times New Roman" w:hAnsi="Times New Roman" w:cs="Times New Roman"/>
        </w:rPr>
        <w:t xml:space="preserve"> mini</w:t>
      </w:r>
      <w:r w:rsidR="00046494">
        <w:rPr>
          <w:rFonts w:ascii="Times New Roman" w:hAnsi="Times New Roman" w:cs="Times New Roman"/>
        </w:rPr>
        <w:t>mal</w:t>
      </w:r>
      <w:r w:rsidRPr="00037FD7">
        <w:rPr>
          <w:rFonts w:ascii="Times New Roman" w:hAnsi="Times New Roman" w:cs="Times New Roman"/>
        </w:rPr>
        <w:t xml:space="preserve"> 15°C </w:t>
      </w:r>
      <w:proofErr w:type="spellStart"/>
      <w:r w:rsidRPr="00037FD7">
        <w:rPr>
          <w:rFonts w:ascii="Times New Roman" w:hAnsi="Times New Roman" w:cs="Times New Roman"/>
        </w:rPr>
        <w:t>hingga</w:t>
      </w:r>
      <w:proofErr w:type="spellEnd"/>
      <w:r w:rsidRPr="00037FD7">
        <w:rPr>
          <w:rFonts w:ascii="Times New Roman" w:hAnsi="Times New Roman" w:cs="Times New Roman"/>
        </w:rPr>
        <w:t xml:space="preserve"> 18°C </w:t>
      </w:r>
      <w:proofErr w:type="spellStart"/>
      <w:r w:rsidR="00046494">
        <w:rPr>
          <w:rFonts w:ascii="Times New Roman" w:hAnsi="Times New Roman" w:cs="Times New Roman"/>
        </w:rPr>
        <w:t>serta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suhu</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pertumbuhan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maksim</w:t>
      </w:r>
      <w:r w:rsidR="00046494">
        <w:rPr>
          <w:rFonts w:ascii="Times New Roman" w:hAnsi="Times New Roman" w:cs="Times New Roman"/>
        </w:rPr>
        <w:t>al</w:t>
      </w:r>
      <w:proofErr w:type="spellEnd"/>
      <w:r w:rsidR="00046494">
        <w:rPr>
          <w:rFonts w:ascii="Times New Roman" w:hAnsi="Times New Roman" w:cs="Times New Roman"/>
        </w:rPr>
        <w:t xml:space="preserve"> </w:t>
      </w:r>
      <w:r w:rsidRPr="00037FD7">
        <w:rPr>
          <w:rFonts w:ascii="Times New Roman" w:hAnsi="Times New Roman" w:cs="Times New Roman"/>
        </w:rPr>
        <w:t xml:space="preserve">24°C. </w:t>
      </w:r>
      <w:proofErr w:type="spellStart"/>
      <w:r w:rsidRPr="00037FD7">
        <w:rPr>
          <w:rFonts w:ascii="Times New Roman" w:hAnsi="Times New Roman" w:cs="Times New Roman"/>
        </w:rPr>
        <w:t>Kisaran</w:t>
      </w:r>
      <w:proofErr w:type="spellEnd"/>
      <w:r w:rsidRPr="00037FD7">
        <w:rPr>
          <w:rFonts w:ascii="Times New Roman" w:hAnsi="Times New Roman" w:cs="Times New Roman"/>
        </w:rPr>
        <w:t xml:space="preserve"> </w:t>
      </w:r>
      <w:proofErr w:type="spellStart"/>
      <w:r w:rsidR="00046494">
        <w:rPr>
          <w:rFonts w:ascii="Times New Roman" w:hAnsi="Times New Roman" w:cs="Times New Roman"/>
        </w:rPr>
        <w:t>suhu</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lembab</w:t>
      </w:r>
      <w:proofErr w:type="spellEnd"/>
      <w:r w:rsidRPr="00037FD7">
        <w:rPr>
          <w:rFonts w:ascii="Times New Roman" w:hAnsi="Times New Roman" w:cs="Times New Roman"/>
        </w:rPr>
        <w:t xml:space="preserve"> yang ideal </w:t>
      </w:r>
      <w:proofErr w:type="spellStart"/>
      <w:r w:rsidRPr="00037FD7">
        <w:rPr>
          <w:rFonts w:ascii="Times New Roman" w:hAnsi="Times New Roman" w:cs="Times New Roman"/>
        </w:rPr>
        <w:t>untuk</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menanam</w:t>
      </w:r>
      <w:proofErr w:type="spellEnd"/>
      <w:r w:rsidR="00046494">
        <w:rPr>
          <w:rFonts w:ascii="Times New Roman" w:hAnsi="Times New Roman" w:cs="Times New Roman"/>
        </w:rPr>
        <w:t xml:space="preserve"> </w:t>
      </w:r>
      <w:proofErr w:type="spellStart"/>
      <w:r w:rsidRPr="00037FD7">
        <w:rPr>
          <w:rFonts w:ascii="Times New Roman" w:hAnsi="Times New Roman" w:cs="Times New Roman"/>
        </w:rPr>
        <w:t>stroberi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adalah</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antara</w:t>
      </w:r>
      <w:proofErr w:type="spellEnd"/>
      <w:r w:rsidRPr="00037FD7">
        <w:rPr>
          <w:rFonts w:ascii="Times New Roman" w:hAnsi="Times New Roman" w:cs="Times New Roman"/>
        </w:rPr>
        <w:t xml:space="preserve"> 80 </w:t>
      </w:r>
      <w:proofErr w:type="spellStart"/>
      <w:r w:rsidRPr="00037FD7">
        <w:rPr>
          <w:rFonts w:ascii="Times New Roman" w:hAnsi="Times New Roman" w:cs="Times New Roman"/>
        </w:rPr>
        <w:t>hingga</w:t>
      </w:r>
      <w:proofErr w:type="spellEnd"/>
      <w:r w:rsidRPr="00037FD7">
        <w:rPr>
          <w:rFonts w:ascii="Times New Roman" w:hAnsi="Times New Roman" w:cs="Times New Roman"/>
        </w:rPr>
        <w:t xml:space="preserve"> 90%</w:t>
      </w:r>
      <w:r>
        <w:rPr>
          <w:rFonts w:ascii="Times New Roman" w:hAnsi="Times New Roman" w:cs="Times New Roman"/>
        </w:rPr>
        <w:t xml:space="preserve"> </w:t>
      </w:r>
      <w:r w:rsidRPr="00AF3E4C">
        <w:rPr>
          <w:rFonts w:ascii="Times New Roman" w:hAnsi="Times New Roman" w:cs="Times New Roman"/>
        </w:rPr>
        <w:fldChar w:fldCharType="begin" w:fldLock="1"/>
      </w:r>
      <w:r w:rsidRPr="00AF3E4C">
        <w:rPr>
          <w:rFonts w:ascii="Times New Roman" w:hAnsi="Times New Roman" w:cs="Times New Roman"/>
        </w:rPr>
        <w:instrText>ADDIN CSL_CITATION {"citationItems":[{"id":"ITEM-1","itemData":{"author":[{"dropping-particle":"","family":"Nugraha","given":"","non-dropping-particle":"","parse-names":false,"suffix":""},{"dropping-particle":"","family":"A.A.P Agung Suryawan Wiranantha","given":"","non-dropping-particle":"","parse-names":false,"suffix":""},{"dropping-particle":"","family":"L.P. Wrasiati","given":"","non-dropping-particle":"","parse-names":false,"suffix":""}],"container-title":"Jurnal Rekayasa Dan Manajemen Agroindustri","id":"ITEM-1","issued":{"date-parts":[["2015"]]},"page":"119-129","title":"Mempelajari jalur distribusi dan penanganan pascapanen strawberry dari kecamatan baturiti ke kota denpasar","type":"article-journal","volume":"3"},"uris":["http://www.mendeley.com/documents/?uuid=f30f0807-883d-3764-bdd7-d0c4ebbd00f3"]}],"mendeley":{"formattedCitation":"(Nugraha et al., 2015)","plainTextFormattedCitation":"(Nugraha et al., 2015)","previouslyFormattedCitation":"(Nugraha et al., 2015)"},"properties":{"noteIndex":0},"schema":"https://github.com/citation-style-language/schema/raw/master/csl-citation.json"}</w:instrText>
      </w:r>
      <w:r w:rsidRPr="00AF3E4C">
        <w:rPr>
          <w:rFonts w:ascii="Times New Roman" w:hAnsi="Times New Roman" w:cs="Times New Roman"/>
        </w:rPr>
        <w:fldChar w:fldCharType="separate"/>
      </w:r>
      <w:r w:rsidRPr="00AF3E4C">
        <w:rPr>
          <w:rFonts w:ascii="Times New Roman" w:hAnsi="Times New Roman" w:cs="Times New Roman"/>
          <w:noProof/>
        </w:rPr>
        <w:t>(Nugraha et al., 2015)</w:t>
      </w:r>
      <w:r w:rsidRPr="00AF3E4C">
        <w:rPr>
          <w:rFonts w:ascii="Times New Roman" w:hAnsi="Times New Roman" w:cs="Times New Roman"/>
        </w:rPr>
        <w:fldChar w:fldCharType="end"/>
      </w:r>
      <w:r w:rsidRPr="00AF3E4C">
        <w:rPr>
          <w:rFonts w:ascii="Times New Roman" w:hAnsi="Times New Roman" w:cs="Times New Roman"/>
        </w:rPr>
        <w:t>.</w:t>
      </w:r>
      <w:r w:rsidRPr="00037FD7">
        <w:rPr>
          <w:rFonts w:ascii="Times New Roman" w:hAnsi="Times New Roman" w:cs="Times New Roman"/>
        </w:rPr>
        <w:t xml:space="preserve"> </w:t>
      </w:r>
      <w:proofErr w:type="spellStart"/>
      <w:r w:rsidRPr="00037FD7">
        <w:rPr>
          <w:rFonts w:ascii="Times New Roman" w:hAnsi="Times New Roman" w:cs="Times New Roman"/>
        </w:rPr>
        <w:t>Stroberi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saat</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ini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mulai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mendapat</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perhatian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untuk</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dikembangkan</w:t>
      </w:r>
      <w:proofErr w:type="spellEnd"/>
      <w:r w:rsidRPr="00037FD7">
        <w:rPr>
          <w:rFonts w:ascii="Times New Roman" w:hAnsi="Times New Roman" w:cs="Times New Roman"/>
        </w:rPr>
        <w:t xml:space="preserve"> di </w:t>
      </w:r>
      <w:proofErr w:type="spellStart"/>
      <w:r w:rsidRPr="00037FD7">
        <w:rPr>
          <w:rFonts w:ascii="Times New Roman" w:hAnsi="Times New Roman" w:cs="Times New Roman"/>
        </w:rPr>
        <w:t>daerah</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beriklim</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tropis</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seiring</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dengan</w:t>
      </w:r>
      <w:proofErr w:type="spellEnd"/>
      <w:r w:rsidRPr="00037FD7">
        <w:rPr>
          <w:rFonts w:ascii="Times New Roman" w:hAnsi="Times New Roman" w:cs="Times New Roman"/>
        </w:rPr>
        <w:t xml:space="preserve"> </w:t>
      </w:r>
      <w:proofErr w:type="spellStart"/>
      <w:r w:rsidR="00046494">
        <w:rPr>
          <w:rFonts w:ascii="Times New Roman" w:hAnsi="Times New Roman" w:cs="Times New Roman"/>
        </w:rPr>
        <w:t>kemajuan</w:t>
      </w:r>
      <w:proofErr w:type="spellEnd"/>
      <w:r w:rsidR="00046494">
        <w:rPr>
          <w:rFonts w:ascii="Times New Roman" w:hAnsi="Times New Roman" w:cs="Times New Roman"/>
        </w:rPr>
        <w:t xml:space="preserve"> IPTEK </w:t>
      </w:r>
      <w:proofErr w:type="spellStart"/>
      <w:r w:rsidR="00046494">
        <w:rPr>
          <w:rFonts w:ascii="Times New Roman" w:hAnsi="Times New Roman" w:cs="Times New Roman"/>
        </w:rPr>
        <w:t>pertanian</w:t>
      </w:r>
      <w:proofErr w:type="spellEnd"/>
      <w:r w:rsidR="00046494">
        <w:rPr>
          <w:rFonts w:ascii="Times New Roman" w:hAnsi="Times New Roman" w:cs="Times New Roman"/>
        </w:rPr>
        <w:t xml:space="preserve"> yang </w:t>
      </w:r>
      <w:proofErr w:type="spellStart"/>
      <w:r w:rsidR="00046494">
        <w:rPr>
          <w:rFonts w:ascii="Times New Roman" w:hAnsi="Times New Roman" w:cs="Times New Roman"/>
        </w:rPr>
        <w:t>pesat</w:t>
      </w:r>
      <w:proofErr w:type="spellEnd"/>
      <w:r w:rsidRPr="00037FD7">
        <w:rPr>
          <w:rFonts w:ascii="Times New Roman" w:hAnsi="Times New Roman" w:cs="Times New Roman"/>
        </w:rPr>
        <w:t xml:space="preserve">, salah </w:t>
      </w:r>
      <w:proofErr w:type="spellStart"/>
      <w:r w:rsidRPr="00037FD7">
        <w:rPr>
          <w:rFonts w:ascii="Times New Roman" w:hAnsi="Times New Roman" w:cs="Times New Roman"/>
        </w:rPr>
        <w:t>satunya</w:t>
      </w:r>
      <w:proofErr w:type="spellEnd"/>
      <w:r w:rsidRPr="00037FD7">
        <w:rPr>
          <w:rFonts w:ascii="Times New Roman" w:hAnsi="Times New Roman" w:cs="Times New Roman"/>
        </w:rPr>
        <w:t xml:space="preserve"> di </w:t>
      </w:r>
      <w:proofErr w:type="spellStart"/>
      <w:r w:rsidRPr="00037FD7">
        <w:rPr>
          <w:rFonts w:ascii="Times New Roman" w:hAnsi="Times New Roman" w:cs="Times New Roman"/>
        </w:rPr>
        <w:t>Kecamatan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Baturiti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Kabupaten</w:t>
      </w:r>
      <w:proofErr w:type="spellEnd"/>
      <w:r w:rsidRPr="00037FD7">
        <w:rPr>
          <w:rFonts w:ascii="Times New Roman" w:hAnsi="Times New Roman" w:cs="Times New Roman"/>
        </w:rPr>
        <w:t xml:space="preserve"> Tabanan. </w:t>
      </w:r>
      <w:proofErr w:type="spellStart"/>
      <w:r w:rsidRPr="00037FD7">
        <w:rPr>
          <w:rFonts w:ascii="Times New Roman" w:hAnsi="Times New Roman" w:cs="Times New Roman"/>
        </w:rPr>
        <w:t>Stroberi</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bisa</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bertumbuh</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dengan</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baik</w:t>
      </w:r>
      <w:proofErr w:type="spellEnd"/>
      <w:r w:rsidRPr="00037FD7">
        <w:rPr>
          <w:rFonts w:ascii="Times New Roman" w:hAnsi="Times New Roman" w:cs="Times New Roman"/>
        </w:rPr>
        <w:t xml:space="preserve"> di </w:t>
      </w:r>
      <w:proofErr w:type="spellStart"/>
      <w:r w:rsidRPr="00037FD7">
        <w:rPr>
          <w:rFonts w:ascii="Times New Roman" w:hAnsi="Times New Roman" w:cs="Times New Roman"/>
        </w:rPr>
        <w:t>Kecamatan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Baturiti</w:t>
      </w:r>
      <w:proofErr w:type="spellEnd"/>
      <w:r w:rsidRPr="00037FD7">
        <w:rPr>
          <w:rFonts w:ascii="Times New Roman" w:hAnsi="Times New Roman" w:cs="Times New Roman"/>
        </w:rPr>
        <w:t xml:space="preserve"> </w:t>
      </w:r>
      <w:proofErr w:type="spellStart"/>
      <w:r w:rsidR="00046494">
        <w:rPr>
          <w:rFonts w:ascii="Times New Roman" w:hAnsi="Times New Roman" w:cs="Times New Roman"/>
        </w:rPr>
        <w:t>dirawat</w:t>
      </w:r>
      <w:proofErr w:type="spellEnd"/>
      <w:r w:rsidR="00046494">
        <w:rPr>
          <w:rFonts w:ascii="Times New Roman" w:hAnsi="Times New Roman" w:cs="Times New Roman"/>
        </w:rPr>
        <w:t xml:space="preserve"> dan </w:t>
      </w:r>
      <w:proofErr w:type="spellStart"/>
      <w:r w:rsidR="00046494">
        <w:rPr>
          <w:rFonts w:ascii="Times New Roman" w:hAnsi="Times New Roman" w:cs="Times New Roman"/>
        </w:rPr>
        <w:t>dipelihata</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dengan</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tepat</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serta</w:t>
      </w:r>
      <w:proofErr w:type="spellEnd"/>
      <w:r w:rsidRPr="00037FD7">
        <w:rPr>
          <w:rFonts w:ascii="Times New Roman" w:hAnsi="Times New Roman" w:cs="Times New Roman"/>
        </w:rPr>
        <w:t xml:space="preserve"> </w:t>
      </w:r>
      <w:proofErr w:type="spellStart"/>
      <w:r w:rsidR="00046494">
        <w:rPr>
          <w:rFonts w:ascii="Times New Roman" w:hAnsi="Times New Roman" w:cs="Times New Roman"/>
        </w:rPr>
        <w:t>mudahnya</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untuk</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mendapatkannya</w:t>
      </w:r>
      <w:proofErr w:type="spellEnd"/>
      <w:r w:rsidR="00046494">
        <w:rPr>
          <w:rFonts w:ascii="Times New Roman" w:hAnsi="Times New Roman" w:cs="Times New Roman"/>
        </w:rPr>
        <w:t xml:space="preserve"> di pasar </w:t>
      </w:r>
      <w:proofErr w:type="spellStart"/>
      <w:r w:rsidR="00046494">
        <w:rPr>
          <w:rFonts w:ascii="Times New Roman" w:hAnsi="Times New Roman" w:cs="Times New Roman"/>
        </w:rPr>
        <w:t>konvensional</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ataupun</w:t>
      </w:r>
      <w:proofErr w:type="spellEnd"/>
      <w:r w:rsidRPr="00037FD7">
        <w:rPr>
          <w:rFonts w:ascii="Times New Roman" w:hAnsi="Times New Roman" w:cs="Times New Roman"/>
        </w:rPr>
        <w:t xml:space="preserve"> pasar modern.</w:t>
      </w:r>
    </w:p>
    <w:p w14:paraId="035B40E8" w14:textId="27B15329" w:rsidR="00A269D1" w:rsidRPr="00037FD7" w:rsidRDefault="00037FD7" w:rsidP="00AF3E4C">
      <w:pPr>
        <w:spacing w:line="240" w:lineRule="auto"/>
        <w:jc w:val="both"/>
        <w:rPr>
          <w:rFonts w:ascii="Times New Roman" w:hAnsi="Times New Roman" w:cs="Times New Roman"/>
        </w:rPr>
      </w:pPr>
      <w:proofErr w:type="spellStart"/>
      <w:r w:rsidRPr="00037FD7">
        <w:rPr>
          <w:rFonts w:ascii="Times New Roman" w:hAnsi="Times New Roman" w:cs="Times New Roman"/>
        </w:rPr>
        <w:t>Menurut</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temuan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studi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pendahuluan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stroberi</w:t>
      </w:r>
      <w:proofErr w:type="spellEnd"/>
      <w:r w:rsidRPr="00037FD7">
        <w:rPr>
          <w:rFonts w:ascii="Times New Roman" w:hAnsi="Times New Roman" w:cs="Times New Roman"/>
        </w:rPr>
        <w:t xml:space="preserve"> </w:t>
      </w:r>
      <w:proofErr w:type="spellStart"/>
      <w:r w:rsidR="00046494">
        <w:rPr>
          <w:rFonts w:ascii="Times New Roman" w:hAnsi="Times New Roman" w:cs="Times New Roman"/>
        </w:rPr>
        <w:t>diperjualbelikan</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dengan</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tarif</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Rp</w:t>
      </w:r>
      <w:proofErr w:type="spellEnd"/>
      <w:r w:rsidRPr="00037FD7">
        <w:rPr>
          <w:rFonts w:ascii="Times New Roman" w:hAnsi="Times New Roman" w:cs="Times New Roman"/>
        </w:rPr>
        <w:t xml:space="preserve"> 30.000 dan </w:t>
      </w:r>
      <w:proofErr w:type="spellStart"/>
      <w:r w:rsidRPr="00037FD7">
        <w:rPr>
          <w:rFonts w:ascii="Times New Roman" w:hAnsi="Times New Roman" w:cs="Times New Roman"/>
        </w:rPr>
        <w:t>Rp</w:t>
      </w:r>
      <w:proofErr w:type="spellEnd"/>
      <w:r w:rsidRPr="00037FD7">
        <w:rPr>
          <w:rFonts w:ascii="Times New Roman" w:hAnsi="Times New Roman" w:cs="Times New Roman"/>
        </w:rPr>
        <w:t xml:space="preserve"> 40.000 per kg di pasar </w:t>
      </w:r>
      <w:proofErr w:type="spellStart"/>
      <w:r w:rsidRPr="00037FD7">
        <w:rPr>
          <w:rFonts w:ascii="Times New Roman" w:hAnsi="Times New Roman" w:cs="Times New Roman"/>
        </w:rPr>
        <w:t>lokal</w:t>
      </w:r>
      <w:proofErr w:type="spellEnd"/>
      <w:r w:rsidRPr="00037FD7">
        <w:rPr>
          <w:rFonts w:ascii="Times New Roman" w:hAnsi="Times New Roman" w:cs="Times New Roman"/>
        </w:rPr>
        <w:t xml:space="preserve"> di </w:t>
      </w:r>
      <w:proofErr w:type="spellStart"/>
      <w:r w:rsidRPr="00037FD7">
        <w:rPr>
          <w:rFonts w:ascii="Times New Roman" w:hAnsi="Times New Roman" w:cs="Times New Roman"/>
        </w:rPr>
        <w:t>sekitar</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Kecamatan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Baturiti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tetapi</w:t>
      </w:r>
      <w:proofErr w:type="spellEnd"/>
      <w:r w:rsidRPr="00037FD7">
        <w:rPr>
          <w:rFonts w:ascii="Times New Roman" w:hAnsi="Times New Roman" w:cs="Times New Roman"/>
        </w:rPr>
        <w:t xml:space="preserve"> </w:t>
      </w:r>
      <w:proofErr w:type="spellStart"/>
      <w:r w:rsidR="00046494">
        <w:rPr>
          <w:rFonts w:ascii="Times New Roman" w:hAnsi="Times New Roman" w:cs="Times New Roman"/>
        </w:rPr>
        <w:t>tarifnya</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bisa</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melampaui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Rp</w:t>
      </w:r>
      <w:proofErr w:type="spellEnd"/>
      <w:r w:rsidRPr="00037FD7">
        <w:rPr>
          <w:rFonts w:ascii="Times New Roman" w:hAnsi="Times New Roman" w:cs="Times New Roman"/>
        </w:rPr>
        <w:t xml:space="preserve"> 50.000 </w:t>
      </w:r>
      <w:proofErr w:type="spellStart"/>
      <w:r w:rsidRPr="00037FD7">
        <w:rPr>
          <w:rFonts w:ascii="Times New Roman" w:hAnsi="Times New Roman" w:cs="Times New Roman"/>
        </w:rPr>
        <w:t>atau</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Rp</w:t>
      </w:r>
      <w:proofErr w:type="spellEnd"/>
      <w:r w:rsidRPr="00037FD7">
        <w:rPr>
          <w:rFonts w:ascii="Times New Roman" w:hAnsi="Times New Roman" w:cs="Times New Roman"/>
        </w:rPr>
        <w:t xml:space="preserve"> 60.000 per kg </w:t>
      </w:r>
      <w:proofErr w:type="spellStart"/>
      <w:r w:rsidRPr="00037FD7">
        <w:rPr>
          <w:rFonts w:ascii="Times New Roman" w:hAnsi="Times New Roman" w:cs="Times New Roman"/>
        </w:rPr>
        <w:t>ketika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dikirim</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w:t>
      </w:r>
      <w:proofErr w:type="spellEnd"/>
      <w:r w:rsidRPr="00037FD7">
        <w:rPr>
          <w:rFonts w:ascii="Times New Roman" w:hAnsi="Times New Roman" w:cs="Times New Roman"/>
        </w:rPr>
        <w:t xml:space="preserve"> hotel </w:t>
      </w:r>
      <w:proofErr w:type="spellStart"/>
      <w:r w:rsidRPr="00037FD7">
        <w:rPr>
          <w:rFonts w:ascii="Times New Roman" w:hAnsi="Times New Roman" w:cs="Times New Roman"/>
        </w:rPr>
        <w:t>atau</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restoran</w:t>
      </w:r>
      <w:proofErr w:type="spellEnd"/>
      <w:r w:rsidRPr="00037FD7">
        <w:rPr>
          <w:rFonts w:ascii="Times New Roman" w:hAnsi="Times New Roman" w:cs="Times New Roman"/>
        </w:rPr>
        <w:t xml:space="preserve">. Karena </w:t>
      </w:r>
      <w:proofErr w:type="spellStart"/>
      <w:r w:rsidRPr="00037FD7">
        <w:rPr>
          <w:rFonts w:ascii="Times New Roman" w:hAnsi="Times New Roman" w:cs="Times New Roman"/>
        </w:rPr>
        <w:t>adanya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peningkatan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perawatan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pasca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panen</w:t>
      </w:r>
      <w:proofErr w:type="spellEnd"/>
      <w:r w:rsidRPr="00037FD7">
        <w:rPr>
          <w:rFonts w:ascii="Times New Roman" w:hAnsi="Times New Roman" w:cs="Times New Roman"/>
        </w:rPr>
        <w:t xml:space="preserve"> yang </w:t>
      </w:r>
      <w:proofErr w:type="spellStart"/>
      <w:r w:rsidRPr="00037FD7">
        <w:rPr>
          <w:rFonts w:ascii="Times New Roman" w:hAnsi="Times New Roman" w:cs="Times New Roman"/>
        </w:rPr>
        <w:t>dilakukan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sebelum</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stroberi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dipasarkan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harga</w:t>
      </w:r>
      <w:proofErr w:type="spellEnd"/>
      <w:r w:rsidRPr="00037FD7">
        <w:rPr>
          <w:rFonts w:ascii="Times New Roman" w:hAnsi="Times New Roman" w:cs="Times New Roman"/>
        </w:rPr>
        <w:t xml:space="preserve"> yang </w:t>
      </w:r>
      <w:proofErr w:type="spellStart"/>
      <w:r w:rsidRPr="00037FD7">
        <w:rPr>
          <w:rFonts w:ascii="Times New Roman" w:hAnsi="Times New Roman" w:cs="Times New Roman"/>
        </w:rPr>
        <w:t>diberikan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kepada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pelanggan</w:t>
      </w:r>
      <w:proofErr w:type="spellEnd"/>
      <w:r w:rsidRPr="00037FD7">
        <w:rPr>
          <w:rFonts w:ascii="Times New Roman" w:hAnsi="Times New Roman" w:cs="Times New Roman"/>
        </w:rPr>
        <w:t xml:space="preserve"> hotel/</w:t>
      </w:r>
      <w:proofErr w:type="spellStart"/>
      <w:r w:rsidRPr="00037FD7">
        <w:rPr>
          <w:rFonts w:ascii="Times New Roman" w:hAnsi="Times New Roman" w:cs="Times New Roman"/>
        </w:rPr>
        <w:t>restoran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lebih</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besar</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daripada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harga</w:t>
      </w:r>
      <w:proofErr w:type="spellEnd"/>
      <w:r w:rsidRPr="00037FD7">
        <w:rPr>
          <w:rFonts w:ascii="Times New Roman" w:hAnsi="Times New Roman" w:cs="Times New Roman"/>
        </w:rPr>
        <w:t xml:space="preserve"> di pasar </w:t>
      </w:r>
      <w:proofErr w:type="spellStart"/>
      <w:r w:rsidRPr="00037FD7">
        <w:rPr>
          <w:rFonts w:ascii="Times New Roman" w:hAnsi="Times New Roman" w:cs="Times New Roman"/>
        </w:rPr>
        <w:t>tradisional</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Peningkatan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penanganan</w:t>
      </w:r>
      <w:proofErr w:type="spellEnd"/>
      <w:r w:rsidR="00AF3E4C" w:rsidRPr="00AF3E4C">
        <w:rPr>
          <w:rFonts w:ascii="Times New Roman" w:hAnsi="Times New Roman" w:cs="Times New Roman"/>
        </w:rPr>
        <w:t xml:space="preserve"> </w:t>
      </w:r>
      <w:proofErr w:type="spellStart"/>
      <w:r w:rsidR="00FE0E11">
        <w:rPr>
          <w:rFonts w:ascii="Times New Roman" w:hAnsi="Times New Roman" w:cs="Times New Roman"/>
        </w:rPr>
        <w:t>pascapanen</w:t>
      </w:r>
      <w:proofErr w:type="spellEnd"/>
      <w:r w:rsidR="00FE0E11">
        <w:rPr>
          <w:rFonts w:ascii="Times New Roman" w:hAnsi="Times New Roman" w:cs="Times New Roman"/>
        </w:rPr>
        <w:t xml:space="preserve"> </w:t>
      </w:r>
      <w:proofErr w:type="spellStart"/>
      <w:r w:rsidR="00AF3E4C" w:rsidRPr="00AF3E4C">
        <w:rPr>
          <w:rFonts w:ascii="Times New Roman" w:hAnsi="Times New Roman" w:cs="Times New Roman"/>
        </w:rPr>
        <w:t>tersebut</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seperti</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adanya</w:t>
      </w:r>
      <w:proofErr w:type="spellEnd"/>
      <w:r w:rsidR="00AF3E4C" w:rsidRPr="00AF3E4C">
        <w:rPr>
          <w:rFonts w:ascii="Times New Roman" w:hAnsi="Times New Roman" w:cs="Times New Roman"/>
        </w:rPr>
        <w:t xml:space="preserve"> proses </w:t>
      </w:r>
      <w:proofErr w:type="spellStart"/>
      <w:r w:rsidR="00AF3E4C" w:rsidRPr="00AF3E4C">
        <w:rPr>
          <w:rFonts w:ascii="Times New Roman" w:hAnsi="Times New Roman" w:cs="Times New Roman"/>
        </w:rPr>
        <w:t>sortasi</w:t>
      </w:r>
      <w:proofErr w:type="spellEnd"/>
      <w:r w:rsidR="00AF3E4C" w:rsidRPr="00AF3E4C">
        <w:rPr>
          <w:rFonts w:ascii="Times New Roman" w:hAnsi="Times New Roman" w:cs="Times New Roman"/>
        </w:rPr>
        <w:t xml:space="preserve"> dan </w:t>
      </w:r>
      <w:proofErr w:type="spellStart"/>
      <w:r w:rsidR="00AF3E4C" w:rsidRPr="00AF3E4C">
        <w:rPr>
          <w:rFonts w:ascii="Times New Roman" w:hAnsi="Times New Roman" w:cs="Times New Roman"/>
        </w:rPr>
        <w:t>pengemasan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stroberi</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dengan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menggunakan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plastik</w:t>
      </w:r>
      <w:proofErr w:type="spellEnd"/>
      <w:r w:rsidR="00AF3E4C" w:rsidRPr="00AF3E4C">
        <w:rPr>
          <w:rFonts w:ascii="Times New Roman" w:hAnsi="Times New Roman" w:cs="Times New Roman"/>
        </w:rPr>
        <w:t xml:space="preserve"> </w:t>
      </w:r>
      <w:r w:rsidR="00AF3E4C" w:rsidRPr="00AF3E4C">
        <w:rPr>
          <w:rFonts w:ascii="Times New Roman" w:hAnsi="Times New Roman" w:cs="Times New Roman"/>
          <w:i/>
          <w:iCs/>
        </w:rPr>
        <w:t xml:space="preserve">wrapping, </w:t>
      </w:r>
      <w:proofErr w:type="spellStart"/>
      <w:r w:rsidR="00AF3E4C" w:rsidRPr="00AF3E4C">
        <w:rPr>
          <w:rFonts w:ascii="Times New Roman" w:hAnsi="Times New Roman" w:cs="Times New Roman"/>
        </w:rPr>
        <w:t>selain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itu</w:t>
      </w:r>
      <w:proofErr w:type="spellEnd"/>
      <w:r w:rsidR="00AF3E4C" w:rsidRPr="00AF3E4C">
        <w:rPr>
          <w:rFonts w:ascii="Times New Roman" w:hAnsi="Times New Roman" w:cs="Times New Roman"/>
        </w:rPr>
        <w:t xml:space="preserve"> juga </w:t>
      </w:r>
      <w:proofErr w:type="spellStart"/>
      <w:r w:rsidR="00AF3E4C" w:rsidRPr="00AF3E4C">
        <w:rPr>
          <w:rFonts w:ascii="Times New Roman" w:hAnsi="Times New Roman" w:cs="Times New Roman"/>
        </w:rPr>
        <w:t>adanya</w:t>
      </w:r>
      <w:proofErr w:type="spellEnd"/>
      <w:r w:rsidR="00AF3E4C" w:rsidRPr="00AF3E4C">
        <w:rPr>
          <w:rFonts w:ascii="Times New Roman" w:hAnsi="Times New Roman" w:cs="Times New Roman"/>
        </w:rPr>
        <w:t xml:space="preserve"> proses </w:t>
      </w:r>
      <w:proofErr w:type="spellStart"/>
      <w:r w:rsidR="00AF3E4C" w:rsidRPr="00AF3E4C">
        <w:rPr>
          <w:rFonts w:ascii="Times New Roman" w:hAnsi="Times New Roman" w:cs="Times New Roman"/>
        </w:rPr>
        <w:t>pembersihan</w:t>
      </w:r>
      <w:proofErr w:type="spellEnd"/>
      <w:r w:rsidR="00AF3E4C" w:rsidRPr="00AF3E4C">
        <w:rPr>
          <w:rFonts w:ascii="Times New Roman" w:hAnsi="Times New Roman" w:cs="Times New Roman"/>
        </w:rPr>
        <w:t xml:space="preserve"> pada </w:t>
      </w:r>
      <w:proofErr w:type="spellStart"/>
      <w:r w:rsidR="00AF3E4C" w:rsidRPr="00AF3E4C">
        <w:rPr>
          <w:rFonts w:ascii="Times New Roman" w:hAnsi="Times New Roman" w:cs="Times New Roman"/>
        </w:rPr>
        <w:t>buah</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stroberi</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tersebut</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Berbeda</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halnya</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dengan</w:t>
      </w:r>
      <w:proofErr w:type="spellEnd"/>
      <w:r w:rsidR="00AF3E4C" w:rsidRPr="00AF3E4C">
        <w:rPr>
          <w:rFonts w:ascii="Times New Roman" w:hAnsi="Times New Roman" w:cs="Times New Roman"/>
        </w:rPr>
        <w:t xml:space="preserve"> di</w:t>
      </w:r>
      <w:r w:rsidR="00FE0E11">
        <w:rPr>
          <w:rFonts w:ascii="Times New Roman" w:hAnsi="Times New Roman" w:cs="Times New Roman"/>
        </w:rPr>
        <w:t xml:space="preserve"> </w:t>
      </w:r>
      <w:r w:rsidR="00AF3E4C" w:rsidRPr="00AF3E4C">
        <w:rPr>
          <w:rFonts w:ascii="Times New Roman" w:hAnsi="Times New Roman" w:cs="Times New Roman"/>
        </w:rPr>
        <w:t xml:space="preserve">pasar </w:t>
      </w:r>
      <w:proofErr w:type="spellStart"/>
      <w:r w:rsidR="00AF3E4C" w:rsidRPr="00AF3E4C">
        <w:rPr>
          <w:rFonts w:ascii="Times New Roman" w:hAnsi="Times New Roman" w:cs="Times New Roman"/>
        </w:rPr>
        <w:t>tradisional</w:t>
      </w:r>
      <w:proofErr w:type="spellEnd"/>
      <w:r w:rsidR="00AF3E4C" w:rsidRPr="00AF3E4C">
        <w:rPr>
          <w:rFonts w:ascii="Times New Roman" w:hAnsi="Times New Roman" w:cs="Times New Roman"/>
        </w:rPr>
        <w:t xml:space="preserve"> </w:t>
      </w:r>
      <w:proofErr w:type="spellStart"/>
      <w:r w:rsidR="00046494">
        <w:rPr>
          <w:rFonts w:ascii="Times New Roman" w:hAnsi="Times New Roman" w:cs="Times New Roman"/>
        </w:rPr>
        <w:t>tidak</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ditangani</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secara</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khusus</w:t>
      </w:r>
      <w:proofErr w:type="spellEnd"/>
      <w:r w:rsidR="00AF3E4C" w:rsidRPr="00AF3E4C">
        <w:rPr>
          <w:rFonts w:ascii="Times New Roman" w:hAnsi="Times New Roman" w:cs="Times New Roman"/>
        </w:rPr>
        <w:t xml:space="preserve"> </w:t>
      </w:r>
      <w:proofErr w:type="spellStart"/>
      <w:r w:rsidR="00046494">
        <w:rPr>
          <w:rFonts w:ascii="Times New Roman" w:hAnsi="Times New Roman" w:cs="Times New Roman"/>
        </w:rPr>
        <w:t>ketika</w:t>
      </w:r>
      <w:proofErr w:type="spellEnd"/>
      <w:r w:rsidR="00046494">
        <w:rPr>
          <w:rFonts w:ascii="Times New Roman" w:hAnsi="Times New Roman" w:cs="Times New Roman"/>
        </w:rPr>
        <w:t xml:space="preserve"> </w:t>
      </w:r>
      <w:proofErr w:type="spellStart"/>
      <w:r w:rsidR="00AF3E4C" w:rsidRPr="00AF3E4C">
        <w:rPr>
          <w:rFonts w:ascii="Times New Roman" w:hAnsi="Times New Roman" w:cs="Times New Roman"/>
        </w:rPr>
        <w:t>stroberi</w:t>
      </w:r>
      <w:proofErr w:type="spellEnd"/>
      <w:r w:rsidR="00046494">
        <w:rPr>
          <w:rFonts w:ascii="Times New Roman" w:hAnsi="Times New Roman" w:cs="Times New Roman"/>
        </w:rPr>
        <w:t xml:space="preserve"> </w:t>
      </w:r>
      <w:proofErr w:type="spellStart"/>
      <w:r w:rsidR="00046494">
        <w:rPr>
          <w:rFonts w:ascii="Times New Roman" w:hAnsi="Times New Roman" w:cs="Times New Roman"/>
        </w:rPr>
        <w:t>diserahterima</w:t>
      </w:r>
      <w:proofErr w:type="spellEnd"/>
      <w:r w:rsidR="00AF3E4C" w:rsidRPr="00AF3E4C">
        <w:rPr>
          <w:rFonts w:ascii="Times New Roman" w:hAnsi="Times New Roman" w:cs="Times New Roman"/>
        </w:rPr>
        <w:t xml:space="preserve">, para </w:t>
      </w:r>
      <w:proofErr w:type="spellStart"/>
      <w:r w:rsidR="00046494">
        <w:rPr>
          <w:rFonts w:ascii="Times New Roman" w:hAnsi="Times New Roman" w:cs="Times New Roman"/>
        </w:rPr>
        <w:t>penjual</w:t>
      </w:r>
      <w:proofErr w:type="spellEnd"/>
      <w:r w:rsidR="00AF3E4C" w:rsidRPr="00AF3E4C">
        <w:rPr>
          <w:rFonts w:ascii="Times New Roman" w:hAnsi="Times New Roman" w:cs="Times New Roman"/>
        </w:rPr>
        <w:t xml:space="preserve"> </w:t>
      </w:r>
      <w:proofErr w:type="spellStart"/>
      <w:r w:rsidR="00046494">
        <w:rPr>
          <w:rFonts w:ascii="Times New Roman" w:hAnsi="Times New Roman" w:cs="Times New Roman"/>
        </w:rPr>
        <w:t>menaruhkan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buah</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stroberi</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didalam</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mika</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plastik</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tanpa</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melakukan</w:t>
      </w:r>
      <w:proofErr w:type="spellEnd"/>
      <w:r w:rsidR="00AF3E4C" w:rsidRPr="00AF3E4C">
        <w:rPr>
          <w:rFonts w:ascii="Times New Roman" w:hAnsi="Times New Roman" w:cs="Times New Roman"/>
        </w:rPr>
        <w:t xml:space="preserve"> proses </w:t>
      </w:r>
      <w:proofErr w:type="spellStart"/>
      <w:r w:rsidR="00AF3E4C" w:rsidRPr="00AF3E4C">
        <w:rPr>
          <w:rFonts w:ascii="Times New Roman" w:hAnsi="Times New Roman" w:cs="Times New Roman"/>
        </w:rPr>
        <w:t>sortasi</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maupun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pengemasan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dengan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plasti</w:t>
      </w:r>
      <w:r w:rsidR="00447EF4">
        <w:rPr>
          <w:rFonts w:ascii="Times New Roman" w:hAnsi="Times New Roman" w:cs="Times New Roman"/>
        </w:rPr>
        <w:t>k</w:t>
      </w:r>
      <w:proofErr w:type="spellEnd"/>
      <w:r w:rsidR="00AF3E4C" w:rsidRPr="00AF3E4C">
        <w:rPr>
          <w:rFonts w:ascii="Times New Roman" w:hAnsi="Times New Roman" w:cs="Times New Roman"/>
        </w:rPr>
        <w:t xml:space="preserve"> </w:t>
      </w:r>
      <w:r w:rsidR="00AF3E4C" w:rsidRPr="00AF3E4C">
        <w:rPr>
          <w:rFonts w:ascii="Times New Roman" w:hAnsi="Times New Roman" w:cs="Times New Roman"/>
          <w:i/>
          <w:iCs/>
        </w:rPr>
        <w:t xml:space="preserve">wrapping. </w:t>
      </w:r>
      <w:r w:rsidR="00AF3E4C" w:rsidRPr="00AF3E4C">
        <w:rPr>
          <w:rFonts w:ascii="Times New Roman" w:hAnsi="Times New Roman" w:cs="Times New Roman"/>
        </w:rPr>
        <w:t xml:space="preserve">Hal </w:t>
      </w:r>
      <w:proofErr w:type="spellStart"/>
      <w:r w:rsidR="00AF3E4C" w:rsidRPr="00AF3E4C">
        <w:rPr>
          <w:rFonts w:ascii="Times New Roman" w:hAnsi="Times New Roman" w:cs="Times New Roman"/>
        </w:rPr>
        <w:t>tersebut</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dikarenakan</w:t>
      </w:r>
      <w:proofErr w:type="spellEnd"/>
      <w:r w:rsidR="00AF3E4C" w:rsidRPr="00AF3E4C">
        <w:rPr>
          <w:rFonts w:ascii="Times New Roman" w:hAnsi="Times New Roman" w:cs="Times New Roman"/>
        </w:rPr>
        <w:t xml:space="preserve"> para </w:t>
      </w:r>
      <w:proofErr w:type="spellStart"/>
      <w:r w:rsidR="00AF3E4C" w:rsidRPr="00AF3E4C">
        <w:rPr>
          <w:rFonts w:ascii="Times New Roman" w:hAnsi="Times New Roman" w:cs="Times New Roman"/>
        </w:rPr>
        <w:t>pedagang</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tidak</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ingin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mengeluarkan</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biaya</w:t>
      </w:r>
      <w:proofErr w:type="spellEnd"/>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tambahan</w:t>
      </w:r>
      <w:proofErr w:type="spellEnd"/>
      <w:r w:rsidR="00AF3E4C" w:rsidRPr="00AF3E4C">
        <w:rPr>
          <w:rFonts w:ascii="Times New Roman" w:hAnsi="Times New Roman" w:cs="Times New Roman"/>
        </w:rPr>
        <w:t xml:space="preserve">. </w:t>
      </w:r>
      <w:proofErr w:type="spellStart"/>
      <w:r w:rsidRPr="00037FD7">
        <w:rPr>
          <w:rFonts w:ascii="Times New Roman" w:hAnsi="Times New Roman" w:cs="Times New Roman"/>
        </w:rPr>
        <w:t>Petani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mengalami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kondisi</w:t>
      </w:r>
      <w:proofErr w:type="spellEnd"/>
      <w:r w:rsidRPr="00037FD7">
        <w:rPr>
          <w:rFonts w:ascii="Times New Roman" w:hAnsi="Times New Roman" w:cs="Times New Roman"/>
        </w:rPr>
        <w:t xml:space="preserve"> yang </w:t>
      </w:r>
      <w:proofErr w:type="spellStart"/>
      <w:r w:rsidRPr="00037FD7">
        <w:rPr>
          <w:rFonts w:ascii="Times New Roman" w:hAnsi="Times New Roman" w:cs="Times New Roman"/>
        </w:rPr>
        <w:t>dikenal</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dengan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pola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distribusi</w:t>
      </w:r>
      <w:proofErr w:type="spellEnd"/>
      <w:r w:rsidRPr="00037FD7">
        <w:rPr>
          <w:rFonts w:ascii="Times New Roman" w:hAnsi="Times New Roman" w:cs="Times New Roman"/>
        </w:rPr>
        <w:t xml:space="preserve"> yang </w:t>
      </w:r>
      <w:proofErr w:type="spellStart"/>
      <w:r w:rsidR="00046494">
        <w:rPr>
          <w:rFonts w:ascii="Times New Roman" w:hAnsi="Times New Roman" w:cs="Times New Roman"/>
        </w:rPr>
        <w:t>kompleks</w:t>
      </w:r>
      <w:proofErr w:type="spellEnd"/>
      <w:r w:rsidRPr="00037FD7">
        <w:rPr>
          <w:rFonts w:ascii="Times New Roman" w:hAnsi="Times New Roman" w:cs="Times New Roman"/>
        </w:rPr>
        <w:t xml:space="preserve">, yang </w:t>
      </w:r>
      <w:proofErr w:type="spellStart"/>
      <w:r w:rsidRPr="00037FD7">
        <w:rPr>
          <w:rFonts w:ascii="Times New Roman" w:hAnsi="Times New Roman" w:cs="Times New Roman"/>
        </w:rPr>
        <w:t>mengakibatkan</w:t>
      </w:r>
      <w:proofErr w:type="spellEnd"/>
      <w:r w:rsidRPr="00037FD7">
        <w:rPr>
          <w:rFonts w:ascii="Times New Roman" w:hAnsi="Times New Roman" w:cs="Times New Roman"/>
        </w:rPr>
        <w:t xml:space="preserve"> </w:t>
      </w:r>
      <w:proofErr w:type="spellStart"/>
      <w:r w:rsidR="00046494">
        <w:rPr>
          <w:rFonts w:ascii="Times New Roman" w:hAnsi="Times New Roman" w:cs="Times New Roman"/>
        </w:rPr>
        <w:t>berbagai</w:t>
      </w:r>
      <w:proofErr w:type="spellEnd"/>
      <w:r w:rsidR="001B55E4">
        <w:rPr>
          <w:rFonts w:ascii="Times New Roman" w:hAnsi="Times New Roman" w:cs="Times New Roman"/>
        </w:rPr>
        <w:t xml:space="preserve"> </w:t>
      </w:r>
      <w:proofErr w:type="spellStart"/>
      <w:r w:rsidR="001B55E4">
        <w:rPr>
          <w:rFonts w:ascii="Times New Roman" w:hAnsi="Times New Roman" w:cs="Times New Roman"/>
        </w:rPr>
        <w:t>akibat</w:t>
      </w:r>
      <w:proofErr w:type="spellEnd"/>
      <w:r w:rsidR="001B55E4">
        <w:rPr>
          <w:rFonts w:ascii="Times New Roman" w:hAnsi="Times New Roman" w:cs="Times New Roman"/>
        </w:rPr>
        <w:t xml:space="preserve"> </w:t>
      </w:r>
      <w:proofErr w:type="spellStart"/>
      <w:r w:rsidRPr="00037FD7">
        <w:rPr>
          <w:rFonts w:ascii="Times New Roman" w:hAnsi="Times New Roman" w:cs="Times New Roman"/>
        </w:rPr>
        <w:t>bagi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mereka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antara</w:t>
      </w:r>
      <w:proofErr w:type="spellEnd"/>
      <w:r w:rsidRPr="00037FD7">
        <w:rPr>
          <w:rFonts w:ascii="Times New Roman" w:hAnsi="Times New Roman" w:cs="Times New Roman"/>
        </w:rPr>
        <w:t xml:space="preserve"> lain </w:t>
      </w:r>
      <w:proofErr w:type="spellStart"/>
      <w:r w:rsidRPr="00037FD7">
        <w:rPr>
          <w:rFonts w:ascii="Times New Roman" w:hAnsi="Times New Roman" w:cs="Times New Roman"/>
        </w:rPr>
        <w:t>penekanan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nilai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jual</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dari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pedagang</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pengumpul</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lambannya</w:t>
      </w:r>
      <w:proofErr w:type="spellEnd"/>
      <w:r w:rsidRPr="00037FD7">
        <w:rPr>
          <w:rFonts w:ascii="Times New Roman" w:hAnsi="Times New Roman" w:cs="Times New Roman"/>
        </w:rPr>
        <w:t xml:space="preserve"> proses </w:t>
      </w:r>
      <w:proofErr w:type="spellStart"/>
      <w:r w:rsidRPr="00037FD7">
        <w:rPr>
          <w:rFonts w:ascii="Times New Roman" w:hAnsi="Times New Roman" w:cs="Times New Roman"/>
        </w:rPr>
        <w:t>pengantaran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produk</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konsumen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dengan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risiko</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kebusukan</w:t>
      </w:r>
      <w:proofErr w:type="spellEnd"/>
      <w:r w:rsidRPr="00037FD7">
        <w:rPr>
          <w:rFonts w:ascii="Times New Roman" w:hAnsi="Times New Roman" w:cs="Times New Roman"/>
        </w:rPr>
        <w:t xml:space="preserve"> dan </w:t>
      </w:r>
      <w:proofErr w:type="spellStart"/>
      <w:r w:rsidRPr="00037FD7">
        <w:rPr>
          <w:rFonts w:ascii="Times New Roman" w:hAnsi="Times New Roman" w:cs="Times New Roman"/>
        </w:rPr>
        <w:t>rusaknya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buah</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serta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menurunnya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minat</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beli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pelanggan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akibat</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berubahnya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kualitas</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produk</w:t>
      </w:r>
      <w:proofErr w:type="spellEnd"/>
      <w:r w:rsidRPr="00037FD7">
        <w:rPr>
          <w:rFonts w:ascii="Times New Roman" w:hAnsi="Times New Roman" w:cs="Times New Roman"/>
        </w:rPr>
        <w:t xml:space="preserve"> dan </w:t>
      </w:r>
      <w:proofErr w:type="spellStart"/>
      <w:r w:rsidRPr="00037FD7">
        <w:rPr>
          <w:rFonts w:ascii="Times New Roman" w:hAnsi="Times New Roman" w:cs="Times New Roman"/>
        </w:rPr>
        <w:t>naiknya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harga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sehingga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konsumen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cenderung</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membeli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lebih</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sedikit</w:t>
      </w:r>
      <w:proofErr w:type="spellEnd"/>
      <w:r>
        <w:rPr>
          <w:rFonts w:ascii="Times New Roman" w:hAnsi="Times New Roman" w:cs="Times New Roman"/>
        </w:rPr>
        <w:t xml:space="preserve"> </w:t>
      </w:r>
      <w:r w:rsidR="00AF3E4C" w:rsidRPr="00AF3E4C">
        <w:rPr>
          <w:rFonts w:ascii="Times New Roman" w:hAnsi="Times New Roman" w:cs="Times New Roman"/>
        </w:rPr>
        <w:fldChar w:fldCharType="begin" w:fldLock="1"/>
      </w:r>
      <w:r w:rsidR="00AF3E4C" w:rsidRPr="00AF3E4C">
        <w:rPr>
          <w:rFonts w:ascii="Times New Roman" w:hAnsi="Times New Roman" w:cs="Times New Roman"/>
        </w:rPr>
        <w:instrText>ADDIN CSL_CITATION {"citationItems":[{"id":"ITEM-1","itemData":{"ISBN":"9786026988386","author":[{"dropping-particle":"","family":"Syamsul","given":"Hadi","non-dropping-particle":"","parse-names":false,"suffix":""},{"dropping-particle":"","family":"Prayuginingsih","given":"Henik","non-dropping-particle":"","parse-names":false,"suffix":""},{"dropping-particle":"","family":"Aulia","given":"Anisa Nurina","non-dropping-particle":"","parse-names":false,"suffix":""}],"id":"ITEM-1","issued":{"date-parts":[["2020"]]},"number-of-pages":"112","publisher-place":"Jember","title":"Buku Ajar Manajemen Agribisnis i","type":"book"},"uris":["http://www.mendeley.com/documents/?uuid=3edf1b69-8d71-4f49-a334-cabbe8adc55f"]}],"mendeley":{"formattedCitation":"(Syamsul et al., 2020)","plainTextFormattedCitation":"(Syamsul et al., 2020)","previouslyFormattedCitation":"(Syamsul et al., 2020)"},"properties":{"noteIndex":0},"schema":"https://github.com/citation-style-language/schema/raw/master/csl-citation.json"}</w:instrText>
      </w:r>
      <w:r w:rsidR="00AF3E4C" w:rsidRPr="00AF3E4C">
        <w:rPr>
          <w:rFonts w:ascii="Times New Roman" w:hAnsi="Times New Roman" w:cs="Times New Roman"/>
        </w:rPr>
        <w:fldChar w:fldCharType="separate"/>
      </w:r>
      <w:r w:rsidR="00AF3E4C" w:rsidRPr="00AF3E4C">
        <w:rPr>
          <w:rFonts w:ascii="Times New Roman" w:hAnsi="Times New Roman" w:cs="Times New Roman"/>
          <w:noProof/>
        </w:rPr>
        <w:t>(Syamsul et al., 2020)</w:t>
      </w:r>
      <w:r w:rsidR="00AF3E4C" w:rsidRPr="00AF3E4C">
        <w:rPr>
          <w:rFonts w:ascii="Times New Roman" w:hAnsi="Times New Roman" w:cs="Times New Roman"/>
        </w:rPr>
        <w:fldChar w:fldCharType="end"/>
      </w:r>
      <w:r w:rsidR="00AF3E4C" w:rsidRPr="00AF3E4C">
        <w:rPr>
          <w:rFonts w:ascii="Times New Roman" w:hAnsi="Times New Roman" w:cs="Times New Roman"/>
        </w:rPr>
        <w:t xml:space="preserve">. </w:t>
      </w:r>
      <w:proofErr w:type="spellStart"/>
      <w:r w:rsidR="00AF3E4C" w:rsidRPr="00AF3E4C">
        <w:rPr>
          <w:rFonts w:ascii="Times New Roman" w:hAnsi="Times New Roman" w:cs="Times New Roman"/>
        </w:rPr>
        <w:t>Menurut</w:t>
      </w:r>
      <w:proofErr w:type="spellEnd"/>
      <w:r w:rsidR="00AF3E4C" w:rsidRPr="00AF3E4C">
        <w:rPr>
          <w:rFonts w:ascii="Times New Roman" w:hAnsi="Times New Roman" w:cs="Times New Roman"/>
        </w:rPr>
        <w:t xml:space="preserve"> </w:t>
      </w:r>
      <w:r w:rsidR="00AF3E4C" w:rsidRPr="00AF3E4C">
        <w:rPr>
          <w:rFonts w:ascii="Times New Roman" w:hAnsi="Times New Roman" w:cs="Times New Roman"/>
        </w:rPr>
        <w:fldChar w:fldCharType="begin" w:fldLock="1"/>
      </w:r>
      <w:r w:rsidR="00AF3E4C" w:rsidRPr="00AF3E4C">
        <w:rPr>
          <w:rFonts w:ascii="Times New Roman" w:hAnsi="Times New Roman" w:cs="Times New Roman"/>
        </w:rPr>
        <w:instrText>ADDIN CSL_CITATION {"citationItems":[{"id":"ITEM-1","itemData":{"DOI":"10.24843/jbeta.2022.v10.i02.p04","abstract":"ABSTRAK\r Tujuan penelitian ini ialah untuk menentukan nilai tambah pada rantai pasokan paprika di Desa Candikuning, Kabupaten Tabanan, Provinsi Bali. Pengambilan sampel ditingkat pelaku rantai pasokan dilakukan menggunakan metode snowball sampling. Sedangkan pengambilan sampel ditingkat konsumen rumah tangga dilakukan melalui metode purposive sampling dan non probability sampling. Responden dalam penelitian ini yaitu petani, pengepul, pedagang pasar induk Baturiti, pedagang pasar tradisional, pedagang pasar kota, pedagang sayur desa dan konsumen rumah tangga. Sedangkan perhitungan nilai tambah dalam penelitian ini menggunakan metode Hayami dan Kawagoe. Dalam penjualan paprika kepada pengepul diperoleh nilai tambah yaitu sebesar Rp 4.839,24/Kg, dan diperoleh keuntungan sebesar Rp 4.804,59/Kg. Penjualan paprika kepada pedagang Pasar Induk Baturiti diperoleh nilai tambah yaitu sebesar Rp 4.007,84/Kg dengan keuntungan sebesar Rp 3.967,35/Kg. Penjualan paprika pedagang Pasar Induk Baturiti diperoleh nilai tambah yaitu sebesar Rp 3.138,99/Kg perolehan keuntungan Rp 3.117,17/Kg. Penjualan paprika pedagang pasar tradisional diperoleh nilai tambah yaitu sebesar Rp 4,325.97/Kg, dan keuntungan yang diperoleh yaitu sebesar Rp 4,297.83/Kg. Dalam penjualan paprika pedagang pasar kota diperoleh nilai tambah yaitu Rp 3,596.00/Kg dengan nisba (rasio) nilai tambah produk 7,55%. Keuntungan yang diperoleh oleh pedagang pasar dari paprika yang dijual yaitu sebesar Rp 3,554.01/Kg. Hasil dari penelitian ini menunjukan bahwa petani memiliki nilai tambah tertinggi yaitu sebesar Rp 4.839,24/Kg dengan keuntungan yaitu 13,72%, sedangkan pedagang pasar induk Baturiti memiliki nilai tambah terendah yaitu sebesar Rp 3,138.99/Kg dengan keuntungan yaitu 8,33%.\r ABSTRACT\r The purpose of this study was to determine the added value of bell pepper value chains in Candikuning village of Tabanan regency, Bali province. Sampling at the level of supply chain actors was carried out using the snowball sampling method. Meanwhile, sampling at the household consumer level was carried out using purposive sampling and non-probability sampling methods. Respondents in this study were farmers, collectors, Baturiti wholesale market traders, traditional market traders, city market traders, village vegetable traders and household consumers. In this study, the calculation of added value uses the Hayami and Kawagoe method. In selling bell pepper to collectors, the added value is Rp. 4,839.24 / kg, and a prof…","author":[{"dropping-particle":"","family":"Cahyani","given":"Ayu","non-dropping-particle":"","parse-names":false,"suffix":""},{"dropping-particle":"","family":"Aviantara","given":"I Gusti Ngurah Apriadi","non-dropping-particle":"","parse-names":false,"suffix":""},{"dropping-particle":"","family":"Utama","given":"I Made Supartha","non-dropping-particle":"","parse-names":false,"suffix":""}],"container-title":"Jurnal BETA (Biosistem dan Teknik Pertanian)","id":"ITEM-1","issue":"2","issued":{"date-parts":[["2021"]]},"page":"235","title":"Nilai Tambah Pada Rantai Pasok Paprika (Capsicum annuum L) di Desa Candikuning, Tabanan, Bali","type":"article-journal","volume":"10"},"uris":["http://www.mendeley.com/documents/?uuid=452d2114-c305-4e3b-82ed-49ddd7f0b6af"]}],"mendeley":{"formattedCitation":"(Cahyani et al., 2021)","plainTextFormattedCitation":"(Cahyani et al., 2021)","previouslyFormattedCitation":"(Cahyani et al., 2021)"},"properties":{"noteIndex":0},"schema":"https://github.com/citation-style-language/schema/raw/master/csl-citation.json"}</w:instrText>
      </w:r>
      <w:r w:rsidR="00AF3E4C" w:rsidRPr="00AF3E4C">
        <w:rPr>
          <w:rFonts w:ascii="Times New Roman" w:hAnsi="Times New Roman" w:cs="Times New Roman"/>
        </w:rPr>
        <w:fldChar w:fldCharType="separate"/>
      </w:r>
      <w:r w:rsidR="00AF3E4C" w:rsidRPr="00AF3E4C">
        <w:rPr>
          <w:rFonts w:ascii="Times New Roman" w:hAnsi="Times New Roman" w:cs="Times New Roman"/>
          <w:noProof/>
        </w:rPr>
        <w:t>(Cahyani et al., 2021)</w:t>
      </w:r>
      <w:r w:rsidR="00AF3E4C" w:rsidRPr="00AF3E4C">
        <w:rPr>
          <w:rFonts w:ascii="Times New Roman" w:hAnsi="Times New Roman" w:cs="Times New Roman"/>
        </w:rPr>
        <w:fldChar w:fldCharType="end"/>
      </w:r>
      <w:r>
        <w:rPr>
          <w:rFonts w:ascii="Times New Roman" w:hAnsi="Times New Roman" w:cs="Times New Roman"/>
        </w:rPr>
        <w:t xml:space="preserve">. </w:t>
      </w:r>
      <w:proofErr w:type="spellStart"/>
      <w:r w:rsidRPr="00037FD7">
        <w:rPr>
          <w:rFonts w:ascii="Times New Roman" w:hAnsi="Times New Roman" w:cs="Times New Roman"/>
        </w:rPr>
        <w:t>Petani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pengepul</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pemasok</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pedagang</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kecil</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penjual</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eceran</w:t>
      </w:r>
      <w:proofErr w:type="spellEnd"/>
      <w:r w:rsidRPr="00037FD7">
        <w:rPr>
          <w:rFonts w:ascii="Times New Roman" w:hAnsi="Times New Roman" w:cs="Times New Roman"/>
        </w:rPr>
        <w:t xml:space="preserve">, dan </w:t>
      </w:r>
      <w:proofErr w:type="spellStart"/>
      <w:r w:rsidRPr="00037FD7">
        <w:rPr>
          <w:rFonts w:ascii="Times New Roman" w:hAnsi="Times New Roman" w:cs="Times New Roman"/>
        </w:rPr>
        <w:t>pelanggan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sering</w:t>
      </w:r>
      <w:proofErr w:type="spellEnd"/>
      <w:r w:rsidRPr="00037FD7">
        <w:rPr>
          <w:rFonts w:ascii="Times New Roman" w:hAnsi="Times New Roman" w:cs="Times New Roman"/>
        </w:rPr>
        <w:t xml:space="preserve"> kali </w:t>
      </w:r>
      <w:proofErr w:type="spellStart"/>
      <w:r w:rsidRPr="00037FD7">
        <w:rPr>
          <w:rFonts w:ascii="Times New Roman" w:hAnsi="Times New Roman" w:cs="Times New Roman"/>
        </w:rPr>
        <w:t>membentuk</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tingkat</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distribusi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Menurut</w:t>
      </w:r>
      <w:proofErr w:type="spellEnd"/>
      <w:r w:rsidRPr="00037FD7">
        <w:rPr>
          <w:rFonts w:ascii="Times New Roman" w:hAnsi="Times New Roman" w:cs="Times New Roman"/>
        </w:rPr>
        <w:t xml:space="preserve"> </w:t>
      </w:r>
      <w:r w:rsidRPr="00AF3E4C">
        <w:rPr>
          <w:rFonts w:ascii="Times New Roman" w:hAnsi="Times New Roman" w:cs="Times New Roman"/>
        </w:rPr>
        <w:fldChar w:fldCharType="begin" w:fldLock="1"/>
      </w:r>
      <w:r w:rsidRPr="00AF3E4C">
        <w:rPr>
          <w:rFonts w:ascii="Times New Roman" w:hAnsi="Times New Roman" w:cs="Times New Roman"/>
        </w:rPr>
        <w:instrText>ADDIN CSL_CITATION {"citationItems":[{"id":"ITEM-1","itemData":{"abstract":"… peternakan ayam petelur di Sulawesi Selatan dan di daerah ini terdapat beberapa pabrik pakan skala kecil … Semakin baik mutu telur yang dihasilkan, semakin baik pula harga yang akan diterima … Manajemen Pemasaran : Analisis Perencanaan, Implementasi dan Pengendalian …","author":[{"dropping-particle":"","family":"Susanti","given":"","non-dropping-particle":"","parse-names":false,"suffix":""},{"dropping-particle":"","family":"N.Ali","given":"","non-dropping-particle":"","parse-names":false,"suffix":""},{"dropping-particle":"","family":"St.Rohani","given":"","non-dropping-particle":"","parse-names":false,"suffix":""}],"container-title":"Ilmu Peternakan","id":"ITEM-1","issue":"2","issued":{"date-parts":[["2017"]]},"page":"79 - 86","title":"Marjin Pemasaran Peternakan Ayam Ras Petelur yang Menggunakan Pakan Produksi Pabrik Skala Kecil di Kabupaten Sidenreng Rappang","type":"article-journal","volume":"2"},"uris":["http://www.mendeley.com/documents/?uuid=ab72645c-ecf8-42f9-8ca0-5967b9c9d483"]}],"mendeley":{"formattedCitation":"(Susanti et al., 2017)","plainTextFormattedCitation":"(Susanti et al., 2017)","previouslyFormattedCitation":"(Susanti et al., 2017)"},"properties":{"noteIndex":0},"schema":"https://github.com/citation-style-language/schema/raw/master/csl-citation.json"}</w:instrText>
      </w:r>
      <w:r w:rsidRPr="00AF3E4C">
        <w:rPr>
          <w:rFonts w:ascii="Times New Roman" w:hAnsi="Times New Roman" w:cs="Times New Roman"/>
        </w:rPr>
        <w:fldChar w:fldCharType="separate"/>
      </w:r>
      <w:r w:rsidRPr="00AF3E4C">
        <w:rPr>
          <w:rFonts w:ascii="Times New Roman" w:hAnsi="Times New Roman" w:cs="Times New Roman"/>
          <w:noProof/>
        </w:rPr>
        <w:t>(Susanti et al., 2017)</w:t>
      </w:r>
      <w:r w:rsidRPr="00AF3E4C">
        <w:rPr>
          <w:rFonts w:ascii="Times New Roman" w:hAnsi="Times New Roman" w:cs="Times New Roman"/>
        </w:rPr>
        <w:fldChar w:fldCharType="end"/>
      </w:r>
      <w:r>
        <w:rPr>
          <w:rFonts w:ascii="Times New Roman" w:hAnsi="Times New Roman" w:cs="Times New Roman"/>
        </w:rPr>
        <w:t xml:space="preserve"> </w:t>
      </w:r>
      <w:r w:rsidRPr="00037FD7">
        <w:rPr>
          <w:rFonts w:ascii="Times New Roman" w:hAnsi="Times New Roman" w:cs="Times New Roman"/>
        </w:rPr>
        <w:t xml:space="preserve">margin </w:t>
      </w:r>
      <w:proofErr w:type="spellStart"/>
      <w:r w:rsidRPr="00037FD7">
        <w:rPr>
          <w:rFonts w:ascii="Times New Roman" w:hAnsi="Times New Roman" w:cs="Times New Roman"/>
        </w:rPr>
        <w:t>pemasaran</w:t>
      </w:r>
      <w:proofErr w:type="spellEnd"/>
      <w:r w:rsidRPr="00037FD7">
        <w:rPr>
          <w:rFonts w:ascii="Times New Roman" w:hAnsi="Times New Roman" w:cs="Times New Roman"/>
        </w:rPr>
        <w:t xml:space="preserve"> </w:t>
      </w:r>
      <w:proofErr w:type="spellStart"/>
      <w:r w:rsidR="001B55E4">
        <w:rPr>
          <w:rFonts w:ascii="Times New Roman" w:hAnsi="Times New Roman" w:cs="Times New Roman"/>
        </w:rPr>
        <w:t>ialah</w:t>
      </w:r>
      <w:proofErr w:type="spellEnd"/>
      <w:r w:rsidR="001B55E4">
        <w:rPr>
          <w:rFonts w:ascii="Times New Roman" w:hAnsi="Times New Roman" w:cs="Times New Roman"/>
        </w:rPr>
        <w:t xml:space="preserve"> </w:t>
      </w:r>
      <w:proofErr w:type="spellStart"/>
      <w:r w:rsidR="001B55E4">
        <w:rPr>
          <w:rFonts w:ascii="Times New Roman" w:hAnsi="Times New Roman" w:cs="Times New Roman"/>
        </w:rPr>
        <w:t>perbandingan</w:t>
      </w:r>
      <w:proofErr w:type="spellEnd"/>
      <w:r w:rsidR="001B55E4">
        <w:rPr>
          <w:rFonts w:ascii="Times New Roman" w:hAnsi="Times New Roman" w:cs="Times New Roman"/>
        </w:rPr>
        <w:t xml:space="preserve"> </w:t>
      </w:r>
      <w:proofErr w:type="spellStart"/>
      <w:r w:rsidR="00553898">
        <w:rPr>
          <w:rFonts w:ascii="Times New Roman" w:hAnsi="Times New Roman" w:cs="Times New Roman"/>
        </w:rPr>
        <w:t>tarif</w:t>
      </w:r>
      <w:proofErr w:type="spellEnd"/>
      <w:r w:rsidR="00553898">
        <w:rPr>
          <w:rFonts w:ascii="Times New Roman" w:hAnsi="Times New Roman" w:cs="Times New Roman"/>
        </w:rPr>
        <w:t xml:space="preserve"> yang</w:t>
      </w:r>
      <w:r w:rsidRPr="00037FD7">
        <w:rPr>
          <w:rFonts w:ascii="Times New Roman" w:hAnsi="Times New Roman" w:cs="Times New Roman"/>
        </w:rPr>
        <w:t xml:space="preserve"> </w:t>
      </w:r>
      <w:proofErr w:type="spellStart"/>
      <w:r w:rsidRPr="00037FD7">
        <w:rPr>
          <w:rFonts w:ascii="Times New Roman" w:hAnsi="Times New Roman" w:cs="Times New Roman"/>
        </w:rPr>
        <w:t>dibayarkan</w:t>
      </w:r>
      <w:proofErr w:type="spellEnd"/>
      <w:r w:rsidRPr="00037FD7">
        <w:rPr>
          <w:rFonts w:ascii="Times New Roman" w:hAnsi="Times New Roman" w:cs="Times New Roman"/>
        </w:rPr>
        <w:t xml:space="preserve"> </w:t>
      </w:r>
      <w:proofErr w:type="spellStart"/>
      <w:r w:rsidR="00553898">
        <w:rPr>
          <w:rFonts w:ascii="Times New Roman" w:hAnsi="Times New Roman" w:cs="Times New Roman"/>
        </w:rPr>
        <w:t>pembeli</w:t>
      </w:r>
      <w:proofErr w:type="spellEnd"/>
      <w:r w:rsidR="00553898">
        <w:rPr>
          <w:rFonts w:ascii="Times New Roman" w:hAnsi="Times New Roman" w:cs="Times New Roman"/>
        </w:rPr>
        <w:t xml:space="preserve"> </w:t>
      </w:r>
      <w:proofErr w:type="spellStart"/>
      <w:r w:rsidRPr="00037FD7">
        <w:rPr>
          <w:rFonts w:ascii="Times New Roman" w:hAnsi="Times New Roman" w:cs="Times New Roman"/>
        </w:rPr>
        <w:t>untuk</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produk</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akhir</w:t>
      </w:r>
      <w:proofErr w:type="spellEnd"/>
      <w:r w:rsidRPr="00037FD7">
        <w:rPr>
          <w:rFonts w:ascii="Times New Roman" w:hAnsi="Times New Roman" w:cs="Times New Roman"/>
        </w:rPr>
        <w:t xml:space="preserve"> dan </w:t>
      </w:r>
      <w:proofErr w:type="spellStart"/>
      <w:r w:rsidR="00553898">
        <w:rPr>
          <w:rFonts w:ascii="Times New Roman" w:hAnsi="Times New Roman" w:cs="Times New Roman"/>
        </w:rPr>
        <w:t>tarif</w:t>
      </w:r>
      <w:proofErr w:type="spellEnd"/>
      <w:r w:rsidR="00553898">
        <w:rPr>
          <w:rFonts w:ascii="Times New Roman" w:hAnsi="Times New Roman" w:cs="Times New Roman"/>
        </w:rPr>
        <w:t xml:space="preserve"> yang </w:t>
      </w:r>
      <w:proofErr w:type="spellStart"/>
      <w:r w:rsidR="00553898">
        <w:rPr>
          <w:rFonts w:ascii="Times New Roman" w:hAnsi="Times New Roman" w:cs="Times New Roman"/>
        </w:rPr>
        <w:t>diperoleh</w:t>
      </w:r>
      <w:proofErr w:type="spellEnd"/>
      <w:r w:rsidR="00553898">
        <w:rPr>
          <w:rFonts w:ascii="Times New Roman" w:hAnsi="Times New Roman" w:cs="Times New Roman"/>
        </w:rPr>
        <w:t xml:space="preserve"> </w:t>
      </w:r>
      <w:proofErr w:type="spellStart"/>
      <w:r w:rsidR="00553898">
        <w:rPr>
          <w:rFonts w:ascii="Times New Roman" w:hAnsi="Times New Roman" w:cs="Times New Roman"/>
        </w:rPr>
        <w:t>penjual</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Perbedaan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antara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persentase</w:t>
      </w:r>
      <w:proofErr w:type="spellEnd"/>
      <w:r w:rsidRPr="00037FD7">
        <w:rPr>
          <w:rFonts w:ascii="Times New Roman" w:hAnsi="Times New Roman" w:cs="Times New Roman"/>
        </w:rPr>
        <w:t xml:space="preserve"> margin </w:t>
      </w:r>
      <w:proofErr w:type="spellStart"/>
      <w:r w:rsidRPr="00037FD7">
        <w:rPr>
          <w:rFonts w:ascii="Times New Roman" w:hAnsi="Times New Roman" w:cs="Times New Roman"/>
        </w:rPr>
        <w:t>pemasaran</w:t>
      </w:r>
      <w:proofErr w:type="spellEnd"/>
      <w:r w:rsidRPr="00037FD7">
        <w:rPr>
          <w:rFonts w:ascii="Times New Roman" w:hAnsi="Times New Roman" w:cs="Times New Roman"/>
        </w:rPr>
        <w:t xml:space="preserve"> dan </w:t>
      </w:r>
      <w:proofErr w:type="spellStart"/>
      <w:r w:rsidRPr="00037FD7">
        <w:rPr>
          <w:rFonts w:ascii="Times New Roman" w:hAnsi="Times New Roman" w:cs="Times New Roman"/>
        </w:rPr>
        <w:t>persentase</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biaya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pemasaran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dikenal</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sebagai</w:t>
      </w:r>
      <w:proofErr w:type="spellEnd"/>
      <w:r w:rsidRPr="00037FD7">
        <w:rPr>
          <w:rFonts w:ascii="Times New Roman" w:hAnsi="Times New Roman" w:cs="Times New Roman"/>
        </w:rPr>
        <w:t xml:space="preserve"> margin </w:t>
      </w:r>
      <w:proofErr w:type="spellStart"/>
      <w:r w:rsidRPr="00037FD7">
        <w:rPr>
          <w:rFonts w:ascii="Times New Roman" w:hAnsi="Times New Roman" w:cs="Times New Roman"/>
        </w:rPr>
        <w:t>keuntungan</w:t>
      </w:r>
      <w:proofErr w:type="spellEnd"/>
      <w:r w:rsidRPr="00037FD7">
        <w:rPr>
          <w:rFonts w:ascii="Times New Roman" w:hAnsi="Times New Roman" w:cs="Times New Roman"/>
        </w:rPr>
        <w:t>.</w:t>
      </w:r>
      <w:r w:rsidR="00AF3E4C" w:rsidRPr="00AF3E4C">
        <w:rPr>
          <w:rFonts w:ascii="Times New Roman" w:hAnsi="Times New Roman" w:cs="Times New Roman"/>
        </w:rPr>
        <w:t xml:space="preserve"> </w:t>
      </w:r>
      <w:r w:rsidR="00AF3E4C" w:rsidRPr="00AF3E4C">
        <w:rPr>
          <w:rFonts w:ascii="Times New Roman" w:hAnsi="Times New Roman" w:cs="Times New Roman"/>
        </w:rPr>
        <w:fldChar w:fldCharType="begin" w:fldLock="1"/>
      </w:r>
      <w:r w:rsidR="00AF3E4C" w:rsidRPr="00AF3E4C">
        <w:rPr>
          <w:rFonts w:ascii="Times New Roman" w:hAnsi="Times New Roman" w:cs="Times New Roman"/>
        </w:rPr>
        <w:instrText>ADDIN CSL_CITATION {"citationItems":[{"id":"ITEM-1","itemData":{"author":[{"dropping-particle":"","family":"Paririe","given":"Febriyanti Dedan","non-dropping-particle":"","parse-names":false,"suffix":""},{"dropping-particle":"","family":"Marwa","given":"Jonni","non-dropping-particle":"","parse-names":false,"suffix":""},{"dropping-particle":"","family":"Panambe","given":"Novita","non-dropping-particle":"","parse-names":false,"suffix":""}],"container-title":"Jurnal Kehutanan Papuasia","id":"ITEM-1","issued":{"date-parts":[["2019"]]},"page":"196-206","title":"Tingkat Pendapatan Pengusaha Kayu Fergajian Berdasarkan Margin Keuntungan Dan Alur Pemasaran Kayu Lokal Di Distrik Manokwari Utara","type":"article-journal","volume":"5"},"uris":["http://www.mendeley.com/documents/?uuid=903eaf3e-ad46-4a1b-89b1-5cc78139d7f5"]}],"mendeley":{"formattedCitation":"(Paririe et al., 2019)","plainTextFormattedCitation":"(Paririe et al., 2019)","previouslyFormattedCitation":"(Paririe et al., 2019)"},"properties":{"noteIndex":0},"schema":"https://github.com/citation-style-language/schema/raw/master/csl-citation.json"}</w:instrText>
      </w:r>
      <w:r w:rsidR="00AF3E4C" w:rsidRPr="00AF3E4C">
        <w:rPr>
          <w:rFonts w:ascii="Times New Roman" w:hAnsi="Times New Roman" w:cs="Times New Roman"/>
        </w:rPr>
        <w:fldChar w:fldCharType="separate"/>
      </w:r>
      <w:r w:rsidR="00AF3E4C" w:rsidRPr="00AF3E4C">
        <w:rPr>
          <w:rFonts w:ascii="Times New Roman" w:hAnsi="Times New Roman" w:cs="Times New Roman"/>
          <w:noProof/>
        </w:rPr>
        <w:t>(Paririe et al., 2019)</w:t>
      </w:r>
      <w:r w:rsidR="00AF3E4C" w:rsidRPr="00AF3E4C">
        <w:rPr>
          <w:rFonts w:ascii="Times New Roman" w:hAnsi="Times New Roman" w:cs="Times New Roman"/>
        </w:rPr>
        <w:fldChar w:fldCharType="end"/>
      </w:r>
      <w:r w:rsidR="00561133">
        <w:rPr>
          <w:rFonts w:ascii="Times New Roman" w:hAnsi="Times New Roman" w:cs="Times New Roman"/>
        </w:rPr>
        <w:t>.</w:t>
      </w:r>
    </w:p>
    <w:p w14:paraId="0E585537" w14:textId="47BD7620" w:rsidR="00037FD7" w:rsidRPr="00AF3E4C" w:rsidRDefault="00037FD7" w:rsidP="00AF3E4C">
      <w:pPr>
        <w:pStyle w:val="BodyText"/>
        <w:spacing w:before="156" w:line="240" w:lineRule="auto"/>
        <w:ind w:right="-66"/>
        <w:jc w:val="both"/>
        <w:rPr>
          <w:rFonts w:ascii="Times New Roman" w:hAnsi="Times New Roman" w:cs="Times New Roman"/>
        </w:rPr>
      </w:pPr>
      <w:proofErr w:type="spellStart"/>
      <w:r w:rsidRPr="00037FD7">
        <w:rPr>
          <w:rFonts w:ascii="Times New Roman" w:hAnsi="Times New Roman" w:cs="Times New Roman"/>
        </w:rPr>
        <w:t>Beberapa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jalur</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distribusi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digunakan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untuk</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memasarkan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stroberi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dari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Kecamatan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Baturiti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Petani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pengepul</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pedagang</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pengumpul</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pedagang</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besar</w:t>
      </w:r>
      <w:proofErr w:type="spellEnd"/>
      <w:r>
        <w:rPr>
          <w:rFonts w:ascii="Times New Roman" w:hAnsi="Times New Roman" w:cs="Times New Roman"/>
        </w:rPr>
        <w:t>/</w:t>
      </w:r>
      <w:proofErr w:type="spellStart"/>
      <w:r w:rsidRPr="00037FD7">
        <w:rPr>
          <w:rFonts w:ascii="Times New Roman" w:hAnsi="Times New Roman" w:cs="Times New Roman"/>
        </w:rPr>
        <w:t>eceran</w:t>
      </w:r>
      <w:proofErr w:type="spellEnd"/>
      <w:r w:rsidRPr="00037FD7">
        <w:rPr>
          <w:rFonts w:ascii="Times New Roman" w:hAnsi="Times New Roman" w:cs="Times New Roman"/>
        </w:rPr>
        <w:t xml:space="preserve">, dan </w:t>
      </w:r>
      <w:proofErr w:type="spellStart"/>
      <w:r w:rsidRPr="00037FD7">
        <w:rPr>
          <w:rFonts w:ascii="Times New Roman" w:hAnsi="Times New Roman" w:cs="Times New Roman"/>
        </w:rPr>
        <w:t>pelanggan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termasuk</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dalam</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tingkatan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distribusi</w:t>
      </w:r>
      <w:proofErr w:type="spellEnd"/>
      <w:r w:rsidRPr="00037FD7">
        <w:rPr>
          <w:rFonts w:ascii="Times New Roman" w:hAnsi="Times New Roman" w:cs="Times New Roman"/>
        </w:rPr>
        <w:t xml:space="preserve"> </w:t>
      </w:r>
      <w:r w:rsidRPr="00AF3E4C">
        <w:rPr>
          <w:rFonts w:ascii="Times New Roman" w:hAnsi="Times New Roman" w:cs="Times New Roman"/>
        </w:rPr>
        <w:fldChar w:fldCharType="begin" w:fldLock="1"/>
      </w:r>
      <w:r w:rsidRPr="00AF3E4C">
        <w:rPr>
          <w:rFonts w:ascii="Times New Roman" w:hAnsi="Times New Roman" w:cs="Times New Roman"/>
        </w:rPr>
        <w:instrText>ADDIN CSL_CITATION {"citationItems":[{"id":"ITEM-1","itemData":{"ISSN":"2503-488X","author":[{"dropping-particle":"","family":"Arifin","given":"Nur","non-dropping-particle":"","parse-names":false,"suffix":""},{"dropping-particle":"","family":"W","given":"A.A.P.A. Suryawan","non-dropping-particle":"","parse-names":false,"suffix":""},{"dropping-particle":"","family":"Mulyani","given":"Sri","non-dropping-particle":"","parse-names":false,"suffix":""}],"container-title":"Jurnal Rekayasa Dan Manajemen Agroindustri","id":"ITEM-1","issue":"2","issued":{"date-parts":[["2016"]]},"page":"53-62","title":"Analisis Jalur Distribusi Sayuran Bunga Kol (Brassica Oleraceae) Dari Petani Di Kecamatan Baturiti Hingga Konsumen Di Kota Denpasar","type":"article-journal","volume":"4"},"uris":["http://www.mendeley.com/documents/?uuid=501bc0c3-abb7-4d91-9eb5-44c918371cf3"]}],"mendeley":{"formattedCitation":"(Arifin et al., 2016)","plainTextFormattedCitation":"(Arifin et al., 2016)","previouslyFormattedCitation":"(Arifin et al., 2016)"},"properties":{"noteIndex":0},"schema":"https://github.com/citation-style-language/schema/raw/master/csl-citation.json"}</w:instrText>
      </w:r>
      <w:r w:rsidRPr="00AF3E4C">
        <w:rPr>
          <w:rFonts w:ascii="Times New Roman" w:hAnsi="Times New Roman" w:cs="Times New Roman"/>
        </w:rPr>
        <w:fldChar w:fldCharType="separate"/>
      </w:r>
      <w:r w:rsidRPr="00AF3E4C">
        <w:rPr>
          <w:rFonts w:ascii="Times New Roman" w:hAnsi="Times New Roman" w:cs="Times New Roman"/>
          <w:noProof/>
        </w:rPr>
        <w:t>(Arifin et al., 2016)</w:t>
      </w:r>
      <w:r w:rsidRPr="00AF3E4C">
        <w:rPr>
          <w:rFonts w:ascii="Times New Roman" w:hAnsi="Times New Roman" w:cs="Times New Roman"/>
        </w:rPr>
        <w:fldChar w:fldCharType="end"/>
      </w:r>
      <w:r w:rsidRPr="00AF3E4C">
        <w:rPr>
          <w:rFonts w:ascii="Times New Roman" w:hAnsi="Times New Roman" w:cs="Times New Roman"/>
        </w:rPr>
        <w:t xml:space="preserve">. </w:t>
      </w:r>
      <w:proofErr w:type="spellStart"/>
      <w:r w:rsidRPr="00037FD7">
        <w:rPr>
          <w:rFonts w:ascii="Times New Roman" w:hAnsi="Times New Roman" w:cs="Times New Roman"/>
        </w:rPr>
        <w:t>Secara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umum</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saluran</w:t>
      </w:r>
      <w:proofErr w:type="spellEnd"/>
      <w:r w:rsidRPr="00037FD7">
        <w:rPr>
          <w:rFonts w:ascii="Times New Roman" w:hAnsi="Times New Roman" w:cs="Times New Roman"/>
        </w:rPr>
        <w:t xml:space="preserve"> </w:t>
      </w:r>
      <w:proofErr w:type="spellStart"/>
      <w:r w:rsidR="00AD4832">
        <w:rPr>
          <w:rFonts w:ascii="Times New Roman" w:hAnsi="Times New Roman" w:cs="Times New Roman"/>
        </w:rPr>
        <w:t>pendistribusian</w:t>
      </w:r>
      <w:proofErr w:type="spellEnd"/>
      <w:r w:rsidR="00AD4832">
        <w:rPr>
          <w:rFonts w:ascii="Times New Roman" w:hAnsi="Times New Roman" w:cs="Times New Roman"/>
        </w:rPr>
        <w:t xml:space="preserve"> yang </w:t>
      </w:r>
      <w:proofErr w:type="spellStart"/>
      <w:r w:rsidR="00AD4832">
        <w:rPr>
          <w:rFonts w:ascii="Times New Roman" w:hAnsi="Times New Roman" w:cs="Times New Roman"/>
        </w:rPr>
        <w:t>menjadi</w:t>
      </w:r>
      <w:proofErr w:type="spellEnd"/>
      <w:r w:rsidR="00AD4832">
        <w:rPr>
          <w:rFonts w:ascii="Times New Roman" w:hAnsi="Times New Roman" w:cs="Times New Roman"/>
        </w:rPr>
        <w:t xml:space="preserve"> </w:t>
      </w:r>
      <w:proofErr w:type="spellStart"/>
      <w:r w:rsidR="00AD4832">
        <w:rPr>
          <w:rFonts w:ascii="Times New Roman" w:hAnsi="Times New Roman" w:cs="Times New Roman"/>
        </w:rPr>
        <w:t>jalur</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stroberi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dari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petani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sebagai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produsen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w:t>
      </w:r>
      <w:proofErr w:type="spellEnd"/>
      <w:r w:rsidRPr="00037FD7">
        <w:rPr>
          <w:rFonts w:ascii="Times New Roman" w:hAnsi="Times New Roman" w:cs="Times New Roman"/>
        </w:rPr>
        <w:t xml:space="preserve"> </w:t>
      </w:r>
      <w:proofErr w:type="spellStart"/>
      <w:r w:rsidR="00AD4832">
        <w:rPr>
          <w:rFonts w:ascii="Times New Roman" w:hAnsi="Times New Roman" w:cs="Times New Roman"/>
        </w:rPr>
        <w:t>pembeli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menentukan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harga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tingkat</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distribusi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marjin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w:t>
      </w:r>
      <w:r>
        <w:rPr>
          <w:rFonts w:ascii="Times New Roman" w:hAnsi="Times New Roman" w:cs="Times New Roman"/>
        </w:rPr>
        <w:t>enjualan</w:t>
      </w:r>
      <w:proofErr w:type="spellEnd"/>
      <w:r w:rsidRPr="00037FD7">
        <w:rPr>
          <w:rFonts w:ascii="Times New Roman" w:hAnsi="Times New Roman" w:cs="Times New Roman"/>
        </w:rPr>
        <w:t xml:space="preserve">, dan </w:t>
      </w:r>
      <w:proofErr w:type="spellStart"/>
      <w:r>
        <w:rPr>
          <w:rFonts w:ascii="Times New Roman" w:hAnsi="Times New Roman" w:cs="Times New Roman"/>
        </w:rPr>
        <w:t>laba</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stroberi</w:t>
      </w:r>
      <w:proofErr w:type="spellEnd"/>
      <w:r w:rsidRPr="00037FD7">
        <w:rPr>
          <w:rFonts w:ascii="Times New Roman" w:hAnsi="Times New Roman" w:cs="Times New Roman"/>
        </w:rPr>
        <w:t xml:space="preserve"> di pasar </w:t>
      </w:r>
      <w:r w:rsidRPr="00AF3E4C">
        <w:rPr>
          <w:rFonts w:ascii="Times New Roman" w:hAnsi="Times New Roman" w:cs="Times New Roman"/>
        </w:rPr>
        <w:fldChar w:fldCharType="begin" w:fldLock="1"/>
      </w:r>
      <w:r w:rsidRPr="00AF3E4C">
        <w:rPr>
          <w:rFonts w:ascii="Times New Roman" w:hAnsi="Times New Roman" w:cs="Times New Roman"/>
        </w:rPr>
        <w:instrText>ADDIN CSL_CITATION {"citationItems":[{"id":"ITEM-1","itemData":{"abstract":"Penelitian ini dilakukan dengan tujuan untuk menganalisis Pemasaran Usahatani Tomat (Lycopersicumesculentum mill), untuk mengetahui saluran pemasaran yang terjadi disetiap rantai pemasaran serta menghitung margin pemsaran di setiap lembaga yang terkait dengan itu untuk mengetahui saluran pemasaran yang terjadi efisien atau tidak efisien. Lokasi penelitian ini dilakukan di Desa Raya Bayu Kecamatan Pematang Raya Kabupaten Simalungun daerah tersebut merupakan penghasil komoditas pertanian unggulan. Data primer diproleh dengan cara wawancara dan kuesioner langsung dengan responden. Dalam penelitian ini banyaknya sampel yang diambil 40 di antaranya 34 petani dan lembaga yang terkait 2 pedagang pengumpul, 1 pedagang besar, dan 3 pedagang pengecer. Adapun penentuan jumlah sampel yang digunakan oleh penulis dalam penelitian ini adalah dengan metode slovin. Analisis data yang digunakan adalahalat analisis biayadan margin pemasaran (cost margin analysis) yaitu dengan menghitung besarnya biaya, keuntungan dan margin pemasaran pada tiap lembaga perantara pada berbagai saluran pemasaran. Hasil penelitian menunjukkan bahwa: (1) Saluran pemasaran yang terjadi di Desa Raya Bayu KecamatanPematang Raya Kabupaten Simalungun adalah 2 Saluran pemasaran yang pertama Saluran pemasaran tingkat III yang terdiri dari Petani – Pedagang pengumpul – Pedagangbesar – Pedagangpengecer – konsumen, dan yang kedua Saluran pemasaran Tingkat II yaitu Petani – PedagangPengumpul – Pedagangpengecer – konsumen . (2) Margin pemasaran disetiap saluran pemasaran terdapat perbedaan disetiap saluranpemasaran, seperti pada salurantingkat III harga jual petaniy aitu Rp.5.000,-/kg dan harga jual kekonsumen mencapai Rp.8.000,-/kg berarti selisih harga petani kekonsumen mencapai Rp.3.000,-/kg sama halnya seperti saluran pemasaran tingkat II. (3) Tingkat saluran pemasaran pada penelitian dari dua saluran pemasaran ini dikatakan efisien, untuk saluran pemasaran tingkat III persentasi efisiensi pemasaran sebesar 12% dan pemasaran tingkat II persentasi efisiensi pemasaran sebesar 11% , jadi keduanya termasuk kedalam efisien karena persentase&lt;33%.","author":[{"dropping-particle":"","family":"Ayu","given":"Bella Tri","non-dropping-particle":"","parse-names":false,"suffix":""}],"container-title":"Jurnal ilmiah Universitas Muhammadiyah Sumatera Utara","id":"ITEM-1","issued":{"date-parts":[["2019"]]},"page":"1-68","title":"Analisis Pemasaran Usaha Tani Tomat (Lycopersicum esculentum mill)","type":"article-journal"},"uris":["http://www.mendeley.com/documents/?uuid=15b4edfd-e302-43ee-b0ab-20123ebdcde1"]}],"mendeley":{"formattedCitation":"(Ayu, 2019)","plainTextFormattedCitation":"(Ayu, 2019)","previouslyFormattedCitation":"(Ayu, 2019)"},"properties":{"noteIndex":0},"schema":"https://github.com/citation-style-language/schema/raw/master/csl-citation.json"}</w:instrText>
      </w:r>
      <w:r w:rsidRPr="00AF3E4C">
        <w:rPr>
          <w:rFonts w:ascii="Times New Roman" w:hAnsi="Times New Roman" w:cs="Times New Roman"/>
        </w:rPr>
        <w:fldChar w:fldCharType="separate"/>
      </w:r>
      <w:r w:rsidRPr="00AF3E4C">
        <w:rPr>
          <w:rFonts w:ascii="Times New Roman" w:hAnsi="Times New Roman" w:cs="Times New Roman"/>
          <w:noProof/>
        </w:rPr>
        <w:t>(Ayu, 2019)</w:t>
      </w:r>
      <w:r w:rsidRPr="00AF3E4C">
        <w:rPr>
          <w:rFonts w:ascii="Times New Roman" w:hAnsi="Times New Roman" w:cs="Times New Roman"/>
        </w:rPr>
        <w:fldChar w:fldCharType="end"/>
      </w:r>
      <w:r w:rsidRPr="00AF3E4C">
        <w:rPr>
          <w:rFonts w:ascii="Times New Roman" w:hAnsi="Times New Roman" w:cs="Times New Roman"/>
        </w:rPr>
        <w:t>.</w:t>
      </w:r>
      <w:r>
        <w:rPr>
          <w:rFonts w:ascii="Times New Roman" w:hAnsi="Times New Roman" w:cs="Times New Roman"/>
        </w:rPr>
        <w:t xml:space="preserve"> </w:t>
      </w:r>
      <w:proofErr w:type="spellStart"/>
      <w:r w:rsidR="00AD4832">
        <w:rPr>
          <w:rFonts w:ascii="Times New Roman" w:hAnsi="Times New Roman" w:cs="Times New Roman"/>
        </w:rPr>
        <w:t>Penelitian</w:t>
      </w:r>
      <w:proofErr w:type="spellEnd"/>
      <w:r w:rsidR="00AD4832">
        <w:rPr>
          <w:rFonts w:ascii="Times New Roman" w:hAnsi="Times New Roman" w:cs="Times New Roman"/>
        </w:rPr>
        <w:t xml:space="preserve"> </w:t>
      </w:r>
      <w:proofErr w:type="spellStart"/>
      <w:r w:rsidR="00AD4832">
        <w:rPr>
          <w:rFonts w:ascii="Times New Roman" w:hAnsi="Times New Roman" w:cs="Times New Roman"/>
        </w:rPr>
        <w:t>ini</w:t>
      </w:r>
      <w:proofErr w:type="spellEnd"/>
      <w:r w:rsidR="00AD4832">
        <w:rPr>
          <w:rFonts w:ascii="Times New Roman" w:hAnsi="Times New Roman" w:cs="Times New Roman"/>
        </w:rPr>
        <w:t xml:space="preserve"> </w:t>
      </w:r>
      <w:proofErr w:type="spellStart"/>
      <w:r w:rsidR="00AD4832">
        <w:rPr>
          <w:rFonts w:ascii="Times New Roman" w:hAnsi="Times New Roman" w:cs="Times New Roman"/>
        </w:rPr>
        <w:t>bertujuan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untuk</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mengestimasi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saluran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distribusi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pemasaran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stroberi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dari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Kecamatan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Baturiti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konsumen</w:t>
      </w:r>
      <w:proofErr w:type="spellEnd"/>
      <w:r w:rsidRPr="00037FD7">
        <w:rPr>
          <w:rFonts w:ascii="Times New Roman" w:hAnsi="Times New Roman" w:cs="Times New Roman"/>
        </w:rPr>
        <w:t xml:space="preserve"> dan </w:t>
      </w:r>
      <w:proofErr w:type="spellStart"/>
      <w:r w:rsidRPr="00037FD7">
        <w:rPr>
          <w:rFonts w:ascii="Times New Roman" w:hAnsi="Times New Roman" w:cs="Times New Roman"/>
        </w:rPr>
        <w:t>me</w:t>
      </w:r>
      <w:r w:rsidR="00FE55AC">
        <w:rPr>
          <w:rFonts w:ascii="Times New Roman" w:hAnsi="Times New Roman" w:cs="Times New Roman"/>
        </w:rPr>
        <w:t>mperhitungkan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marjin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pemasaran</w:t>
      </w:r>
      <w:proofErr w:type="spellEnd"/>
      <w:r w:rsidRPr="00037FD7">
        <w:rPr>
          <w:rFonts w:ascii="Times New Roman" w:hAnsi="Times New Roman" w:cs="Times New Roman"/>
        </w:rPr>
        <w:t xml:space="preserve"> dan </w:t>
      </w:r>
      <w:proofErr w:type="spellStart"/>
      <w:r w:rsidRPr="00037FD7">
        <w:rPr>
          <w:rFonts w:ascii="Times New Roman" w:hAnsi="Times New Roman" w:cs="Times New Roman"/>
        </w:rPr>
        <w:t>marjin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keuntungan</w:t>
      </w:r>
      <w:proofErr w:type="spellEnd"/>
      <w:r w:rsidRPr="00037FD7">
        <w:rPr>
          <w:rFonts w:ascii="Times New Roman" w:hAnsi="Times New Roman" w:cs="Times New Roman"/>
        </w:rPr>
        <w:t xml:space="preserve"> </w:t>
      </w:r>
      <w:r w:rsidR="00FE55AC">
        <w:rPr>
          <w:rFonts w:ascii="Times New Roman" w:hAnsi="Times New Roman" w:cs="Times New Roman"/>
        </w:rPr>
        <w:t xml:space="preserve">di </w:t>
      </w:r>
      <w:proofErr w:type="spellStart"/>
      <w:r w:rsidR="00FE55AC">
        <w:rPr>
          <w:rFonts w:ascii="Times New Roman" w:hAnsi="Times New Roman" w:cs="Times New Roman"/>
        </w:rPr>
        <w:t>tiap</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saluran</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distribusi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stroberi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dari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petani</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ke</w:t>
      </w:r>
      <w:proofErr w:type="spellEnd"/>
      <w:r w:rsidRPr="00037FD7">
        <w:rPr>
          <w:rFonts w:ascii="Times New Roman" w:hAnsi="Times New Roman" w:cs="Times New Roman"/>
        </w:rPr>
        <w:t xml:space="preserve"> </w:t>
      </w:r>
      <w:proofErr w:type="spellStart"/>
      <w:r w:rsidRPr="00037FD7">
        <w:rPr>
          <w:rFonts w:ascii="Times New Roman" w:hAnsi="Times New Roman" w:cs="Times New Roman"/>
        </w:rPr>
        <w:t>konsumen</w:t>
      </w:r>
      <w:proofErr w:type="spellEnd"/>
      <w:r w:rsidRPr="00037FD7">
        <w:rPr>
          <w:rFonts w:ascii="Times New Roman" w:hAnsi="Times New Roman" w:cs="Times New Roman"/>
        </w:rPr>
        <w:t>.</w:t>
      </w:r>
    </w:p>
    <w:p w14:paraId="2EFE977B" w14:textId="77777777" w:rsidR="001E06CC" w:rsidRDefault="001E06CC">
      <w:pPr>
        <w:spacing w:after="0" w:line="240" w:lineRule="auto"/>
        <w:jc w:val="both"/>
        <w:rPr>
          <w:rFonts w:ascii="Times New Roman" w:eastAsia="Times New Roman" w:hAnsi="Times New Roman" w:cs="Times New Roman"/>
        </w:rPr>
      </w:pPr>
    </w:p>
    <w:p w14:paraId="78061642" w14:textId="77777777" w:rsidR="001E06CC" w:rsidRDefault="002612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METODE</w:t>
      </w:r>
    </w:p>
    <w:p w14:paraId="1C90D43F" w14:textId="77777777" w:rsidR="001E06CC" w:rsidRDefault="001E06CC">
      <w:pPr>
        <w:spacing w:after="0" w:line="240" w:lineRule="auto"/>
        <w:jc w:val="center"/>
        <w:rPr>
          <w:rFonts w:ascii="Times New Roman" w:eastAsia="Times New Roman" w:hAnsi="Times New Roman" w:cs="Times New Roman"/>
          <w:b/>
        </w:rPr>
      </w:pPr>
    </w:p>
    <w:p w14:paraId="7B2B2882" w14:textId="77777777" w:rsidR="002A1B29" w:rsidRPr="002A1B29" w:rsidRDefault="002A1B29">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Waktu dan </w:t>
      </w:r>
      <w:proofErr w:type="spellStart"/>
      <w:r>
        <w:rPr>
          <w:rFonts w:ascii="Times New Roman" w:eastAsia="Times New Roman" w:hAnsi="Times New Roman" w:cs="Times New Roman"/>
          <w:b/>
          <w:bCs/>
        </w:rPr>
        <w:t>Tempat</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Penelitian</w:t>
      </w:r>
      <w:proofErr w:type="spellEnd"/>
    </w:p>
    <w:p w14:paraId="3273BAAD" w14:textId="77376628" w:rsidR="00CD0BED" w:rsidRPr="005E4052" w:rsidRDefault="003F66B7" w:rsidP="005E4052">
      <w:pPr>
        <w:spacing w:line="240" w:lineRule="auto"/>
        <w:jc w:val="both"/>
        <w:rPr>
          <w:rFonts w:ascii="Times New Roman" w:eastAsia="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di</w:t>
      </w:r>
      <w:r w:rsidR="00E15D10" w:rsidRPr="00E15D10">
        <w:rPr>
          <w:rFonts w:ascii="Times New Roman" w:hAnsi="Times New Roman" w:cs="Times New Roman"/>
          <w:lang w:val="id"/>
        </w:rPr>
        <w:t xml:space="preserve"> bulan September 2022 – Oktober 2022 </w:t>
      </w:r>
      <w:proofErr w:type="spellStart"/>
      <w:r>
        <w:rPr>
          <w:rFonts w:ascii="Times New Roman" w:hAnsi="Times New Roman" w:cs="Times New Roman"/>
        </w:rPr>
        <w:t>berlokasi</w:t>
      </w:r>
      <w:proofErr w:type="spellEnd"/>
      <w:r>
        <w:rPr>
          <w:rFonts w:ascii="Times New Roman" w:hAnsi="Times New Roman" w:cs="Times New Roman"/>
        </w:rPr>
        <w:t xml:space="preserve"> di</w:t>
      </w:r>
      <w:r w:rsidR="00E15D10" w:rsidRPr="00E15D10">
        <w:rPr>
          <w:rFonts w:ascii="Times New Roman" w:hAnsi="Times New Roman" w:cs="Times New Roman"/>
        </w:rPr>
        <w:t xml:space="preserve"> pasar </w:t>
      </w:r>
      <w:proofErr w:type="spellStart"/>
      <w:r w:rsidR="00E15D10" w:rsidRPr="00E15D10">
        <w:rPr>
          <w:rFonts w:ascii="Times New Roman" w:hAnsi="Times New Roman" w:cs="Times New Roman"/>
        </w:rPr>
        <w:t>tradisional</w:t>
      </w:r>
      <w:proofErr w:type="spellEnd"/>
      <w:r w:rsidR="00E15D10" w:rsidRPr="00E15D10">
        <w:rPr>
          <w:rFonts w:ascii="Times New Roman" w:hAnsi="Times New Roman" w:cs="Times New Roman"/>
        </w:rPr>
        <w:t xml:space="preserve"> Bedugul</w:t>
      </w:r>
      <w:r w:rsidR="00FE0E11">
        <w:rPr>
          <w:rFonts w:ascii="Times New Roman" w:hAnsi="Times New Roman" w:cs="Times New Roman"/>
        </w:rPr>
        <w:t xml:space="preserve">, </w:t>
      </w:r>
      <w:proofErr w:type="spellStart"/>
      <w:r w:rsidR="00E15D10" w:rsidRPr="00E15D10">
        <w:rPr>
          <w:rFonts w:ascii="Times New Roman" w:hAnsi="Times New Roman" w:cs="Times New Roman"/>
        </w:rPr>
        <w:t>agrowisata</w:t>
      </w:r>
      <w:proofErr w:type="spellEnd"/>
      <w:r w:rsidR="00E15D10" w:rsidRPr="00E15D10">
        <w:rPr>
          <w:rFonts w:ascii="Times New Roman" w:hAnsi="Times New Roman" w:cs="Times New Roman"/>
        </w:rPr>
        <w:t xml:space="preserve"> </w:t>
      </w:r>
      <w:proofErr w:type="spellStart"/>
      <w:r w:rsidR="00E15D10" w:rsidRPr="00E15D10">
        <w:rPr>
          <w:rFonts w:ascii="Times New Roman" w:hAnsi="Times New Roman" w:cs="Times New Roman"/>
        </w:rPr>
        <w:t>Leons</w:t>
      </w:r>
      <w:proofErr w:type="spellEnd"/>
      <w:r w:rsidR="00E15D10" w:rsidRPr="00E15D10">
        <w:rPr>
          <w:rFonts w:ascii="Times New Roman" w:hAnsi="Times New Roman" w:cs="Times New Roman"/>
        </w:rPr>
        <w:t xml:space="preserve"> Strawberry, </w:t>
      </w:r>
      <w:proofErr w:type="spellStart"/>
      <w:r w:rsidR="00E15D10" w:rsidRPr="00E15D10">
        <w:rPr>
          <w:rFonts w:ascii="Times New Roman" w:hAnsi="Times New Roman" w:cs="Times New Roman"/>
        </w:rPr>
        <w:t>Wiwanda</w:t>
      </w:r>
      <w:proofErr w:type="spellEnd"/>
      <w:r w:rsidR="00E15D10" w:rsidRPr="00E15D10">
        <w:rPr>
          <w:rFonts w:ascii="Times New Roman" w:hAnsi="Times New Roman" w:cs="Times New Roman"/>
        </w:rPr>
        <w:t xml:space="preserve"> </w:t>
      </w:r>
      <w:proofErr w:type="spellStart"/>
      <w:r w:rsidR="00E15D10" w:rsidRPr="00E15D10">
        <w:rPr>
          <w:rFonts w:ascii="Times New Roman" w:hAnsi="Times New Roman" w:cs="Times New Roman"/>
        </w:rPr>
        <w:t>Agrow</w:t>
      </w:r>
      <w:proofErr w:type="spellEnd"/>
      <w:r w:rsidR="00E15D10" w:rsidRPr="00E15D10">
        <w:rPr>
          <w:rFonts w:ascii="Times New Roman" w:hAnsi="Times New Roman" w:cs="Times New Roman"/>
        </w:rPr>
        <w:t xml:space="preserve"> dan </w:t>
      </w:r>
      <w:proofErr w:type="spellStart"/>
      <w:r w:rsidR="00E15D10" w:rsidRPr="00E15D10">
        <w:rPr>
          <w:rFonts w:ascii="Times New Roman" w:hAnsi="Times New Roman" w:cs="Times New Roman"/>
        </w:rPr>
        <w:t>Ichigo</w:t>
      </w:r>
      <w:proofErr w:type="spellEnd"/>
      <w:r w:rsidR="00E15D10" w:rsidRPr="00E15D10">
        <w:rPr>
          <w:rFonts w:ascii="Times New Roman" w:hAnsi="Times New Roman" w:cs="Times New Roman"/>
        </w:rPr>
        <w:t xml:space="preserve"> Garden di </w:t>
      </w:r>
      <w:r w:rsidR="00E15D10" w:rsidRPr="00E15D10">
        <w:rPr>
          <w:rFonts w:ascii="Times New Roman" w:hAnsi="Times New Roman" w:cs="Times New Roman"/>
          <w:lang w:val="id"/>
        </w:rPr>
        <w:t>Desa Baturiti Kabupaten Tabanan</w:t>
      </w:r>
    </w:p>
    <w:p w14:paraId="1CCD4DD3" w14:textId="12727409" w:rsidR="002A1B29" w:rsidRPr="002A1B29" w:rsidRDefault="00E15D10">
      <w:pPr>
        <w:spacing w:after="0" w:line="240" w:lineRule="auto"/>
        <w:jc w:val="both"/>
        <w:rPr>
          <w:rFonts w:ascii="Times New Roman" w:eastAsia="Times New Roman" w:hAnsi="Times New Roman" w:cs="Times New Roman"/>
          <w:b/>
          <w:bCs/>
        </w:rPr>
      </w:pPr>
      <w:proofErr w:type="spellStart"/>
      <w:r>
        <w:rPr>
          <w:rFonts w:ascii="Times New Roman" w:eastAsia="Times New Roman" w:hAnsi="Times New Roman" w:cs="Times New Roman"/>
          <w:b/>
          <w:bCs/>
        </w:rPr>
        <w:t>P</w:t>
      </w:r>
      <w:r w:rsidR="0054481B">
        <w:rPr>
          <w:rFonts w:ascii="Times New Roman" w:eastAsia="Times New Roman" w:hAnsi="Times New Roman" w:cs="Times New Roman"/>
          <w:b/>
          <w:bCs/>
        </w:rPr>
        <w:t>opulasi</w:t>
      </w:r>
      <w:proofErr w:type="spellEnd"/>
      <w:r w:rsidR="0054481B">
        <w:rPr>
          <w:rFonts w:ascii="Times New Roman" w:eastAsia="Times New Roman" w:hAnsi="Times New Roman" w:cs="Times New Roman"/>
          <w:b/>
          <w:bCs/>
        </w:rPr>
        <w:t xml:space="preserve"> dan </w:t>
      </w:r>
      <w:proofErr w:type="spellStart"/>
      <w:r w:rsidR="0054481B">
        <w:rPr>
          <w:rFonts w:ascii="Times New Roman" w:eastAsia="Times New Roman" w:hAnsi="Times New Roman" w:cs="Times New Roman"/>
          <w:b/>
          <w:bCs/>
        </w:rPr>
        <w:t>Sampel</w:t>
      </w:r>
      <w:proofErr w:type="spellEnd"/>
    </w:p>
    <w:p w14:paraId="32F724EB" w14:textId="510D2558" w:rsidR="002A1B29" w:rsidRDefault="0024650B" w:rsidP="00975CA5">
      <w:pPr>
        <w:spacing w:after="0" w:line="240" w:lineRule="auto"/>
        <w:jc w:val="both"/>
        <w:rPr>
          <w:rFonts w:ascii="Times New Roman" w:hAnsi="Times New Roman" w:cs="Times New Roman"/>
          <w:szCs w:val="24"/>
        </w:rPr>
      </w:pPr>
      <w:proofErr w:type="spellStart"/>
      <w:r w:rsidRPr="0024650B">
        <w:rPr>
          <w:rFonts w:ascii="Times New Roman" w:hAnsi="Times New Roman" w:cs="Times New Roman"/>
          <w:szCs w:val="24"/>
        </w:rPr>
        <w:t>Petani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pengepul</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pedagang</w:t>
      </w:r>
      <w:proofErr w:type="spellEnd"/>
      <w:r w:rsidRPr="0024650B">
        <w:rPr>
          <w:rFonts w:ascii="Times New Roman" w:hAnsi="Times New Roman" w:cs="Times New Roman"/>
          <w:szCs w:val="24"/>
        </w:rPr>
        <w:t xml:space="preserve"> pasar </w:t>
      </w:r>
      <w:proofErr w:type="spellStart"/>
      <w:r w:rsidRPr="0024650B">
        <w:rPr>
          <w:rFonts w:ascii="Times New Roman" w:hAnsi="Times New Roman" w:cs="Times New Roman"/>
          <w:szCs w:val="24"/>
        </w:rPr>
        <w:t>tradisional</w:t>
      </w:r>
      <w:proofErr w:type="spellEnd"/>
      <w:r w:rsidRPr="0024650B">
        <w:rPr>
          <w:rFonts w:ascii="Times New Roman" w:hAnsi="Times New Roman" w:cs="Times New Roman"/>
          <w:szCs w:val="24"/>
        </w:rPr>
        <w:t xml:space="preserve">, dan </w:t>
      </w:r>
      <w:proofErr w:type="spellStart"/>
      <w:r w:rsidRPr="0024650B">
        <w:rPr>
          <w:rFonts w:ascii="Times New Roman" w:hAnsi="Times New Roman" w:cs="Times New Roman"/>
          <w:szCs w:val="24"/>
        </w:rPr>
        <w:t>konsumen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dari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Kecamatan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Candikuning</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Baturiti</w:t>
      </w:r>
      <w:proofErr w:type="spellEnd"/>
      <w:r w:rsidRPr="0024650B">
        <w:rPr>
          <w:rFonts w:ascii="Times New Roman" w:hAnsi="Times New Roman" w:cs="Times New Roman"/>
          <w:szCs w:val="24"/>
        </w:rPr>
        <w:t xml:space="preserve"> di </w:t>
      </w:r>
      <w:proofErr w:type="spellStart"/>
      <w:r w:rsidRPr="0024650B">
        <w:rPr>
          <w:rFonts w:ascii="Times New Roman" w:hAnsi="Times New Roman" w:cs="Times New Roman"/>
          <w:szCs w:val="24"/>
        </w:rPr>
        <w:t>Kabupaten</w:t>
      </w:r>
      <w:proofErr w:type="spellEnd"/>
      <w:r w:rsidRPr="0024650B">
        <w:rPr>
          <w:rFonts w:ascii="Times New Roman" w:hAnsi="Times New Roman" w:cs="Times New Roman"/>
          <w:szCs w:val="24"/>
        </w:rPr>
        <w:t xml:space="preserve"> Tabanan </w:t>
      </w:r>
      <w:proofErr w:type="spellStart"/>
      <w:r w:rsidRPr="0024650B">
        <w:rPr>
          <w:rFonts w:ascii="Times New Roman" w:hAnsi="Times New Roman" w:cs="Times New Roman"/>
          <w:szCs w:val="24"/>
        </w:rPr>
        <w:t>menjadi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populasi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penelitian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ini</w:t>
      </w:r>
      <w:proofErr w:type="spellEnd"/>
      <w:r w:rsidRPr="0024650B">
        <w:rPr>
          <w:rFonts w:ascii="Times New Roman" w:hAnsi="Times New Roman" w:cs="Times New Roman"/>
          <w:szCs w:val="24"/>
        </w:rPr>
        <w:t xml:space="preserve">, yang </w:t>
      </w:r>
      <w:proofErr w:type="spellStart"/>
      <w:r w:rsidRPr="0024650B">
        <w:rPr>
          <w:rFonts w:ascii="Times New Roman" w:hAnsi="Times New Roman" w:cs="Times New Roman"/>
          <w:szCs w:val="24"/>
        </w:rPr>
        <w:t>berjumlah</w:t>
      </w:r>
      <w:proofErr w:type="spellEnd"/>
      <w:r w:rsidRPr="0024650B">
        <w:rPr>
          <w:rFonts w:ascii="Times New Roman" w:hAnsi="Times New Roman" w:cs="Times New Roman"/>
          <w:szCs w:val="24"/>
        </w:rPr>
        <w:t xml:space="preserve"> 40 orang. </w:t>
      </w:r>
      <w:proofErr w:type="spellStart"/>
      <w:r w:rsidRPr="0024650B">
        <w:rPr>
          <w:rFonts w:ascii="Times New Roman" w:hAnsi="Times New Roman" w:cs="Times New Roman"/>
          <w:szCs w:val="24"/>
        </w:rPr>
        <w:t>Petani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terdiri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dari</w:t>
      </w:r>
      <w:proofErr w:type="spellEnd"/>
      <w:r w:rsidRPr="0024650B">
        <w:rPr>
          <w:rFonts w:ascii="Times New Roman" w:hAnsi="Times New Roman" w:cs="Times New Roman"/>
          <w:szCs w:val="24"/>
        </w:rPr>
        <w:t xml:space="preserve"> 22 orang, </w:t>
      </w:r>
      <w:proofErr w:type="spellStart"/>
      <w:r w:rsidRPr="0024650B">
        <w:rPr>
          <w:rFonts w:ascii="Times New Roman" w:hAnsi="Times New Roman" w:cs="Times New Roman"/>
          <w:szCs w:val="24"/>
        </w:rPr>
        <w:t>pengepul</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tiga</w:t>
      </w:r>
      <w:proofErr w:type="spellEnd"/>
      <w:r w:rsidRPr="0024650B">
        <w:rPr>
          <w:rFonts w:ascii="Times New Roman" w:hAnsi="Times New Roman" w:cs="Times New Roman"/>
          <w:szCs w:val="24"/>
        </w:rPr>
        <w:t xml:space="preserve"> orang, </w:t>
      </w:r>
      <w:proofErr w:type="spellStart"/>
      <w:r w:rsidRPr="0024650B">
        <w:rPr>
          <w:rFonts w:ascii="Times New Roman" w:hAnsi="Times New Roman" w:cs="Times New Roman"/>
          <w:szCs w:val="24"/>
        </w:rPr>
        <w:t>pedagang</w:t>
      </w:r>
      <w:proofErr w:type="spellEnd"/>
      <w:r w:rsidRPr="0024650B">
        <w:rPr>
          <w:rFonts w:ascii="Times New Roman" w:hAnsi="Times New Roman" w:cs="Times New Roman"/>
          <w:szCs w:val="24"/>
        </w:rPr>
        <w:t xml:space="preserve"> pasar </w:t>
      </w:r>
      <w:proofErr w:type="spellStart"/>
      <w:r w:rsidRPr="0024650B">
        <w:rPr>
          <w:rFonts w:ascii="Times New Roman" w:hAnsi="Times New Roman" w:cs="Times New Roman"/>
          <w:szCs w:val="24"/>
        </w:rPr>
        <w:t>sepuluh</w:t>
      </w:r>
      <w:proofErr w:type="spellEnd"/>
      <w:r w:rsidRPr="0024650B">
        <w:rPr>
          <w:rFonts w:ascii="Times New Roman" w:hAnsi="Times New Roman" w:cs="Times New Roman"/>
          <w:szCs w:val="24"/>
        </w:rPr>
        <w:t xml:space="preserve"> orang, dan </w:t>
      </w:r>
      <w:proofErr w:type="spellStart"/>
      <w:r w:rsidRPr="0024650B">
        <w:rPr>
          <w:rFonts w:ascii="Times New Roman" w:hAnsi="Times New Roman" w:cs="Times New Roman"/>
          <w:szCs w:val="24"/>
        </w:rPr>
        <w:t>konsumen</w:t>
      </w:r>
      <w:proofErr w:type="spellEnd"/>
      <w:r w:rsidRPr="0024650B">
        <w:rPr>
          <w:rFonts w:ascii="Times New Roman" w:hAnsi="Times New Roman" w:cs="Times New Roman"/>
          <w:szCs w:val="24"/>
        </w:rPr>
        <w:t xml:space="preserve"> lima orang. </w:t>
      </w:r>
      <w:proofErr w:type="spellStart"/>
      <w:r w:rsidRPr="0024650B">
        <w:rPr>
          <w:rFonts w:ascii="Times New Roman" w:hAnsi="Times New Roman" w:cs="Times New Roman"/>
          <w:szCs w:val="24"/>
        </w:rPr>
        <w:t>Dengan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memilih</w:t>
      </w:r>
      <w:proofErr w:type="spellEnd"/>
      <w:r w:rsidRPr="0024650B">
        <w:rPr>
          <w:rFonts w:ascii="Times New Roman" w:hAnsi="Times New Roman" w:cs="Times New Roman"/>
          <w:szCs w:val="24"/>
        </w:rPr>
        <w:t xml:space="preserve"> </w:t>
      </w:r>
      <w:proofErr w:type="spellStart"/>
      <w:r w:rsidR="003F66B7">
        <w:rPr>
          <w:rFonts w:ascii="Times New Roman" w:hAnsi="Times New Roman" w:cs="Times New Roman"/>
          <w:szCs w:val="24"/>
        </w:rPr>
        <w:t>seluruh</w:t>
      </w:r>
      <w:proofErr w:type="spellEnd"/>
      <w:r w:rsidR="003F66B7">
        <w:rPr>
          <w:rFonts w:ascii="Times New Roman" w:hAnsi="Times New Roman" w:cs="Times New Roman"/>
          <w:szCs w:val="24"/>
        </w:rPr>
        <w:t xml:space="preserve"> sample </w:t>
      </w:r>
      <w:proofErr w:type="spellStart"/>
      <w:r w:rsidR="003F66B7">
        <w:rPr>
          <w:rFonts w:ascii="Times New Roman" w:hAnsi="Times New Roman" w:cs="Times New Roman"/>
          <w:szCs w:val="24"/>
        </w:rPr>
        <w:t>dari</w:t>
      </w:r>
      <w:proofErr w:type="spellEnd"/>
      <w:r w:rsidR="003F66B7">
        <w:rPr>
          <w:rFonts w:ascii="Times New Roman" w:hAnsi="Times New Roman" w:cs="Times New Roman"/>
          <w:szCs w:val="24"/>
        </w:rPr>
        <w:t xml:space="preserve"> </w:t>
      </w:r>
      <w:proofErr w:type="spellStart"/>
      <w:r w:rsidR="003F66B7">
        <w:rPr>
          <w:rFonts w:ascii="Times New Roman" w:hAnsi="Times New Roman" w:cs="Times New Roman"/>
          <w:szCs w:val="24"/>
        </w:rPr>
        <w:t>keseluruhan</w:t>
      </w:r>
      <w:proofErr w:type="spellEnd"/>
      <w:r w:rsidR="003F66B7">
        <w:rPr>
          <w:rFonts w:ascii="Times New Roman" w:hAnsi="Times New Roman" w:cs="Times New Roman"/>
          <w:szCs w:val="24"/>
        </w:rPr>
        <w:t xml:space="preserve"> population </w:t>
      </w:r>
      <w:proofErr w:type="spellStart"/>
      <w:r w:rsidR="003F66B7">
        <w:rPr>
          <w:rFonts w:ascii="Times New Roman" w:hAnsi="Times New Roman" w:cs="Times New Roman"/>
          <w:szCs w:val="24"/>
        </w:rPr>
        <w:t>dengan</w:t>
      </w:r>
      <w:proofErr w:type="spellEnd"/>
      <w:r w:rsidR="003F66B7">
        <w:rPr>
          <w:rFonts w:ascii="Times New Roman" w:hAnsi="Times New Roman" w:cs="Times New Roman"/>
          <w:szCs w:val="24"/>
        </w:rPr>
        <w:t xml:space="preserve"> total</w:t>
      </w:r>
      <w:r w:rsidRPr="0024650B">
        <w:rPr>
          <w:rFonts w:ascii="Times New Roman" w:hAnsi="Times New Roman" w:cs="Times New Roman"/>
          <w:szCs w:val="24"/>
        </w:rPr>
        <w:t xml:space="preserve"> 40 orang, proses </w:t>
      </w:r>
      <w:proofErr w:type="spellStart"/>
      <w:r w:rsidRPr="0024650B">
        <w:rPr>
          <w:rFonts w:ascii="Times New Roman" w:hAnsi="Times New Roman" w:cs="Times New Roman"/>
          <w:szCs w:val="24"/>
        </w:rPr>
        <w:t>pengambilan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sampel</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dilakukan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secara</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sengaja</w:t>
      </w:r>
      <w:proofErr w:type="spellEnd"/>
      <w:r w:rsidR="00BA5E7A" w:rsidRPr="001E73BB">
        <w:rPr>
          <w:rFonts w:ascii="Times New Roman" w:hAnsi="Times New Roman" w:cs="Times New Roman"/>
          <w:szCs w:val="24"/>
        </w:rPr>
        <w:t>.</w:t>
      </w:r>
    </w:p>
    <w:p w14:paraId="1660031F" w14:textId="77777777" w:rsidR="00BA5E7A" w:rsidRDefault="00BA5E7A" w:rsidP="00975CA5">
      <w:pPr>
        <w:spacing w:after="0" w:line="240" w:lineRule="auto"/>
        <w:jc w:val="both"/>
        <w:rPr>
          <w:rFonts w:ascii="Times New Roman" w:eastAsia="Times New Roman" w:hAnsi="Times New Roman" w:cs="Times New Roman"/>
        </w:rPr>
      </w:pPr>
    </w:p>
    <w:p w14:paraId="4E5009A3" w14:textId="4190729F" w:rsidR="002A1B29" w:rsidRDefault="0054481B" w:rsidP="005E4052">
      <w:pPr>
        <w:spacing w:after="0" w:line="240" w:lineRule="auto"/>
        <w:jc w:val="both"/>
        <w:rPr>
          <w:rFonts w:ascii="Times New Roman" w:eastAsia="Times New Roman" w:hAnsi="Times New Roman" w:cs="Times New Roman"/>
          <w:b/>
          <w:bCs/>
        </w:rPr>
      </w:pPr>
      <w:proofErr w:type="spellStart"/>
      <w:r>
        <w:rPr>
          <w:rFonts w:ascii="Times New Roman" w:eastAsia="Times New Roman" w:hAnsi="Times New Roman" w:cs="Times New Roman"/>
          <w:b/>
          <w:bCs/>
        </w:rPr>
        <w:t>Pengumpulan</w:t>
      </w:r>
      <w:proofErr w:type="spellEnd"/>
      <w:r>
        <w:rPr>
          <w:rFonts w:ascii="Times New Roman" w:eastAsia="Times New Roman" w:hAnsi="Times New Roman" w:cs="Times New Roman"/>
          <w:b/>
          <w:bCs/>
        </w:rPr>
        <w:t xml:space="preserve"> Data</w:t>
      </w:r>
    </w:p>
    <w:p w14:paraId="253609B5" w14:textId="661C1122" w:rsidR="00BA5E7A" w:rsidRDefault="0024650B" w:rsidP="005E4052">
      <w:pPr>
        <w:pStyle w:val="BodyText"/>
        <w:tabs>
          <w:tab w:val="left" w:pos="8505"/>
        </w:tabs>
        <w:spacing w:after="0"/>
        <w:ind w:right="-66"/>
        <w:jc w:val="both"/>
        <w:rPr>
          <w:rFonts w:ascii="Times New Roman" w:hAnsi="Times New Roman" w:cs="Times New Roman"/>
        </w:rPr>
      </w:pPr>
      <w:proofErr w:type="spellStart"/>
      <w:r w:rsidRPr="0024650B">
        <w:rPr>
          <w:rFonts w:ascii="Times New Roman" w:hAnsi="Times New Roman" w:cs="Times New Roman"/>
          <w:szCs w:val="24"/>
        </w:rPr>
        <w:t>Metode</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survei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berbasis</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kuesioner</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digunakan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untuk</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memperoleh</w:t>
      </w:r>
      <w:proofErr w:type="spellEnd"/>
      <w:r w:rsidRPr="0024650B">
        <w:rPr>
          <w:rFonts w:ascii="Times New Roman" w:hAnsi="Times New Roman" w:cs="Times New Roman"/>
          <w:szCs w:val="24"/>
        </w:rPr>
        <w:t xml:space="preserve"> data. </w:t>
      </w:r>
      <w:proofErr w:type="spellStart"/>
      <w:r w:rsidRPr="0024650B">
        <w:rPr>
          <w:rFonts w:ascii="Times New Roman" w:hAnsi="Times New Roman" w:cs="Times New Roman"/>
          <w:szCs w:val="24"/>
        </w:rPr>
        <w:t>Survei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diisi</w:t>
      </w:r>
      <w:proofErr w:type="spellEnd"/>
      <w:r w:rsidRPr="0024650B">
        <w:rPr>
          <w:rFonts w:ascii="Times New Roman" w:hAnsi="Times New Roman" w:cs="Times New Roman"/>
          <w:szCs w:val="24"/>
        </w:rPr>
        <w:t xml:space="preserve"> oleh </w:t>
      </w:r>
      <w:proofErr w:type="spellStart"/>
      <w:r w:rsidRPr="0024650B">
        <w:rPr>
          <w:rFonts w:ascii="Times New Roman" w:hAnsi="Times New Roman" w:cs="Times New Roman"/>
          <w:szCs w:val="24"/>
        </w:rPr>
        <w:t>petani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pengepul</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pedagang</w:t>
      </w:r>
      <w:proofErr w:type="spellEnd"/>
      <w:r w:rsidRPr="0024650B">
        <w:rPr>
          <w:rFonts w:ascii="Times New Roman" w:hAnsi="Times New Roman" w:cs="Times New Roman"/>
          <w:szCs w:val="24"/>
        </w:rPr>
        <w:t xml:space="preserve"> pasar, dan </w:t>
      </w:r>
      <w:proofErr w:type="spellStart"/>
      <w:r w:rsidRPr="0024650B">
        <w:rPr>
          <w:rFonts w:ascii="Times New Roman" w:hAnsi="Times New Roman" w:cs="Times New Roman"/>
          <w:szCs w:val="24"/>
        </w:rPr>
        <w:t>konsumen</w:t>
      </w:r>
      <w:proofErr w:type="spellEnd"/>
      <w:r w:rsidRPr="0024650B">
        <w:rPr>
          <w:rFonts w:ascii="Times New Roman" w:hAnsi="Times New Roman" w:cs="Times New Roman"/>
          <w:szCs w:val="24"/>
        </w:rPr>
        <w:t xml:space="preserve">, yang </w:t>
      </w:r>
      <w:proofErr w:type="spellStart"/>
      <w:r w:rsidRPr="0024650B">
        <w:rPr>
          <w:rFonts w:ascii="Times New Roman" w:hAnsi="Times New Roman" w:cs="Times New Roman"/>
          <w:szCs w:val="24"/>
        </w:rPr>
        <w:t>berjumlah</w:t>
      </w:r>
      <w:proofErr w:type="spellEnd"/>
      <w:r w:rsidRPr="0024650B">
        <w:rPr>
          <w:rFonts w:ascii="Times New Roman" w:hAnsi="Times New Roman" w:cs="Times New Roman"/>
          <w:szCs w:val="24"/>
        </w:rPr>
        <w:t xml:space="preserve"> 40 responden-50% </w:t>
      </w:r>
      <w:proofErr w:type="spellStart"/>
      <w:r w:rsidRPr="0024650B">
        <w:rPr>
          <w:rFonts w:ascii="Times New Roman" w:hAnsi="Times New Roman" w:cs="Times New Roman"/>
          <w:szCs w:val="24"/>
        </w:rPr>
        <w:t>dari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seluruh</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petani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stroberi-melalui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wawancara</w:t>
      </w:r>
      <w:proofErr w:type="spellEnd"/>
      <w:r w:rsidRPr="0024650B">
        <w:rPr>
          <w:rFonts w:ascii="Times New Roman" w:hAnsi="Times New Roman" w:cs="Times New Roman"/>
          <w:szCs w:val="24"/>
        </w:rPr>
        <w:t xml:space="preserve"> dan </w:t>
      </w:r>
      <w:proofErr w:type="spellStart"/>
      <w:r w:rsidRPr="0024650B">
        <w:rPr>
          <w:rFonts w:ascii="Times New Roman" w:hAnsi="Times New Roman" w:cs="Times New Roman"/>
          <w:szCs w:val="24"/>
        </w:rPr>
        <w:t>observasi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langsung</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Saat</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mengumpulkan</w:t>
      </w:r>
      <w:proofErr w:type="spellEnd"/>
      <w:r w:rsidRPr="0024650B">
        <w:rPr>
          <w:rFonts w:ascii="Times New Roman" w:hAnsi="Times New Roman" w:cs="Times New Roman"/>
          <w:szCs w:val="24"/>
        </w:rPr>
        <w:t xml:space="preserve"> data, </w:t>
      </w:r>
      <w:proofErr w:type="spellStart"/>
      <w:r w:rsidRPr="0024650B">
        <w:rPr>
          <w:rFonts w:ascii="Times New Roman" w:hAnsi="Times New Roman" w:cs="Times New Roman"/>
          <w:szCs w:val="24"/>
        </w:rPr>
        <w:t>kuesioner</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digunakan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untuk</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meminta</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tanggapan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tertulis</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secara</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langsung</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dari</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responden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atas</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pertanyaan</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atau</w:t>
      </w:r>
      <w:proofErr w:type="spellEnd"/>
      <w:r w:rsidRPr="0024650B">
        <w:rPr>
          <w:rFonts w:ascii="Times New Roman" w:hAnsi="Times New Roman" w:cs="Times New Roman"/>
          <w:szCs w:val="24"/>
        </w:rPr>
        <w:t xml:space="preserve"> </w:t>
      </w:r>
      <w:proofErr w:type="spellStart"/>
      <w:r w:rsidRPr="0024650B">
        <w:rPr>
          <w:rFonts w:ascii="Times New Roman" w:hAnsi="Times New Roman" w:cs="Times New Roman"/>
          <w:szCs w:val="24"/>
        </w:rPr>
        <w:t>komentar</w:t>
      </w:r>
      <w:proofErr w:type="spellEnd"/>
      <w:r>
        <w:rPr>
          <w:rFonts w:ascii="Times New Roman" w:hAnsi="Times New Roman" w:cs="Times New Roman"/>
          <w:szCs w:val="24"/>
        </w:rPr>
        <w:t xml:space="preserve"> </w:t>
      </w:r>
      <w:r w:rsidR="00BA5E7A" w:rsidRPr="00975CA5">
        <w:rPr>
          <w:rFonts w:ascii="Times New Roman" w:hAnsi="Times New Roman" w:cs="Times New Roman"/>
        </w:rPr>
        <w:fldChar w:fldCharType="begin" w:fldLock="1"/>
      </w:r>
      <w:r w:rsidR="00BA5E7A" w:rsidRPr="00975CA5">
        <w:rPr>
          <w:rFonts w:ascii="Times New Roman" w:hAnsi="Times New Roman" w:cs="Times New Roman"/>
        </w:rPr>
        <w:instrText>ADDIN CSL_CITATION {"citationItems":[{"id":"ITEM-1","itemData":{"ISBN":"9781479978007","abstract":"This agreement sets out a mutual understanding and commitment by the Government of Tanzania and the Basket Financing Partners, for the FY 10/11, as reflected in the Memorandum of Understanding (MOU), clause 9, and sigI1cd by the Government of Tanzania and Development Partners, for the period from July 1,2008 to June 30, 2015","author":[{"dropping-particle":"","family":"Evi Wahyuni","given":"","non-dropping-particle":"","parse-names":false,"suffix":""}],"container-title":"Nominal","id":"ITEM-1","issue":"1","issued":{"date-parts":[["2015"]]},"page":"1-17","title":"Pengaruh Budaya Organisasi dan Gaya Kepemimpinan Terhadap Kinerja Pegawai Bagian Keuangan Organisasi Sektor Publik Dengan Motivasi Kerja Sebagai Variabel Intervening","type":"article-journal","volume":"IV"},"uris":["http://www.mendeley.com/documents/?uuid=3748652d-739e-4787-948a-b09114d183bd"]}],"mendeley":{"formattedCitation":"(Evi Wahyuni, 2015)","plainTextFormattedCitation":"(Evi Wahyuni, 2015)","previouslyFormattedCitation":"(Evi Wahyuni, 2015)"},"properties":{"noteIndex":0},"schema":"https://github.com/citation-style-language/schema/raw/master/csl-citation.json"}</w:instrText>
      </w:r>
      <w:r w:rsidR="00BA5E7A" w:rsidRPr="00975CA5">
        <w:rPr>
          <w:rFonts w:ascii="Times New Roman" w:hAnsi="Times New Roman" w:cs="Times New Roman"/>
        </w:rPr>
        <w:fldChar w:fldCharType="separate"/>
      </w:r>
      <w:r w:rsidR="00BA5E7A" w:rsidRPr="00975CA5">
        <w:rPr>
          <w:rFonts w:ascii="Times New Roman" w:hAnsi="Times New Roman" w:cs="Times New Roman"/>
          <w:noProof/>
        </w:rPr>
        <w:t>(Evi Wahyuni, 2015)</w:t>
      </w:r>
      <w:r w:rsidR="00BA5E7A" w:rsidRPr="00975CA5">
        <w:rPr>
          <w:rFonts w:ascii="Times New Roman" w:hAnsi="Times New Roman" w:cs="Times New Roman"/>
        </w:rPr>
        <w:fldChar w:fldCharType="end"/>
      </w:r>
    </w:p>
    <w:p w14:paraId="4BE6EF4C" w14:textId="4398097B" w:rsidR="00682079" w:rsidRDefault="0024650B" w:rsidP="00BA5E7A">
      <w:pPr>
        <w:pStyle w:val="BodyText"/>
        <w:tabs>
          <w:tab w:val="left" w:pos="8505"/>
        </w:tabs>
        <w:spacing w:before="139"/>
        <w:ind w:right="-66"/>
        <w:jc w:val="both"/>
        <w:rPr>
          <w:rFonts w:ascii="Times New Roman" w:hAnsi="Times New Roman" w:cs="Times New Roman"/>
          <w:szCs w:val="24"/>
        </w:rPr>
      </w:pPr>
      <w:proofErr w:type="spellStart"/>
      <w:r>
        <w:rPr>
          <w:rFonts w:ascii="Times New Roman" w:hAnsi="Times New Roman" w:cs="Times New Roman"/>
          <w:szCs w:val="24"/>
        </w:rPr>
        <w:t>Berikut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pertanyaan</w:t>
      </w:r>
      <w:proofErr w:type="spellEnd"/>
      <w:r>
        <w:rPr>
          <w:rFonts w:ascii="Times New Roman" w:hAnsi="Times New Roman" w:cs="Times New Roman"/>
          <w:szCs w:val="24"/>
        </w:rPr>
        <w:t xml:space="preserve"> pada </w:t>
      </w:r>
      <w:proofErr w:type="spellStart"/>
      <w:proofErr w:type="gramStart"/>
      <w:r>
        <w:rPr>
          <w:rFonts w:ascii="Times New Roman" w:hAnsi="Times New Roman" w:cs="Times New Roman"/>
          <w:szCs w:val="24"/>
        </w:rPr>
        <w:t>kuesioner</w:t>
      </w:r>
      <w:proofErr w:type="spellEnd"/>
      <w:r w:rsidR="00682079">
        <w:rPr>
          <w:rFonts w:ascii="Times New Roman" w:hAnsi="Times New Roman" w:cs="Times New Roman"/>
          <w:szCs w:val="24"/>
        </w:rPr>
        <w:t xml:space="preserve"> :</w:t>
      </w:r>
      <w:proofErr w:type="gramEnd"/>
    </w:p>
    <w:p w14:paraId="0C75AFFD" w14:textId="6E2353A9" w:rsidR="00682079" w:rsidRPr="001E73BB" w:rsidRDefault="00682079" w:rsidP="00682079">
      <w:pPr>
        <w:pStyle w:val="ListParagraph"/>
        <w:numPr>
          <w:ilvl w:val="0"/>
          <w:numId w:val="2"/>
        </w:numPr>
        <w:spacing w:after="160" w:line="240" w:lineRule="auto"/>
        <w:ind w:left="450"/>
        <w:jc w:val="both"/>
        <w:rPr>
          <w:rFonts w:ascii="Times New Roman" w:hAnsi="Times New Roman" w:cs="Times New Roman"/>
          <w:szCs w:val="24"/>
        </w:rPr>
      </w:pPr>
      <w:proofErr w:type="spellStart"/>
      <w:r w:rsidRPr="001E73BB">
        <w:rPr>
          <w:rFonts w:ascii="Times New Roman" w:hAnsi="Times New Roman" w:cs="Times New Roman"/>
          <w:szCs w:val="24"/>
        </w:rPr>
        <w:t>J</w:t>
      </w:r>
      <w:r>
        <w:rPr>
          <w:rFonts w:ascii="Times New Roman" w:hAnsi="Times New Roman" w:cs="Times New Roman"/>
          <w:szCs w:val="24"/>
        </w:rPr>
        <w:t>alur</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distribusi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pemasaran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stroberi</w:t>
      </w:r>
      <w:proofErr w:type="spellEnd"/>
    </w:p>
    <w:p w14:paraId="19ED436C" w14:textId="0F5E566F" w:rsidR="00682079" w:rsidRPr="001E73BB" w:rsidRDefault="00682079" w:rsidP="00682079">
      <w:pPr>
        <w:pStyle w:val="ListParagraph"/>
        <w:numPr>
          <w:ilvl w:val="0"/>
          <w:numId w:val="2"/>
        </w:numPr>
        <w:spacing w:after="160" w:line="240" w:lineRule="auto"/>
        <w:ind w:left="450"/>
        <w:jc w:val="both"/>
        <w:rPr>
          <w:rFonts w:ascii="Times New Roman" w:hAnsi="Times New Roman" w:cs="Times New Roman"/>
          <w:szCs w:val="24"/>
        </w:rPr>
      </w:pPr>
      <w:proofErr w:type="spellStart"/>
      <w:r>
        <w:rPr>
          <w:rFonts w:ascii="Times New Roman" w:hAnsi="Times New Roman" w:cs="Times New Roman"/>
          <w:szCs w:val="24"/>
        </w:rPr>
        <w:t>Jumlah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penjualan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stroberi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panen</w:t>
      </w:r>
      <w:proofErr w:type="spellEnd"/>
      <w:r w:rsidRPr="001E73BB">
        <w:rPr>
          <w:rFonts w:ascii="Times New Roman" w:hAnsi="Times New Roman" w:cs="Times New Roman"/>
          <w:szCs w:val="24"/>
        </w:rPr>
        <w:t xml:space="preserve"> (kg).</w:t>
      </w:r>
    </w:p>
    <w:p w14:paraId="3E4036CA" w14:textId="1BD932BF" w:rsidR="00682079" w:rsidRPr="001E73BB" w:rsidRDefault="00682079" w:rsidP="00682079">
      <w:pPr>
        <w:pStyle w:val="ListParagraph"/>
        <w:numPr>
          <w:ilvl w:val="0"/>
          <w:numId w:val="2"/>
        </w:numPr>
        <w:spacing w:after="160" w:line="240" w:lineRule="auto"/>
        <w:ind w:left="450"/>
        <w:jc w:val="both"/>
        <w:rPr>
          <w:rFonts w:ascii="Times New Roman" w:hAnsi="Times New Roman" w:cs="Times New Roman"/>
          <w:szCs w:val="24"/>
        </w:rPr>
      </w:pPr>
      <w:r>
        <w:rPr>
          <w:rFonts w:ascii="Times New Roman" w:hAnsi="Times New Roman" w:cs="Times New Roman"/>
          <w:szCs w:val="24"/>
        </w:rPr>
        <w:t xml:space="preserve">Volume </w:t>
      </w:r>
      <w:proofErr w:type="spellStart"/>
      <w:r>
        <w:rPr>
          <w:rFonts w:ascii="Times New Roman" w:hAnsi="Times New Roman" w:cs="Times New Roman"/>
          <w:szCs w:val="24"/>
        </w:rPr>
        <w:t>penjualan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stroberi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panen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Rp</w:t>
      </w:r>
      <w:proofErr w:type="spellEnd"/>
      <w:r>
        <w:rPr>
          <w:rFonts w:ascii="Times New Roman" w:hAnsi="Times New Roman" w:cs="Times New Roman"/>
          <w:szCs w:val="24"/>
        </w:rPr>
        <w:t>/kg)</w:t>
      </w:r>
    </w:p>
    <w:p w14:paraId="4082B1D5" w14:textId="4D892362" w:rsidR="00682079" w:rsidRPr="001E73BB" w:rsidRDefault="00682079" w:rsidP="00682079">
      <w:pPr>
        <w:pStyle w:val="ListParagraph"/>
        <w:numPr>
          <w:ilvl w:val="0"/>
          <w:numId w:val="2"/>
        </w:numPr>
        <w:spacing w:after="160" w:line="240" w:lineRule="auto"/>
        <w:ind w:left="450"/>
        <w:jc w:val="both"/>
        <w:rPr>
          <w:rFonts w:ascii="Times New Roman" w:hAnsi="Times New Roman" w:cs="Times New Roman"/>
          <w:szCs w:val="24"/>
        </w:rPr>
      </w:pPr>
      <w:proofErr w:type="spellStart"/>
      <w:r>
        <w:rPr>
          <w:rFonts w:ascii="Times New Roman" w:hAnsi="Times New Roman" w:cs="Times New Roman"/>
          <w:szCs w:val="24"/>
        </w:rPr>
        <w:t>Biaya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produksi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dikeluarkan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Rp</w:t>
      </w:r>
      <w:proofErr w:type="spellEnd"/>
      <w:r>
        <w:rPr>
          <w:rFonts w:ascii="Times New Roman" w:hAnsi="Times New Roman" w:cs="Times New Roman"/>
          <w:szCs w:val="24"/>
        </w:rPr>
        <w:t>/Ha) (</w:t>
      </w:r>
      <w:proofErr w:type="spellStart"/>
      <w:r>
        <w:rPr>
          <w:rFonts w:ascii="Times New Roman" w:hAnsi="Times New Roman" w:cs="Times New Roman"/>
          <w:szCs w:val="24"/>
        </w:rPr>
        <w:t>bibit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pupuk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tenaga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kerja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penyusutan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alat</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lainnya</w:t>
      </w:r>
      <w:proofErr w:type="spellEnd"/>
      <w:r>
        <w:rPr>
          <w:rFonts w:ascii="Times New Roman" w:hAnsi="Times New Roman" w:cs="Times New Roman"/>
          <w:szCs w:val="24"/>
        </w:rPr>
        <w:t>)</w:t>
      </w:r>
    </w:p>
    <w:p w14:paraId="70ED1909" w14:textId="2F34842B" w:rsidR="00682079" w:rsidRPr="001E73BB" w:rsidRDefault="00682079" w:rsidP="00682079">
      <w:pPr>
        <w:pStyle w:val="ListParagraph"/>
        <w:numPr>
          <w:ilvl w:val="0"/>
          <w:numId w:val="2"/>
        </w:numPr>
        <w:spacing w:after="160" w:line="240" w:lineRule="auto"/>
        <w:ind w:left="450"/>
        <w:jc w:val="both"/>
        <w:rPr>
          <w:rFonts w:ascii="Times New Roman" w:hAnsi="Times New Roman" w:cs="Times New Roman"/>
          <w:szCs w:val="24"/>
        </w:rPr>
      </w:pPr>
      <w:proofErr w:type="spellStart"/>
      <w:r w:rsidRPr="001E73BB">
        <w:rPr>
          <w:rFonts w:ascii="Times New Roman" w:hAnsi="Times New Roman" w:cs="Times New Roman"/>
          <w:szCs w:val="24"/>
        </w:rPr>
        <w:t>Harga</w:t>
      </w:r>
      <w:proofErr w:type="spellEnd"/>
      <w:r w:rsidRPr="001E73BB">
        <w:rPr>
          <w:rFonts w:ascii="Times New Roman" w:hAnsi="Times New Roman" w:cs="Times New Roman"/>
          <w:szCs w:val="24"/>
        </w:rPr>
        <w:t xml:space="preserve"> </w:t>
      </w:r>
      <w:proofErr w:type="spellStart"/>
      <w:r w:rsidRPr="001E73BB">
        <w:rPr>
          <w:rFonts w:ascii="Times New Roman" w:hAnsi="Times New Roman" w:cs="Times New Roman"/>
          <w:szCs w:val="24"/>
        </w:rPr>
        <w:t>jual</w:t>
      </w:r>
      <w:proofErr w:type="spellEnd"/>
      <w:r w:rsidRPr="001E73BB">
        <w:rPr>
          <w:rFonts w:ascii="Times New Roman" w:hAnsi="Times New Roman" w:cs="Times New Roman"/>
          <w:szCs w:val="24"/>
        </w:rPr>
        <w:t xml:space="preserve"> </w:t>
      </w:r>
      <w:proofErr w:type="spellStart"/>
      <w:r>
        <w:rPr>
          <w:rFonts w:ascii="Times New Roman" w:hAnsi="Times New Roman" w:cs="Times New Roman"/>
          <w:szCs w:val="24"/>
        </w:rPr>
        <w:t>produsen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Rp</w:t>
      </w:r>
      <w:proofErr w:type="spellEnd"/>
      <w:r>
        <w:rPr>
          <w:rFonts w:ascii="Times New Roman" w:hAnsi="Times New Roman" w:cs="Times New Roman"/>
          <w:szCs w:val="24"/>
        </w:rPr>
        <w:t>/kg)</w:t>
      </w:r>
    </w:p>
    <w:p w14:paraId="52E6543F" w14:textId="14057913" w:rsidR="00682079" w:rsidRPr="001E73BB" w:rsidRDefault="00682079" w:rsidP="00682079">
      <w:pPr>
        <w:pStyle w:val="ListParagraph"/>
        <w:numPr>
          <w:ilvl w:val="0"/>
          <w:numId w:val="2"/>
        </w:numPr>
        <w:spacing w:after="160" w:line="240" w:lineRule="auto"/>
        <w:ind w:left="450"/>
        <w:jc w:val="both"/>
        <w:rPr>
          <w:rFonts w:ascii="Times New Roman" w:hAnsi="Times New Roman" w:cs="Times New Roman"/>
          <w:szCs w:val="24"/>
        </w:rPr>
      </w:pPr>
      <w:proofErr w:type="spellStart"/>
      <w:r w:rsidRPr="001E73BB">
        <w:rPr>
          <w:rFonts w:ascii="Times New Roman" w:hAnsi="Times New Roman" w:cs="Times New Roman"/>
          <w:szCs w:val="24"/>
        </w:rPr>
        <w:t>Harga</w:t>
      </w:r>
      <w:proofErr w:type="spellEnd"/>
      <w:r w:rsidRPr="001E73BB">
        <w:rPr>
          <w:rFonts w:ascii="Times New Roman" w:hAnsi="Times New Roman" w:cs="Times New Roman"/>
          <w:szCs w:val="24"/>
        </w:rPr>
        <w:t xml:space="preserve"> </w:t>
      </w:r>
      <w:proofErr w:type="spellStart"/>
      <w:r w:rsidRPr="001E73BB">
        <w:rPr>
          <w:rFonts w:ascii="Times New Roman" w:hAnsi="Times New Roman" w:cs="Times New Roman"/>
          <w:szCs w:val="24"/>
        </w:rPr>
        <w:t>beli</w:t>
      </w:r>
      <w:proofErr w:type="spellEnd"/>
      <w:r w:rsidRPr="001E73BB">
        <w:rPr>
          <w:rFonts w:ascii="Times New Roman" w:hAnsi="Times New Roman" w:cs="Times New Roman"/>
          <w:szCs w:val="24"/>
        </w:rPr>
        <w:t xml:space="preserve"> </w:t>
      </w:r>
      <w:proofErr w:type="spellStart"/>
      <w:r w:rsidRPr="001E73BB">
        <w:rPr>
          <w:rFonts w:ascii="Times New Roman" w:hAnsi="Times New Roman" w:cs="Times New Roman"/>
          <w:szCs w:val="24"/>
        </w:rPr>
        <w:t>konsumen</w:t>
      </w:r>
      <w:proofErr w:type="spellEnd"/>
      <w:r w:rsidRPr="001E73BB">
        <w:rPr>
          <w:rFonts w:ascii="Times New Roman" w:hAnsi="Times New Roman" w:cs="Times New Roman"/>
          <w:szCs w:val="24"/>
        </w:rPr>
        <w:t xml:space="preserve"> </w:t>
      </w:r>
    </w:p>
    <w:p w14:paraId="5D395683" w14:textId="4F9AC671" w:rsidR="00BA5E7A" w:rsidRPr="005E4052" w:rsidRDefault="003F66B7" w:rsidP="005E4052">
      <w:pPr>
        <w:pStyle w:val="ListParagraph"/>
        <w:numPr>
          <w:ilvl w:val="0"/>
          <w:numId w:val="2"/>
        </w:numPr>
        <w:spacing w:after="160" w:line="240" w:lineRule="auto"/>
        <w:ind w:left="450"/>
        <w:jc w:val="both"/>
        <w:rPr>
          <w:rFonts w:ascii="Times New Roman" w:hAnsi="Times New Roman" w:cs="Times New Roman"/>
          <w:szCs w:val="24"/>
        </w:rPr>
      </w:pPr>
      <w:r>
        <w:rPr>
          <w:rFonts w:ascii="Times New Roman" w:hAnsi="Times New Roman" w:cs="Times New Roman"/>
          <w:szCs w:val="24"/>
        </w:rPr>
        <w:lastRenderedPageBreak/>
        <w:t xml:space="preserve">Tarif </w:t>
      </w:r>
      <w:proofErr w:type="spellStart"/>
      <w:r w:rsidR="00504F0B">
        <w:rPr>
          <w:rFonts w:ascii="Times New Roman" w:hAnsi="Times New Roman" w:cs="Times New Roman"/>
          <w:szCs w:val="24"/>
        </w:rPr>
        <w:t>pemasaran</w:t>
      </w:r>
      <w:proofErr w:type="spellEnd"/>
      <w:r w:rsidR="00504F0B">
        <w:rPr>
          <w:rFonts w:ascii="Times New Roman" w:hAnsi="Times New Roman" w:cs="Times New Roman"/>
          <w:szCs w:val="24"/>
        </w:rPr>
        <w:t xml:space="preserve"> </w:t>
      </w:r>
      <w:proofErr w:type="spellStart"/>
      <w:r w:rsidR="00504F0B">
        <w:rPr>
          <w:rFonts w:ascii="Times New Roman" w:hAnsi="Times New Roman" w:cs="Times New Roman"/>
          <w:szCs w:val="24"/>
        </w:rPr>
        <w:t>untuk</w:t>
      </w:r>
      <w:proofErr w:type="spellEnd"/>
      <w:r w:rsidR="00504F0B">
        <w:rPr>
          <w:rFonts w:ascii="Times New Roman" w:hAnsi="Times New Roman" w:cs="Times New Roman"/>
          <w:szCs w:val="24"/>
        </w:rPr>
        <w:t xml:space="preserve"> </w:t>
      </w:r>
      <w:proofErr w:type="spellStart"/>
      <w:r w:rsidR="00504F0B">
        <w:rPr>
          <w:rFonts w:ascii="Times New Roman" w:hAnsi="Times New Roman" w:cs="Times New Roman"/>
          <w:szCs w:val="24"/>
        </w:rPr>
        <w:t>masing-masing</w:t>
      </w:r>
      <w:proofErr w:type="spellEnd"/>
      <w:r w:rsidR="00504F0B">
        <w:rPr>
          <w:rFonts w:ascii="Times New Roman" w:hAnsi="Times New Roman" w:cs="Times New Roman"/>
          <w:szCs w:val="24"/>
        </w:rPr>
        <w:t xml:space="preserve"> </w:t>
      </w:r>
      <w:proofErr w:type="spellStart"/>
      <w:r w:rsidR="00504F0B">
        <w:rPr>
          <w:rFonts w:ascii="Times New Roman" w:hAnsi="Times New Roman" w:cs="Times New Roman"/>
          <w:szCs w:val="24"/>
        </w:rPr>
        <w:t>jalur</w:t>
      </w:r>
      <w:proofErr w:type="spellEnd"/>
      <w:r w:rsidR="00504F0B">
        <w:rPr>
          <w:rFonts w:ascii="Times New Roman" w:hAnsi="Times New Roman" w:cs="Times New Roman"/>
          <w:szCs w:val="24"/>
        </w:rPr>
        <w:t xml:space="preserve"> (</w:t>
      </w:r>
      <w:proofErr w:type="spellStart"/>
      <w:r w:rsidR="00504F0B">
        <w:rPr>
          <w:rFonts w:ascii="Times New Roman" w:hAnsi="Times New Roman" w:cs="Times New Roman"/>
          <w:szCs w:val="24"/>
        </w:rPr>
        <w:t>transportasi</w:t>
      </w:r>
      <w:proofErr w:type="spellEnd"/>
      <w:r w:rsidR="00504F0B">
        <w:rPr>
          <w:rFonts w:ascii="Times New Roman" w:hAnsi="Times New Roman" w:cs="Times New Roman"/>
          <w:szCs w:val="24"/>
        </w:rPr>
        <w:t xml:space="preserve">, </w:t>
      </w:r>
      <w:proofErr w:type="spellStart"/>
      <w:r w:rsidR="00504F0B">
        <w:rPr>
          <w:rFonts w:ascii="Times New Roman" w:hAnsi="Times New Roman" w:cs="Times New Roman"/>
          <w:szCs w:val="24"/>
        </w:rPr>
        <w:t>penyimpanan</w:t>
      </w:r>
      <w:proofErr w:type="spellEnd"/>
      <w:r w:rsidR="00504F0B">
        <w:rPr>
          <w:rFonts w:ascii="Times New Roman" w:hAnsi="Times New Roman" w:cs="Times New Roman"/>
          <w:szCs w:val="24"/>
        </w:rPr>
        <w:t xml:space="preserve">, </w:t>
      </w:r>
      <w:proofErr w:type="spellStart"/>
      <w:r w:rsidR="00504F0B">
        <w:rPr>
          <w:rFonts w:ascii="Times New Roman" w:hAnsi="Times New Roman" w:cs="Times New Roman"/>
          <w:szCs w:val="24"/>
        </w:rPr>
        <w:t>pungutan</w:t>
      </w:r>
      <w:proofErr w:type="spellEnd"/>
      <w:r w:rsidR="00504F0B">
        <w:rPr>
          <w:rFonts w:ascii="Times New Roman" w:hAnsi="Times New Roman" w:cs="Times New Roman"/>
          <w:szCs w:val="24"/>
        </w:rPr>
        <w:t xml:space="preserve">, </w:t>
      </w:r>
      <w:proofErr w:type="spellStart"/>
      <w:r w:rsidR="00504F0B">
        <w:rPr>
          <w:rFonts w:ascii="Times New Roman" w:hAnsi="Times New Roman" w:cs="Times New Roman"/>
          <w:szCs w:val="24"/>
        </w:rPr>
        <w:t>biaya</w:t>
      </w:r>
      <w:proofErr w:type="spellEnd"/>
      <w:r w:rsidR="00504F0B">
        <w:rPr>
          <w:rFonts w:ascii="Times New Roman" w:hAnsi="Times New Roman" w:cs="Times New Roman"/>
          <w:szCs w:val="24"/>
        </w:rPr>
        <w:t xml:space="preserve"> </w:t>
      </w:r>
      <w:proofErr w:type="spellStart"/>
      <w:r w:rsidR="00504F0B">
        <w:rPr>
          <w:rFonts w:ascii="Times New Roman" w:hAnsi="Times New Roman" w:cs="Times New Roman"/>
          <w:szCs w:val="24"/>
        </w:rPr>
        <w:t>lainnya</w:t>
      </w:r>
      <w:proofErr w:type="spellEnd"/>
      <w:r w:rsidR="00504F0B">
        <w:rPr>
          <w:rFonts w:ascii="Times New Roman" w:hAnsi="Times New Roman" w:cs="Times New Roman"/>
          <w:szCs w:val="24"/>
        </w:rPr>
        <w:t>)</w:t>
      </w:r>
      <w:r w:rsidR="00AF3E4C">
        <w:rPr>
          <w:rFonts w:ascii="Times New Roman" w:hAnsi="Times New Roman" w:cs="Times New Roman"/>
          <w:szCs w:val="24"/>
        </w:rPr>
        <w:t>.</w:t>
      </w:r>
    </w:p>
    <w:p w14:paraId="63172880" w14:textId="1322A5DD" w:rsidR="0009489B" w:rsidRDefault="002D356D" w:rsidP="00A70061">
      <w:pPr>
        <w:spacing w:after="0" w:line="240" w:lineRule="auto"/>
        <w:jc w:val="both"/>
        <w:rPr>
          <w:rFonts w:ascii="Times New Roman" w:eastAsia="Times New Roman" w:hAnsi="Times New Roman" w:cs="Times New Roman"/>
          <w:b/>
          <w:bCs/>
        </w:rPr>
      </w:pPr>
      <w:bookmarkStart w:id="0" w:name="_Hlk138659370"/>
      <w:proofErr w:type="spellStart"/>
      <w:r>
        <w:rPr>
          <w:rFonts w:ascii="Times New Roman" w:eastAsia="Times New Roman" w:hAnsi="Times New Roman" w:cs="Times New Roman"/>
          <w:b/>
          <w:bCs/>
        </w:rPr>
        <w:t>Metode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Analisis</w:t>
      </w:r>
      <w:proofErr w:type="spellEnd"/>
      <w:r>
        <w:rPr>
          <w:rFonts w:ascii="Times New Roman" w:eastAsia="Times New Roman" w:hAnsi="Times New Roman" w:cs="Times New Roman"/>
          <w:b/>
          <w:bCs/>
        </w:rPr>
        <w:t xml:space="preserve"> Data</w:t>
      </w:r>
    </w:p>
    <w:bookmarkEnd w:id="0"/>
    <w:p w14:paraId="00740E6F" w14:textId="65EED538" w:rsidR="002D356D" w:rsidRPr="000D31B3" w:rsidRDefault="00BE20CF" w:rsidP="00A70061">
      <w:pPr>
        <w:spacing w:before="120" w:after="120" w:line="240" w:lineRule="auto"/>
        <w:jc w:val="both"/>
        <w:rPr>
          <w:rFonts w:ascii="Times New Roman" w:hAnsi="Times New Roman" w:cs="Times New Roman"/>
          <w:b/>
        </w:rPr>
      </w:pPr>
      <w:r w:rsidRPr="0008226E">
        <w:rPr>
          <w:rFonts w:ascii="Times New Roman" w:hAnsi="Times New Roman" w:cs="Times New Roman"/>
        </w:rPr>
        <w:t xml:space="preserve">. </w:t>
      </w:r>
      <w:bookmarkStart w:id="1" w:name="_Hlk138485409"/>
      <w:proofErr w:type="spellStart"/>
      <w:r w:rsidR="002D356D" w:rsidRPr="000D31B3">
        <w:rPr>
          <w:rFonts w:ascii="Times New Roman" w:hAnsi="Times New Roman" w:cs="Times New Roman"/>
          <w:szCs w:val="24"/>
        </w:rPr>
        <w:t>Metode</w:t>
      </w:r>
      <w:proofErr w:type="spellEnd"/>
      <w:r w:rsidR="002D356D" w:rsidRPr="000D31B3">
        <w:rPr>
          <w:rFonts w:ascii="Times New Roman" w:hAnsi="Times New Roman" w:cs="Times New Roman"/>
          <w:szCs w:val="24"/>
        </w:rPr>
        <w:t xml:space="preserve"> </w:t>
      </w:r>
      <w:proofErr w:type="spellStart"/>
      <w:r w:rsidR="009E0C5F">
        <w:rPr>
          <w:rFonts w:ascii="Times New Roman" w:hAnsi="Times New Roman" w:cs="Times New Roman"/>
          <w:szCs w:val="24"/>
        </w:rPr>
        <w:t>analisa</w:t>
      </w:r>
      <w:proofErr w:type="spellEnd"/>
      <w:r w:rsidR="009E0C5F">
        <w:rPr>
          <w:rFonts w:ascii="Times New Roman" w:hAnsi="Times New Roman" w:cs="Times New Roman"/>
          <w:szCs w:val="24"/>
        </w:rPr>
        <w:t xml:space="preserve"> data </w:t>
      </w:r>
      <w:proofErr w:type="spellStart"/>
      <w:r w:rsidR="009E0C5F">
        <w:rPr>
          <w:rFonts w:ascii="Times New Roman" w:hAnsi="Times New Roman" w:cs="Times New Roman"/>
          <w:szCs w:val="24"/>
        </w:rPr>
        <w:t>menggunakan</w:t>
      </w:r>
      <w:proofErr w:type="spellEnd"/>
      <w:r w:rsidR="009E0C5F">
        <w:rPr>
          <w:rFonts w:ascii="Times New Roman" w:hAnsi="Times New Roman" w:cs="Times New Roman"/>
          <w:szCs w:val="24"/>
        </w:rPr>
        <w:t xml:space="preserve"> </w:t>
      </w:r>
      <w:proofErr w:type="spellStart"/>
      <w:r w:rsidR="009E0C5F">
        <w:rPr>
          <w:rFonts w:ascii="Times New Roman" w:hAnsi="Times New Roman" w:cs="Times New Roman"/>
          <w:szCs w:val="24"/>
        </w:rPr>
        <w:t>persamaan</w:t>
      </w:r>
      <w:proofErr w:type="spellEnd"/>
      <w:r w:rsidR="009E0C5F">
        <w:rPr>
          <w:rFonts w:ascii="Times New Roman" w:hAnsi="Times New Roman" w:cs="Times New Roman"/>
          <w:szCs w:val="24"/>
        </w:rPr>
        <w:t xml:space="preserve"> </w:t>
      </w:r>
      <w:proofErr w:type="spellStart"/>
      <w:r w:rsidR="009E0C5F">
        <w:rPr>
          <w:rFonts w:ascii="Times New Roman" w:hAnsi="Times New Roman" w:cs="Times New Roman"/>
          <w:szCs w:val="24"/>
        </w:rPr>
        <w:t>sebagai</w:t>
      </w:r>
      <w:proofErr w:type="spellEnd"/>
      <w:r w:rsidR="009E0C5F">
        <w:rPr>
          <w:rFonts w:ascii="Times New Roman" w:hAnsi="Times New Roman" w:cs="Times New Roman"/>
          <w:szCs w:val="24"/>
        </w:rPr>
        <w:t xml:space="preserve"> </w:t>
      </w:r>
      <w:proofErr w:type="spellStart"/>
      <w:r w:rsidR="009E0C5F">
        <w:rPr>
          <w:rFonts w:ascii="Times New Roman" w:hAnsi="Times New Roman" w:cs="Times New Roman"/>
          <w:szCs w:val="24"/>
        </w:rPr>
        <w:t>berikut</w:t>
      </w:r>
      <w:proofErr w:type="spellEnd"/>
      <w:r w:rsidR="002D356D" w:rsidRPr="000D31B3">
        <w:rPr>
          <w:rFonts w:ascii="Times New Roman" w:hAnsi="Times New Roman" w:cs="Times New Roman"/>
          <w:szCs w:val="24"/>
        </w:rPr>
        <w:t>:</w:t>
      </w:r>
      <w:bookmarkEnd w:id="1"/>
    </w:p>
    <w:p w14:paraId="4287ADD9" w14:textId="1DBA4CF3" w:rsidR="002D356D" w:rsidRDefault="002D356D" w:rsidP="00A70061">
      <w:pPr>
        <w:pStyle w:val="ListParagraph"/>
        <w:numPr>
          <w:ilvl w:val="0"/>
          <w:numId w:val="3"/>
        </w:numPr>
        <w:spacing w:before="120" w:after="120" w:line="240" w:lineRule="auto"/>
        <w:rPr>
          <w:rFonts w:ascii="Times New Roman" w:hAnsi="Times New Roman" w:cs="Times New Roman"/>
          <w:spacing w:val="-10"/>
          <w:lang w:val="id"/>
        </w:rPr>
      </w:pPr>
      <w:r w:rsidRPr="002D356D">
        <w:rPr>
          <w:rFonts w:ascii="Times New Roman" w:hAnsi="Times New Roman" w:cs="Times New Roman"/>
          <w:lang w:val="id"/>
        </w:rPr>
        <w:t>Margin</w:t>
      </w:r>
      <w:r w:rsidRPr="002D356D">
        <w:rPr>
          <w:rFonts w:ascii="Times New Roman" w:hAnsi="Times New Roman" w:cs="Times New Roman"/>
          <w:spacing w:val="-2"/>
          <w:lang w:val="id"/>
        </w:rPr>
        <w:t xml:space="preserve"> </w:t>
      </w:r>
      <w:r w:rsidRPr="002D356D">
        <w:rPr>
          <w:rFonts w:ascii="Times New Roman" w:hAnsi="Times New Roman" w:cs="Times New Roman"/>
          <w:lang w:val="id"/>
        </w:rPr>
        <w:t>Pemasaran</w:t>
      </w:r>
      <w:r w:rsidRPr="002D356D">
        <w:rPr>
          <w:rFonts w:ascii="Times New Roman" w:hAnsi="Times New Roman" w:cs="Times New Roman"/>
          <w:spacing w:val="-2"/>
          <w:lang w:val="id"/>
        </w:rPr>
        <w:t xml:space="preserve"> </w:t>
      </w:r>
      <w:r w:rsidRPr="002D356D">
        <w:rPr>
          <w:rFonts w:ascii="Times New Roman" w:hAnsi="Times New Roman" w:cs="Times New Roman"/>
          <w:lang w:val="id"/>
        </w:rPr>
        <w:t>dihitung</w:t>
      </w:r>
      <w:r w:rsidRPr="002D356D">
        <w:rPr>
          <w:rFonts w:ascii="Times New Roman" w:hAnsi="Times New Roman" w:cs="Times New Roman"/>
          <w:spacing w:val="-2"/>
          <w:lang w:val="id"/>
        </w:rPr>
        <w:t xml:space="preserve"> </w:t>
      </w:r>
      <w:r w:rsidRPr="002D356D">
        <w:rPr>
          <w:rFonts w:ascii="Times New Roman" w:hAnsi="Times New Roman" w:cs="Times New Roman"/>
          <w:lang w:val="id"/>
        </w:rPr>
        <w:t>dengan</w:t>
      </w:r>
      <w:r w:rsidRPr="002D356D">
        <w:rPr>
          <w:rFonts w:ascii="Times New Roman" w:hAnsi="Times New Roman" w:cs="Times New Roman"/>
          <w:spacing w:val="-1"/>
          <w:lang w:val="id"/>
        </w:rPr>
        <w:t xml:space="preserve"> </w:t>
      </w:r>
      <w:r w:rsidRPr="002D356D">
        <w:rPr>
          <w:rFonts w:ascii="Times New Roman" w:hAnsi="Times New Roman" w:cs="Times New Roman"/>
          <w:lang w:val="id"/>
        </w:rPr>
        <w:t>menggunakan</w:t>
      </w:r>
      <w:r w:rsidRPr="002D356D">
        <w:rPr>
          <w:rFonts w:ascii="Times New Roman" w:hAnsi="Times New Roman" w:cs="Times New Roman"/>
          <w:spacing w:val="1"/>
          <w:lang w:val="id"/>
        </w:rPr>
        <w:t xml:space="preserve"> </w:t>
      </w:r>
      <w:r w:rsidRPr="002D356D">
        <w:rPr>
          <w:rFonts w:ascii="Times New Roman" w:hAnsi="Times New Roman" w:cs="Times New Roman"/>
          <w:lang w:val="id"/>
        </w:rPr>
        <w:t>rumus</w:t>
      </w:r>
      <w:r w:rsidRPr="002D356D">
        <w:rPr>
          <w:rFonts w:ascii="Times New Roman" w:hAnsi="Times New Roman" w:cs="Times New Roman"/>
          <w:spacing w:val="-2"/>
          <w:lang w:val="id"/>
        </w:rPr>
        <w:t xml:space="preserve"> </w:t>
      </w:r>
      <w:r w:rsidRPr="002D356D">
        <w:rPr>
          <w:rFonts w:ascii="Times New Roman" w:hAnsi="Times New Roman" w:cs="Times New Roman"/>
          <w:spacing w:val="-10"/>
          <w:lang w:val="id"/>
        </w:rPr>
        <w:t>:</w:t>
      </w:r>
    </w:p>
    <w:p w14:paraId="0F26C871" w14:textId="428ECE41" w:rsidR="002D356D" w:rsidRDefault="002D356D" w:rsidP="00561133">
      <w:pPr>
        <w:pStyle w:val="ListParagraph"/>
        <w:numPr>
          <w:ilvl w:val="0"/>
          <w:numId w:val="8"/>
        </w:numPr>
        <w:spacing w:before="120" w:after="120" w:line="240" w:lineRule="auto"/>
        <w:rPr>
          <w:rFonts w:ascii="Cambria Math" w:hAnsi="Cambria Math"/>
          <w:i/>
          <w:spacing w:val="-10"/>
        </w:rPr>
      </w:pPr>
      <m:oMath>
        <m:r>
          <w:rPr>
            <w:rFonts w:ascii="Cambria Math" w:hAnsi="Cambria Math" w:cs="Times New Roman"/>
            <w:spacing w:val="-10"/>
            <w:lang w:val="id"/>
          </w:rPr>
          <m:t>M</m:t>
        </m:r>
        <m:r>
          <w:rPr>
            <w:rFonts w:ascii="Cambria Math" w:hAnsi="Cambria Math"/>
            <w:spacing w:val="-10"/>
            <w:lang w:val="id"/>
          </w:rPr>
          <m:t>P=</m:t>
        </m:r>
        <m:f>
          <m:fPr>
            <m:ctrlPr>
              <w:rPr>
                <w:rFonts w:ascii="Cambria Math" w:hAnsi="Cambria Math"/>
                <w:i/>
                <w:spacing w:val="-10"/>
                <w:lang w:val="id"/>
              </w:rPr>
            </m:ctrlPr>
          </m:fPr>
          <m:num>
            <m:r>
              <w:rPr>
                <w:rFonts w:ascii="Cambria Math" w:hAnsi="Cambria Math"/>
                <w:spacing w:val="-10"/>
                <w:lang w:val="id"/>
              </w:rPr>
              <m:t>HJK</m:t>
            </m:r>
          </m:num>
          <m:den>
            <m:r>
              <w:rPr>
                <w:rFonts w:ascii="Cambria Math" w:hAnsi="Cambria Math"/>
                <w:spacing w:val="-10"/>
                <w:lang w:val="id"/>
              </w:rPr>
              <m:t>HJP</m:t>
            </m:r>
          </m:den>
        </m:f>
      </m:oMath>
      <w:r>
        <w:rPr>
          <w:rFonts w:ascii="Times New Roman" w:hAnsi="Times New Roman" w:cs="Times New Roman"/>
          <w:i/>
          <w:spacing w:val="-10"/>
        </w:rPr>
        <w:t xml:space="preserve"> </w:t>
      </w:r>
      <w:r>
        <w:rPr>
          <w:rFonts w:ascii="Cambria Math" w:hAnsi="Cambria Math"/>
          <w:i/>
          <w:spacing w:val="-10"/>
        </w:rPr>
        <w:t>−</w:t>
      </w:r>
      <m:oMath>
        <m:r>
          <w:rPr>
            <w:rFonts w:ascii="Cambria Math" w:hAnsi="Cambria Math"/>
            <w:spacing w:val="-10"/>
          </w:rPr>
          <m:t xml:space="preserve">  ×100%</m:t>
        </m:r>
      </m:oMath>
    </w:p>
    <w:p w14:paraId="6D3E66B7" w14:textId="04C9CF9D" w:rsidR="002D356D" w:rsidRDefault="0045503C" w:rsidP="00A70061">
      <w:pPr>
        <w:pStyle w:val="ListParagraph"/>
        <w:spacing w:before="120" w:after="120" w:line="240" w:lineRule="auto"/>
        <w:rPr>
          <w:i/>
          <w:spacing w:val="-10"/>
        </w:rPr>
      </w:pPr>
      <w:r>
        <w:rPr>
          <w:i/>
          <w:spacing w:val="-10"/>
        </w:rPr>
        <w:t xml:space="preserve">         </w:t>
      </w:r>
      <m:oMath>
        <m:r>
          <w:rPr>
            <w:rFonts w:ascii="Cambria Math" w:hAnsi="Cambria Math"/>
            <w:spacing w:val="-10"/>
          </w:rPr>
          <m:t>MK=MP-BP</m:t>
        </m:r>
      </m:oMath>
    </w:p>
    <w:p w14:paraId="4D2E5E9A" w14:textId="74E71E9F" w:rsidR="00561133" w:rsidRPr="00561133" w:rsidRDefault="00561133" w:rsidP="00A70061">
      <w:pPr>
        <w:pStyle w:val="ListParagraph"/>
        <w:spacing w:before="120" w:after="120" w:line="240" w:lineRule="auto"/>
        <w:rPr>
          <w:iCs/>
          <w:spacing w:val="-10"/>
        </w:rPr>
      </w:pPr>
      <w:proofErr w:type="spellStart"/>
      <w:proofErr w:type="gramStart"/>
      <w:r w:rsidRPr="00561133">
        <w:rPr>
          <w:rFonts w:ascii="Times New Roman" w:hAnsi="Times New Roman" w:cs="Times New Roman"/>
          <w:iCs/>
          <w:spacing w:val="-10"/>
        </w:rPr>
        <w:t>Keterangan</w:t>
      </w:r>
      <w:proofErr w:type="spellEnd"/>
      <w:r w:rsidRPr="00561133">
        <w:rPr>
          <w:iCs/>
          <w:spacing w:val="-10"/>
        </w:rPr>
        <w:t xml:space="preserve"> :</w:t>
      </w:r>
      <w:proofErr w:type="gramEnd"/>
    </w:p>
    <w:p w14:paraId="4A5BD5A5" w14:textId="4363DF49" w:rsidR="0045503C" w:rsidRPr="000D31B3" w:rsidRDefault="0045503C" w:rsidP="00A70061">
      <w:pPr>
        <w:spacing w:before="120" w:after="120" w:line="240" w:lineRule="auto"/>
        <w:ind w:left="810" w:hanging="360"/>
        <w:contextualSpacing/>
        <w:jc w:val="both"/>
        <w:rPr>
          <w:rFonts w:ascii="Times New Roman" w:hAnsi="Times New Roman" w:cs="Times New Roman"/>
          <w:szCs w:val="24"/>
        </w:rPr>
      </w:pPr>
      <w:bookmarkStart w:id="2" w:name="_Hlk138486535"/>
      <w:r>
        <w:rPr>
          <w:rFonts w:ascii="Times New Roman" w:hAnsi="Times New Roman" w:cs="Times New Roman"/>
          <w:szCs w:val="24"/>
        </w:rPr>
        <w:t>MP</w:t>
      </w:r>
      <w:r w:rsidRPr="000D31B3">
        <w:rPr>
          <w:rFonts w:ascii="Times New Roman" w:hAnsi="Times New Roman" w:cs="Times New Roman"/>
          <w:szCs w:val="24"/>
        </w:rPr>
        <w:t xml:space="preserve"> =</w:t>
      </w:r>
      <w:r>
        <w:rPr>
          <w:rFonts w:ascii="Times New Roman" w:hAnsi="Times New Roman" w:cs="Times New Roman"/>
          <w:szCs w:val="24"/>
        </w:rPr>
        <w:t xml:space="preserve"> Margin </w:t>
      </w:r>
      <w:proofErr w:type="spellStart"/>
      <w:r>
        <w:rPr>
          <w:rFonts w:ascii="Times New Roman" w:hAnsi="Times New Roman" w:cs="Times New Roman"/>
          <w:szCs w:val="24"/>
        </w:rPr>
        <w:t>Pemasaran</w:t>
      </w:r>
      <w:proofErr w:type="spellEnd"/>
    </w:p>
    <w:p w14:paraId="401FF96D" w14:textId="29A2AEE9" w:rsidR="0045503C" w:rsidRPr="000D31B3" w:rsidRDefault="004B2EC1" w:rsidP="00A70061">
      <w:pPr>
        <w:spacing w:before="120" w:after="120" w:line="240" w:lineRule="auto"/>
        <w:ind w:left="810" w:hanging="360"/>
        <w:contextualSpacing/>
        <w:jc w:val="both"/>
        <w:rPr>
          <w:rFonts w:ascii="Times New Roman" w:hAnsi="Times New Roman" w:cs="Times New Roman"/>
          <w:szCs w:val="24"/>
        </w:rPr>
      </w:pPr>
      <w:r>
        <w:rPr>
          <w:rFonts w:ascii="Times New Roman" w:hAnsi="Times New Roman" w:cs="Times New Roman"/>
          <w:szCs w:val="24"/>
        </w:rPr>
        <w:t>HJK</w:t>
      </w:r>
      <w:r w:rsidR="0045503C">
        <w:rPr>
          <w:rFonts w:ascii="Times New Roman" w:hAnsi="Times New Roman" w:cs="Times New Roman"/>
          <w:szCs w:val="24"/>
        </w:rPr>
        <w:t xml:space="preserve"> = </w:t>
      </w:r>
      <w:proofErr w:type="spellStart"/>
      <w:r w:rsidR="0045503C">
        <w:rPr>
          <w:rFonts w:ascii="Times New Roman" w:hAnsi="Times New Roman" w:cs="Times New Roman"/>
          <w:szCs w:val="24"/>
        </w:rPr>
        <w:t>Harga</w:t>
      </w:r>
      <w:proofErr w:type="spellEnd"/>
      <w:r w:rsidR="0045503C">
        <w:rPr>
          <w:rFonts w:ascii="Times New Roman" w:hAnsi="Times New Roman" w:cs="Times New Roman"/>
          <w:szCs w:val="24"/>
        </w:rPr>
        <w:t xml:space="preserve"> </w:t>
      </w:r>
      <w:proofErr w:type="spellStart"/>
      <w:r w:rsidR="0045503C">
        <w:rPr>
          <w:rFonts w:ascii="Times New Roman" w:hAnsi="Times New Roman" w:cs="Times New Roman"/>
          <w:szCs w:val="24"/>
        </w:rPr>
        <w:t>Jual</w:t>
      </w:r>
      <w:proofErr w:type="spellEnd"/>
      <w:r w:rsidR="0045503C">
        <w:rPr>
          <w:rFonts w:ascii="Times New Roman" w:hAnsi="Times New Roman" w:cs="Times New Roman"/>
          <w:szCs w:val="24"/>
        </w:rPr>
        <w:t xml:space="preserve"> </w:t>
      </w:r>
      <w:proofErr w:type="spellStart"/>
      <w:r w:rsidR="0045503C">
        <w:rPr>
          <w:rFonts w:ascii="Times New Roman" w:hAnsi="Times New Roman" w:cs="Times New Roman"/>
          <w:szCs w:val="24"/>
        </w:rPr>
        <w:t>Konsumen</w:t>
      </w:r>
      <w:proofErr w:type="spellEnd"/>
    </w:p>
    <w:p w14:paraId="1FB90776" w14:textId="2FCF0A30" w:rsidR="0045503C" w:rsidRDefault="004B2EC1" w:rsidP="00A70061">
      <w:pPr>
        <w:spacing w:before="120" w:after="120" w:line="240" w:lineRule="auto"/>
        <w:ind w:left="810" w:hanging="360"/>
        <w:contextualSpacing/>
        <w:jc w:val="both"/>
        <w:rPr>
          <w:rFonts w:ascii="Times New Roman" w:hAnsi="Times New Roman" w:cs="Times New Roman"/>
          <w:szCs w:val="24"/>
        </w:rPr>
      </w:pPr>
      <w:r>
        <w:rPr>
          <w:rFonts w:ascii="Times New Roman" w:hAnsi="Times New Roman" w:cs="Times New Roman"/>
          <w:szCs w:val="24"/>
        </w:rPr>
        <w:t>HJP</w:t>
      </w:r>
      <w:r w:rsidR="0045503C" w:rsidRPr="000D31B3">
        <w:rPr>
          <w:rFonts w:ascii="Times New Roman" w:hAnsi="Times New Roman" w:cs="Times New Roman"/>
          <w:szCs w:val="24"/>
        </w:rPr>
        <w:t xml:space="preserve"> = </w:t>
      </w:r>
      <w:proofErr w:type="spellStart"/>
      <w:r w:rsidR="0045503C">
        <w:rPr>
          <w:rFonts w:ascii="Times New Roman" w:hAnsi="Times New Roman" w:cs="Times New Roman"/>
          <w:szCs w:val="24"/>
        </w:rPr>
        <w:t>Harga</w:t>
      </w:r>
      <w:proofErr w:type="spellEnd"/>
      <w:r w:rsidR="0045503C">
        <w:rPr>
          <w:rFonts w:ascii="Times New Roman" w:hAnsi="Times New Roman" w:cs="Times New Roman"/>
          <w:szCs w:val="24"/>
        </w:rPr>
        <w:t xml:space="preserve"> </w:t>
      </w:r>
      <w:proofErr w:type="spellStart"/>
      <w:r w:rsidR="0045503C">
        <w:rPr>
          <w:rFonts w:ascii="Times New Roman" w:hAnsi="Times New Roman" w:cs="Times New Roman"/>
          <w:szCs w:val="24"/>
        </w:rPr>
        <w:t>Jual</w:t>
      </w:r>
      <w:proofErr w:type="spellEnd"/>
      <w:r w:rsidR="0045503C">
        <w:rPr>
          <w:rFonts w:ascii="Times New Roman" w:hAnsi="Times New Roman" w:cs="Times New Roman"/>
          <w:szCs w:val="24"/>
        </w:rPr>
        <w:t xml:space="preserve"> </w:t>
      </w:r>
      <w:proofErr w:type="spellStart"/>
      <w:r w:rsidR="0045503C">
        <w:rPr>
          <w:rFonts w:ascii="Times New Roman" w:hAnsi="Times New Roman" w:cs="Times New Roman"/>
          <w:szCs w:val="24"/>
        </w:rPr>
        <w:t>Produsen</w:t>
      </w:r>
      <w:proofErr w:type="spellEnd"/>
    </w:p>
    <w:bookmarkEnd w:id="2"/>
    <w:p w14:paraId="2310D3C2" w14:textId="471FD8B2" w:rsidR="0045503C" w:rsidRPr="0045503C" w:rsidRDefault="0045503C" w:rsidP="00A70061">
      <w:pPr>
        <w:pStyle w:val="ListParagraph"/>
        <w:numPr>
          <w:ilvl w:val="0"/>
          <w:numId w:val="3"/>
        </w:numPr>
        <w:spacing w:before="120" w:after="120" w:line="240" w:lineRule="auto"/>
        <w:rPr>
          <w:rFonts w:ascii="Times New Roman" w:hAnsi="Times New Roman" w:cs="Times New Roman"/>
          <w:sz w:val="20"/>
        </w:rPr>
      </w:pPr>
      <w:r w:rsidRPr="0045503C">
        <w:rPr>
          <w:rFonts w:ascii="Times New Roman" w:hAnsi="Times New Roman" w:cs="Times New Roman"/>
          <w:szCs w:val="28"/>
        </w:rPr>
        <w:t xml:space="preserve">Margin </w:t>
      </w:r>
      <w:proofErr w:type="spellStart"/>
      <w:r w:rsidRPr="0045503C">
        <w:rPr>
          <w:rFonts w:ascii="Times New Roman" w:hAnsi="Times New Roman" w:cs="Times New Roman"/>
          <w:szCs w:val="28"/>
        </w:rPr>
        <w:t>keuntungan</w:t>
      </w:r>
      <w:proofErr w:type="spellEnd"/>
      <w:r w:rsidRPr="0045503C">
        <w:rPr>
          <w:rFonts w:ascii="Times New Roman" w:hAnsi="Times New Roman" w:cs="Times New Roman"/>
          <w:szCs w:val="28"/>
        </w:rPr>
        <w:t xml:space="preserve"> </w:t>
      </w:r>
      <w:proofErr w:type="spellStart"/>
      <w:r w:rsidRPr="0045503C">
        <w:rPr>
          <w:rFonts w:ascii="Times New Roman" w:hAnsi="Times New Roman" w:cs="Times New Roman"/>
          <w:szCs w:val="28"/>
        </w:rPr>
        <w:t>dihitung</w:t>
      </w:r>
      <w:proofErr w:type="spellEnd"/>
      <w:r w:rsidRPr="0045503C">
        <w:rPr>
          <w:rFonts w:ascii="Times New Roman" w:hAnsi="Times New Roman" w:cs="Times New Roman"/>
          <w:szCs w:val="28"/>
        </w:rPr>
        <w:t xml:space="preserve"> </w:t>
      </w:r>
      <w:proofErr w:type="spellStart"/>
      <w:r w:rsidRPr="0045503C">
        <w:rPr>
          <w:rFonts w:ascii="Times New Roman" w:hAnsi="Times New Roman" w:cs="Times New Roman"/>
          <w:szCs w:val="28"/>
        </w:rPr>
        <w:t>dengan</w:t>
      </w:r>
      <w:proofErr w:type="spellEnd"/>
      <w:r w:rsidRPr="0045503C">
        <w:rPr>
          <w:rFonts w:ascii="Times New Roman" w:hAnsi="Times New Roman" w:cs="Times New Roman"/>
          <w:szCs w:val="28"/>
        </w:rPr>
        <w:t xml:space="preserve"> </w:t>
      </w:r>
      <w:proofErr w:type="spellStart"/>
      <w:r w:rsidRPr="0045503C">
        <w:rPr>
          <w:rFonts w:ascii="Times New Roman" w:hAnsi="Times New Roman" w:cs="Times New Roman"/>
          <w:szCs w:val="28"/>
        </w:rPr>
        <w:t>menggunakan</w:t>
      </w:r>
      <w:proofErr w:type="spellEnd"/>
      <w:r w:rsidRPr="0045503C">
        <w:rPr>
          <w:rFonts w:ascii="Times New Roman" w:hAnsi="Times New Roman" w:cs="Times New Roman"/>
          <w:szCs w:val="28"/>
        </w:rPr>
        <w:t xml:space="preserve"> </w:t>
      </w:r>
      <w:proofErr w:type="spellStart"/>
      <w:proofErr w:type="gramStart"/>
      <w:r w:rsidRPr="0045503C">
        <w:rPr>
          <w:rFonts w:ascii="Times New Roman" w:hAnsi="Times New Roman" w:cs="Times New Roman"/>
          <w:szCs w:val="28"/>
        </w:rPr>
        <w:t>rumus</w:t>
      </w:r>
      <w:proofErr w:type="spellEnd"/>
      <w:r w:rsidRPr="0045503C">
        <w:rPr>
          <w:rFonts w:ascii="Times New Roman" w:hAnsi="Times New Roman" w:cs="Times New Roman"/>
          <w:szCs w:val="28"/>
        </w:rPr>
        <w:t xml:space="preserve"> :</w:t>
      </w:r>
      <w:proofErr w:type="gramEnd"/>
    </w:p>
    <w:p w14:paraId="2BC8F7C3" w14:textId="4CBD9BAA" w:rsidR="0045503C" w:rsidRPr="004B2EC1" w:rsidRDefault="0045503C" w:rsidP="00561133">
      <w:pPr>
        <w:pStyle w:val="ListParagraph"/>
        <w:numPr>
          <w:ilvl w:val="0"/>
          <w:numId w:val="8"/>
        </w:numPr>
        <w:spacing w:before="120" w:after="120" w:line="240" w:lineRule="auto"/>
        <w:rPr>
          <w:rFonts w:ascii="Times New Roman" w:hAnsi="Times New Roman" w:cs="Times New Roman"/>
          <w:szCs w:val="24"/>
        </w:rPr>
      </w:pPr>
      <m:oMath>
        <m:r>
          <w:rPr>
            <w:rFonts w:ascii="Cambria Math" w:hAnsi="Cambria Math" w:cs="Times New Roman"/>
            <w:szCs w:val="24"/>
          </w:rPr>
          <m:t>M</m:t>
        </m:r>
        <m:r>
          <w:rPr>
            <w:rFonts w:ascii="Cambria Math" w:hAnsi="Cambria Math"/>
            <w:szCs w:val="24"/>
          </w:rPr>
          <m:t>K</m:t>
        </m:r>
        <m:r>
          <w:rPr>
            <w:rFonts w:ascii="Cambria Math" w:hAnsi="Cambria Math" w:cs="Times New Roman"/>
            <w:szCs w:val="24"/>
          </w:rPr>
          <m:t>=</m:t>
        </m:r>
        <m:r>
          <w:rPr>
            <w:rFonts w:ascii="Cambria Math" w:hAnsi="Cambria Math"/>
            <w:szCs w:val="24"/>
          </w:rPr>
          <m:t>MP</m:t>
        </m:r>
        <m:r>
          <w:rPr>
            <w:rFonts w:ascii="Cambria Math" w:hAnsi="Cambria Math" w:cs="Times New Roman"/>
            <w:szCs w:val="24"/>
          </w:rPr>
          <m:t>-</m:t>
        </m:r>
        <m:r>
          <w:rPr>
            <w:rFonts w:ascii="Cambria Math" w:hAnsi="Cambria Math"/>
            <w:szCs w:val="24"/>
          </w:rPr>
          <m:t>BP</m:t>
        </m:r>
      </m:oMath>
    </w:p>
    <w:p w14:paraId="1CA6BA59" w14:textId="28E530DE" w:rsidR="00561133" w:rsidRDefault="00561133" w:rsidP="00561133">
      <w:pPr>
        <w:spacing w:before="120" w:after="120" w:line="240" w:lineRule="auto"/>
        <w:ind w:left="810" w:firstLine="41"/>
        <w:contextualSpacing/>
        <w:jc w:val="both"/>
        <w:rPr>
          <w:rFonts w:ascii="Times New Roman" w:hAnsi="Times New Roman" w:cs="Times New Roman"/>
          <w:szCs w:val="24"/>
        </w:rPr>
      </w:pPr>
      <w:proofErr w:type="spellStart"/>
      <w:proofErr w:type="gramStart"/>
      <w:r>
        <w:rPr>
          <w:rFonts w:ascii="Times New Roman" w:hAnsi="Times New Roman" w:cs="Times New Roman"/>
          <w:szCs w:val="24"/>
        </w:rPr>
        <w:t>Keterangan</w:t>
      </w:r>
      <w:proofErr w:type="spellEnd"/>
      <w:r>
        <w:rPr>
          <w:rFonts w:ascii="Times New Roman" w:hAnsi="Times New Roman" w:cs="Times New Roman"/>
          <w:szCs w:val="24"/>
        </w:rPr>
        <w:t xml:space="preserve"> :</w:t>
      </w:r>
      <w:proofErr w:type="gramEnd"/>
    </w:p>
    <w:p w14:paraId="60B77145" w14:textId="389A9083" w:rsidR="004B2EC1" w:rsidRPr="000D31B3" w:rsidRDefault="004B2EC1" w:rsidP="00A70061">
      <w:pPr>
        <w:spacing w:before="120" w:after="120" w:line="240" w:lineRule="auto"/>
        <w:ind w:left="810" w:hanging="360"/>
        <w:contextualSpacing/>
        <w:jc w:val="both"/>
        <w:rPr>
          <w:rFonts w:ascii="Times New Roman" w:hAnsi="Times New Roman" w:cs="Times New Roman"/>
          <w:szCs w:val="24"/>
        </w:rPr>
      </w:pPr>
      <w:r>
        <w:rPr>
          <w:rFonts w:ascii="Times New Roman" w:hAnsi="Times New Roman" w:cs="Times New Roman"/>
          <w:szCs w:val="24"/>
        </w:rPr>
        <w:t>MK</w:t>
      </w:r>
      <w:r w:rsidRPr="000D31B3">
        <w:rPr>
          <w:rFonts w:ascii="Times New Roman" w:hAnsi="Times New Roman" w:cs="Times New Roman"/>
          <w:szCs w:val="24"/>
        </w:rPr>
        <w:t xml:space="preserve"> =</w:t>
      </w:r>
      <w:r>
        <w:rPr>
          <w:rFonts w:ascii="Times New Roman" w:hAnsi="Times New Roman" w:cs="Times New Roman"/>
          <w:szCs w:val="24"/>
        </w:rPr>
        <w:t xml:space="preserve"> Margin </w:t>
      </w:r>
      <w:proofErr w:type="spellStart"/>
      <w:r>
        <w:rPr>
          <w:rFonts w:ascii="Times New Roman" w:hAnsi="Times New Roman" w:cs="Times New Roman"/>
          <w:szCs w:val="24"/>
        </w:rPr>
        <w:t>Keuntungan</w:t>
      </w:r>
      <w:proofErr w:type="spellEnd"/>
    </w:p>
    <w:p w14:paraId="78814D1D" w14:textId="70EE42F3" w:rsidR="004B2EC1" w:rsidRPr="000D31B3" w:rsidRDefault="004B2EC1" w:rsidP="00A70061">
      <w:pPr>
        <w:spacing w:before="120" w:after="120" w:line="240" w:lineRule="auto"/>
        <w:ind w:firstLine="450"/>
        <w:contextualSpacing/>
        <w:jc w:val="both"/>
        <w:rPr>
          <w:rFonts w:ascii="Times New Roman" w:hAnsi="Times New Roman" w:cs="Times New Roman"/>
          <w:szCs w:val="24"/>
        </w:rPr>
      </w:pPr>
      <w:r>
        <w:rPr>
          <w:rFonts w:ascii="Times New Roman" w:hAnsi="Times New Roman" w:cs="Times New Roman"/>
          <w:szCs w:val="24"/>
        </w:rPr>
        <w:t xml:space="preserve">MP = Margin </w:t>
      </w:r>
      <w:proofErr w:type="spellStart"/>
      <w:r>
        <w:rPr>
          <w:rFonts w:ascii="Times New Roman" w:hAnsi="Times New Roman" w:cs="Times New Roman"/>
          <w:szCs w:val="24"/>
        </w:rPr>
        <w:t>Pemasaran</w:t>
      </w:r>
      <w:proofErr w:type="spellEnd"/>
    </w:p>
    <w:p w14:paraId="137844B4" w14:textId="56C8F2A1" w:rsidR="004B2EC1" w:rsidRDefault="004B2EC1" w:rsidP="00A70061">
      <w:pPr>
        <w:spacing w:before="120" w:after="120" w:line="240" w:lineRule="auto"/>
        <w:ind w:left="810" w:hanging="360"/>
        <w:contextualSpacing/>
        <w:jc w:val="both"/>
        <w:rPr>
          <w:rFonts w:ascii="Times New Roman" w:hAnsi="Times New Roman" w:cs="Times New Roman"/>
          <w:szCs w:val="24"/>
        </w:rPr>
      </w:pPr>
      <w:r>
        <w:rPr>
          <w:rFonts w:ascii="Times New Roman" w:hAnsi="Times New Roman" w:cs="Times New Roman"/>
          <w:szCs w:val="24"/>
        </w:rPr>
        <w:t xml:space="preserve">BP </w:t>
      </w:r>
      <w:r w:rsidRPr="000D31B3">
        <w:rPr>
          <w:rFonts w:ascii="Times New Roman" w:hAnsi="Times New Roman" w:cs="Times New Roman"/>
          <w:szCs w:val="24"/>
        </w:rPr>
        <w:t xml:space="preserve">= </w:t>
      </w:r>
      <w:proofErr w:type="spellStart"/>
      <w:r>
        <w:rPr>
          <w:rFonts w:ascii="Times New Roman" w:hAnsi="Times New Roman" w:cs="Times New Roman"/>
          <w:szCs w:val="24"/>
        </w:rPr>
        <w:t>Biaya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Pemasaran</w:t>
      </w:r>
      <w:proofErr w:type="spellEnd"/>
    </w:p>
    <w:p w14:paraId="4E683DEC" w14:textId="77777777" w:rsidR="0008226E" w:rsidRPr="0008226E" w:rsidRDefault="0008226E">
      <w:pPr>
        <w:spacing w:after="0" w:line="240" w:lineRule="auto"/>
        <w:jc w:val="both"/>
        <w:rPr>
          <w:rFonts w:ascii="Times New Roman" w:hAnsi="Times New Roman" w:cs="Times New Roman"/>
        </w:rPr>
      </w:pPr>
    </w:p>
    <w:p w14:paraId="4B796C5D" w14:textId="77777777" w:rsidR="00BE20CF" w:rsidRPr="00BE20CF" w:rsidRDefault="00BE20CF">
      <w:pPr>
        <w:spacing w:after="0" w:line="240" w:lineRule="auto"/>
        <w:jc w:val="both"/>
        <w:rPr>
          <w:rFonts w:ascii="Times New Roman" w:eastAsia="Times New Roman" w:hAnsi="Times New Roman" w:cs="Times New Roman"/>
        </w:rPr>
      </w:pPr>
    </w:p>
    <w:p w14:paraId="0C3EFCA3" w14:textId="77777777" w:rsidR="001E06CC" w:rsidRDefault="00261231" w:rsidP="0009489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HASIL DAN PEMBAHASAN</w:t>
      </w:r>
    </w:p>
    <w:p w14:paraId="676EAC50" w14:textId="77777777" w:rsidR="001E06CC" w:rsidRDefault="001E06CC">
      <w:pPr>
        <w:spacing w:after="0" w:line="240" w:lineRule="auto"/>
        <w:jc w:val="center"/>
        <w:rPr>
          <w:rFonts w:ascii="Times New Roman" w:eastAsia="Times New Roman" w:hAnsi="Times New Roman" w:cs="Times New Roman"/>
          <w:b/>
        </w:rPr>
      </w:pPr>
    </w:p>
    <w:p w14:paraId="1BD5749F" w14:textId="62C3F6F6" w:rsidR="001E06CC" w:rsidRDefault="005A080E">
      <w:pPr>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Gambaran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Umum</w:t>
      </w:r>
      <w:proofErr w:type="spellEnd"/>
      <w:r>
        <w:rPr>
          <w:rFonts w:ascii="Times New Roman" w:eastAsia="Times New Roman" w:hAnsi="Times New Roman" w:cs="Times New Roman"/>
          <w:b/>
        </w:rPr>
        <w:t xml:space="preserve"> Wilayah </w:t>
      </w:r>
      <w:proofErr w:type="spellStart"/>
      <w:r>
        <w:rPr>
          <w:rFonts w:ascii="Times New Roman" w:eastAsia="Times New Roman" w:hAnsi="Times New Roman" w:cs="Times New Roman"/>
          <w:b/>
        </w:rPr>
        <w:t>Penelitiaan</w:t>
      </w:r>
      <w:proofErr w:type="spellEnd"/>
    </w:p>
    <w:p w14:paraId="2A95BBC7" w14:textId="6172CB67" w:rsidR="0024650B" w:rsidRPr="0024650B" w:rsidRDefault="0024650B" w:rsidP="00F0646F">
      <w:pPr>
        <w:spacing w:after="0" w:line="240" w:lineRule="auto"/>
        <w:jc w:val="both"/>
        <w:rPr>
          <w:rFonts w:ascii="Times New Roman" w:hAnsi="Times New Roman" w:cs="Times New Roman"/>
        </w:rPr>
      </w:pPr>
      <w:r w:rsidRPr="0024650B">
        <w:rPr>
          <w:rFonts w:ascii="Times New Roman" w:hAnsi="Times New Roman" w:cs="Times New Roman"/>
        </w:rPr>
        <w:t xml:space="preserve">Salah </w:t>
      </w:r>
      <w:proofErr w:type="spellStart"/>
      <w:r w:rsidRPr="0024650B">
        <w:rPr>
          <w:rFonts w:ascii="Times New Roman" w:hAnsi="Times New Roman" w:cs="Times New Roman"/>
        </w:rPr>
        <w:t>satu</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kecamatan</w:t>
      </w:r>
      <w:proofErr w:type="spellEnd"/>
      <w:r w:rsidRPr="0024650B">
        <w:rPr>
          <w:rFonts w:ascii="Times New Roman" w:hAnsi="Times New Roman" w:cs="Times New Roman"/>
        </w:rPr>
        <w:t xml:space="preserve"> di </w:t>
      </w:r>
      <w:proofErr w:type="spellStart"/>
      <w:r w:rsidRPr="0024650B">
        <w:rPr>
          <w:rFonts w:ascii="Times New Roman" w:hAnsi="Times New Roman" w:cs="Times New Roman"/>
        </w:rPr>
        <w:t>Kabupaten</w:t>
      </w:r>
      <w:proofErr w:type="spellEnd"/>
      <w:r w:rsidRPr="0024650B">
        <w:rPr>
          <w:rFonts w:ascii="Times New Roman" w:hAnsi="Times New Roman" w:cs="Times New Roman"/>
        </w:rPr>
        <w:t xml:space="preserve"> Tabanan </w:t>
      </w:r>
      <w:proofErr w:type="spellStart"/>
      <w:r w:rsidRPr="0024650B">
        <w:rPr>
          <w:rFonts w:ascii="Times New Roman" w:hAnsi="Times New Roman" w:cs="Times New Roman"/>
        </w:rPr>
        <w:t>adalah</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Kecamatan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Baturiti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Kecamatan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ini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memiliki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luas</w:t>
      </w:r>
      <w:proofErr w:type="spellEnd"/>
      <w:r w:rsidRPr="0024650B">
        <w:rPr>
          <w:rFonts w:ascii="Times New Roman" w:hAnsi="Times New Roman" w:cs="Times New Roman"/>
        </w:rPr>
        <w:t xml:space="preserve"> wilayah 99,17 km2, </w:t>
      </w:r>
      <w:proofErr w:type="spellStart"/>
      <w:r w:rsidR="009E0C5F">
        <w:rPr>
          <w:rFonts w:ascii="Times New Roman" w:hAnsi="Times New Roman" w:cs="Times New Roman"/>
        </w:rPr>
        <w:t>dengan</w:t>
      </w:r>
      <w:proofErr w:type="spellEnd"/>
      <w:r w:rsidR="009E0C5F">
        <w:rPr>
          <w:rFonts w:ascii="Times New Roman" w:hAnsi="Times New Roman" w:cs="Times New Roman"/>
        </w:rPr>
        <w:t xml:space="preserve"> </w:t>
      </w:r>
      <w:proofErr w:type="spellStart"/>
      <w:r w:rsidR="009E0C5F">
        <w:rPr>
          <w:rFonts w:ascii="Times New Roman" w:hAnsi="Times New Roman" w:cs="Times New Roman"/>
        </w:rPr>
        <w:t>tinggi</w:t>
      </w:r>
      <w:proofErr w:type="spellEnd"/>
      <w:r w:rsidRPr="0024650B">
        <w:rPr>
          <w:rFonts w:ascii="Times New Roman" w:hAnsi="Times New Roman" w:cs="Times New Roman"/>
        </w:rPr>
        <w:t xml:space="preserve"> 500-1000meter </w:t>
      </w:r>
      <w:proofErr w:type="spellStart"/>
      <w:r w:rsidRPr="0024650B">
        <w:rPr>
          <w:rFonts w:ascii="Times New Roman" w:hAnsi="Times New Roman" w:cs="Times New Roman"/>
        </w:rPr>
        <w:t>diatas</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permukaan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laut</w:t>
      </w:r>
      <w:proofErr w:type="spellEnd"/>
      <w:r w:rsidRPr="0024650B">
        <w:rPr>
          <w:rFonts w:ascii="Times New Roman" w:hAnsi="Times New Roman" w:cs="Times New Roman"/>
        </w:rPr>
        <w:t xml:space="preserve">, </w:t>
      </w:r>
      <w:proofErr w:type="spellStart"/>
      <w:r w:rsidR="009E0C5F">
        <w:rPr>
          <w:rFonts w:ascii="Times New Roman" w:hAnsi="Times New Roman" w:cs="Times New Roman"/>
        </w:rPr>
        <w:t>serta</w:t>
      </w:r>
      <w:proofErr w:type="spellEnd"/>
      <w:r w:rsidR="009E0C5F">
        <w:rPr>
          <w:rFonts w:ascii="Times New Roman" w:hAnsi="Times New Roman" w:cs="Times New Roman"/>
        </w:rPr>
        <w:t xml:space="preserve"> </w:t>
      </w:r>
      <w:proofErr w:type="spellStart"/>
      <w:r w:rsidRPr="0024650B">
        <w:rPr>
          <w:rFonts w:ascii="Times New Roman" w:hAnsi="Times New Roman" w:cs="Times New Roman"/>
        </w:rPr>
        <w:t>terletak</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sekitar</w:t>
      </w:r>
      <w:proofErr w:type="spellEnd"/>
      <w:r w:rsidRPr="0024650B">
        <w:rPr>
          <w:rFonts w:ascii="Times New Roman" w:hAnsi="Times New Roman" w:cs="Times New Roman"/>
        </w:rPr>
        <w:t xml:space="preserve"> 40 km di </w:t>
      </w:r>
      <w:proofErr w:type="spellStart"/>
      <w:r w:rsidRPr="0024650B">
        <w:rPr>
          <w:rFonts w:ascii="Times New Roman" w:hAnsi="Times New Roman" w:cs="Times New Roman"/>
        </w:rPr>
        <w:t>sebelah</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utara</w:t>
      </w:r>
      <w:proofErr w:type="spellEnd"/>
      <w:r w:rsidRPr="0024650B">
        <w:rPr>
          <w:rFonts w:ascii="Times New Roman" w:hAnsi="Times New Roman" w:cs="Times New Roman"/>
        </w:rPr>
        <w:t xml:space="preserve"> Kota Tabanan </w:t>
      </w:r>
      <w:r w:rsidRPr="00F0646F">
        <w:rPr>
          <w:rFonts w:ascii="Times New Roman" w:hAnsi="Times New Roman" w:cs="Times New Roman"/>
        </w:rPr>
        <w:fldChar w:fldCharType="begin" w:fldLock="1"/>
      </w:r>
      <w:r w:rsidRPr="00F0646F">
        <w:rPr>
          <w:rFonts w:ascii="Times New Roman" w:hAnsi="Times New Roman" w:cs="Times New Roman"/>
        </w:rPr>
        <w:instrText>ADDIN CSL_CITATION {"citationItems":[{"id":"ITEM-1","itemData":{"author":[{"dropping-particle":"","family":"Pudja","given":"","non-dropping-particle":"","parse-names":false,"suffix":""},{"dropping-particle":"","family":"P.K.D.Kencana","given":"","non-dropping-particle":"","parse-names":false,"suffix":""},{"dropping-particle":"","family":"I.M.Nada","given":"","non-dropping-particle":"","parse-names":false,"suffix":""}],"id":"ITEM-1","issue":"1","issued":{"date-parts":[["2017"]]},"page":"99-103","title":"Usaha Jajanan Bali Kering Dengan Penerapan Alat Spiner Dan Sealer Di Desa Candi Kuning","type":"article-journal","volume":"16"},"uris":["http://www.mendeley.com/documents/?uuid=4912db59-3aff-4da3-a26e-71a10c0bc0b8"]}],"mendeley":{"formattedCitation":"(Pudja et al., 2017)","plainTextFormattedCitation":"(Pudja et al., 2017)","previouslyFormattedCitation":"(Pudja et al., 2017)"},"properties":{"noteIndex":0},"schema":"https://github.com/citation-style-language/schema/raw/master/csl-citation.json"}</w:instrText>
      </w:r>
      <w:r w:rsidRPr="00F0646F">
        <w:rPr>
          <w:rFonts w:ascii="Times New Roman" w:hAnsi="Times New Roman" w:cs="Times New Roman"/>
        </w:rPr>
        <w:fldChar w:fldCharType="separate"/>
      </w:r>
      <w:r w:rsidRPr="00F0646F">
        <w:rPr>
          <w:rFonts w:ascii="Times New Roman" w:hAnsi="Times New Roman" w:cs="Times New Roman"/>
          <w:noProof/>
        </w:rPr>
        <w:t>(Pudja et al., 2017)</w:t>
      </w:r>
      <w:r w:rsidRPr="00F0646F">
        <w:rPr>
          <w:rFonts w:ascii="Times New Roman" w:hAnsi="Times New Roman" w:cs="Times New Roman"/>
        </w:rPr>
        <w:fldChar w:fldCharType="end"/>
      </w:r>
      <w:r w:rsidRPr="00F0646F">
        <w:rPr>
          <w:rFonts w:ascii="Times New Roman" w:hAnsi="Times New Roman" w:cs="Times New Roman"/>
        </w:rPr>
        <w:t xml:space="preserve">.  </w:t>
      </w:r>
      <w:r w:rsidRPr="0024650B">
        <w:rPr>
          <w:rFonts w:ascii="Times New Roman" w:hAnsi="Times New Roman" w:cs="Times New Roman"/>
        </w:rPr>
        <w:t xml:space="preserve">Karena </w:t>
      </w:r>
      <w:proofErr w:type="spellStart"/>
      <w:r w:rsidRPr="0024650B">
        <w:rPr>
          <w:rFonts w:ascii="Times New Roman" w:hAnsi="Times New Roman" w:cs="Times New Roman"/>
        </w:rPr>
        <w:t>merupakan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kecamatan</w:t>
      </w:r>
      <w:proofErr w:type="spellEnd"/>
      <w:r w:rsidRPr="0024650B">
        <w:rPr>
          <w:rFonts w:ascii="Times New Roman" w:hAnsi="Times New Roman" w:cs="Times New Roman"/>
        </w:rPr>
        <w:t xml:space="preserve"> di </w:t>
      </w:r>
      <w:proofErr w:type="spellStart"/>
      <w:r w:rsidRPr="0024650B">
        <w:rPr>
          <w:rFonts w:ascii="Times New Roman" w:hAnsi="Times New Roman" w:cs="Times New Roman"/>
        </w:rPr>
        <w:t>Kabupaten</w:t>
      </w:r>
      <w:proofErr w:type="spellEnd"/>
      <w:r w:rsidRPr="0024650B">
        <w:rPr>
          <w:rFonts w:ascii="Times New Roman" w:hAnsi="Times New Roman" w:cs="Times New Roman"/>
        </w:rPr>
        <w:t xml:space="preserve"> Tabanan yang </w:t>
      </w:r>
      <w:proofErr w:type="spellStart"/>
      <w:r w:rsidRPr="0024650B">
        <w:rPr>
          <w:rFonts w:ascii="Times New Roman" w:hAnsi="Times New Roman" w:cs="Times New Roman"/>
        </w:rPr>
        <w:t>penduduknya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bekerja</w:t>
      </w:r>
      <w:proofErr w:type="spellEnd"/>
      <w:r w:rsidRPr="0024650B">
        <w:rPr>
          <w:rFonts w:ascii="Times New Roman" w:hAnsi="Times New Roman" w:cs="Times New Roman"/>
        </w:rPr>
        <w:t xml:space="preserve"> di </w:t>
      </w:r>
      <w:proofErr w:type="spellStart"/>
      <w:r w:rsidRPr="0024650B">
        <w:rPr>
          <w:rFonts w:ascii="Times New Roman" w:hAnsi="Times New Roman" w:cs="Times New Roman"/>
        </w:rPr>
        <w:t>bidang</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pertanian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maka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lokasinya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sangat</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menguntungkan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Beras</w:t>
      </w:r>
      <w:proofErr w:type="spellEnd"/>
      <w:r w:rsidRPr="0024650B">
        <w:rPr>
          <w:rFonts w:ascii="Times New Roman" w:hAnsi="Times New Roman" w:cs="Times New Roman"/>
        </w:rPr>
        <w:t xml:space="preserve">, </w:t>
      </w:r>
      <w:proofErr w:type="spellStart"/>
      <w:r w:rsidR="009E0C5F">
        <w:rPr>
          <w:rFonts w:ascii="Times New Roman" w:hAnsi="Times New Roman" w:cs="Times New Roman"/>
        </w:rPr>
        <w:t>buah</w:t>
      </w:r>
      <w:proofErr w:type="spellEnd"/>
      <w:r w:rsidRPr="0024650B">
        <w:rPr>
          <w:rFonts w:ascii="Times New Roman" w:hAnsi="Times New Roman" w:cs="Times New Roman"/>
        </w:rPr>
        <w:t xml:space="preserve">, </w:t>
      </w:r>
      <w:proofErr w:type="spellStart"/>
      <w:r w:rsidR="009E0C5F">
        <w:rPr>
          <w:rFonts w:ascii="Times New Roman" w:hAnsi="Times New Roman" w:cs="Times New Roman"/>
        </w:rPr>
        <w:t>serta</w:t>
      </w:r>
      <w:proofErr w:type="spellEnd"/>
      <w:r w:rsidR="009E0C5F">
        <w:rPr>
          <w:rFonts w:ascii="Times New Roman" w:hAnsi="Times New Roman" w:cs="Times New Roman"/>
        </w:rPr>
        <w:t xml:space="preserve"> </w:t>
      </w:r>
      <w:proofErr w:type="spellStart"/>
      <w:r w:rsidR="009E0C5F">
        <w:rPr>
          <w:rFonts w:ascii="Times New Roman" w:hAnsi="Times New Roman" w:cs="Times New Roman"/>
        </w:rPr>
        <w:t>sayuran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seperti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kembang</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kol</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kubis</w:t>
      </w:r>
      <w:proofErr w:type="spellEnd"/>
      <w:r w:rsidRPr="0024650B">
        <w:rPr>
          <w:rFonts w:ascii="Times New Roman" w:hAnsi="Times New Roman" w:cs="Times New Roman"/>
        </w:rPr>
        <w:t xml:space="preserve">, </w:t>
      </w:r>
      <w:proofErr w:type="spellStart"/>
      <w:proofErr w:type="gramStart"/>
      <w:r w:rsidRPr="0024650B">
        <w:rPr>
          <w:rFonts w:ascii="Times New Roman" w:hAnsi="Times New Roman" w:cs="Times New Roman"/>
        </w:rPr>
        <w:t>kentang</w:t>
      </w:r>
      <w:proofErr w:type="spellEnd"/>
      <w:r w:rsidRPr="0024650B">
        <w:rPr>
          <w:rFonts w:ascii="Times New Roman" w:hAnsi="Times New Roman" w:cs="Times New Roman"/>
        </w:rPr>
        <w:t xml:space="preserve">, </w:t>
      </w:r>
      <w:r w:rsidR="009E0C5F">
        <w:rPr>
          <w:rFonts w:ascii="Times New Roman" w:hAnsi="Times New Roman" w:cs="Times New Roman"/>
        </w:rPr>
        <w:t xml:space="preserve"> </w:t>
      </w:r>
      <w:proofErr w:type="spellStart"/>
      <w:r w:rsidRPr="0024650B">
        <w:rPr>
          <w:rFonts w:ascii="Times New Roman" w:hAnsi="Times New Roman" w:cs="Times New Roman"/>
        </w:rPr>
        <w:t>bawang</w:t>
      </w:r>
      <w:proofErr w:type="spellEnd"/>
      <w:proofErr w:type="gramEnd"/>
      <w:r w:rsidRPr="0024650B">
        <w:rPr>
          <w:rFonts w:ascii="Times New Roman" w:hAnsi="Times New Roman" w:cs="Times New Roman"/>
        </w:rPr>
        <w:t xml:space="preserve">, </w:t>
      </w:r>
      <w:proofErr w:type="spellStart"/>
      <w:r w:rsidRPr="0024650B">
        <w:rPr>
          <w:rFonts w:ascii="Times New Roman" w:hAnsi="Times New Roman" w:cs="Times New Roman"/>
        </w:rPr>
        <w:t>wortel</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lobak</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cabai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besar</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cabai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rawit</w:t>
      </w:r>
      <w:proofErr w:type="spellEnd"/>
      <w:r w:rsidRPr="0024650B">
        <w:rPr>
          <w:rFonts w:ascii="Times New Roman" w:hAnsi="Times New Roman" w:cs="Times New Roman"/>
        </w:rPr>
        <w:t xml:space="preserve">, paprika, </w:t>
      </w:r>
      <w:proofErr w:type="spellStart"/>
      <w:r w:rsidRPr="0024650B">
        <w:rPr>
          <w:rFonts w:ascii="Times New Roman" w:hAnsi="Times New Roman" w:cs="Times New Roman"/>
        </w:rPr>
        <w:t>tomat</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buncis</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bayam</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stroberi</w:t>
      </w:r>
      <w:proofErr w:type="spellEnd"/>
      <w:r w:rsidRPr="0024650B">
        <w:rPr>
          <w:rFonts w:ascii="Times New Roman" w:hAnsi="Times New Roman" w:cs="Times New Roman"/>
        </w:rPr>
        <w:t xml:space="preserve">, </w:t>
      </w:r>
      <w:proofErr w:type="spellStart"/>
      <w:r w:rsidR="009E0C5F">
        <w:rPr>
          <w:rFonts w:ascii="Times New Roman" w:hAnsi="Times New Roman" w:cs="Times New Roman"/>
        </w:rPr>
        <w:t>serta</w:t>
      </w:r>
      <w:proofErr w:type="spellEnd"/>
      <w:r w:rsidR="009E0C5F">
        <w:rPr>
          <w:rFonts w:ascii="Times New Roman" w:hAnsi="Times New Roman" w:cs="Times New Roman"/>
        </w:rPr>
        <w:t xml:space="preserve"> </w:t>
      </w:r>
      <w:proofErr w:type="spellStart"/>
      <w:r w:rsidRPr="0024650B">
        <w:rPr>
          <w:rFonts w:ascii="Times New Roman" w:hAnsi="Times New Roman" w:cs="Times New Roman"/>
        </w:rPr>
        <w:t>selada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adalah</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beberapa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dari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banyak</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produk</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pertanian</w:t>
      </w:r>
      <w:proofErr w:type="spellEnd"/>
      <w:r w:rsidRPr="0024650B">
        <w:rPr>
          <w:rFonts w:ascii="Times New Roman" w:hAnsi="Times New Roman" w:cs="Times New Roman"/>
        </w:rPr>
        <w:t xml:space="preserve"> yang </w:t>
      </w:r>
      <w:proofErr w:type="spellStart"/>
      <w:r w:rsidRPr="0024650B">
        <w:rPr>
          <w:rFonts w:ascii="Times New Roman" w:hAnsi="Times New Roman" w:cs="Times New Roman"/>
        </w:rPr>
        <w:t>ditanam</w:t>
      </w:r>
      <w:proofErr w:type="spellEnd"/>
      <w:r w:rsidRPr="0024650B">
        <w:rPr>
          <w:rFonts w:ascii="Times New Roman" w:hAnsi="Times New Roman" w:cs="Times New Roman"/>
        </w:rPr>
        <w:t xml:space="preserve"> di </w:t>
      </w:r>
      <w:proofErr w:type="spellStart"/>
      <w:r w:rsidRPr="0024650B">
        <w:rPr>
          <w:rFonts w:ascii="Times New Roman" w:hAnsi="Times New Roman" w:cs="Times New Roman"/>
        </w:rPr>
        <w:t>Kecamatan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Baturiti</w:t>
      </w:r>
      <w:proofErr w:type="spellEnd"/>
      <w:r w:rsidRPr="0024650B">
        <w:rPr>
          <w:rFonts w:ascii="Times New Roman" w:hAnsi="Times New Roman" w:cs="Times New Roman"/>
        </w:rPr>
        <w:t>.</w:t>
      </w:r>
    </w:p>
    <w:p w14:paraId="39CE75AD" w14:textId="77777777" w:rsidR="00F0646F" w:rsidRDefault="00F0646F" w:rsidP="00F0646F">
      <w:pPr>
        <w:spacing w:after="0" w:line="240" w:lineRule="auto"/>
        <w:jc w:val="both"/>
        <w:rPr>
          <w:rFonts w:ascii="Times New Roman" w:hAnsi="Times New Roman" w:cs="Times New Roman"/>
        </w:rPr>
      </w:pPr>
    </w:p>
    <w:p w14:paraId="2845EABB" w14:textId="771301BB" w:rsidR="0024650B" w:rsidRDefault="009E0C5F" w:rsidP="00F0646F">
      <w:pPr>
        <w:spacing w:after="0" w:line="240" w:lineRule="auto"/>
        <w:jc w:val="both"/>
        <w:rPr>
          <w:rFonts w:ascii="Times New Roman" w:hAnsi="Times New Roman" w:cs="Times New Roman"/>
        </w:rPr>
      </w:pPr>
      <w:proofErr w:type="spellStart"/>
      <w:r>
        <w:rPr>
          <w:rFonts w:ascii="Times New Roman" w:hAnsi="Times New Roman" w:cs="Times New Roman"/>
        </w:rPr>
        <w:t>Buah</w:t>
      </w:r>
      <w:proofErr w:type="spellEnd"/>
      <w:r>
        <w:rPr>
          <w:rFonts w:ascii="Times New Roman" w:hAnsi="Times New Roman" w:cs="Times New Roman"/>
        </w:rPr>
        <w:t xml:space="preserve"> </w:t>
      </w:r>
      <w:proofErr w:type="spellStart"/>
      <w:r w:rsidR="004A286E">
        <w:rPr>
          <w:rFonts w:ascii="Times New Roman" w:hAnsi="Times New Roman" w:cs="Times New Roman"/>
        </w:rPr>
        <w:t>dengan</w:t>
      </w:r>
      <w:proofErr w:type="spellEnd"/>
      <w:r w:rsidR="004A286E">
        <w:rPr>
          <w:rFonts w:ascii="Times New Roman" w:hAnsi="Times New Roman" w:cs="Times New Roman"/>
        </w:rPr>
        <w:t xml:space="preserve"> </w:t>
      </w:r>
      <w:proofErr w:type="spellStart"/>
      <w:r>
        <w:rPr>
          <w:rFonts w:ascii="Times New Roman" w:hAnsi="Times New Roman" w:cs="Times New Roman"/>
        </w:rPr>
        <w:t>minat</w:t>
      </w:r>
      <w:proofErr w:type="spellEnd"/>
      <w:r>
        <w:rPr>
          <w:rFonts w:ascii="Times New Roman" w:hAnsi="Times New Roman" w:cs="Times New Roman"/>
        </w:rPr>
        <w:t xml:space="preserve"> </w:t>
      </w:r>
      <w:proofErr w:type="spellStart"/>
      <w:r w:rsidR="004A286E">
        <w:rPr>
          <w:rFonts w:ascii="Times New Roman" w:hAnsi="Times New Roman" w:cs="Times New Roman"/>
        </w:rPr>
        <w:t>terbanyak</w:t>
      </w:r>
      <w:proofErr w:type="spellEnd"/>
      <w:r w:rsidR="004A286E">
        <w:rPr>
          <w:rFonts w:ascii="Times New Roman" w:hAnsi="Times New Roman" w:cs="Times New Roman"/>
        </w:rPr>
        <w:t xml:space="preserve"> </w:t>
      </w:r>
      <w:r>
        <w:rPr>
          <w:rFonts w:ascii="Times New Roman" w:hAnsi="Times New Roman" w:cs="Times New Roman"/>
        </w:rPr>
        <w:t xml:space="preserve">salah </w:t>
      </w:r>
      <w:proofErr w:type="spellStart"/>
      <w:r>
        <w:rPr>
          <w:rFonts w:ascii="Times New Roman" w:hAnsi="Times New Roman" w:cs="Times New Roman"/>
        </w:rPr>
        <w:t>satunya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stroberi</w:t>
      </w:r>
      <w:proofErr w:type="spellEnd"/>
      <w:r w:rsidR="0024650B" w:rsidRPr="0024650B">
        <w:rPr>
          <w:rFonts w:ascii="Times New Roman" w:hAnsi="Times New Roman" w:cs="Times New Roman"/>
        </w:rPr>
        <w:t xml:space="preserve"> </w:t>
      </w:r>
      <w:r w:rsidR="0024650B" w:rsidRPr="00F0646F">
        <w:rPr>
          <w:rFonts w:ascii="Times New Roman" w:hAnsi="Times New Roman" w:cs="Times New Roman"/>
        </w:rPr>
        <w:fldChar w:fldCharType="begin" w:fldLock="1"/>
      </w:r>
      <w:r w:rsidR="0024650B" w:rsidRPr="00F0646F">
        <w:rPr>
          <w:rFonts w:ascii="Times New Roman" w:hAnsi="Times New Roman" w:cs="Times New Roman"/>
        </w:rPr>
        <w:instrText>ADDIN CSL_CITATION {"citationItems":[{"id":"ITEM-1","itemData":{"abstract":"An experiment has been set in a completely randomized design to determine the best concentration of liquid organic fertilizer of peels of ‘kepok’ banana to increase the growth and yield of strawberry. The experiment was conducted at Nagari Koto Baru Simalanggang, Payakumbuh, the Regency of Lima Puluh Kota, West Sumatra from April to August 2019. The place lies at elevation about 540 m above sea level. Treatments were concentrations of liquid organic fertilizer of banana peels (0; 5; 10; 15; and 20%) and replicated three times. Data were analysed with analysis of variance and mean separation of Duncan’s New Multiple Range Test at 5%. Results demonstrated that 10% of liquid organic fertilizer of banana peels increased the growth of strawberry plants and shortened the time to flowering.","author":[{"dropping-particle":"","family":"Sari","given":"Reza Puspita","non-dropping-particle":"","parse-names":false,"suffix":""},{"dropping-particle":"","family":"Chaniago","given":"Irawati","non-dropping-particle":"","parse-names":false,"suffix":""},{"dropping-particle":"","family":"&amp; Syarif","given":"Zulfadly","non-dropping-particle":"","parse-names":false,"suffix":""}],"container-title":"Gema Argo","id":"ITEM-1","issue":"4","issued":{"date-parts":[["2020"]]},"page":"38-43","title":"Pupuk Organik Cair Kulit Pisang untuk Meningkatkan Pertumbuhan dan Hasil Tanaman Stroberi ( Fragaria vesca L .)","type":"article-journal","volume":"25"},"uris":["http://www.mendeley.com/documents/?uuid=d4c73f69-268c-45e7-800d-7613f0bbd366"]}],"mendeley":{"formattedCitation":"(Sari et al., 2020)","plainTextFormattedCitation":"(Sari et al., 2020)","previouslyFormattedCitation":"(Sari et al., 2020)"},"properties":{"noteIndex":0},"schema":"https://github.com/citation-style-language/schema/raw/master/csl-citation.json"}</w:instrText>
      </w:r>
      <w:r w:rsidR="0024650B" w:rsidRPr="00F0646F">
        <w:rPr>
          <w:rFonts w:ascii="Times New Roman" w:hAnsi="Times New Roman" w:cs="Times New Roman"/>
        </w:rPr>
        <w:fldChar w:fldCharType="separate"/>
      </w:r>
      <w:r w:rsidR="0024650B" w:rsidRPr="00F0646F">
        <w:rPr>
          <w:rFonts w:ascii="Times New Roman" w:hAnsi="Times New Roman" w:cs="Times New Roman"/>
          <w:noProof/>
        </w:rPr>
        <w:t>(Sari et al., 2020)</w:t>
      </w:r>
      <w:r w:rsidR="0024650B" w:rsidRPr="00F0646F">
        <w:rPr>
          <w:rFonts w:ascii="Times New Roman" w:hAnsi="Times New Roman" w:cs="Times New Roman"/>
        </w:rPr>
        <w:fldChar w:fldCharType="end"/>
      </w:r>
      <w:r w:rsidR="0024650B" w:rsidRPr="00F0646F">
        <w:rPr>
          <w:rFonts w:ascii="Times New Roman" w:hAnsi="Times New Roman" w:cs="Times New Roman"/>
        </w:rPr>
        <w:t xml:space="preserve">. </w:t>
      </w:r>
      <w:proofErr w:type="spellStart"/>
      <w:r w:rsidR="0024650B" w:rsidRPr="0024650B">
        <w:rPr>
          <w:rFonts w:ascii="Times New Roman" w:hAnsi="Times New Roman" w:cs="Times New Roman"/>
        </w:rPr>
        <w:t>Danau</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Beratan</w:t>
      </w:r>
      <w:proofErr w:type="spellEnd"/>
      <w:r w:rsidR="0024650B" w:rsidRPr="0024650B">
        <w:rPr>
          <w:rFonts w:ascii="Times New Roman" w:hAnsi="Times New Roman" w:cs="Times New Roman"/>
        </w:rPr>
        <w:t xml:space="preserve">, salah </w:t>
      </w:r>
      <w:proofErr w:type="spellStart"/>
      <w:r w:rsidR="0024650B" w:rsidRPr="0024650B">
        <w:rPr>
          <w:rFonts w:ascii="Times New Roman" w:hAnsi="Times New Roman" w:cs="Times New Roman"/>
        </w:rPr>
        <w:t>satu</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dari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empat</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danau</w:t>
      </w:r>
      <w:proofErr w:type="spellEnd"/>
      <w:r w:rsidR="0024650B" w:rsidRPr="0024650B">
        <w:rPr>
          <w:rFonts w:ascii="Times New Roman" w:hAnsi="Times New Roman" w:cs="Times New Roman"/>
        </w:rPr>
        <w:t xml:space="preserve"> di </w:t>
      </w:r>
      <w:proofErr w:type="spellStart"/>
      <w:r w:rsidR="0024650B" w:rsidRPr="0024650B">
        <w:rPr>
          <w:rFonts w:ascii="Times New Roman" w:hAnsi="Times New Roman" w:cs="Times New Roman"/>
        </w:rPr>
        <w:t>Provinsi</w:t>
      </w:r>
      <w:proofErr w:type="spellEnd"/>
      <w:r w:rsidR="0024650B" w:rsidRPr="0024650B">
        <w:rPr>
          <w:rFonts w:ascii="Times New Roman" w:hAnsi="Times New Roman" w:cs="Times New Roman"/>
        </w:rPr>
        <w:t xml:space="preserve"> Bali, </w:t>
      </w:r>
      <w:proofErr w:type="spellStart"/>
      <w:r w:rsidR="0024650B" w:rsidRPr="0024650B">
        <w:rPr>
          <w:rFonts w:ascii="Times New Roman" w:hAnsi="Times New Roman" w:cs="Times New Roman"/>
        </w:rPr>
        <w:t>terletak</w:t>
      </w:r>
      <w:proofErr w:type="spellEnd"/>
      <w:r w:rsidR="0024650B" w:rsidRPr="0024650B">
        <w:rPr>
          <w:rFonts w:ascii="Times New Roman" w:hAnsi="Times New Roman" w:cs="Times New Roman"/>
        </w:rPr>
        <w:t xml:space="preserve"> di wilayah Bedugul, </w:t>
      </w:r>
      <w:proofErr w:type="spellStart"/>
      <w:r w:rsidR="0024650B" w:rsidRPr="0024650B">
        <w:rPr>
          <w:rFonts w:ascii="Times New Roman" w:hAnsi="Times New Roman" w:cs="Times New Roman"/>
        </w:rPr>
        <w:t>Kabupaten</w:t>
      </w:r>
      <w:proofErr w:type="spellEnd"/>
      <w:r w:rsidR="0024650B" w:rsidRPr="0024650B">
        <w:rPr>
          <w:rFonts w:ascii="Times New Roman" w:hAnsi="Times New Roman" w:cs="Times New Roman"/>
        </w:rPr>
        <w:t xml:space="preserve"> Tabanan. Karena </w:t>
      </w:r>
      <w:proofErr w:type="spellStart"/>
      <w:r w:rsidR="0024650B" w:rsidRPr="0024650B">
        <w:rPr>
          <w:rFonts w:ascii="Times New Roman" w:hAnsi="Times New Roman" w:cs="Times New Roman"/>
        </w:rPr>
        <w:t>memiliki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tempat</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wisata</w:t>
      </w:r>
      <w:proofErr w:type="spellEnd"/>
      <w:r w:rsidR="0024650B" w:rsidRPr="0024650B">
        <w:rPr>
          <w:rFonts w:ascii="Times New Roman" w:hAnsi="Times New Roman" w:cs="Times New Roman"/>
        </w:rPr>
        <w:t xml:space="preserve"> yang </w:t>
      </w:r>
      <w:proofErr w:type="spellStart"/>
      <w:r w:rsidR="0024650B" w:rsidRPr="0024650B">
        <w:rPr>
          <w:rFonts w:ascii="Times New Roman" w:hAnsi="Times New Roman" w:cs="Times New Roman"/>
        </w:rPr>
        <w:t>sangat</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baik</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termasuk</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Kebun</w:t>
      </w:r>
      <w:proofErr w:type="spellEnd"/>
      <w:r w:rsidR="0024650B" w:rsidRPr="0024650B">
        <w:rPr>
          <w:rFonts w:ascii="Times New Roman" w:hAnsi="Times New Roman" w:cs="Times New Roman"/>
        </w:rPr>
        <w:t xml:space="preserve"> Raya </w:t>
      </w:r>
      <w:proofErr w:type="spellStart"/>
      <w:r w:rsidR="0024650B" w:rsidRPr="0024650B">
        <w:rPr>
          <w:rFonts w:ascii="Times New Roman" w:hAnsi="Times New Roman" w:cs="Times New Roman"/>
        </w:rPr>
        <w:t>Eka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Karya</w:t>
      </w:r>
      <w:proofErr w:type="spellEnd"/>
      <w:r w:rsidR="0024650B" w:rsidRPr="0024650B">
        <w:rPr>
          <w:rFonts w:ascii="Times New Roman" w:hAnsi="Times New Roman" w:cs="Times New Roman"/>
        </w:rPr>
        <w:t xml:space="preserve"> Bali </w:t>
      </w:r>
      <w:proofErr w:type="spellStart"/>
      <w:r w:rsidR="004A286E">
        <w:rPr>
          <w:rFonts w:ascii="Times New Roman" w:hAnsi="Times New Roman" w:cs="Times New Roman"/>
        </w:rPr>
        <w:t>serta</w:t>
      </w:r>
      <w:proofErr w:type="spellEnd"/>
      <w:r w:rsidR="004A286E">
        <w:rPr>
          <w:rFonts w:ascii="Times New Roman" w:hAnsi="Times New Roman" w:cs="Times New Roman"/>
        </w:rPr>
        <w:t xml:space="preserve"> </w:t>
      </w:r>
      <w:proofErr w:type="spellStart"/>
      <w:r w:rsidR="0024650B" w:rsidRPr="0024650B">
        <w:rPr>
          <w:rFonts w:ascii="Times New Roman" w:hAnsi="Times New Roman" w:cs="Times New Roman"/>
        </w:rPr>
        <w:t>Danau</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Beratan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daerah</w:t>
      </w:r>
      <w:proofErr w:type="spellEnd"/>
      <w:r w:rsidR="0024650B" w:rsidRPr="0024650B">
        <w:rPr>
          <w:rFonts w:ascii="Times New Roman" w:hAnsi="Times New Roman" w:cs="Times New Roman"/>
        </w:rPr>
        <w:t xml:space="preserve"> Bedugul </w:t>
      </w:r>
      <w:proofErr w:type="spellStart"/>
      <w:r w:rsidR="0024650B" w:rsidRPr="0024650B">
        <w:rPr>
          <w:rFonts w:ascii="Times New Roman" w:hAnsi="Times New Roman" w:cs="Times New Roman"/>
        </w:rPr>
        <w:t>terkenal</w:t>
      </w:r>
      <w:proofErr w:type="spellEnd"/>
      <w:r w:rsidR="0024650B" w:rsidRPr="0024650B">
        <w:rPr>
          <w:rFonts w:ascii="Times New Roman" w:hAnsi="Times New Roman" w:cs="Times New Roman"/>
        </w:rPr>
        <w:t xml:space="preserve"> di </w:t>
      </w:r>
      <w:proofErr w:type="spellStart"/>
      <w:r w:rsidR="0024650B" w:rsidRPr="0024650B">
        <w:rPr>
          <w:rFonts w:ascii="Times New Roman" w:hAnsi="Times New Roman" w:cs="Times New Roman"/>
        </w:rPr>
        <w:t>Kabupaten</w:t>
      </w:r>
      <w:proofErr w:type="spellEnd"/>
      <w:r w:rsidR="0024650B" w:rsidRPr="0024650B">
        <w:rPr>
          <w:rFonts w:ascii="Times New Roman" w:hAnsi="Times New Roman" w:cs="Times New Roman"/>
        </w:rPr>
        <w:t xml:space="preserve"> Tabanan. </w:t>
      </w:r>
      <w:proofErr w:type="spellStart"/>
      <w:r w:rsidR="0024650B" w:rsidRPr="0024650B">
        <w:rPr>
          <w:rFonts w:ascii="Times New Roman" w:hAnsi="Times New Roman" w:cs="Times New Roman"/>
        </w:rPr>
        <w:t>Stroberi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dapat</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dipetik</w:t>
      </w:r>
      <w:proofErr w:type="spellEnd"/>
      <w:r w:rsidR="0024650B" w:rsidRPr="0024650B">
        <w:rPr>
          <w:rFonts w:ascii="Times New Roman" w:hAnsi="Times New Roman" w:cs="Times New Roman"/>
        </w:rPr>
        <w:t xml:space="preserve"> di </w:t>
      </w:r>
      <w:proofErr w:type="spellStart"/>
      <w:r w:rsidR="0024650B" w:rsidRPr="0024650B">
        <w:rPr>
          <w:rFonts w:ascii="Times New Roman" w:hAnsi="Times New Roman" w:cs="Times New Roman"/>
        </w:rPr>
        <w:t>daerah</w:t>
      </w:r>
      <w:proofErr w:type="spellEnd"/>
      <w:r w:rsidR="0024650B" w:rsidRPr="0024650B">
        <w:rPr>
          <w:rFonts w:ascii="Times New Roman" w:hAnsi="Times New Roman" w:cs="Times New Roman"/>
        </w:rPr>
        <w:t xml:space="preserve"> Bedugul Bali, salah </w:t>
      </w:r>
      <w:proofErr w:type="spellStart"/>
      <w:r w:rsidR="0024650B" w:rsidRPr="0024650B">
        <w:rPr>
          <w:rFonts w:ascii="Times New Roman" w:hAnsi="Times New Roman" w:cs="Times New Roman"/>
        </w:rPr>
        <w:t>satu</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dari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banyak</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tempat</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wisata</w:t>
      </w:r>
      <w:proofErr w:type="spellEnd"/>
      <w:r w:rsidR="0024650B" w:rsidRPr="0024650B">
        <w:rPr>
          <w:rFonts w:ascii="Times New Roman" w:hAnsi="Times New Roman" w:cs="Times New Roman"/>
        </w:rPr>
        <w:t xml:space="preserve"> yang </w:t>
      </w:r>
      <w:proofErr w:type="spellStart"/>
      <w:r w:rsidR="0024650B" w:rsidRPr="0024650B">
        <w:rPr>
          <w:rFonts w:ascii="Times New Roman" w:hAnsi="Times New Roman" w:cs="Times New Roman"/>
        </w:rPr>
        <w:t>ditawarkan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pulau</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ini</w:t>
      </w:r>
      <w:proofErr w:type="spellEnd"/>
      <w:r w:rsidR="0024650B" w:rsidRPr="0024650B">
        <w:rPr>
          <w:rFonts w:ascii="Times New Roman" w:hAnsi="Times New Roman" w:cs="Times New Roman"/>
        </w:rPr>
        <w:t>.</w:t>
      </w:r>
      <w:r w:rsidR="0024650B">
        <w:rPr>
          <w:rFonts w:ascii="Times New Roman" w:hAnsi="Times New Roman" w:cs="Times New Roman"/>
        </w:rPr>
        <w:t xml:space="preserve"> </w:t>
      </w:r>
      <w:r w:rsidR="0024650B" w:rsidRPr="00F0646F">
        <w:rPr>
          <w:rFonts w:ascii="Times New Roman" w:hAnsi="Times New Roman" w:cs="Times New Roman"/>
        </w:rPr>
        <w:fldChar w:fldCharType="begin" w:fldLock="1"/>
      </w:r>
      <w:r w:rsidR="0024650B" w:rsidRPr="00F0646F">
        <w:rPr>
          <w:rFonts w:ascii="Times New Roman" w:hAnsi="Times New Roman" w:cs="Times New Roman"/>
        </w:rPr>
        <w:instrText>ADDIN CSL_CITATION {"citationItems":[{"id":"ITEM-1","itemData":{"author":[{"dropping-particle":"","family":"Hariyadi","given":"Bambang Wicaksono","non-dropping-particle":"","parse-names":false,"suffix":""},{"dropping-particle":"","family":"Purwanti","given":"Sri","non-dropping-particle":"","parse-names":false,"suffix":""},{"dropping-particle":"","family":"Pratiwi","given":"Yeni Ika","non-dropping-particle":"","parse-names":false,"suffix":""},{"dropping-particle":"","family":"Ali","given":"Mahrus","non-dropping-particle":"","parse-names":false,"suffix":""},{"dropping-particle":"","family":"Suryanto","given":"Agus","non-dropping-particle":"","parse-names":false,"suffix":""}],"id":"ITEM-1","issued":{"date-parts":[["2019"]]},"page":"146","title":"Dasar-Dasar Agronomi Uwais Inspirasi Indonesia","type":"article-journal"},"uris":["http://www.mendeley.com/documents/?uuid=89b46d99-c7fb-485e-9b0d-228488b0aac0"]}],"mendeley":{"formattedCitation":"(Hariyadi et al., 2019)","plainTextFormattedCitation":"(Hariyadi et al., 2019)","previouslyFormattedCitation":"(Hariyadi et al., 2019)"},"properties":{"noteIndex":0},"schema":"https://github.com/citation-style-language/schema/raw/master/csl-citation.json"}</w:instrText>
      </w:r>
      <w:r w:rsidR="0024650B" w:rsidRPr="00F0646F">
        <w:rPr>
          <w:rFonts w:ascii="Times New Roman" w:hAnsi="Times New Roman" w:cs="Times New Roman"/>
        </w:rPr>
        <w:fldChar w:fldCharType="separate"/>
      </w:r>
      <w:r w:rsidR="0024650B" w:rsidRPr="00F0646F">
        <w:rPr>
          <w:rFonts w:ascii="Times New Roman" w:hAnsi="Times New Roman" w:cs="Times New Roman"/>
          <w:noProof/>
        </w:rPr>
        <w:t>(Hariyadi et al., 2019)</w:t>
      </w:r>
      <w:r w:rsidR="0024650B" w:rsidRPr="00F0646F">
        <w:rPr>
          <w:rFonts w:ascii="Times New Roman" w:hAnsi="Times New Roman" w:cs="Times New Roman"/>
        </w:rPr>
        <w:fldChar w:fldCharType="end"/>
      </w:r>
      <w:r w:rsidR="0024650B">
        <w:rPr>
          <w:rFonts w:ascii="Times New Roman" w:hAnsi="Times New Roman" w:cs="Times New Roman"/>
        </w:rPr>
        <w:t>.</w:t>
      </w:r>
    </w:p>
    <w:p w14:paraId="54EAF34C" w14:textId="54848E30" w:rsidR="00F0646F" w:rsidRDefault="00F0646F" w:rsidP="00F0646F">
      <w:pPr>
        <w:spacing w:after="0" w:line="240" w:lineRule="auto"/>
        <w:jc w:val="both"/>
        <w:rPr>
          <w:rFonts w:ascii="Times New Roman" w:hAnsi="Times New Roman" w:cs="Times New Roman"/>
        </w:rPr>
      </w:pPr>
    </w:p>
    <w:p w14:paraId="6C4E7C21" w14:textId="240B3318" w:rsidR="005E4052" w:rsidRPr="005E4052" w:rsidRDefault="0024650B" w:rsidP="0024650B">
      <w:pPr>
        <w:pStyle w:val="BodyText"/>
        <w:spacing w:before="90" w:line="240" w:lineRule="auto"/>
        <w:ind w:right="-143"/>
        <w:jc w:val="both"/>
        <w:rPr>
          <w:rFonts w:ascii="Times New Roman" w:hAnsi="Times New Roman" w:cs="Times New Roman"/>
        </w:rPr>
      </w:pPr>
      <w:proofErr w:type="spellStart"/>
      <w:r w:rsidRPr="0024650B">
        <w:rPr>
          <w:rFonts w:ascii="Times New Roman" w:hAnsi="Times New Roman" w:cs="Times New Roman"/>
        </w:rPr>
        <w:t>Seiring</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dengan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meningkatnya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biaya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alat</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produksi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seperti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pupuk</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benih</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pestisida</w:t>
      </w:r>
      <w:proofErr w:type="spellEnd"/>
      <w:r w:rsidRPr="0024650B">
        <w:rPr>
          <w:rFonts w:ascii="Times New Roman" w:hAnsi="Times New Roman" w:cs="Times New Roman"/>
        </w:rPr>
        <w:t xml:space="preserve">, dan </w:t>
      </w:r>
      <w:proofErr w:type="spellStart"/>
      <w:r w:rsidRPr="0024650B">
        <w:rPr>
          <w:rFonts w:ascii="Times New Roman" w:hAnsi="Times New Roman" w:cs="Times New Roman"/>
        </w:rPr>
        <w:t>lainnya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sumber</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daya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manusia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petani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masih</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kurang</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terutama</w:t>
      </w:r>
      <w:proofErr w:type="spellEnd"/>
      <w:r w:rsidRPr="0024650B">
        <w:rPr>
          <w:rFonts w:ascii="Times New Roman" w:hAnsi="Times New Roman" w:cs="Times New Roman"/>
        </w:rPr>
        <w:t xml:space="preserve"> di Bali, </w:t>
      </w:r>
      <w:proofErr w:type="spellStart"/>
      <w:r w:rsidRPr="0024650B">
        <w:rPr>
          <w:rFonts w:ascii="Times New Roman" w:hAnsi="Times New Roman" w:cs="Times New Roman"/>
        </w:rPr>
        <w:t>sehingga</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ukuran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perusahaan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masih</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kecil</w:t>
      </w:r>
      <w:proofErr w:type="spellEnd"/>
      <w:r w:rsidRPr="0024650B">
        <w:rPr>
          <w:rFonts w:ascii="Times New Roman" w:hAnsi="Times New Roman" w:cs="Times New Roman"/>
        </w:rPr>
        <w:t xml:space="preserve"> </w:t>
      </w:r>
      <w:r w:rsidRPr="00F0646F">
        <w:rPr>
          <w:rFonts w:ascii="Times New Roman" w:hAnsi="Times New Roman" w:cs="Times New Roman"/>
        </w:rPr>
        <w:fldChar w:fldCharType="begin" w:fldLock="1"/>
      </w:r>
      <w:r w:rsidRPr="00F0646F">
        <w:rPr>
          <w:rFonts w:ascii="Times New Roman" w:hAnsi="Times New Roman" w:cs="Times New Roman"/>
        </w:rPr>
        <w:instrText>ADDIN CSL_CITATION {"citationItems":[{"id":"ITEM-1","itemData":{"author":[{"dropping-particle":"","family":"Agasi","given":"Andre","non-dropping-particle":"","parse-names":false,"suffix":""}],"id":"ITEM-1","issued":{"date-parts":[["2022"]]},"title":"Kajian Sistem Agribisnis Ubi Kayu Di Desa Gantiwarno Kecamatan Pekalongan Kabupaten","type":"article-journal"},"uris":["http://www.mendeley.com/documents/?uuid=9479d7b2-c92f-45fa-89a3-5a0788a89f52"]}],"mendeley":{"formattedCitation":"(Agasi, 2022)","plainTextFormattedCitation":"(Agasi, 2022)","previouslyFormattedCitation":"(Agasi, 2022)"},"properties":{"noteIndex":0},"schema":"https://github.com/citation-style-language/schema/raw/master/csl-citation.json"}</w:instrText>
      </w:r>
      <w:r w:rsidRPr="00F0646F">
        <w:rPr>
          <w:rFonts w:ascii="Times New Roman" w:hAnsi="Times New Roman" w:cs="Times New Roman"/>
        </w:rPr>
        <w:fldChar w:fldCharType="separate"/>
      </w:r>
      <w:r w:rsidRPr="00F0646F">
        <w:rPr>
          <w:rFonts w:ascii="Times New Roman" w:hAnsi="Times New Roman" w:cs="Times New Roman"/>
          <w:noProof/>
        </w:rPr>
        <w:t>(Agasi, 2022)</w:t>
      </w:r>
      <w:r w:rsidRPr="00F0646F">
        <w:rPr>
          <w:rFonts w:ascii="Times New Roman" w:hAnsi="Times New Roman" w:cs="Times New Roman"/>
        </w:rPr>
        <w:fldChar w:fldCharType="end"/>
      </w:r>
      <w:r w:rsidRPr="00F0646F">
        <w:rPr>
          <w:rFonts w:ascii="Times New Roman" w:hAnsi="Times New Roman" w:cs="Times New Roman"/>
        </w:rPr>
        <w:t xml:space="preserve">. </w:t>
      </w:r>
      <w:r w:rsidRPr="0024650B">
        <w:rPr>
          <w:rFonts w:ascii="Times New Roman" w:hAnsi="Times New Roman" w:cs="Times New Roman"/>
        </w:rPr>
        <w:t xml:space="preserve">Karena </w:t>
      </w:r>
      <w:proofErr w:type="spellStart"/>
      <w:r w:rsidRPr="0024650B">
        <w:rPr>
          <w:rFonts w:ascii="Times New Roman" w:hAnsi="Times New Roman" w:cs="Times New Roman"/>
        </w:rPr>
        <w:t>berbagai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hambatan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ini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stroberi</w:t>
      </w:r>
      <w:proofErr w:type="spellEnd"/>
      <w:r w:rsidRPr="0024650B">
        <w:rPr>
          <w:rFonts w:ascii="Times New Roman" w:hAnsi="Times New Roman" w:cs="Times New Roman"/>
        </w:rPr>
        <w:t xml:space="preserve"> yang </w:t>
      </w:r>
      <w:proofErr w:type="spellStart"/>
      <w:r w:rsidRPr="0024650B">
        <w:rPr>
          <w:rFonts w:ascii="Times New Roman" w:hAnsi="Times New Roman" w:cs="Times New Roman"/>
        </w:rPr>
        <w:t>diproduksi</w:t>
      </w:r>
      <w:proofErr w:type="spellEnd"/>
      <w:r w:rsidRPr="0024650B">
        <w:rPr>
          <w:rFonts w:ascii="Times New Roman" w:hAnsi="Times New Roman" w:cs="Times New Roman"/>
        </w:rPr>
        <w:t xml:space="preserve"> di </w:t>
      </w:r>
      <w:proofErr w:type="spellStart"/>
      <w:r w:rsidRPr="0024650B">
        <w:rPr>
          <w:rFonts w:ascii="Times New Roman" w:hAnsi="Times New Roman" w:cs="Times New Roman"/>
        </w:rPr>
        <w:t>Batiriti</w:t>
      </w:r>
      <w:proofErr w:type="spellEnd"/>
      <w:r w:rsidRPr="0024650B">
        <w:rPr>
          <w:rFonts w:ascii="Times New Roman" w:hAnsi="Times New Roman" w:cs="Times New Roman"/>
        </w:rPr>
        <w:t xml:space="preserve">, Bedugul, dan </w:t>
      </w:r>
      <w:proofErr w:type="spellStart"/>
      <w:r w:rsidRPr="0024650B">
        <w:rPr>
          <w:rFonts w:ascii="Times New Roman" w:hAnsi="Times New Roman" w:cs="Times New Roman"/>
        </w:rPr>
        <w:t>Pancasari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Buleleng</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masih</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belum</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dapat</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memenuhi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permintaan</w:t>
      </w:r>
      <w:proofErr w:type="spellEnd"/>
      <w:r w:rsidRPr="0024650B">
        <w:rPr>
          <w:rFonts w:ascii="Times New Roman" w:hAnsi="Times New Roman" w:cs="Times New Roman"/>
        </w:rPr>
        <w:t xml:space="preserve"> pasar yang </w:t>
      </w:r>
      <w:proofErr w:type="spellStart"/>
      <w:r w:rsidRPr="0024650B">
        <w:rPr>
          <w:rFonts w:ascii="Times New Roman" w:hAnsi="Times New Roman" w:cs="Times New Roman"/>
        </w:rPr>
        <w:t>cukup</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besar</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untuk</w:t>
      </w:r>
      <w:proofErr w:type="spellEnd"/>
      <w:r w:rsidRPr="0024650B">
        <w:rPr>
          <w:rFonts w:ascii="Times New Roman" w:hAnsi="Times New Roman" w:cs="Times New Roman"/>
        </w:rPr>
        <w:t xml:space="preserve"> hotel, supermarket, </w:t>
      </w:r>
      <w:proofErr w:type="spellStart"/>
      <w:r w:rsidRPr="0024650B">
        <w:rPr>
          <w:rFonts w:ascii="Times New Roman" w:hAnsi="Times New Roman" w:cs="Times New Roman"/>
        </w:rPr>
        <w:t>restoran</w:t>
      </w:r>
      <w:proofErr w:type="spellEnd"/>
      <w:r w:rsidRPr="0024650B">
        <w:rPr>
          <w:rFonts w:ascii="Times New Roman" w:hAnsi="Times New Roman" w:cs="Times New Roman"/>
        </w:rPr>
        <w:t xml:space="preserve">, dan </w:t>
      </w:r>
      <w:proofErr w:type="spellStart"/>
      <w:r w:rsidRPr="0024650B">
        <w:rPr>
          <w:rFonts w:ascii="Times New Roman" w:hAnsi="Times New Roman" w:cs="Times New Roman"/>
        </w:rPr>
        <w:t>bisnis</w:t>
      </w:r>
      <w:proofErr w:type="spellEnd"/>
      <w:r w:rsidRPr="0024650B">
        <w:rPr>
          <w:rFonts w:ascii="Times New Roman" w:hAnsi="Times New Roman" w:cs="Times New Roman"/>
        </w:rPr>
        <w:t xml:space="preserve"> lain di </w:t>
      </w:r>
      <w:proofErr w:type="spellStart"/>
      <w:r w:rsidRPr="0024650B">
        <w:rPr>
          <w:rFonts w:ascii="Times New Roman" w:hAnsi="Times New Roman" w:cs="Times New Roman"/>
        </w:rPr>
        <w:t>daerah</w:t>
      </w:r>
      <w:proofErr w:type="spellEnd"/>
      <w:r w:rsidRPr="0024650B">
        <w:rPr>
          <w:rFonts w:ascii="Times New Roman" w:hAnsi="Times New Roman" w:cs="Times New Roman"/>
        </w:rPr>
        <w:t xml:space="preserve"> Bali </w:t>
      </w:r>
      <w:r w:rsidRPr="00F0646F">
        <w:rPr>
          <w:rFonts w:ascii="Times New Roman" w:hAnsi="Times New Roman" w:cs="Times New Roman"/>
        </w:rPr>
        <w:fldChar w:fldCharType="begin" w:fldLock="1"/>
      </w:r>
      <w:r w:rsidRPr="00F0646F">
        <w:rPr>
          <w:rFonts w:ascii="Times New Roman" w:hAnsi="Times New Roman" w:cs="Times New Roman"/>
        </w:rPr>
        <w:instrText>ADDIN CSL_CITATION {"citationItems":[{"id":"ITEM-1","itemData":{"abstract":"The title of this research is \"The development strategy of agro-based strawberry Stop visitor satisfaction\". Strawberry is one commodity fruits subtropics the potential to be developed in Indonesia. This study aims to determine (1) How is the development of agro-tourism in the village Candikuning strawberry, sub Baturiti, Tabanan regency. (2) The constraints on the development of agro-tourism in the village Candikuning strawberry, Baturiti District, Tabanan. The research location is determined by random sampling by the method specified in Candikuning village, Baturiti District, Tabanan. Respondents were randomly drawn 30 respondents, management, employees and respondents who visited the Agro Strawberry Stop in the village Candikuning. The method used in this study is a survey and in-depth interviews using a questionnaire assistance. Data from surveys and interviews and then analyzed to obtain the formulation of strategies using analysis of strengths, weaknesses, opportunities and threats (SWOT). The results showed that there were 7 powers: the facilities provided complete, Attraction service very satisfying strawberry, strawberry agro adequate support facilities, processed fruit strawberry lots, affordable prices, and many strawberry agrotourism enthusiasts. 2 weaknesses: agrotourism location away from Denpasar, and high prices. 3 opportunities: bedugul is an area attraction, the policy on travel expenses according to the budget, and transportation to Denpasar north. 4 threats: natural disasters, economic crises, and the development of new tourist attraction. Based on the results of the study suggest that the manager added amenities like gazebo to rest so that they can see the view of the gardens at the agro-tourism and more add strawberry Stop game facilities for children so tourists who visit can enjoy more comfortable for children children so as to satisfy the pengunjuang both adults and children with the hope of helping to promote agro-tourism spot Strawberry Stop to friends or relatives.","author":[{"dropping-particle":"","family":"Ayu Satya Saraswati","given":"Ida","non-dropping-particle":"","parse-names":false,"suffix":""},{"dropping-particle":"","family":"Utari Vipriyanti","given":"Nyoman","non-dropping-particle":"","parse-names":false,"suffix":""},{"dropping-particle":"","family":"Kardi","given":"Cening","non-dropping-particle":"","parse-names":false,"suffix":""}],"container-title":"Agrimeta","id":"ITEM-1","issue":"13","issued":{"date-parts":[["2017"]]},"page":"2088-2521","title":"Strategi Pengembangan Agrowisata Strawberry Stop Berbasis Kepuasan Pengunjung","type":"article-journal","volume":"7"},"uris":["http://www.mendeley.com/documents/?uuid=1493beef-5d90-426a-8bdd-1c7490eb6f21"]}],"mendeley":{"formattedCitation":"(Ayu Satya Saraswati et al., 2017)","plainTextFormattedCitation":"(Ayu Satya Saraswati et al., 2017)","previouslyFormattedCitation":"(Ayu Satya Saraswati et al., 2017)"},"properties":{"noteIndex":0},"schema":"https://github.com/citation-style-language/schema/raw/master/csl-citation.json"}</w:instrText>
      </w:r>
      <w:r w:rsidRPr="00F0646F">
        <w:rPr>
          <w:rFonts w:ascii="Times New Roman" w:hAnsi="Times New Roman" w:cs="Times New Roman"/>
        </w:rPr>
        <w:fldChar w:fldCharType="separate"/>
      </w:r>
      <w:r w:rsidRPr="00F0646F">
        <w:rPr>
          <w:rFonts w:ascii="Times New Roman" w:hAnsi="Times New Roman" w:cs="Times New Roman"/>
          <w:noProof/>
        </w:rPr>
        <w:t>(Ayu Satya Saraswati et al., 2017)</w:t>
      </w:r>
      <w:r w:rsidRPr="00F0646F">
        <w:rPr>
          <w:rFonts w:ascii="Times New Roman" w:hAnsi="Times New Roman" w:cs="Times New Roman"/>
        </w:rPr>
        <w:fldChar w:fldCharType="end"/>
      </w:r>
      <w:r w:rsidRPr="00F0646F">
        <w:rPr>
          <w:rFonts w:ascii="Times New Roman" w:hAnsi="Times New Roman" w:cs="Times New Roman"/>
        </w:rPr>
        <w:t xml:space="preserve">. </w:t>
      </w:r>
      <w:proofErr w:type="spellStart"/>
      <w:r w:rsidRPr="0024650B">
        <w:rPr>
          <w:rFonts w:ascii="Times New Roman" w:hAnsi="Times New Roman" w:cs="Times New Roman"/>
        </w:rPr>
        <w:t>Meskipun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permintaan</w:t>
      </w:r>
      <w:proofErr w:type="spellEnd"/>
      <w:r w:rsidRPr="0024650B">
        <w:rPr>
          <w:rFonts w:ascii="Times New Roman" w:hAnsi="Times New Roman" w:cs="Times New Roman"/>
        </w:rPr>
        <w:t xml:space="preserve"> pasar </w:t>
      </w:r>
      <w:proofErr w:type="spellStart"/>
      <w:r w:rsidRPr="0024650B">
        <w:rPr>
          <w:rFonts w:ascii="Times New Roman" w:hAnsi="Times New Roman" w:cs="Times New Roman"/>
        </w:rPr>
        <w:t>untuk</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stroberi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diproyeksikan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akan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meningkat</w:t>
      </w:r>
      <w:proofErr w:type="spellEnd"/>
      <w:r w:rsidRPr="0024650B">
        <w:rPr>
          <w:rFonts w:ascii="Times New Roman" w:hAnsi="Times New Roman" w:cs="Times New Roman"/>
        </w:rPr>
        <w:t xml:space="preserve"> di </w:t>
      </w:r>
      <w:proofErr w:type="spellStart"/>
      <w:r w:rsidRPr="0024650B">
        <w:rPr>
          <w:rFonts w:ascii="Times New Roman" w:hAnsi="Times New Roman" w:cs="Times New Roman"/>
        </w:rPr>
        <w:t>tahun-tahun</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mendatang</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lokasi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penanaman</w:t>
      </w:r>
      <w:proofErr w:type="spellEnd"/>
      <w:r w:rsidRPr="0024650B">
        <w:rPr>
          <w:rFonts w:ascii="Times New Roman" w:hAnsi="Times New Roman" w:cs="Times New Roman"/>
        </w:rPr>
        <w:t xml:space="preserve"> di </w:t>
      </w:r>
      <w:proofErr w:type="spellStart"/>
      <w:r w:rsidRPr="0024650B">
        <w:rPr>
          <w:rFonts w:ascii="Times New Roman" w:hAnsi="Times New Roman" w:cs="Times New Roman"/>
        </w:rPr>
        <w:t>Baturiti</w:t>
      </w:r>
      <w:proofErr w:type="spellEnd"/>
      <w:r w:rsidRPr="0024650B">
        <w:rPr>
          <w:rFonts w:ascii="Times New Roman" w:hAnsi="Times New Roman" w:cs="Times New Roman"/>
        </w:rPr>
        <w:t xml:space="preserve"> dan </w:t>
      </w:r>
      <w:proofErr w:type="spellStart"/>
      <w:r w:rsidRPr="0024650B">
        <w:rPr>
          <w:rFonts w:ascii="Times New Roman" w:hAnsi="Times New Roman" w:cs="Times New Roman"/>
        </w:rPr>
        <w:t>Pancasari</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Buleleng</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masih</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dapat</w:t>
      </w:r>
      <w:proofErr w:type="spellEnd"/>
      <w:r w:rsidRPr="0024650B">
        <w:rPr>
          <w:rFonts w:ascii="Times New Roman" w:hAnsi="Times New Roman" w:cs="Times New Roman"/>
        </w:rPr>
        <w:t xml:space="preserve"> </w:t>
      </w:r>
      <w:proofErr w:type="spellStart"/>
      <w:r w:rsidRPr="0024650B">
        <w:rPr>
          <w:rFonts w:ascii="Times New Roman" w:hAnsi="Times New Roman" w:cs="Times New Roman"/>
        </w:rPr>
        <w:t>diperluas</w:t>
      </w:r>
      <w:proofErr w:type="spellEnd"/>
      <w:r w:rsidRPr="0024650B">
        <w:rPr>
          <w:rFonts w:ascii="Times New Roman" w:hAnsi="Times New Roman" w:cs="Times New Roman"/>
        </w:rPr>
        <w:t xml:space="preserve"> dan </w:t>
      </w:r>
      <w:proofErr w:type="spellStart"/>
      <w:r w:rsidRPr="0024650B">
        <w:rPr>
          <w:rFonts w:ascii="Times New Roman" w:hAnsi="Times New Roman" w:cs="Times New Roman"/>
        </w:rPr>
        <w:t>dikembangkan</w:t>
      </w:r>
      <w:proofErr w:type="spellEnd"/>
      <w:r w:rsidRPr="0024650B">
        <w:rPr>
          <w:rFonts w:ascii="Times New Roman" w:hAnsi="Times New Roman" w:cs="Times New Roman"/>
        </w:rPr>
        <w:t xml:space="preserve">. </w:t>
      </w:r>
      <w:r w:rsidR="00F0646F" w:rsidRPr="00F0646F">
        <w:rPr>
          <w:rFonts w:ascii="Times New Roman" w:hAnsi="Times New Roman" w:cs="Times New Roman"/>
        </w:rPr>
        <w:fldChar w:fldCharType="begin" w:fldLock="1"/>
      </w:r>
      <w:r w:rsidR="00F0646F" w:rsidRPr="00F0646F">
        <w:rPr>
          <w:rFonts w:ascii="Times New Roman" w:hAnsi="Times New Roman" w:cs="Times New Roman"/>
        </w:rPr>
        <w:instrText>ADDIN CSL_CITATION {"citationItems":[{"id":"ITEM-1","itemData":{"DOI":"10.24843/jal.2021.v07.i02.p02","abstract":"The visual landscape quality mapping of tourist attraction in Eka Karya Bedugul Botanical Garden. Eka Karya Bedugul Botanical Garden is a national and international reference to the ex-situ conservation of tropical mountain plant and botanical aspect service, environmental education, horticulture, landscape and tourisms. In order to provide tourism services, actual activities such as conserving and improving the quality of view are needed. The beauty of landscape view is not only determined by enviromental characteristic and landscape wealth, but it also is determined through the assessment of people from their perception over a landscape. The research aimed to map the visual quality landscape in Eka Karya Bedugul Botanical Garden and determine the best criteria of visual quality on natural landscape. The research methods used were surverys and visual assesments which include data collecting step, beauty assesment with scenic beauty estimation (SBE), and descriptive analysis about the determinant factor of visual quality on natural landscape. The beauty of the visual quality over the natural landscape was shown through the harmonic combination of landscape form elements. The visual quality over the natural landscape used were the unity of resources, well maintained natural landscape, and giving a lively effect resulted through the use of combining landscape form elements and design. There were seven landscape points that fall under the best visual quality landscape category, which were landscape number 18,32,33,34,37,38, and 40. The visual landscape quality points in Eka Karya Bedugul Botanical Garden need a regular and persistence maintainence to extend the longevity and aesthetic quality of the natural landscape.","author":[{"dropping-particle":"","family":"Dwijaksara","given":"I Gusti Bagus Agung","non-dropping-particle":"","parse-names":false,"suffix":""},{"dropping-particle":"","family":"Asmiwyati","given":"I Gusti Agung Ayu Rai","non-dropping-particle":"","parse-names":false,"suffix":""},{"dropping-particle":"","family":"Sukewijaya","given":"I Made","non-dropping-particle":"","parse-names":false,"suffix":""}],"container-title":"Jurnal Arsitektur Lansekap","id":"ITEM-1","issue":"2","issued":{"date-parts":[["2021"]]},"page":"163","title":"Pemetaan Kualitas Visual Lanskap Pada Daya Tarik Wisata Di Kebun Raya Eka Karya Bedugul","type":"article-journal","volume":"7"},"uris":["http://www.mendeley.com/documents/?uuid=7a5c8d04-6209-4058-bd82-289af7ce1304"]}],"mendeley":{"formattedCitation":"(Dwijaksara et al., 2021)","plainTextFormattedCitation":"(Dwijaksara et al., 2021)","previouslyFormattedCitation":"(Dwijaksara et al., 2021)"},"properties":{"noteIndex":0},"schema":"https://github.com/citation-style-language/schema/raw/master/csl-citation.json"}</w:instrText>
      </w:r>
      <w:r w:rsidR="00F0646F" w:rsidRPr="00F0646F">
        <w:rPr>
          <w:rFonts w:ascii="Times New Roman" w:hAnsi="Times New Roman" w:cs="Times New Roman"/>
        </w:rPr>
        <w:fldChar w:fldCharType="separate"/>
      </w:r>
      <w:r w:rsidR="00F0646F" w:rsidRPr="00F0646F">
        <w:rPr>
          <w:rFonts w:ascii="Times New Roman" w:hAnsi="Times New Roman" w:cs="Times New Roman"/>
          <w:noProof/>
        </w:rPr>
        <w:t>(Dwijaksara et al., 2021)</w:t>
      </w:r>
      <w:r w:rsidR="00F0646F" w:rsidRPr="00F0646F">
        <w:rPr>
          <w:rFonts w:ascii="Times New Roman" w:hAnsi="Times New Roman" w:cs="Times New Roman"/>
        </w:rPr>
        <w:fldChar w:fldCharType="end"/>
      </w:r>
      <w:r w:rsidR="00F0646F" w:rsidRPr="00F0646F">
        <w:rPr>
          <w:rFonts w:ascii="Times New Roman" w:hAnsi="Times New Roman" w:cs="Times New Roman"/>
        </w:rPr>
        <w:t>.</w:t>
      </w:r>
    </w:p>
    <w:p w14:paraId="24B3DA30" w14:textId="22C638EF" w:rsidR="005A080E" w:rsidRDefault="005A080E" w:rsidP="005E4052">
      <w:pPr>
        <w:spacing w:before="120" w:after="120" w:line="240" w:lineRule="auto"/>
        <w:jc w:val="both"/>
        <w:rPr>
          <w:rFonts w:ascii="Times New Roman" w:eastAsia="Times New Roman" w:hAnsi="Times New Roman" w:cs="Times New Roman"/>
          <w:b/>
          <w:bCs/>
        </w:rPr>
      </w:pPr>
      <w:proofErr w:type="spellStart"/>
      <w:r>
        <w:rPr>
          <w:rFonts w:ascii="Times New Roman" w:eastAsia="Times New Roman" w:hAnsi="Times New Roman" w:cs="Times New Roman"/>
          <w:b/>
          <w:bCs/>
        </w:rPr>
        <w:t>Karakteristik</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Responden</w:t>
      </w:r>
      <w:proofErr w:type="spellEnd"/>
    </w:p>
    <w:p w14:paraId="771C1740" w14:textId="3F0ED258" w:rsidR="005A080E" w:rsidRPr="005E4052" w:rsidRDefault="005A080E" w:rsidP="00A87B86">
      <w:pPr>
        <w:pStyle w:val="ListParagraph"/>
        <w:numPr>
          <w:ilvl w:val="0"/>
          <w:numId w:val="4"/>
        </w:numPr>
        <w:spacing w:after="0" w:line="240" w:lineRule="auto"/>
        <w:ind w:left="284" w:hanging="218"/>
        <w:jc w:val="both"/>
        <w:rPr>
          <w:rFonts w:ascii="Times New Roman" w:eastAsia="Times New Roman" w:hAnsi="Times New Roman" w:cs="Times New Roman"/>
          <w:b/>
          <w:bCs/>
        </w:rPr>
      </w:pPr>
      <w:proofErr w:type="spellStart"/>
      <w:r>
        <w:rPr>
          <w:rFonts w:ascii="Times New Roman" w:eastAsia="Times New Roman" w:hAnsi="Times New Roman" w:cs="Times New Roman"/>
          <w:b/>
          <w:bCs/>
        </w:rPr>
        <w:t>Karateristik</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Petani</w:t>
      </w:r>
      <w:proofErr w:type="spellEnd"/>
    </w:p>
    <w:p w14:paraId="59785379" w14:textId="36882ADE" w:rsidR="00A87B86" w:rsidRDefault="0024650B" w:rsidP="00A87B86">
      <w:pPr>
        <w:spacing w:after="0" w:line="240" w:lineRule="auto"/>
        <w:ind w:left="284" w:right="-143"/>
        <w:jc w:val="both"/>
        <w:rPr>
          <w:rFonts w:ascii="Times New Roman" w:hAnsi="Times New Roman" w:cs="Times New Roman"/>
          <w:lang w:val="id"/>
        </w:rPr>
      </w:pPr>
      <w:r w:rsidRPr="0024650B">
        <w:rPr>
          <w:rFonts w:ascii="Times New Roman" w:hAnsi="Times New Roman" w:cs="Times New Roman"/>
          <w:lang w:val="id"/>
        </w:rPr>
        <w:t>Sebanyak 35 petani yang menanam dan menjual stroberi setidaknya tiga kali dalam satu musim atau periode panen di Desa Baturiti, Kabupaten Tabanan menjadi responden dalam penelitian ini. Usia penduduk dibagi menjadi tiga kategori: usia paruh baya (antara 30 dan 40 tahun), usia pra-pensiun (antara 40 dan 60 tahun), dan usia lanjut (lebih dari 60 tahun)</w:t>
      </w:r>
      <w:r w:rsidR="005A080E" w:rsidRPr="005A080E">
        <w:rPr>
          <w:rFonts w:ascii="Times New Roman" w:hAnsi="Times New Roman" w:cs="Times New Roman"/>
          <w:lang w:val="id"/>
        </w:rPr>
        <w:t>.</w:t>
      </w:r>
      <w:r w:rsidR="005A080E" w:rsidRPr="005A080E">
        <w:rPr>
          <w:rFonts w:ascii="Times New Roman" w:hAnsi="Times New Roman" w:cs="Times New Roman"/>
          <w:spacing w:val="-10"/>
          <w:lang w:val="id"/>
        </w:rPr>
        <w:t xml:space="preserve"> </w:t>
      </w:r>
      <w:r w:rsidR="005A080E" w:rsidRPr="005A080E">
        <w:rPr>
          <w:rFonts w:ascii="Times New Roman" w:hAnsi="Times New Roman" w:cs="Times New Roman"/>
          <w:lang w:val="id"/>
        </w:rPr>
        <w:t>Berdasarkan</w:t>
      </w:r>
      <w:r w:rsidR="005A080E" w:rsidRPr="005A080E">
        <w:rPr>
          <w:rFonts w:ascii="Times New Roman" w:hAnsi="Times New Roman" w:cs="Times New Roman"/>
          <w:spacing w:val="-11"/>
          <w:lang w:val="id"/>
        </w:rPr>
        <w:t xml:space="preserve"> </w:t>
      </w:r>
      <w:r w:rsidR="005A080E" w:rsidRPr="005A080E">
        <w:rPr>
          <w:rFonts w:ascii="Times New Roman" w:hAnsi="Times New Roman" w:cs="Times New Roman"/>
          <w:lang w:val="id"/>
        </w:rPr>
        <w:t>hal</w:t>
      </w:r>
      <w:r w:rsidR="005A080E" w:rsidRPr="005A080E">
        <w:rPr>
          <w:rFonts w:ascii="Times New Roman" w:hAnsi="Times New Roman" w:cs="Times New Roman"/>
          <w:spacing w:val="-10"/>
          <w:lang w:val="id"/>
        </w:rPr>
        <w:t xml:space="preserve"> </w:t>
      </w:r>
      <w:r w:rsidR="005A080E" w:rsidRPr="005A080E">
        <w:rPr>
          <w:rFonts w:ascii="Times New Roman" w:hAnsi="Times New Roman" w:cs="Times New Roman"/>
          <w:lang w:val="id"/>
        </w:rPr>
        <w:t>tersebut</w:t>
      </w:r>
      <w:r w:rsidR="005A080E" w:rsidRPr="005A080E">
        <w:rPr>
          <w:rFonts w:ascii="Times New Roman" w:hAnsi="Times New Roman" w:cs="Times New Roman"/>
          <w:spacing w:val="-9"/>
          <w:lang w:val="id"/>
        </w:rPr>
        <w:t xml:space="preserve"> </w:t>
      </w:r>
      <w:r w:rsidR="005A080E" w:rsidRPr="005A080E">
        <w:rPr>
          <w:rFonts w:ascii="Times New Roman" w:hAnsi="Times New Roman" w:cs="Times New Roman"/>
          <w:lang w:val="id"/>
        </w:rPr>
        <w:t>maka</w:t>
      </w:r>
      <w:r w:rsidR="005A080E" w:rsidRPr="005A080E">
        <w:rPr>
          <w:rFonts w:ascii="Times New Roman" w:hAnsi="Times New Roman" w:cs="Times New Roman"/>
          <w:spacing w:val="-13"/>
          <w:lang w:val="id"/>
        </w:rPr>
        <w:t xml:space="preserve"> </w:t>
      </w:r>
      <w:r w:rsidR="005A080E" w:rsidRPr="005A080E">
        <w:rPr>
          <w:rFonts w:ascii="Times New Roman" w:hAnsi="Times New Roman" w:cs="Times New Roman"/>
          <w:lang w:val="id"/>
        </w:rPr>
        <w:t>sebagian</w:t>
      </w:r>
      <w:r w:rsidR="005A080E" w:rsidRPr="005A080E">
        <w:rPr>
          <w:rFonts w:ascii="Times New Roman" w:hAnsi="Times New Roman" w:cs="Times New Roman"/>
          <w:spacing w:val="-13"/>
          <w:lang w:val="id"/>
        </w:rPr>
        <w:t xml:space="preserve"> </w:t>
      </w:r>
      <w:r w:rsidR="005A080E" w:rsidRPr="005A080E">
        <w:rPr>
          <w:rFonts w:ascii="Times New Roman" w:hAnsi="Times New Roman" w:cs="Times New Roman"/>
          <w:lang w:val="id"/>
        </w:rPr>
        <w:t>besar</w:t>
      </w:r>
      <w:r w:rsidR="005A080E" w:rsidRPr="005A080E">
        <w:rPr>
          <w:rFonts w:ascii="Times New Roman" w:hAnsi="Times New Roman" w:cs="Times New Roman"/>
          <w:spacing w:val="-12"/>
          <w:lang w:val="id"/>
        </w:rPr>
        <w:t xml:space="preserve"> </w:t>
      </w:r>
      <w:r w:rsidR="005A080E" w:rsidRPr="005A080E">
        <w:rPr>
          <w:rFonts w:ascii="Times New Roman" w:hAnsi="Times New Roman" w:cs="Times New Roman"/>
          <w:lang w:val="id"/>
        </w:rPr>
        <w:t>petani</w:t>
      </w:r>
      <w:r w:rsidR="005A080E" w:rsidRPr="005A080E">
        <w:rPr>
          <w:rFonts w:ascii="Times New Roman" w:hAnsi="Times New Roman" w:cs="Times New Roman"/>
          <w:spacing w:val="-11"/>
          <w:lang w:val="id"/>
        </w:rPr>
        <w:t xml:space="preserve"> </w:t>
      </w:r>
      <w:r w:rsidR="005A080E" w:rsidRPr="005A080E">
        <w:rPr>
          <w:rFonts w:ascii="Times New Roman" w:hAnsi="Times New Roman" w:cs="Times New Roman"/>
          <w:lang w:val="id"/>
        </w:rPr>
        <w:t>di</w:t>
      </w:r>
      <w:r w:rsidR="005A080E" w:rsidRPr="005A080E">
        <w:rPr>
          <w:rFonts w:ascii="Times New Roman" w:hAnsi="Times New Roman" w:cs="Times New Roman"/>
          <w:spacing w:val="-13"/>
          <w:lang w:val="id"/>
        </w:rPr>
        <w:t xml:space="preserve"> </w:t>
      </w:r>
      <w:r w:rsidR="005A080E" w:rsidRPr="005A080E">
        <w:rPr>
          <w:rFonts w:ascii="Times New Roman" w:hAnsi="Times New Roman" w:cs="Times New Roman"/>
          <w:lang w:val="id"/>
        </w:rPr>
        <w:t>Desa</w:t>
      </w:r>
      <w:r w:rsidR="005A080E" w:rsidRPr="005A080E">
        <w:rPr>
          <w:rFonts w:ascii="Times New Roman" w:hAnsi="Times New Roman" w:cs="Times New Roman"/>
          <w:spacing w:val="-11"/>
          <w:lang w:val="id"/>
        </w:rPr>
        <w:t xml:space="preserve"> </w:t>
      </w:r>
      <w:r w:rsidR="005A080E" w:rsidRPr="005A080E">
        <w:rPr>
          <w:rFonts w:ascii="Times New Roman" w:hAnsi="Times New Roman" w:cs="Times New Roman"/>
          <w:lang w:val="id"/>
        </w:rPr>
        <w:t>Baturiti</w:t>
      </w:r>
      <w:r w:rsidR="005A080E" w:rsidRPr="005A080E">
        <w:rPr>
          <w:rFonts w:ascii="Times New Roman" w:hAnsi="Times New Roman" w:cs="Times New Roman"/>
          <w:spacing w:val="-11"/>
          <w:lang w:val="id"/>
        </w:rPr>
        <w:t xml:space="preserve"> </w:t>
      </w:r>
      <w:r w:rsidR="005A080E" w:rsidRPr="005A080E">
        <w:rPr>
          <w:rFonts w:ascii="Times New Roman" w:hAnsi="Times New Roman" w:cs="Times New Roman"/>
          <w:lang w:val="id"/>
        </w:rPr>
        <w:t>yang menjadi</w:t>
      </w:r>
      <w:r w:rsidR="005A080E" w:rsidRPr="005A080E">
        <w:rPr>
          <w:rFonts w:ascii="Times New Roman" w:hAnsi="Times New Roman" w:cs="Times New Roman"/>
          <w:spacing w:val="-6"/>
          <w:lang w:val="id"/>
        </w:rPr>
        <w:t xml:space="preserve"> </w:t>
      </w:r>
      <w:r w:rsidR="005A080E" w:rsidRPr="005A080E">
        <w:rPr>
          <w:rFonts w:ascii="Times New Roman" w:hAnsi="Times New Roman" w:cs="Times New Roman"/>
          <w:lang w:val="id"/>
        </w:rPr>
        <w:t>responden</w:t>
      </w:r>
      <w:r w:rsidR="005A080E" w:rsidRPr="005A080E">
        <w:rPr>
          <w:rFonts w:ascii="Times New Roman" w:hAnsi="Times New Roman" w:cs="Times New Roman"/>
          <w:spacing w:val="-4"/>
          <w:lang w:val="id"/>
        </w:rPr>
        <w:t xml:space="preserve"> </w:t>
      </w:r>
      <w:r w:rsidR="005A080E" w:rsidRPr="005A080E">
        <w:rPr>
          <w:rFonts w:ascii="Times New Roman" w:hAnsi="Times New Roman" w:cs="Times New Roman"/>
          <w:lang w:val="id"/>
        </w:rPr>
        <w:t>dapat</w:t>
      </w:r>
      <w:r w:rsidR="005A080E" w:rsidRPr="005A080E">
        <w:rPr>
          <w:rFonts w:ascii="Times New Roman" w:hAnsi="Times New Roman" w:cs="Times New Roman"/>
          <w:spacing w:val="-3"/>
          <w:lang w:val="id"/>
        </w:rPr>
        <w:t xml:space="preserve"> </w:t>
      </w:r>
      <w:r w:rsidR="005A080E" w:rsidRPr="005A080E">
        <w:rPr>
          <w:rFonts w:ascii="Times New Roman" w:hAnsi="Times New Roman" w:cs="Times New Roman"/>
          <w:lang w:val="id"/>
        </w:rPr>
        <w:t>digolongkan</w:t>
      </w:r>
      <w:r w:rsidR="005A080E" w:rsidRPr="005A080E">
        <w:rPr>
          <w:rFonts w:ascii="Times New Roman" w:hAnsi="Times New Roman" w:cs="Times New Roman"/>
          <w:spacing w:val="-6"/>
          <w:lang w:val="id"/>
        </w:rPr>
        <w:t xml:space="preserve"> </w:t>
      </w:r>
      <w:r w:rsidR="005A080E" w:rsidRPr="005A080E">
        <w:rPr>
          <w:rFonts w:ascii="Times New Roman" w:hAnsi="Times New Roman" w:cs="Times New Roman"/>
          <w:lang w:val="id"/>
        </w:rPr>
        <w:t>kedalam</w:t>
      </w:r>
      <w:r w:rsidR="005A080E" w:rsidRPr="005A080E">
        <w:rPr>
          <w:rFonts w:ascii="Times New Roman" w:hAnsi="Times New Roman" w:cs="Times New Roman"/>
          <w:spacing w:val="-6"/>
          <w:lang w:val="id"/>
        </w:rPr>
        <w:t xml:space="preserve"> </w:t>
      </w:r>
      <w:r w:rsidR="005A080E" w:rsidRPr="005A080E">
        <w:rPr>
          <w:rFonts w:ascii="Times New Roman" w:hAnsi="Times New Roman" w:cs="Times New Roman"/>
          <w:lang w:val="id"/>
        </w:rPr>
        <w:t>usia</w:t>
      </w:r>
      <w:r w:rsidR="005A080E" w:rsidRPr="005A080E">
        <w:rPr>
          <w:rFonts w:ascii="Times New Roman" w:hAnsi="Times New Roman" w:cs="Times New Roman"/>
          <w:spacing w:val="-6"/>
          <w:lang w:val="id"/>
        </w:rPr>
        <w:t xml:space="preserve"> </w:t>
      </w:r>
      <w:r w:rsidR="005A080E" w:rsidRPr="005A080E">
        <w:rPr>
          <w:rFonts w:ascii="Times New Roman" w:hAnsi="Times New Roman" w:cs="Times New Roman"/>
          <w:lang w:val="id"/>
        </w:rPr>
        <w:t>paruh</w:t>
      </w:r>
      <w:r w:rsidR="005A080E" w:rsidRPr="005A080E">
        <w:rPr>
          <w:rFonts w:ascii="Times New Roman" w:hAnsi="Times New Roman" w:cs="Times New Roman"/>
          <w:spacing w:val="-7"/>
          <w:lang w:val="id"/>
        </w:rPr>
        <w:t xml:space="preserve"> </w:t>
      </w:r>
      <w:r w:rsidR="005A080E" w:rsidRPr="005A080E">
        <w:rPr>
          <w:rFonts w:ascii="Times New Roman" w:hAnsi="Times New Roman" w:cs="Times New Roman"/>
          <w:lang w:val="id"/>
        </w:rPr>
        <w:t>baya</w:t>
      </w:r>
      <w:r w:rsidR="005A080E" w:rsidRPr="005A080E">
        <w:rPr>
          <w:rFonts w:ascii="Times New Roman" w:hAnsi="Times New Roman" w:cs="Times New Roman"/>
          <w:spacing w:val="-7"/>
          <w:lang w:val="id"/>
        </w:rPr>
        <w:t xml:space="preserve"> </w:t>
      </w:r>
      <w:r w:rsidR="005A080E" w:rsidRPr="005A080E">
        <w:rPr>
          <w:rFonts w:ascii="Times New Roman" w:hAnsi="Times New Roman" w:cs="Times New Roman"/>
          <w:lang w:val="id"/>
        </w:rPr>
        <w:t>sebanyak</w:t>
      </w:r>
      <w:r w:rsidR="005A080E" w:rsidRPr="005A080E">
        <w:rPr>
          <w:rFonts w:ascii="Times New Roman" w:hAnsi="Times New Roman" w:cs="Times New Roman"/>
          <w:spacing w:val="-6"/>
          <w:lang w:val="id"/>
        </w:rPr>
        <w:t xml:space="preserve"> </w:t>
      </w:r>
      <w:r w:rsidR="005A080E" w:rsidRPr="005A080E">
        <w:rPr>
          <w:rFonts w:ascii="Times New Roman" w:hAnsi="Times New Roman" w:cs="Times New Roman"/>
          <w:lang w:val="id"/>
        </w:rPr>
        <w:t>15</w:t>
      </w:r>
      <w:r w:rsidR="005A080E" w:rsidRPr="005A080E">
        <w:rPr>
          <w:rFonts w:ascii="Times New Roman" w:hAnsi="Times New Roman" w:cs="Times New Roman"/>
          <w:spacing w:val="-6"/>
          <w:lang w:val="id"/>
        </w:rPr>
        <w:t xml:space="preserve"> </w:t>
      </w:r>
      <w:r w:rsidR="005A080E" w:rsidRPr="005A080E">
        <w:rPr>
          <w:rFonts w:ascii="Times New Roman" w:hAnsi="Times New Roman" w:cs="Times New Roman"/>
          <w:lang w:val="id"/>
        </w:rPr>
        <w:t>orang</w:t>
      </w:r>
      <w:r w:rsidR="005A080E" w:rsidRPr="005A080E">
        <w:rPr>
          <w:rFonts w:ascii="Times New Roman" w:hAnsi="Times New Roman" w:cs="Times New Roman"/>
          <w:spacing w:val="-5"/>
          <w:lang w:val="id"/>
        </w:rPr>
        <w:t xml:space="preserve"> </w:t>
      </w:r>
      <w:r w:rsidR="005A080E" w:rsidRPr="005A080E">
        <w:rPr>
          <w:rFonts w:ascii="Times New Roman" w:hAnsi="Times New Roman" w:cs="Times New Roman"/>
          <w:lang w:val="id"/>
        </w:rPr>
        <w:t>(40%),</w:t>
      </w:r>
      <w:r w:rsidR="005A080E" w:rsidRPr="005A080E">
        <w:rPr>
          <w:rFonts w:ascii="Times New Roman" w:hAnsi="Times New Roman" w:cs="Times New Roman"/>
          <w:spacing w:val="-7"/>
          <w:lang w:val="id"/>
        </w:rPr>
        <w:t xml:space="preserve"> </w:t>
      </w:r>
      <w:r w:rsidR="005A080E" w:rsidRPr="005A080E">
        <w:rPr>
          <w:rFonts w:ascii="Times New Roman" w:hAnsi="Times New Roman" w:cs="Times New Roman"/>
          <w:spacing w:val="-4"/>
          <w:lang w:val="id"/>
        </w:rPr>
        <w:t>usi</w:t>
      </w:r>
      <w:r w:rsidR="005A080E" w:rsidRPr="005A080E">
        <w:rPr>
          <w:rFonts w:ascii="Times New Roman" w:hAnsi="Times New Roman" w:cs="Times New Roman"/>
          <w:spacing w:val="-4"/>
        </w:rPr>
        <w:t xml:space="preserve">a </w:t>
      </w:r>
      <w:proofErr w:type="spellStart"/>
      <w:r w:rsidR="005A080E" w:rsidRPr="005A080E">
        <w:rPr>
          <w:rFonts w:ascii="Times New Roman" w:hAnsi="Times New Roman" w:cs="Times New Roman"/>
          <w:spacing w:val="-4"/>
        </w:rPr>
        <w:t>pra</w:t>
      </w:r>
      <w:proofErr w:type="spellEnd"/>
      <w:r w:rsidR="005A080E" w:rsidRPr="005A080E">
        <w:rPr>
          <w:rFonts w:ascii="Times New Roman" w:hAnsi="Times New Roman" w:cs="Times New Roman"/>
          <w:spacing w:val="-4"/>
        </w:rPr>
        <w:t xml:space="preserve"> </w:t>
      </w:r>
      <w:proofErr w:type="spellStart"/>
      <w:r w:rsidR="005A080E" w:rsidRPr="005A080E">
        <w:rPr>
          <w:rFonts w:ascii="Times New Roman" w:hAnsi="Times New Roman" w:cs="Times New Roman"/>
          <w:spacing w:val="-4"/>
        </w:rPr>
        <w:t>pensiun</w:t>
      </w:r>
      <w:proofErr w:type="spellEnd"/>
      <w:r w:rsidR="005A080E" w:rsidRPr="005A080E">
        <w:rPr>
          <w:rFonts w:ascii="Times New Roman" w:hAnsi="Times New Roman" w:cs="Times New Roman"/>
          <w:spacing w:val="-4"/>
        </w:rPr>
        <w:t xml:space="preserve"> </w:t>
      </w:r>
      <w:proofErr w:type="spellStart"/>
      <w:r w:rsidR="005A080E" w:rsidRPr="005A080E">
        <w:rPr>
          <w:rFonts w:ascii="Times New Roman" w:hAnsi="Times New Roman" w:cs="Times New Roman"/>
          <w:spacing w:val="-4"/>
        </w:rPr>
        <w:t>sebanyak</w:t>
      </w:r>
      <w:proofErr w:type="spellEnd"/>
      <w:r w:rsidR="005A080E" w:rsidRPr="005A080E">
        <w:rPr>
          <w:rFonts w:ascii="Times New Roman" w:hAnsi="Times New Roman" w:cs="Times New Roman"/>
          <w:spacing w:val="-4"/>
        </w:rPr>
        <w:t xml:space="preserve"> 17 orang (51%) dan </w:t>
      </w:r>
      <w:proofErr w:type="spellStart"/>
      <w:r w:rsidR="005A080E" w:rsidRPr="005A080E">
        <w:rPr>
          <w:rFonts w:ascii="Times New Roman" w:hAnsi="Times New Roman" w:cs="Times New Roman"/>
          <w:spacing w:val="-4"/>
        </w:rPr>
        <w:t>sisanya</w:t>
      </w:r>
      <w:proofErr w:type="spellEnd"/>
      <w:r w:rsidR="005A080E" w:rsidRPr="005A080E">
        <w:rPr>
          <w:rFonts w:ascii="Times New Roman" w:hAnsi="Times New Roman" w:cs="Times New Roman"/>
          <w:spacing w:val="-4"/>
        </w:rPr>
        <w:t xml:space="preserve"> </w:t>
      </w:r>
      <w:proofErr w:type="spellStart"/>
      <w:r w:rsidR="005A080E" w:rsidRPr="005A080E">
        <w:rPr>
          <w:rFonts w:ascii="Times New Roman" w:hAnsi="Times New Roman" w:cs="Times New Roman"/>
          <w:spacing w:val="-4"/>
        </w:rPr>
        <w:t>termasuk</w:t>
      </w:r>
      <w:proofErr w:type="spellEnd"/>
      <w:r w:rsidR="005A080E" w:rsidRPr="005A080E">
        <w:rPr>
          <w:rFonts w:ascii="Times New Roman" w:hAnsi="Times New Roman" w:cs="Times New Roman"/>
          <w:spacing w:val="-4"/>
        </w:rPr>
        <w:t xml:space="preserve"> </w:t>
      </w:r>
      <w:proofErr w:type="spellStart"/>
      <w:r w:rsidR="005A080E" w:rsidRPr="005A080E">
        <w:rPr>
          <w:rFonts w:ascii="Times New Roman" w:hAnsi="Times New Roman" w:cs="Times New Roman"/>
          <w:spacing w:val="-4"/>
        </w:rPr>
        <w:t>kedalam</w:t>
      </w:r>
      <w:proofErr w:type="spellEnd"/>
      <w:r w:rsidR="005A080E" w:rsidRPr="005A080E">
        <w:rPr>
          <w:rFonts w:ascii="Times New Roman" w:hAnsi="Times New Roman" w:cs="Times New Roman"/>
          <w:spacing w:val="-4"/>
        </w:rPr>
        <w:t xml:space="preserve"> </w:t>
      </w:r>
      <w:proofErr w:type="spellStart"/>
      <w:r w:rsidR="005A080E" w:rsidRPr="005A080E">
        <w:rPr>
          <w:rFonts w:ascii="Times New Roman" w:hAnsi="Times New Roman" w:cs="Times New Roman"/>
          <w:spacing w:val="-4"/>
        </w:rPr>
        <w:t>usia</w:t>
      </w:r>
      <w:proofErr w:type="spellEnd"/>
      <w:r w:rsidR="005A080E" w:rsidRPr="005A080E">
        <w:rPr>
          <w:rFonts w:ascii="Times New Roman" w:hAnsi="Times New Roman" w:cs="Times New Roman"/>
          <w:spacing w:val="-4"/>
        </w:rPr>
        <w:t xml:space="preserve"> </w:t>
      </w:r>
      <w:proofErr w:type="spellStart"/>
      <w:r w:rsidR="005A080E" w:rsidRPr="005A080E">
        <w:rPr>
          <w:rFonts w:ascii="Times New Roman" w:hAnsi="Times New Roman" w:cs="Times New Roman"/>
          <w:spacing w:val="-4"/>
        </w:rPr>
        <w:t>tua</w:t>
      </w:r>
      <w:proofErr w:type="spellEnd"/>
      <w:r w:rsidR="005A080E" w:rsidRPr="005A080E">
        <w:rPr>
          <w:rFonts w:ascii="Times New Roman" w:hAnsi="Times New Roman" w:cs="Times New Roman"/>
          <w:spacing w:val="-4"/>
        </w:rPr>
        <w:t xml:space="preserve"> </w:t>
      </w:r>
      <w:proofErr w:type="spellStart"/>
      <w:r w:rsidR="005A080E" w:rsidRPr="005A080E">
        <w:rPr>
          <w:rFonts w:ascii="Times New Roman" w:hAnsi="Times New Roman" w:cs="Times New Roman"/>
          <w:spacing w:val="-4"/>
        </w:rPr>
        <w:t>sebanyak</w:t>
      </w:r>
      <w:proofErr w:type="spellEnd"/>
      <w:r w:rsidR="005A080E" w:rsidRPr="005A080E">
        <w:rPr>
          <w:rFonts w:ascii="Times New Roman" w:hAnsi="Times New Roman" w:cs="Times New Roman"/>
          <w:spacing w:val="-4"/>
        </w:rPr>
        <w:t xml:space="preserve"> 3 orang (9%). Tingkat </w:t>
      </w:r>
      <w:proofErr w:type="spellStart"/>
      <w:r w:rsidR="005A080E" w:rsidRPr="005A080E">
        <w:rPr>
          <w:rFonts w:ascii="Times New Roman" w:hAnsi="Times New Roman" w:cs="Times New Roman"/>
          <w:spacing w:val="-4"/>
        </w:rPr>
        <w:t>pendidikan</w:t>
      </w:r>
      <w:proofErr w:type="spellEnd"/>
      <w:r w:rsidR="005A080E" w:rsidRPr="005A080E">
        <w:rPr>
          <w:rFonts w:ascii="Times New Roman" w:hAnsi="Times New Roman" w:cs="Times New Roman"/>
          <w:spacing w:val="-4"/>
        </w:rPr>
        <w:t xml:space="preserve"> </w:t>
      </w:r>
      <w:r w:rsidR="005A080E" w:rsidRPr="005A080E">
        <w:rPr>
          <w:rFonts w:ascii="Times New Roman" w:hAnsi="Times New Roman" w:cs="Times New Roman"/>
          <w:lang w:val="id"/>
        </w:rPr>
        <w:t xml:space="preserve">petani reponden </w:t>
      </w:r>
      <w:proofErr w:type="spellStart"/>
      <w:r w:rsidR="004A286E">
        <w:rPr>
          <w:rFonts w:ascii="Times New Roman" w:hAnsi="Times New Roman" w:cs="Times New Roman"/>
        </w:rPr>
        <w:t>beragam</w:t>
      </w:r>
      <w:proofErr w:type="spellEnd"/>
      <w:r w:rsidR="004A286E">
        <w:rPr>
          <w:rFonts w:ascii="Times New Roman" w:hAnsi="Times New Roman" w:cs="Times New Roman"/>
        </w:rPr>
        <w:t xml:space="preserve"> yang </w:t>
      </w:r>
      <w:proofErr w:type="spellStart"/>
      <w:r w:rsidR="004A286E">
        <w:rPr>
          <w:rFonts w:ascii="Times New Roman" w:hAnsi="Times New Roman" w:cs="Times New Roman"/>
        </w:rPr>
        <w:t>terdiri</w:t>
      </w:r>
      <w:proofErr w:type="spellEnd"/>
      <w:r w:rsidR="004A286E">
        <w:rPr>
          <w:rFonts w:ascii="Times New Roman" w:hAnsi="Times New Roman" w:cs="Times New Roman"/>
        </w:rPr>
        <w:t xml:space="preserve"> SD, SMP </w:t>
      </w:r>
      <w:proofErr w:type="spellStart"/>
      <w:r w:rsidR="004A286E">
        <w:rPr>
          <w:rFonts w:ascii="Times New Roman" w:hAnsi="Times New Roman" w:cs="Times New Roman"/>
        </w:rPr>
        <w:t>serta</w:t>
      </w:r>
      <w:proofErr w:type="spellEnd"/>
      <w:r w:rsidR="004A286E">
        <w:rPr>
          <w:rFonts w:ascii="Times New Roman" w:hAnsi="Times New Roman" w:cs="Times New Roman"/>
        </w:rPr>
        <w:t xml:space="preserve"> SMA</w:t>
      </w:r>
      <w:r w:rsidR="005A080E" w:rsidRPr="005A080E">
        <w:rPr>
          <w:rFonts w:ascii="Times New Roman" w:hAnsi="Times New Roman" w:cs="Times New Roman"/>
          <w:lang w:val="id"/>
        </w:rPr>
        <w:t>. Petani yang menempuh Pendidikan hingga jenjang SD sebanyak 8 orang (23%), SMP sebanyak 7 orang (20%),</w:t>
      </w:r>
      <w:r w:rsidR="00566C7E">
        <w:rPr>
          <w:rFonts w:ascii="Times New Roman" w:hAnsi="Times New Roman" w:cs="Times New Roman"/>
        </w:rPr>
        <w:t xml:space="preserve"> </w:t>
      </w:r>
      <w:r w:rsidR="005A080E" w:rsidRPr="005A080E">
        <w:rPr>
          <w:rFonts w:ascii="Times New Roman" w:hAnsi="Times New Roman" w:cs="Times New Roman"/>
          <w:lang w:val="id"/>
        </w:rPr>
        <w:t>dan SMA sebanyak 19 orang (54%).</w:t>
      </w:r>
    </w:p>
    <w:p w14:paraId="08B92CAE" w14:textId="77777777" w:rsidR="00A87B86" w:rsidRDefault="00A87B86" w:rsidP="00A87B86">
      <w:pPr>
        <w:spacing w:after="0" w:line="240" w:lineRule="auto"/>
        <w:ind w:left="284" w:right="-143"/>
        <w:jc w:val="both"/>
        <w:rPr>
          <w:rFonts w:ascii="Times New Roman" w:hAnsi="Times New Roman" w:cs="Times New Roman"/>
          <w:lang w:val="id"/>
        </w:rPr>
      </w:pPr>
    </w:p>
    <w:p w14:paraId="18F93F04" w14:textId="77777777" w:rsidR="00A87B86" w:rsidRPr="00A87B86" w:rsidRDefault="005A080E" w:rsidP="00A87B86">
      <w:pPr>
        <w:pStyle w:val="ListParagraph"/>
        <w:numPr>
          <w:ilvl w:val="0"/>
          <w:numId w:val="4"/>
        </w:numPr>
        <w:spacing w:after="0" w:line="240" w:lineRule="auto"/>
        <w:ind w:left="284" w:right="-143" w:hanging="284"/>
        <w:jc w:val="both"/>
        <w:rPr>
          <w:rFonts w:ascii="Times New Roman" w:hAnsi="Times New Roman" w:cs="Times New Roman"/>
          <w:lang w:val="id"/>
        </w:rPr>
      </w:pPr>
      <w:proofErr w:type="spellStart"/>
      <w:r w:rsidRPr="00A87B86">
        <w:rPr>
          <w:rFonts w:ascii="Times New Roman" w:hAnsi="Times New Roman" w:cs="Times New Roman"/>
          <w:b/>
          <w:bCs/>
        </w:rPr>
        <w:t>Karakteristik</w:t>
      </w:r>
      <w:proofErr w:type="spellEnd"/>
      <w:r w:rsidRPr="00A87B86">
        <w:rPr>
          <w:rFonts w:ascii="Times New Roman" w:hAnsi="Times New Roman" w:cs="Times New Roman"/>
          <w:b/>
          <w:bCs/>
        </w:rPr>
        <w:t xml:space="preserve"> </w:t>
      </w:r>
      <w:proofErr w:type="spellStart"/>
      <w:r w:rsidRPr="00A87B86">
        <w:rPr>
          <w:rFonts w:ascii="Times New Roman" w:hAnsi="Times New Roman" w:cs="Times New Roman"/>
          <w:b/>
          <w:bCs/>
        </w:rPr>
        <w:t>Pengepu</w:t>
      </w:r>
      <w:r w:rsidR="005E4052" w:rsidRPr="00A87B86">
        <w:rPr>
          <w:rFonts w:ascii="Times New Roman" w:hAnsi="Times New Roman" w:cs="Times New Roman"/>
          <w:b/>
          <w:bCs/>
        </w:rPr>
        <w:t>l</w:t>
      </w:r>
      <w:proofErr w:type="spellEnd"/>
    </w:p>
    <w:p w14:paraId="06CD33D3" w14:textId="790562D9" w:rsidR="00A87B86" w:rsidRDefault="005A080E" w:rsidP="00A87B86">
      <w:pPr>
        <w:pStyle w:val="ListParagraph"/>
        <w:spacing w:before="120" w:after="120" w:line="240" w:lineRule="auto"/>
        <w:ind w:left="284" w:right="-143"/>
        <w:jc w:val="both"/>
        <w:rPr>
          <w:rFonts w:ascii="Times New Roman" w:hAnsi="Times New Roman" w:cs="Times New Roman"/>
          <w:lang w:val="id"/>
        </w:rPr>
      </w:pPr>
      <w:r w:rsidRPr="00A87B86">
        <w:rPr>
          <w:rFonts w:ascii="Times New Roman" w:hAnsi="Times New Roman" w:cs="Times New Roman"/>
          <w:lang w:val="id"/>
        </w:rPr>
        <w:t>Pengepul</w:t>
      </w:r>
      <w:r w:rsidRPr="00A87B86">
        <w:rPr>
          <w:rFonts w:ascii="Times New Roman" w:hAnsi="Times New Roman" w:cs="Times New Roman"/>
          <w:spacing w:val="-13"/>
          <w:lang w:val="id"/>
        </w:rPr>
        <w:t xml:space="preserve"> </w:t>
      </w:r>
      <w:proofErr w:type="spellStart"/>
      <w:r w:rsidR="004A286E">
        <w:rPr>
          <w:rFonts w:ascii="Times New Roman" w:hAnsi="Times New Roman" w:cs="Times New Roman"/>
        </w:rPr>
        <w:t>sebagai</w:t>
      </w:r>
      <w:proofErr w:type="spellEnd"/>
      <w:r w:rsidR="004A286E">
        <w:rPr>
          <w:rFonts w:ascii="Times New Roman" w:hAnsi="Times New Roman" w:cs="Times New Roman"/>
        </w:rPr>
        <w:t xml:space="preserve"> </w:t>
      </w:r>
      <w:proofErr w:type="spellStart"/>
      <w:r w:rsidR="004A286E">
        <w:rPr>
          <w:rFonts w:ascii="Times New Roman" w:hAnsi="Times New Roman" w:cs="Times New Roman"/>
        </w:rPr>
        <w:t>responden</w:t>
      </w:r>
      <w:proofErr w:type="spellEnd"/>
      <w:r w:rsidR="004A286E">
        <w:rPr>
          <w:rFonts w:ascii="Times New Roman" w:hAnsi="Times New Roman" w:cs="Times New Roman"/>
        </w:rPr>
        <w:t xml:space="preserve"> </w:t>
      </w:r>
      <w:proofErr w:type="spellStart"/>
      <w:r w:rsidR="004A286E">
        <w:rPr>
          <w:rFonts w:ascii="Times New Roman" w:hAnsi="Times New Roman" w:cs="Times New Roman"/>
        </w:rPr>
        <w:t>penelitian</w:t>
      </w:r>
      <w:proofErr w:type="spellEnd"/>
      <w:r w:rsidR="004A286E">
        <w:rPr>
          <w:rFonts w:ascii="Times New Roman" w:hAnsi="Times New Roman" w:cs="Times New Roman"/>
        </w:rPr>
        <w:t xml:space="preserve"> </w:t>
      </w:r>
      <w:proofErr w:type="spellStart"/>
      <w:r w:rsidR="002129D3">
        <w:rPr>
          <w:rFonts w:ascii="Times New Roman" w:hAnsi="Times New Roman" w:cs="Times New Roman"/>
        </w:rPr>
        <w:t>berjumlah</w:t>
      </w:r>
      <w:proofErr w:type="spellEnd"/>
      <w:r w:rsidR="002129D3">
        <w:rPr>
          <w:rFonts w:ascii="Times New Roman" w:hAnsi="Times New Roman" w:cs="Times New Roman"/>
        </w:rPr>
        <w:t xml:space="preserve"> </w:t>
      </w:r>
      <w:r w:rsidRPr="00A87B86">
        <w:rPr>
          <w:rFonts w:ascii="Times New Roman" w:hAnsi="Times New Roman" w:cs="Times New Roman"/>
          <w:lang w:val="id"/>
        </w:rPr>
        <w:t>3</w:t>
      </w:r>
      <w:r w:rsidRPr="00A87B86">
        <w:rPr>
          <w:rFonts w:ascii="Times New Roman" w:hAnsi="Times New Roman" w:cs="Times New Roman"/>
          <w:spacing w:val="-13"/>
          <w:lang w:val="id"/>
        </w:rPr>
        <w:t xml:space="preserve"> </w:t>
      </w:r>
      <w:r w:rsidRPr="00A87B86">
        <w:rPr>
          <w:rFonts w:ascii="Times New Roman" w:hAnsi="Times New Roman" w:cs="Times New Roman"/>
          <w:lang w:val="id"/>
        </w:rPr>
        <w:t>orang.</w:t>
      </w:r>
      <w:r w:rsidRPr="00A87B86">
        <w:rPr>
          <w:rFonts w:ascii="Times New Roman" w:hAnsi="Times New Roman" w:cs="Times New Roman"/>
          <w:spacing w:val="-11"/>
          <w:lang w:val="id"/>
        </w:rPr>
        <w:t xml:space="preserve"> </w:t>
      </w:r>
      <w:r w:rsidRPr="00A87B86">
        <w:rPr>
          <w:rFonts w:ascii="Times New Roman" w:hAnsi="Times New Roman" w:cs="Times New Roman"/>
          <w:lang w:val="id"/>
        </w:rPr>
        <w:t>Usia</w:t>
      </w:r>
      <w:r w:rsidRPr="00A87B86">
        <w:rPr>
          <w:rFonts w:ascii="Times New Roman" w:hAnsi="Times New Roman" w:cs="Times New Roman"/>
          <w:spacing w:val="-14"/>
          <w:lang w:val="id"/>
        </w:rPr>
        <w:t xml:space="preserve"> </w:t>
      </w:r>
      <w:r w:rsidRPr="00A87B86">
        <w:rPr>
          <w:rFonts w:ascii="Times New Roman" w:hAnsi="Times New Roman" w:cs="Times New Roman"/>
          <w:lang w:val="id"/>
        </w:rPr>
        <w:t xml:space="preserve">pengepul responden tergolong ke dalam usia produktif (15-64 tahun). </w:t>
      </w:r>
      <w:r w:rsidR="004A286E" w:rsidRPr="00A87B86">
        <w:rPr>
          <w:rFonts w:ascii="Times New Roman" w:hAnsi="Times New Roman" w:cs="Times New Roman"/>
          <w:lang w:val="id"/>
        </w:rPr>
        <w:t>Pen</w:t>
      </w:r>
      <w:r w:rsidRPr="00A87B86">
        <w:rPr>
          <w:rFonts w:ascii="Times New Roman" w:hAnsi="Times New Roman" w:cs="Times New Roman"/>
          <w:lang w:val="id"/>
        </w:rPr>
        <w:t xml:space="preserve">didikan </w:t>
      </w:r>
      <w:proofErr w:type="spellStart"/>
      <w:r w:rsidR="004A286E">
        <w:rPr>
          <w:rFonts w:ascii="Times New Roman" w:hAnsi="Times New Roman" w:cs="Times New Roman"/>
        </w:rPr>
        <w:t>sebelumnya</w:t>
      </w:r>
      <w:proofErr w:type="spellEnd"/>
      <w:r w:rsidR="004A286E">
        <w:rPr>
          <w:rFonts w:ascii="Times New Roman" w:hAnsi="Times New Roman" w:cs="Times New Roman"/>
        </w:rPr>
        <w:t xml:space="preserve"> </w:t>
      </w:r>
      <w:r w:rsidRPr="00A87B86">
        <w:rPr>
          <w:rFonts w:ascii="Times New Roman" w:hAnsi="Times New Roman" w:cs="Times New Roman"/>
          <w:lang w:val="id"/>
        </w:rPr>
        <w:t>dari pengepul yaitu 1 orang tamatan SD dan 2 orang tamatan SMP.</w:t>
      </w:r>
      <w:r w:rsidR="00566C7E" w:rsidRPr="00A87B86">
        <w:rPr>
          <w:rFonts w:ascii="Times New Roman" w:hAnsi="Times New Roman" w:cs="Times New Roman"/>
        </w:rPr>
        <w:t xml:space="preserve"> </w:t>
      </w:r>
      <w:r w:rsidR="0024650B" w:rsidRPr="0024650B">
        <w:rPr>
          <w:rFonts w:ascii="Times New Roman" w:hAnsi="Times New Roman" w:cs="Times New Roman"/>
          <w:lang w:val="id"/>
        </w:rPr>
        <w:t>Berdasarkan jumlah panen yang diterima oleh petani, pengepul membeli 100 kg hingga 200 kg stroberi dari petani secara langsung. Para petani ini telah terbiasa berurusan dengan pengepul. Setidaknya 15 kali setiap bulan, pengepul membeli stroberi, dengan jenis buah yang dibeli berfluktuasi berdasarkan varietas stroberi yang dikumpulkan oleh petani</w:t>
      </w:r>
      <w:r w:rsidRPr="00A87B86">
        <w:rPr>
          <w:rFonts w:ascii="Times New Roman" w:hAnsi="Times New Roman" w:cs="Times New Roman"/>
          <w:lang w:val="id"/>
        </w:rPr>
        <w:t xml:space="preserve">. </w:t>
      </w:r>
      <w:r w:rsidR="0024650B" w:rsidRPr="0024650B">
        <w:rPr>
          <w:rFonts w:ascii="Times New Roman" w:hAnsi="Times New Roman" w:cs="Times New Roman"/>
          <w:lang w:val="id"/>
        </w:rPr>
        <w:t xml:space="preserve">Pengepul membeli stroberi langsung dari petani, membayar kuli angkut sebesar Rp 20.000 per keranjang yang berisi sekitar 1 kuintal stroberi. Stroberi dapat dibeli dari petani </w:t>
      </w:r>
      <w:proofErr w:type="spellStart"/>
      <w:r w:rsidR="004A286E">
        <w:rPr>
          <w:rFonts w:ascii="Times New Roman" w:hAnsi="Times New Roman" w:cs="Times New Roman"/>
        </w:rPr>
        <w:t>dengan</w:t>
      </w:r>
      <w:proofErr w:type="spellEnd"/>
      <w:r w:rsidR="004A286E">
        <w:rPr>
          <w:rFonts w:ascii="Times New Roman" w:hAnsi="Times New Roman" w:cs="Times New Roman"/>
        </w:rPr>
        <w:t xml:space="preserve"> </w:t>
      </w:r>
      <w:proofErr w:type="spellStart"/>
      <w:r w:rsidR="004A286E">
        <w:rPr>
          <w:rFonts w:ascii="Times New Roman" w:hAnsi="Times New Roman" w:cs="Times New Roman"/>
        </w:rPr>
        <w:t>tarif</w:t>
      </w:r>
      <w:proofErr w:type="spellEnd"/>
      <w:r w:rsidR="004A286E">
        <w:rPr>
          <w:rFonts w:ascii="Times New Roman" w:hAnsi="Times New Roman" w:cs="Times New Roman"/>
        </w:rPr>
        <w:t xml:space="preserve"> </w:t>
      </w:r>
      <w:proofErr w:type="spellStart"/>
      <w:r w:rsidR="004A286E">
        <w:rPr>
          <w:rFonts w:ascii="Times New Roman" w:hAnsi="Times New Roman" w:cs="Times New Roman"/>
        </w:rPr>
        <w:t>dari</w:t>
      </w:r>
      <w:proofErr w:type="spellEnd"/>
      <w:r w:rsidR="0024650B" w:rsidRPr="0024650B">
        <w:rPr>
          <w:rFonts w:ascii="Times New Roman" w:hAnsi="Times New Roman" w:cs="Times New Roman"/>
          <w:lang w:val="id"/>
        </w:rPr>
        <w:t xml:space="preserve"> Rp 40.000 </w:t>
      </w:r>
      <w:proofErr w:type="spellStart"/>
      <w:r w:rsidR="004A286E">
        <w:rPr>
          <w:rFonts w:ascii="Times New Roman" w:hAnsi="Times New Roman" w:cs="Times New Roman"/>
        </w:rPr>
        <w:t>sampai</w:t>
      </w:r>
      <w:proofErr w:type="spellEnd"/>
      <w:r w:rsidR="0024650B" w:rsidRPr="0024650B">
        <w:rPr>
          <w:rFonts w:ascii="Times New Roman" w:hAnsi="Times New Roman" w:cs="Times New Roman"/>
          <w:lang w:val="id"/>
        </w:rPr>
        <w:t xml:space="preserve"> Rp 50.000</w:t>
      </w:r>
      <w:r w:rsidR="004A286E">
        <w:rPr>
          <w:rFonts w:ascii="Times New Roman" w:hAnsi="Times New Roman" w:cs="Times New Roman"/>
        </w:rPr>
        <w:t>/</w:t>
      </w:r>
      <w:r w:rsidR="0024650B" w:rsidRPr="0024650B">
        <w:rPr>
          <w:rFonts w:ascii="Times New Roman" w:hAnsi="Times New Roman" w:cs="Times New Roman"/>
          <w:lang w:val="id"/>
        </w:rPr>
        <w:t>kg, dan kemudian pengepul menjualnya ke pedagang pasar dan konsumen dengan harga 10% hingga 30% lebih tinggi per kg dari harga yang mereka bayar. Kondisi harga saat ini di pasar digunakan untuk menentukan harga jual</w:t>
      </w:r>
      <w:r w:rsidRPr="00A87B86">
        <w:rPr>
          <w:rFonts w:ascii="Times New Roman" w:hAnsi="Times New Roman" w:cs="Times New Roman"/>
          <w:lang w:val="id"/>
        </w:rPr>
        <w:t>.</w:t>
      </w:r>
    </w:p>
    <w:p w14:paraId="1C330F1B" w14:textId="77777777" w:rsidR="00A87B86" w:rsidRPr="00A87B86" w:rsidRDefault="00A87B86" w:rsidP="00A87B86">
      <w:pPr>
        <w:pStyle w:val="ListParagraph"/>
        <w:spacing w:before="120" w:after="120" w:line="240" w:lineRule="auto"/>
        <w:ind w:left="284" w:right="-143"/>
        <w:jc w:val="both"/>
        <w:rPr>
          <w:rFonts w:ascii="Times New Roman" w:hAnsi="Times New Roman" w:cs="Times New Roman"/>
          <w:lang w:val="id"/>
        </w:rPr>
      </w:pPr>
    </w:p>
    <w:p w14:paraId="73C5C4F4" w14:textId="3CDA436A" w:rsidR="005E4052" w:rsidRPr="00A87B86" w:rsidRDefault="005A080E" w:rsidP="00A87B86">
      <w:pPr>
        <w:pStyle w:val="ListParagraph"/>
        <w:numPr>
          <w:ilvl w:val="0"/>
          <w:numId w:val="4"/>
        </w:numPr>
        <w:spacing w:before="120" w:after="120" w:line="240" w:lineRule="auto"/>
        <w:ind w:left="284" w:right="-285" w:hanging="284"/>
        <w:jc w:val="both"/>
        <w:rPr>
          <w:rFonts w:ascii="Times New Roman" w:hAnsi="Times New Roman" w:cs="Times New Roman"/>
          <w:lang w:val="id"/>
        </w:rPr>
      </w:pPr>
      <w:proofErr w:type="spellStart"/>
      <w:r w:rsidRPr="00A87B86">
        <w:rPr>
          <w:rFonts w:ascii="Times New Roman" w:hAnsi="Times New Roman" w:cs="Times New Roman"/>
          <w:b/>
          <w:bCs/>
        </w:rPr>
        <w:lastRenderedPageBreak/>
        <w:t>Karakteristik</w:t>
      </w:r>
      <w:proofErr w:type="spellEnd"/>
      <w:r w:rsidRPr="00A87B86">
        <w:rPr>
          <w:rFonts w:ascii="Times New Roman" w:hAnsi="Times New Roman" w:cs="Times New Roman"/>
          <w:b/>
          <w:bCs/>
        </w:rPr>
        <w:t xml:space="preserve"> </w:t>
      </w:r>
      <w:proofErr w:type="spellStart"/>
      <w:r w:rsidRPr="00A87B86">
        <w:rPr>
          <w:rFonts w:ascii="Times New Roman" w:hAnsi="Times New Roman" w:cs="Times New Roman"/>
          <w:b/>
          <w:bCs/>
        </w:rPr>
        <w:t>Pedagang</w:t>
      </w:r>
      <w:proofErr w:type="spellEnd"/>
    </w:p>
    <w:p w14:paraId="4C5099C6" w14:textId="3AB49EC2" w:rsidR="00526C6C" w:rsidRPr="005E4052" w:rsidRDefault="002129D3" w:rsidP="0024650B">
      <w:pPr>
        <w:pStyle w:val="ListParagraph"/>
        <w:spacing w:before="120" w:after="120" w:line="240" w:lineRule="auto"/>
        <w:ind w:left="284" w:right="-175"/>
        <w:jc w:val="both"/>
        <w:rPr>
          <w:rFonts w:ascii="Times New Roman" w:hAnsi="Times New Roman" w:cs="Times New Roman"/>
          <w:b/>
          <w:bCs/>
        </w:rPr>
      </w:pPr>
      <w:proofErr w:type="spellStart"/>
      <w:r>
        <w:rPr>
          <w:rFonts w:ascii="Times New Roman" w:hAnsi="Times New Roman" w:cs="Times New Roman"/>
        </w:rPr>
        <w:t>Pedagang</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responden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berjumlah</w:t>
      </w:r>
      <w:proofErr w:type="spellEnd"/>
      <w:r w:rsidR="00526C6C" w:rsidRPr="005E4052">
        <w:rPr>
          <w:rFonts w:ascii="Times New Roman" w:hAnsi="Times New Roman" w:cs="Times New Roman"/>
        </w:rPr>
        <w:t xml:space="preserve"> 10</w:t>
      </w:r>
      <w:r w:rsidR="00526C6C" w:rsidRPr="005E4052">
        <w:rPr>
          <w:rFonts w:ascii="Times New Roman" w:hAnsi="Times New Roman" w:cs="Times New Roman"/>
          <w:spacing w:val="-1"/>
        </w:rPr>
        <w:t xml:space="preserve"> </w:t>
      </w:r>
      <w:r w:rsidR="00526C6C" w:rsidRPr="005E4052">
        <w:rPr>
          <w:rFonts w:ascii="Times New Roman" w:hAnsi="Times New Roman" w:cs="Times New Roman"/>
        </w:rPr>
        <w:t xml:space="preserve">orang. </w:t>
      </w:r>
      <w:proofErr w:type="spellStart"/>
      <w:r w:rsidR="00526C6C" w:rsidRPr="005E4052">
        <w:rPr>
          <w:rFonts w:ascii="Times New Roman" w:hAnsi="Times New Roman" w:cs="Times New Roman"/>
        </w:rPr>
        <w:t>Semua</w:t>
      </w:r>
      <w:proofErr w:type="spellEnd"/>
      <w:r w:rsidR="00526C6C" w:rsidRPr="005E4052">
        <w:rPr>
          <w:rFonts w:ascii="Times New Roman" w:hAnsi="Times New Roman" w:cs="Times New Roman"/>
          <w:spacing w:val="-2"/>
        </w:rPr>
        <w:t xml:space="preserve"> </w:t>
      </w:r>
      <w:proofErr w:type="spellStart"/>
      <w:r w:rsidR="00526C6C" w:rsidRPr="005E4052">
        <w:rPr>
          <w:rFonts w:ascii="Times New Roman" w:hAnsi="Times New Roman" w:cs="Times New Roman"/>
        </w:rPr>
        <w:t>responden</w:t>
      </w:r>
      <w:proofErr w:type="spellEnd"/>
      <w:r w:rsidR="00526C6C" w:rsidRPr="005E4052">
        <w:rPr>
          <w:rFonts w:ascii="Times New Roman" w:hAnsi="Times New Roman" w:cs="Times New Roman"/>
          <w:spacing w:val="-1"/>
        </w:rPr>
        <w:t xml:space="preserve"> </w:t>
      </w:r>
      <w:proofErr w:type="spellStart"/>
      <w:r w:rsidR="00526C6C" w:rsidRPr="005E4052">
        <w:rPr>
          <w:rFonts w:ascii="Times New Roman" w:hAnsi="Times New Roman" w:cs="Times New Roman"/>
        </w:rPr>
        <w:t>tergolong</w:t>
      </w:r>
      <w:proofErr w:type="spellEnd"/>
      <w:r w:rsidR="00526C6C" w:rsidRPr="005E4052">
        <w:rPr>
          <w:rFonts w:ascii="Times New Roman" w:hAnsi="Times New Roman" w:cs="Times New Roman"/>
        </w:rPr>
        <w:t xml:space="preserve"> </w:t>
      </w:r>
      <w:proofErr w:type="spellStart"/>
      <w:r w:rsidR="00526C6C" w:rsidRPr="005E4052">
        <w:rPr>
          <w:rFonts w:ascii="Times New Roman" w:hAnsi="Times New Roman" w:cs="Times New Roman"/>
        </w:rPr>
        <w:t>dalam</w:t>
      </w:r>
      <w:proofErr w:type="spellEnd"/>
      <w:r w:rsidR="00526C6C" w:rsidRPr="005E4052">
        <w:rPr>
          <w:rFonts w:ascii="Times New Roman" w:hAnsi="Times New Roman" w:cs="Times New Roman"/>
        </w:rPr>
        <w:t xml:space="preserve"> </w:t>
      </w:r>
      <w:proofErr w:type="spellStart"/>
      <w:r w:rsidR="00526C6C" w:rsidRPr="005E4052">
        <w:rPr>
          <w:rFonts w:ascii="Times New Roman" w:hAnsi="Times New Roman" w:cs="Times New Roman"/>
        </w:rPr>
        <w:t>usia</w:t>
      </w:r>
      <w:proofErr w:type="spellEnd"/>
      <w:r w:rsidR="00526C6C" w:rsidRPr="005E4052">
        <w:rPr>
          <w:rFonts w:ascii="Times New Roman" w:hAnsi="Times New Roman" w:cs="Times New Roman"/>
        </w:rPr>
        <w:t xml:space="preserve"> </w:t>
      </w:r>
      <w:proofErr w:type="spellStart"/>
      <w:r w:rsidR="00526C6C" w:rsidRPr="005E4052">
        <w:rPr>
          <w:rFonts w:ascii="Times New Roman" w:hAnsi="Times New Roman" w:cs="Times New Roman"/>
        </w:rPr>
        <w:t>produktif</w:t>
      </w:r>
      <w:proofErr w:type="spellEnd"/>
      <w:r w:rsidR="00526C6C" w:rsidRPr="005E4052">
        <w:rPr>
          <w:rFonts w:ascii="Times New Roman" w:hAnsi="Times New Roman" w:cs="Times New Roman"/>
        </w:rPr>
        <w:t xml:space="preserve"> (15-64 </w:t>
      </w:r>
      <w:proofErr w:type="spellStart"/>
      <w:r w:rsidR="00526C6C" w:rsidRPr="005E4052">
        <w:rPr>
          <w:rFonts w:ascii="Times New Roman" w:hAnsi="Times New Roman" w:cs="Times New Roman"/>
        </w:rPr>
        <w:t>tahun</w:t>
      </w:r>
      <w:proofErr w:type="spellEnd"/>
      <w:r w:rsidR="00526C6C" w:rsidRPr="005E4052">
        <w:rPr>
          <w:rFonts w:ascii="Times New Roman" w:hAnsi="Times New Roman" w:cs="Times New Roman"/>
        </w:rPr>
        <w:t xml:space="preserve">), </w:t>
      </w:r>
      <w:proofErr w:type="gramStart"/>
      <w:r w:rsidR="00526C6C" w:rsidRPr="005E4052">
        <w:rPr>
          <w:rFonts w:ascii="Times New Roman" w:hAnsi="Times New Roman" w:cs="Times New Roman"/>
        </w:rPr>
        <w:t xml:space="preserve">Pendidikan </w:t>
      </w:r>
      <w:r>
        <w:rPr>
          <w:rFonts w:ascii="Times New Roman" w:hAnsi="Times New Roman" w:cs="Times New Roman"/>
        </w:rPr>
        <w:t xml:space="preserve"> </w:t>
      </w:r>
      <w:proofErr w:type="spellStart"/>
      <w:r>
        <w:rPr>
          <w:rFonts w:ascii="Times New Roman" w:hAnsi="Times New Roman" w:cs="Times New Roman"/>
        </w:rPr>
        <w:t>sebelumnya</w:t>
      </w:r>
      <w:proofErr w:type="spellEnd"/>
      <w:proofErr w:type="gramEnd"/>
      <w:r>
        <w:rPr>
          <w:rFonts w:ascii="Times New Roman" w:hAnsi="Times New Roman" w:cs="Times New Roman"/>
        </w:rPr>
        <w:t xml:space="preserve"> </w:t>
      </w:r>
      <w:proofErr w:type="spellStart"/>
      <w:r>
        <w:rPr>
          <w:rFonts w:ascii="Times New Roman" w:hAnsi="Times New Roman" w:cs="Times New Roman"/>
        </w:rPr>
        <w:t>yakni</w:t>
      </w:r>
      <w:proofErr w:type="spellEnd"/>
      <w:r>
        <w:rPr>
          <w:rFonts w:ascii="Times New Roman" w:hAnsi="Times New Roman" w:cs="Times New Roman"/>
        </w:rPr>
        <w:t xml:space="preserve"> </w:t>
      </w:r>
      <w:r w:rsidR="00526C6C" w:rsidRPr="005E4052">
        <w:rPr>
          <w:rFonts w:ascii="Times New Roman" w:hAnsi="Times New Roman" w:cs="Times New Roman"/>
        </w:rPr>
        <w:t>SD</w:t>
      </w:r>
      <w:r>
        <w:rPr>
          <w:rFonts w:ascii="Times New Roman" w:hAnsi="Times New Roman" w:cs="Times New Roman"/>
        </w:rPr>
        <w:t xml:space="preserve"> </w:t>
      </w:r>
      <w:proofErr w:type="spellStart"/>
      <w:r>
        <w:rPr>
          <w:rFonts w:ascii="Times New Roman" w:hAnsi="Times New Roman" w:cs="Times New Roman"/>
        </w:rPr>
        <w:t>terdiri</w:t>
      </w:r>
      <w:proofErr w:type="spellEnd"/>
      <w:r w:rsidR="00526C6C" w:rsidRPr="005E4052">
        <w:rPr>
          <w:rFonts w:ascii="Times New Roman" w:hAnsi="Times New Roman" w:cs="Times New Roman"/>
        </w:rPr>
        <w:t xml:space="preserve"> 3 orang (30%), SMP </w:t>
      </w:r>
      <w:proofErr w:type="spellStart"/>
      <w:r>
        <w:rPr>
          <w:rFonts w:ascii="Times New Roman" w:hAnsi="Times New Roman" w:cs="Times New Roman"/>
        </w:rPr>
        <w:t>terdiri</w:t>
      </w:r>
      <w:proofErr w:type="spellEnd"/>
      <w:r w:rsidR="00526C6C" w:rsidRPr="005E4052">
        <w:rPr>
          <w:rFonts w:ascii="Times New Roman" w:hAnsi="Times New Roman" w:cs="Times New Roman"/>
        </w:rPr>
        <w:t xml:space="preserve"> 5 orang (50%) dan SMA </w:t>
      </w:r>
      <w:proofErr w:type="spellStart"/>
      <w:r>
        <w:rPr>
          <w:rFonts w:ascii="Times New Roman" w:hAnsi="Times New Roman" w:cs="Times New Roman"/>
        </w:rPr>
        <w:t>terdiri</w:t>
      </w:r>
      <w:proofErr w:type="spellEnd"/>
      <w:r w:rsidR="00526C6C" w:rsidRPr="005E4052">
        <w:rPr>
          <w:rFonts w:ascii="Times New Roman" w:hAnsi="Times New Roman" w:cs="Times New Roman"/>
        </w:rPr>
        <w:t xml:space="preserve"> 2 orang (20%). </w:t>
      </w:r>
      <w:proofErr w:type="spellStart"/>
      <w:r w:rsidR="0024650B" w:rsidRPr="0024650B">
        <w:rPr>
          <w:rFonts w:ascii="Times New Roman" w:hAnsi="Times New Roman" w:cs="Times New Roman"/>
        </w:rPr>
        <w:t>Setiap</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pedagang</w:t>
      </w:r>
      <w:proofErr w:type="spellEnd"/>
      <w:r w:rsidR="0024650B" w:rsidRPr="0024650B">
        <w:rPr>
          <w:rFonts w:ascii="Times New Roman" w:hAnsi="Times New Roman" w:cs="Times New Roman"/>
        </w:rPr>
        <w:t xml:space="preserve"> yang </w:t>
      </w:r>
      <w:proofErr w:type="spellStart"/>
      <w:r w:rsidR="0024650B" w:rsidRPr="0024650B">
        <w:rPr>
          <w:rFonts w:ascii="Times New Roman" w:hAnsi="Times New Roman" w:cs="Times New Roman"/>
        </w:rPr>
        <w:t>menjadi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responden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adalah</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peserta</w:t>
      </w:r>
      <w:proofErr w:type="spellEnd"/>
      <w:r w:rsidR="0024650B" w:rsidRPr="0024650B">
        <w:rPr>
          <w:rFonts w:ascii="Times New Roman" w:hAnsi="Times New Roman" w:cs="Times New Roman"/>
        </w:rPr>
        <w:t xml:space="preserve"> yang </w:t>
      </w:r>
      <w:proofErr w:type="spellStart"/>
      <w:r w:rsidR="0024650B" w:rsidRPr="0024650B">
        <w:rPr>
          <w:rFonts w:ascii="Times New Roman" w:hAnsi="Times New Roman" w:cs="Times New Roman"/>
        </w:rPr>
        <w:t>konsisten</w:t>
      </w:r>
      <w:proofErr w:type="spellEnd"/>
      <w:r w:rsidR="0024650B" w:rsidRPr="0024650B">
        <w:rPr>
          <w:rFonts w:ascii="Times New Roman" w:hAnsi="Times New Roman" w:cs="Times New Roman"/>
        </w:rPr>
        <w:t xml:space="preserve"> di pasar </w:t>
      </w:r>
      <w:proofErr w:type="spellStart"/>
      <w:r w:rsidR="0024650B" w:rsidRPr="0024650B">
        <w:rPr>
          <w:rFonts w:ascii="Times New Roman" w:hAnsi="Times New Roman" w:cs="Times New Roman"/>
        </w:rPr>
        <w:t>stroberi</w:t>
      </w:r>
      <w:proofErr w:type="spellEnd"/>
      <w:r w:rsidR="0024650B" w:rsidRPr="0024650B">
        <w:rPr>
          <w:rFonts w:ascii="Times New Roman" w:hAnsi="Times New Roman" w:cs="Times New Roman"/>
        </w:rPr>
        <w:t xml:space="preserve"> di </w:t>
      </w:r>
      <w:proofErr w:type="spellStart"/>
      <w:r w:rsidR="0024650B" w:rsidRPr="0024650B">
        <w:rPr>
          <w:rFonts w:ascii="Times New Roman" w:hAnsi="Times New Roman" w:cs="Times New Roman"/>
        </w:rPr>
        <w:t>Baturiti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Buah</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segar</w:t>
      </w:r>
      <w:proofErr w:type="spellEnd"/>
      <w:r w:rsidR="0024650B" w:rsidRPr="0024650B">
        <w:rPr>
          <w:rFonts w:ascii="Times New Roman" w:hAnsi="Times New Roman" w:cs="Times New Roman"/>
        </w:rPr>
        <w:t xml:space="preserve"> yang </w:t>
      </w:r>
      <w:proofErr w:type="spellStart"/>
      <w:r w:rsidR="0024650B" w:rsidRPr="0024650B">
        <w:rPr>
          <w:rFonts w:ascii="Times New Roman" w:hAnsi="Times New Roman" w:cs="Times New Roman"/>
        </w:rPr>
        <w:t>dipanen</w:t>
      </w:r>
      <w:proofErr w:type="spellEnd"/>
      <w:r w:rsidR="0024650B" w:rsidRPr="0024650B">
        <w:rPr>
          <w:rFonts w:ascii="Times New Roman" w:hAnsi="Times New Roman" w:cs="Times New Roman"/>
        </w:rPr>
        <w:t xml:space="preserve"> oleh </w:t>
      </w:r>
      <w:proofErr w:type="spellStart"/>
      <w:r w:rsidR="0024650B" w:rsidRPr="0024650B">
        <w:rPr>
          <w:rFonts w:ascii="Times New Roman" w:hAnsi="Times New Roman" w:cs="Times New Roman"/>
        </w:rPr>
        <w:t>petani</w:t>
      </w:r>
      <w:proofErr w:type="spellEnd"/>
      <w:r w:rsidR="0024650B" w:rsidRPr="0024650B">
        <w:rPr>
          <w:rFonts w:ascii="Times New Roman" w:hAnsi="Times New Roman" w:cs="Times New Roman"/>
        </w:rPr>
        <w:t xml:space="preserve"> dan </w:t>
      </w:r>
      <w:proofErr w:type="spellStart"/>
      <w:r w:rsidR="0024650B" w:rsidRPr="0024650B">
        <w:rPr>
          <w:rFonts w:ascii="Times New Roman" w:hAnsi="Times New Roman" w:cs="Times New Roman"/>
        </w:rPr>
        <w:t>pengepul</w:t>
      </w:r>
      <w:proofErr w:type="spellEnd"/>
      <w:r w:rsidR="0024650B" w:rsidRPr="0024650B">
        <w:rPr>
          <w:rFonts w:ascii="Times New Roman" w:hAnsi="Times New Roman" w:cs="Times New Roman"/>
        </w:rPr>
        <w:t xml:space="preserve"> yang </w:t>
      </w:r>
      <w:proofErr w:type="spellStart"/>
      <w:r w:rsidR="0024650B" w:rsidRPr="0024650B">
        <w:rPr>
          <w:rFonts w:ascii="Times New Roman" w:hAnsi="Times New Roman" w:cs="Times New Roman"/>
        </w:rPr>
        <w:t>merupakan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langganan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tetap</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menyediakan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stroberi</w:t>
      </w:r>
      <w:proofErr w:type="spellEnd"/>
      <w:r w:rsidR="0024650B" w:rsidRPr="0024650B">
        <w:rPr>
          <w:rFonts w:ascii="Times New Roman" w:hAnsi="Times New Roman" w:cs="Times New Roman"/>
        </w:rPr>
        <w:t xml:space="preserve"> yang </w:t>
      </w:r>
      <w:proofErr w:type="spellStart"/>
      <w:r w:rsidR="0024650B" w:rsidRPr="0024650B">
        <w:rPr>
          <w:rFonts w:ascii="Times New Roman" w:hAnsi="Times New Roman" w:cs="Times New Roman"/>
        </w:rPr>
        <w:t>dijual</w:t>
      </w:r>
      <w:proofErr w:type="spellEnd"/>
      <w:r w:rsidR="0024650B" w:rsidRPr="0024650B">
        <w:rPr>
          <w:rFonts w:ascii="Times New Roman" w:hAnsi="Times New Roman" w:cs="Times New Roman"/>
        </w:rPr>
        <w:t xml:space="preserve"> oleh para </w:t>
      </w:r>
      <w:proofErr w:type="spellStart"/>
      <w:r w:rsidR="0024650B" w:rsidRPr="0024650B">
        <w:rPr>
          <w:rFonts w:ascii="Times New Roman" w:hAnsi="Times New Roman" w:cs="Times New Roman"/>
        </w:rPr>
        <w:t>pedagang</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Stroberi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dijual</w:t>
      </w:r>
      <w:proofErr w:type="spellEnd"/>
      <w:r w:rsidR="0024650B" w:rsidRPr="0024650B">
        <w:rPr>
          <w:rFonts w:ascii="Times New Roman" w:hAnsi="Times New Roman" w:cs="Times New Roman"/>
        </w:rPr>
        <w:t xml:space="preserve"> oleh </w:t>
      </w:r>
      <w:proofErr w:type="spellStart"/>
      <w:r w:rsidR="0024650B" w:rsidRPr="0024650B">
        <w:rPr>
          <w:rFonts w:ascii="Times New Roman" w:hAnsi="Times New Roman" w:cs="Times New Roman"/>
        </w:rPr>
        <w:t>pedagang</w:t>
      </w:r>
      <w:proofErr w:type="spellEnd"/>
      <w:r w:rsidR="0024650B" w:rsidRPr="0024650B">
        <w:rPr>
          <w:rFonts w:ascii="Times New Roman" w:hAnsi="Times New Roman" w:cs="Times New Roman"/>
        </w:rPr>
        <w:t xml:space="preserve"> di </w:t>
      </w:r>
      <w:proofErr w:type="spellStart"/>
      <w:r w:rsidR="0024650B" w:rsidRPr="0024650B">
        <w:rPr>
          <w:rFonts w:ascii="Times New Roman" w:hAnsi="Times New Roman" w:cs="Times New Roman"/>
        </w:rPr>
        <w:t>pinggir</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jalan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dekat</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Desa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Baturiti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dengan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biaya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sewa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bulanan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sebesar</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Rp</w:t>
      </w:r>
      <w:proofErr w:type="spellEnd"/>
      <w:r w:rsidR="0024650B" w:rsidRPr="0024650B">
        <w:rPr>
          <w:rFonts w:ascii="Times New Roman" w:hAnsi="Times New Roman" w:cs="Times New Roman"/>
        </w:rPr>
        <w:t xml:space="preserve"> 200.000, yang juga </w:t>
      </w:r>
      <w:proofErr w:type="spellStart"/>
      <w:r w:rsidR="0024650B" w:rsidRPr="0024650B">
        <w:rPr>
          <w:rFonts w:ascii="Times New Roman" w:hAnsi="Times New Roman" w:cs="Times New Roman"/>
        </w:rPr>
        <w:t>mencakup</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biaya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listrik</w:t>
      </w:r>
      <w:proofErr w:type="spellEnd"/>
      <w:r w:rsidR="0024650B" w:rsidRPr="0024650B">
        <w:rPr>
          <w:rFonts w:ascii="Times New Roman" w:hAnsi="Times New Roman" w:cs="Times New Roman"/>
        </w:rPr>
        <w:t xml:space="preserve"> dan air. Para </w:t>
      </w:r>
      <w:proofErr w:type="spellStart"/>
      <w:r w:rsidR="0024650B" w:rsidRPr="0024650B">
        <w:rPr>
          <w:rFonts w:ascii="Times New Roman" w:hAnsi="Times New Roman" w:cs="Times New Roman"/>
        </w:rPr>
        <w:t>pedagang</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membeli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antara</w:t>
      </w:r>
      <w:proofErr w:type="spellEnd"/>
      <w:r w:rsidR="0024650B" w:rsidRPr="0024650B">
        <w:rPr>
          <w:rFonts w:ascii="Times New Roman" w:hAnsi="Times New Roman" w:cs="Times New Roman"/>
        </w:rPr>
        <w:t xml:space="preserve"> 20 kg </w:t>
      </w:r>
      <w:proofErr w:type="spellStart"/>
      <w:r w:rsidR="0024650B" w:rsidRPr="0024650B">
        <w:rPr>
          <w:rFonts w:ascii="Times New Roman" w:hAnsi="Times New Roman" w:cs="Times New Roman"/>
        </w:rPr>
        <w:t>hingga</w:t>
      </w:r>
      <w:proofErr w:type="spellEnd"/>
      <w:r w:rsidR="0024650B" w:rsidRPr="0024650B">
        <w:rPr>
          <w:rFonts w:ascii="Times New Roman" w:hAnsi="Times New Roman" w:cs="Times New Roman"/>
        </w:rPr>
        <w:t xml:space="preserve"> 50 kg </w:t>
      </w:r>
      <w:proofErr w:type="spellStart"/>
      <w:r w:rsidR="0024650B" w:rsidRPr="0024650B">
        <w:rPr>
          <w:rFonts w:ascii="Times New Roman" w:hAnsi="Times New Roman" w:cs="Times New Roman"/>
        </w:rPr>
        <w:t>stroberi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setiap</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harinya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Harga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stroberi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berkisar</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antara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Rp</w:t>
      </w:r>
      <w:proofErr w:type="spellEnd"/>
      <w:r w:rsidR="0024650B" w:rsidRPr="0024650B">
        <w:rPr>
          <w:rFonts w:ascii="Times New Roman" w:hAnsi="Times New Roman" w:cs="Times New Roman"/>
        </w:rPr>
        <w:t xml:space="preserve"> 20.000 </w:t>
      </w:r>
      <w:proofErr w:type="spellStart"/>
      <w:r w:rsidR="0024650B" w:rsidRPr="0024650B">
        <w:rPr>
          <w:rFonts w:ascii="Times New Roman" w:hAnsi="Times New Roman" w:cs="Times New Roman"/>
        </w:rPr>
        <w:t>hingga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Rp</w:t>
      </w:r>
      <w:proofErr w:type="spellEnd"/>
      <w:r w:rsidR="0024650B" w:rsidRPr="0024650B">
        <w:rPr>
          <w:rFonts w:ascii="Times New Roman" w:hAnsi="Times New Roman" w:cs="Times New Roman"/>
        </w:rPr>
        <w:t xml:space="preserve"> 30.000 per kilogram </w:t>
      </w:r>
      <w:proofErr w:type="spellStart"/>
      <w:r w:rsidR="0024650B" w:rsidRPr="0024650B">
        <w:rPr>
          <w:rFonts w:ascii="Times New Roman" w:hAnsi="Times New Roman" w:cs="Times New Roman"/>
        </w:rPr>
        <w:t>ketika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dibeli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dari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petani</w:t>
      </w:r>
      <w:proofErr w:type="spellEnd"/>
      <w:r w:rsidR="0024650B" w:rsidRPr="0024650B">
        <w:rPr>
          <w:rFonts w:ascii="Times New Roman" w:hAnsi="Times New Roman" w:cs="Times New Roman"/>
        </w:rPr>
        <w:t xml:space="preserve"> dan </w:t>
      </w:r>
      <w:proofErr w:type="spellStart"/>
      <w:r w:rsidR="0024650B" w:rsidRPr="0024650B">
        <w:rPr>
          <w:rFonts w:ascii="Times New Roman" w:hAnsi="Times New Roman" w:cs="Times New Roman"/>
        </w:rPr>
        <w:t>pengepul</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Pedagang</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kemudian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menawarkan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stroberi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kepada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konsumen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dengan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keuntungan</w:t>
      </w:r>
      <w:proofErr w:type="spellEnd"/>
      <w:r w:rsidR="0024650B" w:rsidRPr="0024650B">
        <w:rPr>
          <w:rFonts w:ascii="Times New Roman" w:hAnsi="Times New Roman" w:cs="Times New Roman"/>
        </w:rPr>
        <w:t xml:space="preserve"> 10% </w:t>
      </w:r>
      <w:proofErr w:type="spellStart"/>
      <w:r w:rsidR="0024650B" w:rsidRPr="0024650B">
        <w:rPr>
          <w:rFonts w:ascii="Times New Roman" w:hAnsi="Times New Roman" w:cs="Times New Roman"/>
        </w:rPr>
        <w:t>hingga</w:t>
      </w:r>
      <w:proofErr w:type="spellEnd"/>
      <w:r w:rsidR="0024650B" w:rsidRPr="0024650B">
        <w:rPr>
          <w:rFonts w:ascii="Times New Roman" w:hAnsi="Times New Roman" w:cs="Times New Roman"/>
        </w:rPr>
        <w:t xml:space="preserve"> 30% per kilogram. </w:t>
      </w:r>
      <w:proofErr w:type="spellStart"/>
      <w:r w:rsidR="0024650B" w:rsidRPr="0024650B">
        <w:rPr>
          <w:rFonts w:ascii="Times New Roman" w:hAnsi="Times New Roman" w:cs="Times New Roman"/>
        </w:rPr>
        <w:t>Kondisi</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harga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saat</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ini</w:t>
      </w:r>
      <w:proofErr w:type="spellEnd"/>
      <w:r w:rsidR="0024650B" w:rsidRPr="0024650B">
        <w:rPr>
          <w:rFonts w:ascii="Times New Roman" w:hAnsi="Times New Roman" w:cs="Times New Roman"/>
        </w:rPr>
        <w:t xml:space="preserve"> di pasar </w:t>
      </w:r>
      <w:proofErr w:type="spellStart"/>
      <w:r w:rsidR="0024650B" w:rsidRPr="0024650B">
        <w:rPr>
          <w:rFonts w:ascii="Times New Roman" w:hAnsi="Times New Roman" w:cs="Times New Roman"/>
        </w:rPr>
        <w:t>digunakan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untuk</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menentukan</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harga</w:t>
      </w:r>
      <w:proofErr w:type="spellEnd"/>
      <w:r w:rsidR="0024650B" w:rsidRPr="0024650B">
        <w:rPr>
          <w:rFonts w:ascii="Times New Roman" w:hAnsi="Times New Roman" w:cs="Times New Roman"/>
        </w:rPr>
        <w:t xml:space="preserve"> </w:t>
      </w:r>
      <w:proofErr w:type="spellStart"/>
      <w:r w:rsidR="0024650B" w:rsidRPr="0024650B">
        <w:rPr>
          <w:rFonts w:ascii="Times New Roman" w:hAnsi="Times New Roman" w:cs="Times New Roman"/>
        </w:rPr>
        <w:t>jual</w:t>
      </w:r>
      <w:proofErr w:type="spellEnd"/>
      <w:r w:rsidR="00526C6C" w:rsidRPr="005E4052">
        <w:rPr>
          <w:rFonts w:ascii="Times New Roman" w:hAnsi="Times New Roman" w:cs="Times New Roman"/>
        </w:rPr>
        <w:t>.</w:t>
      </w:r>
    </w:p>
    <w:p w14:paraId="7B69C58F" w14:textId="77777777" w:rsidR="005E4052" w:rsidRDefault="005E4052" w:rsidP="00526C6C">
      <w:pPr>
        <w:spacing w:before="62"/>
        <w:ind w:left="571" w:hanging="571"/>
        <w:jc w:val="both"/>
        <w:outlineLvl w:val="1"/>
        <w:rPr>
          <w:rFonts w:ascii="Times New Roman" w:hAnsi="Times New Roman" w:cs="Times New Roman"/>
          <w:b/>
          <w:bCs/>
          <w:sz w:val="24"/>
          <w:szCs w:val="24"/>
          <w:lang w:val="id"/>
        </w:rPr>
      </w:pPr>
    </w:p>
    <w:p w14:paraId="796CB397" w14:textId="77777777" w:rsidR="00E61811" w:rsidRDefault="00526C6C" w:rsidP="00E61811">
      <w:pPr>
        <w:spacing w:after="0"/>
        <w:ind w:left="567" w:hanging="425"/>
        <w:jc w:val="both"/>
        <w:outlineLvl w:val="1"/>
        <w:rPr>
          <w:rFonts w:ascii="Times New Roman" w:hAnsi="Times New Roman" w:cs="Times New Roman"/>
          <w:b/>
          <w:bCs/>
          <w:spacing w:val="-2"/>
          <w:sz w:val="24"/>
          <w:szCs w:val="24"/>
          <w:lang w:val="id"/>
        </w:rPr>
      </w:pPr>
      <w:r w:rsidRPr="000B555A">
        <w:rPr>
          <w:rFonts w:ascii="Times New Roman" w:hAnsi="Times New Roman" w:cs="Times New Roman"/>
          <w:b/>
          <w:bCs/>
          <w:sz w:val="24"/>
          <w:szCs w:val="24"/>
          <w:lang w:val="id"/>
        </w:rPr>
        <w:t>Jalur</w:t>
      </w:r>
      <w:r w:rsidRPr="000B555A">
        <w:rPr>
          <w:rFonts w:ascii="Times New Roman" w:hAnsi="Times New Roman" w:cs="Times New Roman"/>
          <w:b/>
          <w:bCs/>
          <w:spacing w:val="-5"/>
          <w:sz w:val="24"/>
          <w:szCs w:val="24"/>
          <w:lang w:val="id"/>
        </w:rPr>
        <w:t xml:space="preserve"> </w:t>
      </w:r>
      <w:r w:rsidRPr="000B555A">
        <w:rPr>
          <w:rFonts w:ascii="Times New Roman" w:hAnsi="Times New Roman" w:cs="Times New Roman"/>
          <w:b/>
          <w:bCs/>
          <w:spacing w:val="-2"/>
          <w:sz w:val="24"/>
          <w:szCs w:val="24"/>
          <w:lang w:val="id"/>
        </w:rPr>
        <w:t>Distribusi</w:t>
      </w:r>
    </w:p>
    <w:p w14:paraId="5E4258A6" w14:textId="01024112" w:rsidR="000B555A" w:rsidRPr="00E61811" w:rsidRDefault="006C7A4E" w:rsidP="00E61811">
      <w:pPr>
        <w:spacing w:after="0" w:line="240" w:lineRule="auto"/>
        <w:ind w:left="142"/>
        <w:jc w:val="both"/>
        <w:outlineLvl w:val="1"/>
        <w:rPr>
          <w:rFonts w:ascii="Times New Roman" w:hAnsi="Times New Roman" w:cs="Times New Roman"/>
          <w:b/>
          <w:bCs/>
          <w:sz w:val="24"/>
          <w:szCs w:val="24"/>
          <w:lang w:val="id"/>
        </w:rPr>
      </w:pPr>
      <w:r w:rsidRPr="006C7A4E">
        <w:rPr>
          <w:rFonts w:ascii="Times New Roman" w:hAnsi="Times New Roman" w:cs="Times New Roman"/>
          <w:lang w:val="id"/>
        </w:rPr>
        <w:t>Berdasarkan temuan survei, ada tiga jalur distribusi yang digunakan untuk mendistribusikan stroberi di Kecamatan Baturiti. Gambar 1, 2, dan 3 menunjukkan tiga jalur distribusi dari petani ke konsumen</w:t>
      </w:r>
      <w:r w:rsidR="00526C6C" w:rsidRPr="00526C6C">
        <w:rPr>
          <w:rFonts w:ascii="Times New Roman" w:hAnsi="Times New Roman" w:cs="Times New Roman"/>
          <w:lang w:val="id"/>
        </w:rPr>
        <w:t>.</w:t>
      </w:r>
    </w:p>
    <w:p w14:paraId="6F29D35E" w14:textId="5A3299F8" w:rsidR="00E61811" w:rsidRDefault="00E61811" w:rsidP="00E61811">
      <w:pPr>
        <w:pStyle w:val="BodyText"/>
        <w:spacing w:before="137" w:line="240" w:lineRule="auto"/>
        <w:ind w:right="-143"/>
        <w:rPr>
          <w:rFonts w:ascii="Times New Roman" w:hAnsi="Times New Roman" w:cs="Times New Roman"/>
          <w:lang w:val="id"/>
        </w:rPr>
        <w:sectPr w:rsidR="00E61811" w:rsidSect="00E61811">
          <w:type w:val="continuous"/>
          <w:pgSz w:w="11907" w:h="16839"/>
          <w:pgMar w:top="1134" w:right="1134" w:bottom="1134" w:left="1134" w:header="720" w:footer="720" w:gutter="0"/>
          <w:cols w:num="2" w:space="349"/>
        </w:sectPr>
      </w:pPr>
    </w:p>
    <w:p w14:paraId="670EBFA9" w14:textId="77777777" w:rsidR="00E61811" w:rsidRDefault="00E61811" w:rsidP="000B555A">
      <w:pPr>
        <w:pStyle w:val="BodyText"/>
        <w:spacing w:before="137" w:line="240" w:lineRule="auto"/>
        <w:ind w:right="-143"/>
        <w:jc w:val="center"/>
        <w:rPr>
          <w:rFonts w:ascii="Times New Roman" w:hAnsi="Times New Roman" w:cs="Times New Roman"/>
          <w:lang w:val="id"/>
        </w:rPr>
      </w:pPr>
    </w:p>
    <w:p w14:paraId="3B06D259" w14:textId="402BB014" w:rsidR="000B555A" w:rsidRDefault="000B555A" w:rsidP="000B555A">
      <w:pPr>
        <w:pStyle w:val="BodyText"/>
        <w:spacing w:before="137" w:line="240" w:lineRule="auto"/>
        <w:ind w:right="-143"/>
        <w:jc w:val="center"/>
        <w:rPr>
          <w:rFonts w:ascii="Times New Roman" w:hAnsi="Times New Roman" w:cs="Times New Roman"/>
          <w:lang w:val="id"/>
        </w:rPr>
      </w:pPr>
      <w:r>
        <w:rPr>
          <w:rFonts w:ascii="Times New Roman" w:hAnsi="Times New Roman" w:cs="Times New Roman"/>
          <w:noProof/>
          <w:lang w:val="id"/>
        </w:rPr>
        <w:drawing>
          <wp:inline distT="0" distB="0" distL="0" distR="0" wp14:anchorId="0E644336" wp14:editId="3BAE484E">
            <wp:extent cx="2893948" cy="297611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3-06-27 at 20.55.0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1245" cy="3024753"/>
                    </a:xfrm>
                    <a:prstGeom prst="rect">
                      <a:avLst/>
                    </a:prstGeom>
                  </pic:spPr>
                </pic:pic>
              </a:graphicData>
            </a:graphic>
          </wp:inline>
        </w:drawing>
      </w:r>
    </w:p>
    <w:p w14:paraId="47D81F5C" w14:textId="52228C40" w:rsidR="000B555A" w:rsidRPr="000B555A" w:rsidRDefault="000B555A" w:rsidP="000B555A">
      <w:pPr>
        <w:pStyle w:val="BodyText"/>
        <w:spacing w:before="137" w:line="240" w:lineRule="auto"/>
        <w:ind w:right="-143"/>
        <w:jc w:val="center"/>
        <w:rPr>
          <w:rFonts w:ascii="Times New Roman" w:hAnsi="Times New Roman" w:cs="Times New Roman"/>
          <w:b/>
        </w:rPr>
      </w:pPr>
      <w:r w:rsidRPr="000B555A">
        <w:rPr>
          <w:rFonts w:ascii="Times New Roman" w:hAnsi="Times New Roman" w:cs="Times New Roman"/>
          <w:b/>
        </w:rPr>
        <w:t xml:space="preserve">Gambar 1. </w:t>
      </w:r>
      <w:proofErr w:type="spellStart"/>
      <w:r w:rsidRPr="000B555A">
        <w:rPr>
          <w:rFonts w:ascii="Times New Roman" w:hAnsi="Times New Roman" w:cs="Times New Roman"/>
          <w:b/>
        </w:rPr>
        <w:t>Jalur</w:t>
      </w:r>
      <w:proofErr w:type="spellEnd"/>
      <w:r w:rsidRPr="000B555A">
        <w:rPr>
          <w:rFonts w:ascii="Times New Roman" w:hAnsi="Times New Roman" w:cs="Times New Roman"/>
          <w:b/>
        </w:rPr>
        <w:t xml:space="preserve"> </w:t>
      </w:r>
      <w:proofErr w:type="spellStart"/>
      <w:r w:rsidRPr="000B555A">
        <w:rPr>
          <w:rFonts w:ascii="Times New Roman" w:hAnsi="Times New Roman" w:cs="Times New Roman"/>
          <w:b/>
        </w:rPr>
        <w:t>Distribusi</w:t>
      </w:r>
      <w:proofErr w:type="spellEnd"/>
      <w:r w:rsidR="00A70061">
        <w:rPr>
          <w:rFonts w:ascii="Times New Roman" w:hAnsi="Times New Roman" w:cs="Times New Roman"/>
          <w:b/>
        </w:rPr>
        <w:t xml:space="preserve"> 1</w:t>
      </w:r>
    </w:p>
    <w:p w14:paraId="766643D9" w14:textId="77777777" w:rsidR="00E61811" w:rsidRDefault="00E61811" w:rsidP="000B555A">
      <w:pPr>
        <w:pStyle w:val="BodyText"/>
        <w:spacing w:before="137" w:line="240" w:lineRule="auto"/>
        <w:ind w:right="-143"/>
        <w:jc w:val="both"/>
        <w:rPr>
          <w:rFonts w:ascii="Times New Roman" w:hAnsi="Times New Roman" w:cs="Times New Roman"/>
          <w:lang w:val="id"/>
        </w:rPr>
      </w:pPr>
    </w:p>
    <w:p w14:paraId="0BD659D9" w14:textId="3BDBB2C7" w:rsidR="00E61811" w:rsidRDefault="00E61811" w:rsidP="000B555A">
      <w:pPr>
        <w:pStyle w:val="BodyText"/>
        <w:spacing w:before="137" w:line="240" w:lineRule="auto"/>
        <w:ind w:right="-143"/>
        <w:jc w:val="both"/>
        <w:rPr>
          <w:rFonts w:ascii="Times New Roman" w:hAnsi="Times New Roman" w:cs="Times New Roman"/>
          <w:lang w:val="id"/>
        </w:rPr>
        <w:sectPr w:rsidR="00E61811" w:rsidSect="00E61811">
          <w:type w:val="continuous"/>
          <w:pgSz w:w="11907" w:h="16839"/>
          <w:pgMar w:top="1134" w:right="1134" w:bottom="1134" w:left="1134" w:header="720" w:footer="720" w:gutter="0"/>
          <w:cols w:space="340"/>
        </w:sectPr>
      </w:pPr>
    </w:p>
    <w:p w14:paraId="0B4F986C" w14:textId="68EDD05F" w:rsidR="000B555A" w:rsidRDefault="000B555A" w:rsidP="00E61811">
      <w:pPr>
        <w:pStyle w:val="BodyText"/>
        <w:spacing w:before="120" w:line="240" w:lineRule="auto"/>
        <w:ind w:right="-143"/>
        <w:jc w:val="both"/>
        <w:rPr>
          <w:rFonts w:ascii="Times New Roman" w:hAnsi="Times New Roman" w:cs="Times New Roman"/>
          <w:lang w:val="id"/>
        </w:rPr>
      </w:pPr>
      <w:r w:rsidRPr="000B555A">
        <w:rPr>
          <w:rFonts w:ascii="Times New Roman" w:hAnsi="Times New Roman" w:cs="Times New Roman"/>
          <w:lang w:val="id"/>
        </w:rPr>
        <w:t xml:space="preserve">Pada jalur ini petani melakukan pemetikan terlebih dahulu kemudian buah stroberi dimasukan kedalam keranjang buah kemudian petani memindahkan stroberi </w:t>
      </w:r>
      <w:r w:rsidR="002129D3">
        <w:rPr>
          <w:rFonts w:ascii="Times New Roman" w:hAnsi="Times New Roman" w:cs="Times New Roman"/>
        </w:rPr>
        <w:t xml:space="preserve">yang </w:t>
      </w:r>
      <w:proofErr w:type="spellStart"/>
      <w:r w:rsidR="002129D3">
        <w:rPr>
          <w:rFonts w:ascii="Times New Roman" w:hAnsi="Times New Roman" w:cs="Times New Roman"/>
        </w:rPr>
        <w:t>sudah</w:t>
      </w:r>
      <w:proofErr w:type="spellEnd"/>
      <w:r w:rsidR="002129D3">
        <w:rPr>
          <w:rFonts w:ascii="Times New Roman" w:hAnsi="Times New Roman" w:cs="Times New Roman"/>
        </w:rPr>
        <w:t xml:space="preserve"> </w:t>
      </w:r>
      <w:proofErr w:type="spellStart"/>
      <w:r w:rsidR="002129D3">
        <w:rPr>
          <w:rFonts w:ascii="Times New Roman" w:hAnsi="Times New Roman" w:cs="Times New Roman"/>
        </w:rPr>
        <w:t>panen</w:t>
      </w:r>
      <w:proofErr w:type="spellEnd"/>
      <w:r w:rsidR="002129D3">
        <w:rPr>
          <w:rFonts w:ascii="Times New Roman" w:hAnsi="Times New Roman" w:cs="Times New Roman"/>
        </w:rPr>
        <w:t xml:space="preserve"> </w:t>
      </w:r>
      <w:proofErr w:type="spellStart"/>
      <w:r w:rsidR="002129D3">
        <w:rPr>
          <w:rFonts w:ascii="Times New Roman" w:hAnsi="Times New Roman" w:cs="Times New Roman"/>
        </w:rPr>
        <w:t>akan</w:t>
      </w:r>
      <w:proofErr w:type="spellEnd"/>
      <w:r w:rsidR="002129D3">
        <w:rPr>
          <w:rFonts w:ascii="Times New Roman" w:hAnsi="Times New Roman" w:cs="Times New Roman"/>
        </w:rPr>
        <w:t xml:space="preserve"> </w:t>
      </w:r>
      <w:proofErr w:type="spellStart"/>
      <w:r w:rsidR="002129D3">
        <w:rPr>
          <w:rFonts w:ascii="Times New Roman" w:hAnsi="Times New Roman" w:cs="Times New Roman"/>
        </w:rPr>
        <w:t>dipindahkan</w:t>
      </w:r>
      <w:proofErr w:type="spellEnd"/>
      <w:r w:rsidR="002129D3">
        <w:rPr>
          <w:rFonts w:ascii="Times New Roman" w:hAnsi="Times New Roman" w:cs="Times New Roman"/>
        </w:rPr>
        <w:t xml:space="preserve"> </w:t>
      </w:r>
      <w:proofErr w:type="spellStart"/>
      <w:r w:rsidR="007D0802">
        <w:rPr>
          <w:rFonts w:ascii="Times New Roman" w:hAnsi="Times New Roman" w:cs="Times New Roman"/>
        </w:rPr>
        <w:t>untuk</w:t>
      </w:r>
      <w:proofErr w:type="spellEnd"/>
      <w:r w:rsidR="007D0802">
        <w:rPr>
          <w:rFonts w:ascii="Times New Roman" w:hAnsi="Times New Roman" w:cs="Times New Roman"/>
        </w:rPr>
        <w:t xml:space="preserve"> </w:t>
      </w:r>
      <w:proofErr w:type="spellStart"/>
      <w:r w:rsidR="007D0802">
        <w:rPr>
          <w:rFonts w:ascii="Times New Roman" w:hAnsi="Times New Roman" w:cs="Times New Roman"/>
        </w:rPr>
        <w:t>ditimbang</w:t>
      </w:r>
      <w:proofErr w:type="spellEnd"/>
      <w:r w:rsidR="007D0802">
        <w:rPr>
          <w:rFonts w:ascii="Times New Roman" w:hAnsi="Times New Roman" w:cs="Times New Roman"/>
        </w:rPr>
        <w:t xml:space="preserve"> </w:t>
      </w:r>
      <w:proofErr w:type="spellStart"/>
      <w:r w:rsidR="007D0802">
        <w:rPr>
          <w:rFonts w:ascii="Times New Roman" w:hAnsi="Times New Roman" w:cs="Times New Roman"/>
        </w:rPr>
        <w:t>sebelum</w:t>
      </w:r>
      <w:proofErr w:type="spellEnd"/>
      <w:r w:rsidRPr="000B555A">
        <w:rPr>
          <w:rFonts w:ascii="Times New Roman" w:hAnsi="Times New Roman" w:cs="Times New Roman"/>
          <w:lang w:val="id"/>
        </w:rPr>
        <w:t xml:space="preserve"> pengepul</w:t>
      </w:r>
      <w:r w:rsidR="007D0802">
        <w:rPr>
          <w:rFonts w:ascii="Times New Roman" w:hAnsi="Times New Roman" w:cs="Times New Roman"/>
        </w:rPr>
        <w:t xml:space="preserve"> </w:t>
      </w:r>
      <w:proofErr w:type="spellStart"/>
      <w:r w:rsidR="007D0802">
        <w:rPr>
          <w:rFonts w:ascii="Times New Roman" w:hAnsi="Times New Roman" w:cs="Times New Roman"/>
        </w:rPr>
        <w:t>mengambilnya</w:t>
      </w:r>
      <w:proofErr w:type="spellEnd"/>
      <w:r w:rsidRPr="000B555A">
        <w:rPr>
          <w:rFonts w:ascii="Times New Roman" w:hAnsi="Times New Roman" w:cs="Times New Roman"/>
        </w:rPr>
        <w:t xml:space="preserve">, </w:t>
      </w:r>
      <w:r w:rsidRPr="000B555A">
        <w:rPr>
          <w:rFonts w:ascii="Times New Roman" w:hAnsi="Times New Roman" w:cs="Times New Roman"/>
          <w:lang w:val="id"/>
        </w:rPr>
        <w:t xml:space="preserve">kemudian pengepul langsung mendatangi petani untuk membeli stroberi yang dipanen petani lalu </w:t>
      </w:r>
      <w:proofErr w:type="spellStart"/>
      <w:r w:rsidR="007D0802">
        <w:rPr>
          <w:rFonts w:ascii="Times New Roman" w:hAnsi="Times New Roman" w:cs="Times New Roman"/>
        </w:rPr>
        <w:t>akan</w:t>
      </w:r>
      <w:proofErr w:type="spellEnd"/>
      <w:r w:rsidR="007D0802">
        <w:rPr>
          <w:rFonts w:ascii="Times New Roman" w:hAnsi="Times New Roman" w:cs="Times New Roman"/>
        </w:rPr>
        <w:t xml:space="preserve"> </w:t>
      </w:r>
      <w:proofErr w:type="spellStart"/>
      <w:r w:rsidR="007D0802">
        <w:rPr>
          <w:rFonts w:ascii="Times New Roman" w:hAnsi="Times New Roman" w:cs="Times New Roman"/>
        </w:rPr>
        <w:t>dilakukan</w:t>
      </w:r>
      <w:proofErr w:type="spellEnd"/>
      <w:r w:rsidR="007D0802">
        <w:rPr>
          <w:rFonts w:ascii="Times New Roman" w:hAnsi="Times New Roman" w:cs="Times New Roman"/>
        </w:rPr>
        <w:t xml:space="preserve"> </w:t>
      </w:r>
      <w:proofErr w:type="spellStart"/>
      <w:r w:rsidR="007D0802">
        <w:rPr>
          <w:rFonts w:ascii="Times New Roman" w:hAnsi="Times New Roman" w:cs="Times New Roman"/>
        </w:rPr>
        <w:t>penimbangan</w:t>
      </w:r>
      <w:proofErr w:type="spellEnd"/>
      <w:r w:rsidR="007D0802">
        <w:rPr>
          <w:rFonts w:ascii="Times New Roman" w:hAnsi="Times New Roman" w:cs="Times New Roman"/>
        </w:rPr>
        <w:t xml:space="preserve"> </w:t>
      </w:r>
      <w:proofErr w:type="spellStart"/>
      <w:r w:rsidR="007D0802">
        <w:rPr>
          <w:rFonts w:ascii="Times New Roman" w:hAnsi="Times New Roman" w:cs="Times New Roman"/>
        </w:rPr>
        <w:t>serta</w:t>
      </w:r>
      <w:proofErr w:type="spellEnd"/>
      <w:r w:rsidR="007D0802">
        <w:rPr>
          <w:rFonts w:ascii="Times New Roman" w:hAnsi="Times New Roman" w:cs="Times New Roman"/>
        </w:rPr>
        <w:t xml:space="preserve"> </w:t>
      </w:r>
      <w:proofErr w:type="spellStart"/>
      <w:r w:rsidR="007D0802">
        <w:rPr>
          <w:rFonts w:ascii="Times New Roman" w:hAnsi="Times New Roman" w:cs="Times New Roman"/>
        </w:rPr>
        <w:t>akan</w:t>
      </w:r>
      <w:proofErr w:type="spellEnd"/>
      <w:r w:rsidRPr="000B555A">
        <w:rPr>
          <w:rFonts w:ascii="Times New Roman" w:hAnsi="Times New Roman" w:cs="Times New Roman"/>
          <w:lang w:val="id"/>
        </w:rPr>
        <w:t xml:space="preserve"> dikirim kerumah pengepul</w:t>
      </w:r>
      <w:r w:rsidR="007D0802">
        <w:rPr>
          <w:rFonts w:ascii="Times New Roman" w:hAnsi="Times New Roman" w:cs="Times New Roman"/>
        </w:rPr>
        <w:t xml:space="preserve"> </w:t>
      </w:r>
      <w:proofErr w:type="spellStart"/>
      <w:r w:rsidR="007D0802">
        <w:rPr>
          <w:rFonts w:ascii="Times New Roman" w:hAnsi="Times New Roman" w:cs="Times New Roman"/>
        </w:rPr>
        <w:t>dengan</w:t>
      </w:r>
      <w:proofErr w:type="spellEnd"/>
      <w:r w:rsidRPr="000B555A">
        <w:rPr>
          <w:rFonts w:ascii="Times New Roman" w:hAnsi="Times New Roman" w:cs="Times New Roman"/>
          <w:lang w:val="id"/>
        </w:rPr>
        <w:t xml:space="preserve"> mobil pick up, biasanya dalam sekali pengangkutan </w:t>
      </w:r>
      <w:r w:rsidR="007D0802">
        <w:rPr>
          <w:rFonts w:ascii="Times New Roman" w:hAnsi="Times New Roman" w:cs="Times New Roman"/>
        </w:rPr>
        <w:t xml:space="preserve">yang </w:t>
      </w:r>
      <w:proofErr w:type="spellStart"/>
      <w:r w:rsidR="007D0802">
        <w:rPr>
          <w:rFonts w:ascii="Times New Roman" w:hAnsi="Times New Roman" w:cs="Times New Roman"/>
        </w:rPr>
        <w:t>bisa</w:t>
      </w:r>
      <w:proofErr w:type="spellEnd"/>
      <w:r w:rsidR="007D0802">
        <w:rPr>
          <w:rFonts w:ascii="Times New Roman" w:hAnsi="Times New Roman" w:cs="Times New Roman"/>
        </w:rPr>
        <w:t xml:space="preserve"> </w:t>
      </w:r>
      <w:proofErr w:type="spellStart"/>
      <w:r w:rsidR="007D0802">
        <w:rPr>
          <w:rFonts w:ascii="Times New Roman" w:hAnsi="Times New Roman" w:cs="Times New Roman"/>
        </w:rPr>
        <w:t>sebanyak</w:t>
      </w:r>
      <w:proofErr w:type="spellEnd"/>
      <w:r w:rsidR="007D0802">
        <w:rPr>
          <w:rFonts w:ascii="Times New Roman" w:hAnsi="Times New Roman" w:cs="Times New Roman"/>
        </w:rPr>
        <w:t xml:space="preserve"> 30-40</w:t>
      </w:r>
      <w:r w:rsidRPr="000B555A">
        <w:rPr>
          <w:rFonts w:ascii="Times New Roman" w:hAnsi="Times New Roman" w:cs="Times New Roman"/>
          <w:lang w:val="id"/>
        </w:rPr>
        <w:t xml:space="preserve"> keranjang. Setelah tiba</w:t>
      </w:r>
      <w:proofErr w:type="spellStart"/>
      <w:r w:rsidR="005D1744">
        <w:rPr>
          <w:rFonts w:ascii="Times New Roman" w:hAnsi="Times New Roman" w:cs="Times New Roman"/>
        </w:rPr>
        <w:t>nya</w:t>
      </w:r>
      <w:proofErr w:type="spellEnd"/>
      <w:r w:rsidRPr="000B555A">
        <w:rPr>
          <w:rFonts w:ascii="Times New Roman" w:hAnsi="Times New Roman" w:cs="Times New Roman"/>
          <w:lang w:val="id"/>
        </w:rPr>
        <w:t xml:space="preserve"> dirumah pengepul buah stroberi di sortir. Pelaku penanganan sortasi dan grading adalah pengepul dan 2 pekerja .Sortasi ada jalur ini dilakukan dengan proses pemilihan stroberi yang dilakukan </w:t>
      </w:r>
      <w:proofErr w:type="spellStart"/>
      <w:r w:rsidR="005D1744">
        <w:rPr>
          <w:rFonts w:ascii="Times New Roman" w:hAnsi="Times New Roman" w:cs="Times New Roman"/>
        </w:rPr>
        <w:t>sebagaimana</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hasil</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panen</w:t>
      </w:r>
      <w:proofErr w:type="spellEnd"/>
      <w:r w:rsidR="005D1744">
        <w:rPr>
          <w:rFonts w:ascii="Times New Roman" w:hAnsi="Times New Roman" w:cs="Times New Roman"/>
        </w:rPr>
        <w:t xml:space="preserve"> yang </w:t>
      </w:r>
      <w:proofErr w:type="spellStart"/>
      <w:r w:rsidR="005D1744">
        <w:rPr>
          <w:rFonts w:ascii="Times New Roman" w:hAnsi="Times New Roman" w:cs="Times New Roman"/>
        </w:rPr>
        <w:t>tepat</w:t>
      </w:r>
      <w:proofErr w:type="spellEnd"/>
      <w:r w:rsidR="005D1744">
        <w:rPr>
          <w:rFonts w:ascii="Times New Roman" w:hAnsi="Times New Roman" w:cs="Times New Roman"/>
        </w:rPr>
        <w:t xml:space="preserve"> dan </w:t>
      </w:r>
      <w:r w:rsidRPr="000B555A">
        <w:rPr>
          <w:rFonts w:ascii="Times New Roman" w:hAnsi="Times New Roman" w:cs="Times New Roman"/>
          <w:lang w:val="id"/>
        </w:rPr>
        <w:t>yang cacat dan grading dilakukan dengan pengelompokan stroberi berdasarkan bentuknya</w:t>
      </w:r>
      <w:r>
        <w:rPr>
          <w:rFonts w:ascii="Times New Roman" w:hAnsi="Times New Roman" w:cs="Times New Roman"/>
        </w:rPr>
        <w:t xml:space="preserve">. </w:t>
      </w:r>
    </w:p>
    <w:p w14:paraId="2AC7A11C" w14:textId="4EB8665C" w:rsidR="000B555A" w:rsidRPr="000B555A" w:rsidRDefault="000B555A" w:rsidP="00E61811">
      <w:pPr>
        <w:pStyle w:val="BodyText"/>
        <w:spacing w:before="120" w:line="240" w:lineRule="auto"/>
        <w:ind w:right="-143"/>
        <w:jc w:val="both"/>
        <w:rPr>
          <w:rFonts w:ascii="Times New Roman" w:hAnsi="Times New Roman" w:cs="Times New Roman"/>
          <w:lang w:val="id"/>
        </w:rPr>
      </w:pPr>
      <w:r w:rsidRPr="000B555A">
        <w:rPr>
          <w:rFonts w:ascii="Times New Roman" w:hAnsi="Times New Roman" w:cs="Times New Roman"/>
          <w:lang w:val="id"/>
        </w:rPr>
        <w:t xml:space="preserve">Setelah melakukan sortasi dan grading buah stroberi dikemas menggunakan plastik mika lalu ditimbang dan </w:t>
      </w:r>
      <w:r w:rsidR="005D1744">
        <w:rPr>
          <w:rFonts w:ascii="Times New Roman" w:hAnsi="Times New Roman" w:cs="Times New Roman"/>
        </w:rPr>
        <w:t xml:space="preserve">di </w:t>
      </w:r>
      <w:proofErr w:type="spellStart"/>
      <w:r w:rsidR="005D1744">
        <w:rPr>
          <w:rFonts w:ascii="Times New Roman" w:hAnsi="Times New Roman" w:cs="Times New Roman"/>
        </w:rPr>
        <w:t>masukan</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ke</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lemari</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pendingin</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dengan</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waktu</w:t>
      </w:r>
      <w:proofErr w:type="spellEnd"/>
      <w:r w:rsidR="005D1744">
        <w:rPr>
          <w:rFonts w:ascii="Times New Roman" w:hAnsi="Times New Roman" w:cs="Times New Roman"/>
        </w:rPr>
        <w:t xml:space="preserve"> 1-2 jam </w:t>
      </w:r>
      <w:proofErr w:type="spellStart"/>
      <w:r w:rsidR="005D1744">
        <w:rPr>
          <w:rFonts w:ascii="Times New Roman" w:hAnsi="Times New Roman" w:cs="Times New Roman"/>
        </w:rPr>
        <w:t>lalu</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akan</w:t>
      </w:r>
      <w:proofErr w:type="spellEnd"/>
      <w:r w:rsidR="005D1744">
        <w:rPr>
          <w:rFonts w:ascii="Times New Roman" w:hAnsi="Times New Roman" w:cs="Times New Roman"/>
        </w:rPr>
        <w:t xml:space="preserve"> di </w:t>
      </w:r>
      <w:proofErr w:type="spellStart"/>
      <w:r w:rsidR="005D1744">
        <w:rPr>
          <w:rFonts w:ascii="Times New Roman" w:hAnsi="Times New Roman" w:cs="Times New Roman"/>
        </w:rPr>
        <w:t>kirim</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dengan</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mobil</w:t>
      </w:r>
      <w:proofErr w:type="spellEnd"/>
      <w:r w:rsidR="005D1744">
        <w:rPr>
          <w:rFonts w:ascii="Times New Roman" w:hAnsi="Times New Roman" w:cs="Times New Roman"/>
        </w:rPr>
        <w:t xml:space="preserve"> pickup </w:t>
      </w:r>
      <w:proofErr w:type="spellStart"/>
      <w:r w:rsidR="005D1744">
        <w:rPr>
          <w:rFonts w:ascii="Times New Roman" w:hAnsi="Times New Roman" w:cs="Times New Roman"/>
        </w:rPr>
        <w:t>ke</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rumah</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penjual</w:t>
      </w:r>
      <w:proofErr w:type="spellEnd"/>
      <w:r w:rsidR="005D1744">
        <w:rPr>
          <w:rFonts w:ascii="Times New Roman" w:hAnsi="Times New Roman" w:cs="Times New Roman"/>
        </w:rPr>
        <w:t xml:space="preserve"> yang </w:t>
      </w:r>
      <w:proofErr w:type="spellStart"/>
      <w:r w:rsidR="005D1744">
        <w:rPr>
          <w:rFonts w:ascii="Times New Roman" w:hAnsi="Times New Roman" w:cs="Times New Roman"/>
        </w:rPr>
        <w:t>bekerja</w:t>
      </w:r>
      <w:proofErr w:type="spellEnd"/>
      <w:r w:rsidR="005D1744">
        <w:rPr>
          <w:rFonts w:ascii="Times New Roman" w:hAnsi="Times New Roman" w:cs="Times New Roman"/>
        </w:rPr>
        <w:t xml:space="preserve"> di</w:t>
      </w:r>
      <w:r w:rsidRPr="000B555A">
        <w:rPr>
          <w:rFonts w:ascii="Times New Roman" w:hAnsi="Times New Roman" w:cs="Times New Roman"/>
        </w:rPr>
        <w:t xml:space="preserve"> pasar </w:t>
      </w:r>
      <w:proofErr w:type="spellStart"/>
      <w:r w:rsidRPr="000B555A">
        <w:rPr>
          <w:rFonts w:ascii="Times New Roman" w:hAnsi="Times New Roman" w:cs="Times New Roman"/>
        </w:rPr>
        <w:t>sayur</w:t>
      </w:r>
      <w:proofErr w:type="spellEnd"/>
      <w:r w:rsidRPr="000B555A">
        <w:rPr>
          <w:rFonts w:ascii="Times New Roman" w:hAnsi="Times New Roman" w:cs="Times New Roman"/>
        </w:rPr>
        <w:t xml:space="preserve"> </w:t>
      </w:r>
      <w:proofErr w:type="spellStart"/>
      <w:r w:rsidRPr="000B555A">
        <w:rPr>
          <w:rFonts w:ascii="Times New Roman" w:hAnsi="Times New Roman" w:cs="Times New Roman"/>
        </w:rPr>
        <w:t>Baturiti</w:t>
      </w:r>
      <w:proofErr w:type="spellEnd"/>
      <w:r w:rsidRPr="000B555A">
        <w:rPr>
          <w:rFonts w:ascii="Times New Roman" w:hAnsi="Times New Roman" w:cs="Times New Roman"/>
        </w:rPr>
        <w:t xml:space="preserve">, pasar </w:t>
      </w:r>
      <w:proofErr w:type="spellStart"/>
      <w:r w:rsidRPr="000B555A">
        <w:rPr>
          <w:rFonts w:ascii="Times New Roman" w:hAnsi="Times New Roman" w:cs="Times New Roman"/>
        </w:rPr>
        <w:t>Merta</w:t>
      </w:r>
      <w:proofErr w:type="spellEnd"/>
      <w:r w:rsidRPr="000B555A">
        <w:rPr>
          <w:rFonts w:ascii="Times New Roman" w:hAnsi="Times New Roman" w:cs="Times New Roman"/>
        </w:rPr>
        <w:t xml:space="preserve"> Sari </w:t>
      </w:r>
      <w:proofErr w:type="spellStart"/>
      <w:r w:rsidRPr="000B555A">
        <w:rPr>
          <w:rFonts w:ascii="Times New Roman" w:hAnsi="Times New Roman" w:cs="Times New Roman"/>
        </w:rPr>
        <w:t>Baturiti</w:t>
      </w:r>
      <w:proofErr w:type="spellEnd"/>
      <w:r w:rsidRPr="000B555A">
        <w:rPr>
          <w:rFonts w:ascii="Times New Roman" w:hAnsi="Times New Roman" w:cs="Times New Roman"/>
        </w:rPr>
        <w:t xml:space="preserve">, dan pasar </w:t>
      </w:r>
      <w:proofErr w:type="spellStart"/>
      <w:r w:rsidRPr="000B555A">
        <w:rPr>
          <w:rFonts w:ascii="Times New Roman" w:hAnsi="Times New Roman" w:cs="Times New Roman"/>
        </w:rPr>
        <w:t>Senganan</w:t>
      </w:r>
      <w:proofErr w:type="spellEnd"/>
      <w:r w:rsidRPr="000B555A">
        <w:rPr>
          <w:rFonts w:ascii="Times New Roman" w:hAnsi="Times New Roman" w:cs="Times New Roman"/>
          <w:lang w:val="id"/>
        </w:rPr>
        <w:t xml:space="preserve">. Setelah </w:t>
      </w:r>
      <w:proofErr w:type="spellStart"/>
      <w:r w:rsidRPr="000B555A">
        <w:rPr>
          <w:rFonts w:ascii="Times New Roman" w:hAnsi="Times New Roman" w:cs="Times New Roman"/>
        </w:rPr>
        <w:t>tiba</w:t>
      </w:r>
      <w:proofErr w:type="spellEnd"/>
      <w:r w:rsidRPr="000B555A">
        <w:rPr>
          <w:rFonts w:ascii="Times New Roman" w:hAnsi="Times New Roman" w:cs="Times New Roman"/>
        </w:rPr>
        <w:t xml:space="preserve"> di </w:t>
      </w:r>
      <w:proofErr w:type="spellStart"/>
      <w:r w:rsidRPr="000B555A">
        <w:rPr>
          <w:rFonts w:ascii="Times New Roman" w:hAnsi="Times New Roman" w:cs="Times New Roman"/>
        </w:rPr>
        <w:t>rumah</w:t>
      </w:r>
      <w:proofErr w:type="spellEnd"/>
      <w:r w:rsidRPr="000B555A">
        <w:rPr>
          <w:rFonts w:ascii="Times New Roman" w:hAnsi="Times New Roman" w:cs="Times New Roman"/>
        </w:rPr>
        <w:t xml:space="preserve"> </w:t>
      </w:r>
      <w:proofErr w:type="spellStart"/>
      <w:r w:rsidRPr="000B555A">
        <w:rPr>
          <w:rFonts w:ascii="Times New Roman" w:hAnsi="Times New Roman" w:cs="Times New Roman"/>
        </w:rPr>
        <w:t>pengecer</w:t>
      </w:r>
      <w:proofErr w:type="spellEnd"/>
      <w:r w:rsidRPr="000B555A">
        <w:rPr>
          <w:rFonts w:ascii="Times New Roman" w:hAnsi="Times New Roman" w:cs="Times New Roman"/>
        </w:rPr>
        <w:t xml:space="preserve"> pasar, </w:t>
      </w:r>
      <w:proofErr w:type="spellStart"/>
      <w:r w:rsidRPr="000B555A">
        <w:rPr>
          <w:rFonts w:ascii="Times New Roman" w:hAnsi="Times New Roman" w:cs="Times New Roman"/>
        </w:rPr>
        <w:t>pengecer</w:t>
      </w:r>
      <w:proofErr w:type="spellEnd"/>
      <w:r w:rsidRPr="000B555A">
        <w:rPr>
          <w:rFonts w:ascii="Times New Roman" w:hAnsi="Times New Roman" w:cs="Times New Roman"/>
        </w:rPr>
        <w:t xml:space="preserve"> pasar </w:t>
      </w:r>
      <w:proofErr w:type="spellStart"/>
      <w:r w:rsidRPr="000B555A">
        <w:rPr>
          <w:rFonts w:ascii="Times New Roman" w:hAnsi="Times New Roman" w:cs="Times New Roman"/>
        </w:rPr>
        <w:t>melakukan</w:t>
      </w:r>
      <w:proofErr w:type="spellEnd"/>
      <w:r w:rsidRPr="000B555A">
        <w:rPr>
          <w:rFonts w:ascii="Times New Roman" w:hAnsi="Times New Roman" w:cs="Times New Roman"/>
        </w:rPr>
        <w:t xml:space="preserve"> </w:t>
      </w:r>
      <w:proofErr w:type="spellStart"/>
      <w:r w:rsidRPr="000B555A">
        <w:rPr>
          <w:rFonts w:ascii="Times New Roman" w:hAnsi="Times New Roman" w:cs="Times New Roman"/>
        </w:rPr>
        <w:t>penimbangan</w:t>
      </w:r>
      <w:proofErr w:type="spellEnd"/>
      <w:r w:rsidRPr="000B555A">
        <w:rPr>
          <w:rFonts w:ascii="Times New Roman" w:hAnsi="Times New Roman" w:cs="Times New Roman"/>
        </w:rPr>
        <w:t xml:space="preserve"> </w:t>
      </w:r>
      <w:proofErr w:type="spellStart"/>
      <w:r w:rsidRPr="000B555A">
        <w:rPr>
          <w:rFonts w:ascii="Times New Roman" w:hAnsi="Times New Roman" w:cs="Times New Roman"/>
        </w:rPr>
        <w:t>terlebih</w:t>
      </w:r>
      <w:proofErr w:type="spellEnd"/>
      <w:r w:rsidRPr="000B555A">
        <w:rPr>
          <w:rFonts w:ascii="Times New Roman" w:hAnsi="Times New Roman" w:cs="Times New Roman"/>
        </w:rPr>
        <w:t xml:space="preserve"> </w:t>
      </w:r>
      <w:proofErr w:type="spellStart"/>
      <w:r w:rsidRPr="000B555A">
        <w:rPr>
          <w:rFonts w:ascii="Times New Roman" w:hAnsi="Times New Roman" w:cs="Times New Roman"/>
        </w:rPr>
        <w:t>dahulu</w:t>
      </w:r>
      <w:proofErr w:type="spellEnd"/>
      <w:r w:rsidRPr="000B555A">
        <w:rPr>
          <w:rFonts w:ascii="Times New Roman" w:hAnsi="Times New Roman" w:cs="Times New Roman"/>
        </w:rPr>
        <w:t xml:space="preserve"> </w:t>
      </w:r>
      <w:r w:rsidRPr="000B555A">
        <w:rPr>
          <w:rFonts w:ascii="Times New Roman" w:hAnsi="Times New Roman" w:cs="Times New Roman"/>
          <w:lang w:val="id"/>
        </w:rPr>
        <w:t xml:space="preserve">kemudian di simpan di lemari pendingin. Pengepul, petani, dan pengecer pasar tradisional dan modern </w:t>
      </w:r>
      <w:r w:rsidR="005D1744">
        <w:rPr>
          <w:rFonts w:ascii="Times New Roman" w:hAnsi="Times New Roman" w:cs="Times New Roman"/>
        </w:rPr>
        <w:t xml:space="preserve">di </w:t>
      </w:r>
      <w:proofErr w:type="spellStart"/>
      <w:r w:rsidR="005D1744">
        <w:rPr>
          <w:rFonts w:ascii="Times New Roman" w:hAnsi="Times New Roman" w:cs="Times New Roman"/>
        </w:rPr>
        <w:t>jalur</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ini</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dilakukan</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perawatan</w:t>
      </w:r>
      <w:proofErr w:type="spellEnd"/>
      <w:r w:rsidRPr="000B555A">
        <w:rPr>
          <w:rFonts w:ascii="Times New Roman" w:hAnsi="Times New Roman" w:cs="Times New Roman"/>
          <w:lang w:val="id"/>
        </w:rPr>
        <w:t xml:space="preserve">. </w:t>
      </w:r>
    </w:p>
    <w:p w14:paraId="4071546D" w14:textId="1CFE4030" w:rsidR="00A70061" w:rsidRDefault="000B555A" w:rsidP="00E61811">
      <w:pPr>
        <w:pStyle w:val="BodyText"/>
        <w:spacing w:before="120" w:line="240" w:lineRule="auto"/>
        <w:ind w:right="-143"/>
        <w:jc w:val="both"/>
        <w:rPr>
          <w:rFonts w:ascii="Times New Roman" w:hAnsi="Times New Roman" w:cs="Times New Roman"/>
        </w:rPr>
      </w:pPr>
      <w:r w:rsidRPr="000B555A">
        <w:rPr>
          <w:rFonts w:ascii="Times New Roman" w:hAnsi="Times New Roman" w:cs="Times New Roman"/>
          <w:lang w:val="id"/>
        </w:rPr>
        <w:t xml:space="preserve">Jalur ini </w:t>
      </w:r>
      <w:proofErr w:type="spellStart"/>
      <w:r w:rsidR="005D1744">
        <w:rPr>
          <w:rFonts w:ascii="Times New Roman" w:hAnsi="Times New Roman" w:cs="Times New Roman"/>
        </w:rPr>
        <w:t>memperlihatkan</w:t>
      </w:r>
      <w:proofErr w:type="spellEnd"/>
      <w:r w:rsidRPr="000B555A">
        <w:rPr>
          <w:rFonts w:ascii="Times New Roman" w:hAnsi="Times New Roman" w:cs="Times New Roman"/>
          <w:lang w:val="id"/>
        </w:rPr>
        <w:t xml:space="preserve"> pengepul sebagai pemegang peranan penting untuk memastikan para pengecer pasar tradisional dan modern mendapatkan pasokan stroberi karena pengecer pasar</w:t>
      </w:r>
      <w:r w:rsidRPr="000B555A">
        <w:rPr>
          <w:rFonts w:ascii="Times New Roman" w:hAnsi="Times New Roman" w:cs="Times New Roman"/>
        </w:rPr>
        <w:t xml:space="preserve"> </w:t>
      </w:r>
      <w:r w:rsidRPr="000B555A">
        <w:rPr>
          <w:rFonts w:ascii="Times New Roman" w:hAnsi="Times New Roman" w:cs="Times New Roman"/>
          <w:lang w:val="id"/>
        </w:rPr>
        <w:t xml:space="preserve">tradisional yang berjualan dipasar tradisional Kota Denpasar pulang pada sore hari. Sedangkan untuk pasar modern, buka </w:t>
      </w:r>
      <w:r w:rsidRPr="000B555A">
        <w:rPr>
          <w:rFonts w:ascii="Times New Roman" w:hAnsi="Times New Roman" w:cs="Times New Roman"/>
          <w:lang w:val="id"/>
        </w:rPr>
        <w:lastRenderedPageBreak/>
        <w:t xml:space="preserve">setiap hari dari jam 7 pagi. Sesuai dengan pendapat </w:t>
      </w:r>
      <w:r w:rsidRPr="000B555A">
        <w:rPr>
          <w:rFonts w:ascii="Times New Roman" w:hAnsi="Times New Roman" w:cs="Times New Roman"/>
          <w:lang w:val="id"/>
        </w:rPr>
        <w:fldChar w:fldCharType="begin" w:fldLock="1"/>
      </w:r>
      <w:r w:rsidRPr="000B555A">
        <w:rPr>
          <w:rFonts w:ascii="Times New Roman" w:hAnsi="Times New Roman" w:cs="Times New Roman"/>
          <w:lang w:val="id"/>
        </w:rPr>
        <w:instrText>ADDIN CSL_CITATION {"citationItems":[{"id":"ITEM-1","itemData":{"ISSN":"1829 – 9946","abstract":"Corn farmers are often faced difficult situation because they do not have enough information about the market of cultivated commodities. Corn as a major commodity in the Grobogan Regency provides welfare for corn farmers. This study aims to determine the pattern of corn marketing channels that formed in the Grobogan Regency, as well as the share of the farmer (farmer's share) and marketing margin of corn commodity in each channel. The basic method used is descriptive research. The research area is taken intentionally (purposive) that Grobogan regency and sub-district and village samples selected purposively. The method of determining the number of sample farmers in each sub-district is quota technique, while in the village level is proportional random sampling. Primary and secondary data in this research are taken by interview techniques, recording and observation. The results show that there are nine corn marketing channels in Enterprise. Among the nine channel marketing, the highest farmer's share is the marketing channel I. Furthermore, marketing channel I has the lowest marketing margin. Thus, the corn farmer in Grobogan Regency who want to maximize their income can choose the marketing channel I.","author":[{"dropping-particle":"","family":"Widiastuti","given":"Nur","non-dropping-particle":"","parse-names":false,"suffix":""},{"dropping-particle":"","family":"Harisudin","given":"Mohd","non-dropping-particle":"","parse-names":false,"suffix":""}],"container-title":"Jurnal SEPA","id":"ITEM-1","issue":"2","issued":{"date-parts":[["2013"]]},"page":"231-240","title":"Saluran dan marjin pemasaran jagung di Kabupaten Grobogan","type":"article-journal","volume":"9"},"uris":["http://www.mendeley.com/documents/?uuid=97e5abf8-1823-4670-9825-aac4f9a5c7f7"]}],"mendeley":{"formattedCitation":"(Widiastuti &amp; Harisudin, 2013)","plainTextFormattedCitation":"(Widiastuti &amp; Harisudin, 2013)","previouslyFormattedCitation":"(Widiastuti &amp; Harisudin, 2013)"},"properties":{"noteIndex":0},"schema":"https://github.com/citation-style-language/schema/raw/master/csl-citation.json"}</w:instrText>
      </w:r>
      <w:r w:rsidRPr="000B555A">
        <w:rPr>
          <w:rFonts w:ascii="Times New Roman" w:hAnsi="Times New Roman" w:cs="Times New Roman"/>
          <w:lang w:val="id"/>
        </w:rPr>
        <w:fldChar w:fldCharType="separate"/>
      </w:r>
      <w:r w:rsidRPr="000B555A">
        <w:rPr>
          <w:rFonts w:ascii="Times New Roman" w:hAnsi="Times New Roman" w:cs="Times New Roman"/>
          <w:noProof/>
          <w:lang w:val="id"/>
        </w:rPr>
        <w:t>(Widiastuti &amp; Harisudin, 2013)</w:t>
      </w:r>
      <w:r w:rsidRPr="000B555A">
        <w:rPr>
          <w:rFonts w:ascii="Times New Roman" w:hAnsi="Times New Roman" w:cs="Times New Roman"/>
          <w:lang w:val="id"/>
        </w:rPr>
        <w:fldChar w:fldCharType="end"/>
      </w:r>
      <w:r w:rsidRPr="000B555A">
        <w:rPr>
          <w:rFonts w:ascii="Times New Roman" w:hAnsi="Times New Roman" w:cs="Times New Roman"/>
          <w:lang w:val="id"/>
        </w:rPr>
        <w:t xml:space="preserve"> setiap lembaga pemasaran mempunyai peranan penting dalam kegiatan pemasaran. Margin pemasaran dan margin </w:t>
      </w:r>
      <w:r w:rsidRPr="000B555A">
        <w:rPr>
          <w:rFonts w:ascii="Times New Roman" w:hAnsi="Times New Roman" w:cs="Times New Roman"/>
          <w:lang w:val="id"/>
        </w:rPr>
        <w:t xml:space="preserve">keuntungan dari petani di Kecamatan Baturiti sampai ke konsumen di Kota Denpasar jalur I disajikan pada Tabel </w:t>
      </w:r>
      <w:r>
        <w:rPr>
          <w:rFonts w:ascii="Times New Roman" w:hAnsi="Times New Roman" w:cs="Times New Roman"/>
        </w:rPr>
        <w:t xml:space="preserve">1. </w:t>
      </w:r>
    </w:p>
    <w:p w14:paraId="397C1CE6" w14:textId="77777777" w:rsidR="00E61811" w:rsidRDefault="00E61811" w:rsidP="000B555A">
      <w:pPr>
        <w:pStyle w:val="BodyText"/>
        <w:spacing w:before="137" w:line="240" w:lineRule="auto"/>
        <w:ind w:right="-143"/>
        <w:jc w:val="both"/>
        <w:rPr>
          <w:rFonts w:ascii="Times New Roman" w:hAnsi="Times New Roman" w:cs="Times New Roman"/>
          <w:b/>
        </w:rPr>
        <w:sectPr w:rsidR="00E61811" w:rsidSect="009330D1">
          <w:type w:val="continuous"/>
          <w:pgSz w:w="11907" w:h="16839"/>
          <w:pgMar w:top="1134" w:right="1134" w:bottom="1134" w:left="1134" w:header="720" w:footer="720" w:gutter="0"/>
          <w:cols w:num="2" w:space="340"/>
        </w:sectPr>
      </w:pPr>
    </w:p>
    <w:p w14:paraId="1E0B7361" w14:textId="77777777" w:rsidR="00E61811" w:rsidRDefault="00E61811" w:rsidP="00E61811">
      <w:pPr>
        <w:pStyle w:val="BodyText"/>
        <w:spacing w:before="137" w:line="240" w:lineRule="auto"/>
        <w:ind w:right="-143"/>
        <w:jc w:val="center"/>
        <w:rPr>
          <w:rFonts w:ascii="Times New Roman" w:hAnsi="Times New Roman" w:cs="Times New Roman"/>
          <w:b/>
        </w:rPr>
      </w:pPr>
    </w:p>
    <w:p w14:paraId="52B1F6F4" w14:textId="7D1B5EA9" w:rsidR="00E61811" w:rsidRPr="00E61811" w:rsidRDefault="000B555A" w:rsidP="00E61811">
      <w:pPr>
        <w:pStyle w:val="BodyText"/>
        <w:spacing w:before="137" w:line="240" w:lineRule="auto"/>
        <w:ind w:left="709" w:right="-143"/>
        <w:rPr>
          <w:rFonts w:ascii="Times New Roman" w:hAnsi="Times New Roman" w:cs="Times New Roman"/>
          <w:b/>
        </w:rPr>
      </w:pPr>
      <w:proofErr w:type="spellStart"/>
      <w:r w:rsidRPr="000B555A">
        <w:rPr>
          <w:rFonts w:ascii="Times New Roman" w:hAnsi="Times New Roman" w:cs="Times New Roman"/>
          <w:b/>
        </w:rPr>
        <w:t>Tabel</w:t>
      </w:r>
      <w:proofErr w:type="spellEnd"/>
      <w:r w:rsidRPr="000B555A">
        <w:rPr>
          <w:rFonts w:ascii="Times New Roman" w:hAnsi="Times New Roman" w:cs="Times New Roman"/>
          <w:b/>
        </w:rPr>
        <w:t xml:space="preserve"> 1. </w:t>
      </w:r>
      <w:r w:rsidRPr="00E61811">
        <w:rPr>
          <w:rFonts w:ascii="Times New Roman" w:hAnsi="Times New Roman" w:cs="Times New Roman"/>
          <w:lang w:val="id"/>
        </w:rPr>
        <w:t>Margin Pemasaran dan Keuntungan Stroberi Pada jalur 1</w:t>
      </w:r>
    </w:p>
    <w:tbl>
      <w:tblPr>
        <w:tblW w:w="8505" w:type="dxa"/>
        <w:tblInd w:w="709" w:type="dxa"/>
        <w:tblLayout w:type="fixed"/>
        <w:tblCellMar>
          <w:left w:w="0" w:type="dxa"/>
          <w:right w:w="0" w:type="dxa"/>
        </w:tblCellMar>
        <w:tblLook w:val="01E0" w:firstRow="1" w:lastRow="1" w:firstColumn="1" w:lastColumn="1" w:noHBand="0" w:noVBand="0"/>
      </w:tblPr>
      <w:tblGrid>
        <w:gridCol w:w="363"/>
        <w:gridCol w:w="2472"/>
        <w:gridCol w:w="2268"/>
        <w:gridCol w:w="1559"/>
        <w:gridCol w:w="1843"/>
      </w:tblGrid>
      <w:tr w:rsidR="00E61811" w:rsidRPr="00E61811" w14:paraId="3C278004" w14:textId="77777777" w:rsidTr="00E61811">
        <w:trPr>
          <w:trHeight w:val="515"/>
        </w:trPr>
        <w:tc>
          <w:tcPr>
            <w:tcW w:w="363" w:type="dxa"/>
            <w:tcBorders>
              <w:top w:val="single" w:sz="4" w:space="0" w:color="7E7E7E"/>
              <w:bottom w:val="single" w:sz="4" w:space="0" w:color="7E7E7E"/>
            </w:tcBorders>
          </w:tcPr>
          <w:p w14:paraId="105BC93B" w14:textId="77777777" w:rsidR="00E61811" w:rsidRPr="00E61811" w:rsidRDefault="00E61811" w:rsidP="00E61811">
            <w:pPr>
              <w:spacing w:after="0"/>
              <w:ind w:left="255" w:right="168"/>
              <w:jc w:val="center"/>
              <w:rPr>
                <w:rFonts w:ascii="Times New Roman" w:hAnsi="Times New Roman" w:cs="Times New Roman"/>
              </w:rPr>
            </w:pPr>
          </w:p>
        </w:tc>
        <w:tc>
          <w:tcPr>
            <w:tcW w:w="2472" w:type="dxa"/>
            <w:tcBorders>
              <w:top w:val="single" w:sz="4" w:space="0" w:color="7E7E7E"/>
              <w:bottom w:val="single" w:sz="4" w:space="0" w:color="7E7E7E"/>
            </w:tcBorders>
          </w:tcPr>
          <w:p w14:paraId="2C43A710" w14:textId="77777777" w:rsidR="00E61811" w:rsidRPr="00E61811" w:rsidRDefault="00E61811" w:rsidP="00E61811">
            <w:pPr>
              <w:spacing w:after="0"/>
              <w:ind w:left="143"/>
              <w:jc w:val="center"/>
              <w:rPr>
                <w:rFonts w:ascii="Times New Roman" w:hAnsi="Times New Roman" w:cs="Times New Roman"/>
                <w:b/>
                <w:lang w:val="id"/>
              </w:rPr>
            </w:pPr>
            <w:r w:rsidRPr="00E61811">
              <w:rPr>
                <w:rFonts w:ascii="Times New Roman" w:hAnsi="Times New Roman" w:cs="Times New Roman"/>
                <w:b/>
                <w:lang w:val="id"/>
              </w:rPr>
              <w:t>Unsur</w:t>
            </w:r>
            <w:r w:rsidRPr="00E61811">
              <w:rPr>
                <w:rFonts w:ascii="Times New Roman" w:hAnsi="Times New Roman" w:cs="Times New Roman"/>
                <w:b/>
                <w:spacing w:val="-5"/>
                <w:lang w:val="id"/>
              </w:rPr>
              <w:t xml:space="preserve"> </w:t>
            </w:r>
            <w:r w:rsidRPr="00E61811">
              <w:rPr>
                <w:rFonts w:ascii="Times New Roman" w:hAnsi="Times New Roman" w:cs="Times New Roman"/>
                <w:b/>
                <w:spacing w:val="-2"/>
                <w:lang w:val="id"/>
              </w:rPr>
              <w:t>Biaya</w:t>
            </w:r>
          </w:p>
        </w:tc>
        <w:tc>
          <w:tcPr>
            <w:tcW w:w="2268" w:type="dxa"/>
            <w:tcBorders>
              <w:top w:val="single" w:sz="4" w:space="0" w:color="7E7E7E"/>
              <w:bottom w:val="single" w:sz="4" w:space="0" w:color="7E7E7E"/>
            </w:tcBorders>
          </w:tcPr>
          <w:p w14:paraId="3A6CE75B" w14:textId="77777777" w:rsidR="00E61811" w:rsidRPr="00E61811" w:rsidRDefault="00E61811" w:rsidP="00E61811">
            <w:pPr>
              <w:spacing w:after="0"/>
              <w:ind w:left="-289" w:right="-426" w:hanging="46"/>
              <w:jc w:val="center"/>
              <w:rPr>
                <w:rFonts w:ascii="Times New Roman" w:hAnsi="Times New Roman" w:cs="Times New Roman"/>
                <w:b/>
                <w:lang w:val="id"/>
              </w:rPr>
            </w:pPr>
            <w:r w:rsidRPr="00E61811">
              <w:rPr>
                <w:rFonts w:ascii="Times New Roman" w:hAnsi="Times New Roman" w:cs="Times New Roman"/>
                <w:b/>
                <w:spacing w:val="-2"/>
                <w:lang w:val="id"/>
              </w:rPr>
              <w:t xml:space="preserve">Biaya </w:t>
            </w:r>
            <w:r w:rsidRPr="00E61811">
              <w:rPr>
                <w:rFonts w:ascii="Times New Roman" w:hAnsi="Times New Roman" w:cs="Times New Roman"/>
                <w:b/>
                <w:spacing w:val="-2"/>
                <w:lang w:val="id"/>
              </w:rPr>
              <w:br/>
              <w:t>(Rp/Kg)</w:t>
            </w:r>
          </w:p>
        </w:tc>
        <w:tc>
          <w:tcPr>
            <w:tcW w:w="1559" w:type="dxa"/>
            <w:tcBorders>
              <w:top w:val="single" w:sz="4" w:space="0" w:color="7E7E7E"/>
              <w:bottom w:val="single" w:sz="4" w:space="0" w:color="7E7E7E"/>
            </w:tcBorders>
          </w:tcPr>
          <w:p w14:paraId="7EF46007" w14:textId="77777777" w:rsidR="00E61811" w:rsidRPr="00E61811" w:rsidRDefault="00E61811" w:rsidP="00E61811">
            <w:pPr>
              <w:spacing w:after="0"/>
              <w:ind w:left="134" w:right="178" w:firstLine="22"/>
              <w:jc w:val="center"/>
              <w:rPr>
                <w:rFonts w:ascii="Times New Roman" w:hAnsi="Times New Roman" w:cs="Times New Roman"/>
                <w:b/>
                <w:lang w:val="id"/>
              </w:rPr>
            </w:pPr>
            <w:r w:rsidRPr="00E61811">
              <w:rPr>
                <w:rFonts w:ascii="Times New Roman" w:hAnsi="Times New Roman" w:cs="Times New Roman"/>
                <w:b/>
                <w:lang w:val="id"/>
              </w:rPr>
              <w:t>Harga</w:t>
            </w:r>
            <w:r w:rsidRPr="00E61811">
              <w:rPr>
                <w:rFonts w:ascii="Times New Roman" w:hAnsi="Times New Roman" w:cs="Times New Roman"/>
                <w:b/>
                <w:spacing w:val="-13"/>
                <w:lang w:val="id"/>
              </w:rPr>
              <w:t xml:space="preserve"> </w:t>
            </w:r>
            <w:r w:rsidRPr="00E61811">
              <w:rPr>
                <w:rFonts w:ascii="Times New Roman" w:hAnsi="Times New Roman" w:cs="Times New Roman"/>
                <w:b/>
                <w:lang w:val="id"/>
              </w:rPr>
              <w:t xml:space="preserve">Jual </w:t>
            </w:r>
            <w:r w:rsidRPr="00E61811">
              <w:rPr>
                <w:rFonts w:ascii="Times New Roman" w:hAnsi="Times New Roman" w:cs="Times New Roman"/>
                <w:b/>
                <w:spacing w:val="-2"/>
                <w:lang w:val="id"/>
              </w:rPr>
              <w:t>(Rp/K</w:t>
            </w:r>
            <w:r w:rsidRPr="00E61811">
              <w:rPr>
                <w:rFonts w:ascii="Times New Roman" w:hAnsi="Times New Roman" w:cs="Times New Roman"/>
                <w:b/>
                <w:spacing w:val="-2"/>
              </w:rPr>
              <w:t>g</w:t>
            </w:r>
            <w:r w:rsidRPr="00E61811">
              <w:rPr>
                <w:rFonts w:ascii="Times New Roman" w:hAnsi="Times New Roman" w:cs="Times New Roman"/>
                <w:b/>
                <w:spacing w:val="-2"/>
                <w:lang w:val="id"/>
              </w:rPr>
              <w:t>)</w:t>
            </w:r>
          </w:p>
        </w:tc>
        <w:tc>
          <w:tcPr>
            <w:tcW w:w="1843" w:type="dxa"/>
            <w:tcBorders>
              <w:top w:val="single" w:sz="4" w:space="0" w:color="7E7E7E"/>
              <w:bottom w:val="single" w:sz="4" w:space="0" w:color="7E7E7E"/>
            </w:tcBorders>
          </w:tcPr>
          <w:p w14:paraId="0014E1CF" w14:textId="77777777" w:rsidR="00E61811" w:rsidRPr="00E61811" w:rsidRDefault="00E61811" w:rsidP="00E61811">
            <w:pPr>
              <w:spacing w:after="0"/>
              <w:ind w:left="183" w:right="222" w:firstLine="28"/>
              <w:jc w:val="center"/>
              <w:rPr>
                <w:rFonts w:ascii="Times New Roman" w:hAnsi="Times New Roman" w:cs="Times New Roman"/>
                <w:b/>
                <w:lang w:val="id"/>
              </w:rPr>
            </w:pPr>
            <w:r w:rsidRPr="00E61811">
              <w:rPr>
                <w:rFonts w:ascii="Times New Roman" w:hAnsi="Times New Roman" w:cs="Times New Roman"/>
                <w:b/>
                <w:spacing w:val="-2"/>
                <w:lang w:val="id"/>
              </w:rPr>
              <w:t>Margin (Rp/Kg)</w:t>
            </w:r>
          </w:p>
        </w:tc>
      </w:tr>
      <w:tr w:rsidR="00E61811" w:rsidRPr="00E61811" w14:paraId="29B3C89D" w14:textId="77777777" w:rsidTr="00E61811">
        <w:trPr>
          <w:trHeight w:val="257"/>
        </w:trPr>
        <w:tc>
          <w:tcPr>
            <w:tcW w:w="363" w:type="dxa"/>
            <w:tcBorders>
              <w:top w:val="single" w:sz="4" w:space="0" w:color="7E7E7E"/>
              <w:bottom w:val="single" w:sz="4" w:space="0" w:color="7E7E7E"/>
            </w:tcBorders>
          </w:tcPr>
          <w:p w14:paraId="5266EDAC" w14:textId="77777777" w:rsidR="00E61811" w:rsidRPr="00E61811" w:rsidRDefault="00E61811" w:rsidP="00E61811">
            <w:pPr>
              <w:spacing w:after="0"/>
              <w:ind w:left="87"/>
              <w:jc w:val="center"/>
              <w:rPr>
                <w:rFonts w:ascii="Times New Roman" w:hAnsi="Times New Roman" w:cs="Times New Roman"/>
                <w:lang w:val="id"/>
              </w:rPr>
            </w:pPr>
            <w:r w:rsidRPr="00E61811">
              <w:rPr>
                <w:rFonts w:ascii="Times New Roman" w:hAnsi="Times New Roman" w:cs="Times New Roman"/>
                <w:w w:val="99"/>
                <w:lang w:val="id"/>
              </w:rPr>
              <w:t>1</w:t>
            </w:r>
          </w:p>
        </w:tc>
        <w:tc>
          <w:tcPr>
            <w:tcW w:w="2472" w:type="dxa"/>
            <w:tcBorders>
              <w:top w:val="single" w:sz="4" w:space="0" w:color="7E7E7E"/>
              <w:bottom w:val="single" w:sz="4" w:space="0" w:color="7E7E7E"/>
            </w:tcBorders>
          </w:tcPr>
          <w:p w14:paraId="51B8CD41"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Tingkat</w:t>
            </w:r>
            <w:r w:rsidRPr="00E61811">
              <w:rPr>
                <w:rFonts w:ascii="Times New Roman" w:hAnsi="Times New Roman" w:cs="Times New Roman"/>
                <w:spacing w:val="-5"/>
                <w:lang w:val="id"/>
              </w:rPr>
              <w:t xml:space="preserve"> </w:t>
            </w:r>
            <w:r w:rsidRPr="00E61811">
              <w:rPr>
                <w:rFonts w:ascii="Times New Roman" w:hAnsi="Times New Roman" w:cs="Times New Roman"/>
                <w:spacing w:val="-2"/>
                <w:lang w:val="id"/>
              </w:rPr>
              <w:t>Petani</w:t>
            </w:r>
          </w:p>
        </w:tc>
        <w:tc>
          <w:tcPr>
            <w:tcW w:w="2268" w:type="dxa"/>
            <w:tcBorders>
              <w:top w:val="single" w:sz="4" w:space="0" w:color="7E7E7E"/>
              <w:bottom w:val="single" w:sz="4" w:space="0" w:color="7E7E7E"/>
            </w:tcBorders>
          </w:tcPr>
          <w:p w14:paraId="39A7146D" w14:textId="77777777" w:rsidR="00E61811" w:rsidRPr="00E61811" w:rsidRDefault="00E61811" w:rsidP="00E61811">
            <w:pPr>
              <w:spacing w:after="0"/>
              <w:ind w:hanging="5"/>
              <w:jc w:val="center"/>
              <w:rPr>
                <w:rFonts w:ascii="Times New Roman" w:hAnsi="Times New Roman" w:cs="Times New Roman"/>
                <w:lang w:val="id"/>
              </w:rPr>
            </w:pPr>
          </w:p>
        </w:tc>
        <w:tc>
          <w:tcPr>
            <w:tcW w:w="1559" w:type="dxa"/>
            <w:tcBorders>
              <w:top w:val="single" w:sz="4" w:space="0" w:color="7E7E7E"/>
              <w:bottom w:val="single" w:sz="4" w:space="0" w:color="7E7E7E"/>
            </w:tcBorders>
          </w:tcPr>
          <w:p w14:paraId="59C75CF5" w14:textId="77777777" w:rsidR="00E61811" w:rsidRPr="00E61811" w:rsidRDefault="00E61811" w:rsidP="00E61811">
            <w:pPr>
              <w:spacing w:after="0"/>
              <w:jc w:val="center"/>
              <w:rPr>
                <w:rFonts w:ascii="Times New Roman" w:hAnsi="Times New Roman" w:cs="Times New Roman"/>
                <w:lang w:val="id"/>
              </w:rPr>
            </w:pPr>
          </w:p>
        </w:tc>
        <w:tc>
          <w:tcPr>
            <w:tcW w:w="1843" w:type="dxa"/>
            <w:tcBorders>
              <w:top w:val="single" w:sz="4" w:space="0" w:color="7E7E7E"/>
              <w:bottom w:val="single" w:sz="4" w:space="0" w:color="7E7E7E"/>
            </w:tcBorders>
          </w:tcPr>
          <w:p w14:paraId="50460828"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563FF9B8" w14:textId="77777777" w:rsidTr="00E61811">
        <w:trPr>
          <w:trHeight w:val="257"/>
        </w:trPr>
        <w:tc>
          <w:tcPr>
            <w:tcW w:w="363" w:type="dxa"/>
            <w:tcBorders>
              <w:top w:val="single" w:sz="4" w:space="0" w:color="7E7E7E"/>
              <w:bottom w:val="single" w:sz="4" w:space="0" w:color="7E7E7E"/>
            </w:tcBorders>
          </w:tcPr>
          <w:p w14:paraId="7123FFF4" w14:textId="77777777" w:rsidR="00E61811" w:rsidRPr="00E61811" w:rsidRDefault="00E61811" w:rsidP="00E61811">
            <w:pPr>
              <w:spacing w:after="0"/>
              <w:jc w:val="center"/>
              <w:rPr>
                <w:rFonts w:ascii="Times New Roman" w:hAnsi="Times New Roman" w:cs="Times New Roman"/>
                <w:lang w:val="id"/>
              </w:rPr>
            </w:pPr>
          </w:p>
        </w:tc>
        <w:tc>
          <w:tcPr>
            <w:tcW w:w="2472" w:type="dxa"/>
            <w:tcBorders>
              <w:top w:val="single" w:sz="4" w:space="0" w:color="7E7E7E"/>
              <w:bottom w:val="single" w:sz="4" w:space="0" w:color="7E7E7E"/>
            </w:tcBorders>
          </w:tcPr>
          <w:p w14:paraId="0D1F3A71"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Harga</w:t>
            </w:r>
            <w:r w:rsidRPr="00E61811">
              <w:rPr>
                <w:rFonts w:ascii="Times New Roman" w:hAnsi="Times New Roman" w:cs="Times New Roman"/>
                <w:spacing w:val="-3"/>
                <w:lang w:val="id"/>
              </w:rPr>
              <w:t xml:space="preserve"> </w:t>
            </w:r>
            <w:r w:rsidRPr="00E61811">
              <w:rPr>
                <w:rFonts w:ascii="Times New Roman" w:hAnsi="Times New Roman" w:cs="Times New Roman"/>
                <w:spacing w:val="-4"/>
                <w:lang w:val="id"/>
              </w:rPr>
              <w:t>Jual</w:t>
            </w:r>
          </w:p>
        </w:tc>
        <w:tc>
          <w:tcPr>
            <w:tcW w:w="2268" w:type="dxa"/>
            <w:tcBorders>
              <w:top w:val="single" w:sz="4" w:space="0" w:color="7E7E7E"/>
              <w:bottom w:val="single" w:sz="4" w:space="0" w:color="7E7E7E"/>
            </w:tcBorders>
          </w:tcPr>
          <w:p w14:paraId="0211ABD7" w14:textId="77777777" w:rsidR="00E61811" w:rsidRPr="00E61811" w:rsidRDefault="00E61811" w:rsidP="00E61811">
            <w:pPr>
              <w:spacing w:after="0"/>
              <w:jc w:val="center"/>
              <w:rPr>
                <w:rFonts w:ascii="Times New Roman" w:hAnsi="Times New Roman" w:cs="Times New Roman"/>
                <w:lang w:val="id"/>
              </w:rPr>
            </w:pPr>
          </w:p>
        </w:tc>
        <w:tc>
          <w:tcPr>
            <w:tcW w:w="1559" w:type="dxa"/>
            <w:tcBorders>
              <w:top w:val="single" w:sz="4" w:space="0" w:color="7E7E7E"/>
              <w:bottom w:val="single" w:sz="4" w:space="0" w:color="7E7E7E"/>
            </w:tcBorders>
          </w:tcPr>
          <w:p w14:paraId="7AF9FFB7" w14:textId="510D16F5" w:rsidR="00E61811" w:rsidRPr="00E61811" w:rsidRDefault="00E915BA" w:rsidP="00E61811">
            <w:pPr>
              <w:spacing w:after="0"/>
              <w:ind w:left="229" w:right="252"/>
              <w:jc w:val="center"/>
              <w:rPr>
                <w:rFonts w:ascii="Times New Roman" w:hAnsi="Times New Roman" w:cs="Times New Roman"/>
                <w:lang w:val="id"/>
              </w:rPr>
            </w:pPr>
            <w:proofErr w:type="spellStart"/>
            <w:r w:rsidRPr="00E915BA">
              <w:rPr>
                <w:rFonts w:ascii="Times New Roman" w:hAnsi="Times New Roman" w:cs="Times New Roman"/>
                <w:spacing w:val="-2"/>
                <w:sz w:val="20"/>
                <w:szCs w:val="20"/>
              </w:rPr>
              <w:t>Rp</w:t>
            </w:r>
            <w:proofErr w:type="spellEnd"/>
            <w:r w:rsidRPr="00E915BA">
              <w:rPr>
                <w:rFonts w:ascii="Times New Roman" w:hAnsi="Times New Roman" w:cs="Times New Roman"/>
                <w:spacing w:val="-2"/>
                <w:sz w:val="20"/>
                <w:szCs w:val="20"/>
              </w:rPr>
              <w:t xml:space="preserve"> </w:t>
            </w:r>
            <w:r w:rsidR="00E61811" w:rsidRPr="00E915BA">
              <w:rPr>
                <w:rFonts w:ascii="Times New Roman" w:hAnsi="Times New Roman" w:cs="Times New Roman"/>
                <w:spacing w:val="-2"/>
                <w:sz w:val="20"/>
                <w:szCs w:val="20"/>
                <w:lang w:val="id"/>
              </w:rPr>
              <w:t>12</w:t>
            </w:r>
            <w:r>
              <w:rPr>
                <w:rFonts w:ascii="Times New Roman" w:hAnsi="Times New Roman" w:cs="Times New Roman"/>
                <w:spacing w:val="-2"/>
                <w:sz w:val="20"/>
                <w:szCs w:val="20"/>
              </w:rPr>
              <w:t>.</w:t>
            </w:r>
            <w:r w:rsidR="00E61811" w:rsidRPr="00E915BA">
              <w:rPr>
                <w:rFonts w:ascii="Times New Roman" w:hAnsi="Times New Roman" w:cs="Times New Roman"/>
                <w:spacing w:val="-2"/>
                <w:sz w:val="20"/>
                <w:szCs w:val="20"/>
                <w:lang w:val="id"/>
              </w:rPr>
              <w:t>000</w:t>
            </w:r>
            <w:r>
              <w:rPr>
                <w:rFonts w:ascii="Times New Roman" w:hAnsi="Times New Roman" w:cs="Times New Roman"/>
                <w:spacing w:val="-2"/>
                <w:sz w:val="20"/>
                <w:szCs w:val="20"/>
              </w:rPr>
              <w:t>,</w:t>
            </w:r>
            <w:r w:rsidR="00E61811" w:rsidRPr="00E915BA">
              <w:rPr>
                <w:rFonts w:ascii="Times New Roman" w:hAnsi="Times New Roman" w:cs="Times New Roman"/>
                <w:spacing w:val="-2"/>
                <w:sz w:val="20"/>
                <w:szCs w:val="20"/>
                <w:lang w:val="id"/>
              </w:rPr>
              <w:t>00</w:t>
            </w:r>
          </w:p>
        </w:tc>
        <w:tc>
          <w:tcPr>
            <w:tcW w:w="1843" w:type="dxa"/>
            <w:tcBorders>
              <w:top w:val="single" w:sz="4" w:space="0" w:color="7E7E7E"/>
              <w:bottom w:val="single" w:sz="4" w:space="0" w:color="7E7E7E"/>
            </w:tcBorders>
          </w:tcPr>
          <w:p w14:paraId="63D3FA8E"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4796BB11" w14:textId="77777777" w:rsidTr="00E61811">
        <w:trPr>
          <w:trHeight w:val="257"/>
        </w:trPr>
        <w:tc>
          <w:tcPr>
            <w:tcW w:w="363" w:type="dxa"/>
            <w:tcBorders>
              <w:top w:val="single" w:sz="4" w:space="0" w:color="7E7E7E"/>
              <w:bottom w:val="single" w:sz="4" w:space="0" w:color="7E7E7E"/>
            </w:tcBorders>
          </w:tcPr>
          <w:p w14:paraId="6F5BE367" w14:textId="77777777" w:rsidR="00E61811" w:rsidRPr="00E61811" w:rsidRDefault="00E61811" w:rsidP="00E61811">
            <w:pPr>
              <w:spacing w:after="0"/>
              <w:ind w:left="87"/>
              <w:jc w:val="center"/>
              <w:rPr>
                <w:rFonts w:ascii="Times New Roman" w:hAnsi="Times New Roman" w:cs="Times New Roman"/>
                <w:lang w:val="id"/>
              </w:rPr>
            </w:pPr>
            <w:r w:rsidRPr="00E61811">
              <w:rPr>
                <w:rFonts w:ascii="Times New Roman" w:hAnsi="Times New Roman" w:cs="Times New Roman"/>
                <w:w w:val="99"/>
                <w:lang w:val="id"/>
              </w:rPr>
              <w:t>2</w:t>
            </w:r>
          </w:p>
        </w:tc>
        <w:tc>
          <w:tcPr>
            <w:tcW w:w="2472" w:type="dxa"/>
            <w:tcBorders>
              <w:top w:val="single" w:sz="4" w:space="0" w:color="7E7E7E"/>
              <w:bottom w:val="single" w:sz="4" w:space="0" w:color="7E7E7E"/>
            </w:tcBorders>
          </w:tcPr>
          <w:p w14:paraId="332FE546"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Tingkat</w:t>
            </w:r>
            <w:r w:rsidRPr="00E61811">
              <w:rPr>
                <w:rFonts w:ascii="Times New Roman" w:hAnsi="Times New Roman" w:cs="Times New Roman"/>
                <w:spacing w:val="-5"/>
                <w:lang w:val="id"/>
              </w:rPr>
              <w:t xml:space="preserve"> </w:t>
            </w:r>
            <w:r w:rsidRPr="00E61811">
              <w:rPr>
                <w:rFonts w:ascii="Times New Roman" w:hAnsi="Times New Roman" w:cs="Times New Roman"/>
                <w:spacing w:val="-2"/>
                <w:lang w:val="id"/>
              </w:rPr>
              <w:t>pengepul</w:t>
            </w:r>
          </w:p>
        </w:tc>
        <w:tc>
          <w:tcPr>
            <w:tcW w:w="2268" w:type="dxa"/>
            <w:tcBorders>
              <w:top w:val="single" w:sz="4" w:space="0" w:color="7E7E7E"/>
              <w:bottom w:val="single" w:sz="4" w:space="0" w:color="7E7E7E"/>
            </w:tcBorders>
          </w:tcPr>
          <w:p w14:paraId="4F7B75D6" w14:textId="77777777" w:rsidR="00E61811" w:rsidRPr="00E61811" w:rsidRDefault="00E61811" w:rsidP="00E61811">
            <w:pPr>
              <w:spacing w:after="0"/>
              <w:jc w:val="center"/>
              <w:rPr>
                <w:rFonts w:ascii="Times New Roman" w:hAnsi="Times New Roman" w:cs="Times New Roman"/>
                <w:lang w:val="id"/>
              </w:rPr>
            </w:pPr>
          </w:p>
        </w:tc>
        <w:tc>
          <w:tcPr>
            <w:tcW w:w="1559" w:type="dxa"/>
            <w:tcBorders>
              <w:top w:val="single" w:sz="4" w:space="0" w:color="7E7E7E"/>
              <w:bottom w:val="single" w:sz="4" w:space="0" w:color="7E7E7E"/>
            </w:tcBorders>
          </w:tcPr>
          <w:p w14:paraId="4E64708D" w14:textId="77777777" w:rsidR="00E61811" w:rsidRPr="00E61811" w:rsidRDefault="00E61811" w:rsidP="00E61811">
            <w:pPr>
              <w:spacing w:after="0"/>
              <w:jc w:val="center"/>
              <w:rPr>
                <w:rFonts w:ascii="Times New Roman" w:hAnsi="Times New Roman" w:cs="Times New Roman"/>
                <w:lang w:val="id"/>
              </w:rPr>
            </w:pPr>
          </w:p>
        </w:tc>
        <w:tc>
          <w:tcPr>
            <w:tcW w:w="1843" w:type="dxa"/>
            <w:tcBorders>
              <w:top w:val="single" w:sz="4" w:space="0" w:color="7E7E7E"/>
              <w:bottom w:val="single" w:sz="4" w:space="0" w:color="7E7E7E"/>
            </w:tcBorders>
          </w:tcPr>
          <w:p w14:paraId="7E3EBAF1"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643E7FA2" w14:textId="77777777" w:rsidTr="00E61811">
        <w:trPr>
          <w:trHeight w:val="262"/>
        </w:trPr>
        <w:tc>
          <w:tcPr>
            <w:tcW w:w="363" w:type="dxa"/>
            <w:tcBorders>
              <w:top w:val="single" w:sz="4" w:space="0" w:color="7E7E7E"/>
            </w:tcBorders>
          </w:tcPr>
          <w:p w14:paraId="7C935D67" w14:textId="77777777" w:rsidR="00E61811" w:rsidRPr="00E61811" w:rsidRDefault="00E61811" w:rsidP="00E61811">
            <w:pPr>
              <w:spacing w:after="0"/>
              <w:jc w:val="center"/>
              <w:rPr>
                <w:rFonts w:ascii="Times New Roman" w:hAnsi="Times New Roman" w:cs="Times New Roman"/>
                <w:lang w:val="id"/>
              </w:rPr>
            </w:pPr>
          </w:p>
        </w:tc>
        <w:tc>
          <w:tcPr>
            <w:tcW w:w="2472" w:type="dxa"/>
            <w:tcBorders>
              <w:top w:val="single" w:sz="4" w:space="0" w:color="7E7E7E"/>
            </w:tcBorders>
          </w:tcPr>
          <w:p w14:paraId="3C733DA4"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Harga</w:t>
            </w:r>
            <w:r w:rsidRPr="00E61811">
              <w:rPr>
                <w:rFonts w:ascii="Times New Roman" w:hAnsi="Times New Roman" w:cs="Times New Roman"/>
                <w:spacing w:val="-3"/>
                <w:lang w:val="id"/>
              </w:rPr>
              <w:t xml:space="preserve"> </w:t>
            </w:r>
            <w:r w:rsidRPr="00E61811">
              <w:rPr>
                <w:rFonts w:ascii="Times New Roman" w:hAnsi="Times New Roman" w:cs="Times New Roman"/>
                <w:spacing w:val="-4"/>
                <w:lang w:val="id"/>
              </w:rPr>
              <w:t>beli</w:t>
            </w:r>
          </w:p>
        </w:tc>
        <w:tc>
          <w:tcPr>
            <w:tcW w:w="2268" w:type="dxa"/>
            <w:tcBorders>
              <w:top w:val="single" w:sz="4" w:space="0" w:color="7E7E7E"/>
            </w:tcBorders>
          </w:tcPr>
          <w:p w14:paraId="2C1094EC" w14:textId="1143216A" w:rsidR="00E61811" w:rsidRPr="00E61811" w:rsidRDefault="00E915BA" w:rsidP="00E61811">
            <w:pPr>
              <w:spacing w:after="0"/>
              <w:ind w:left="201"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12</w:t>
            </w:r>
            <w:r>
              <w:rPr>
                <w:rFonts w:ascii="Times New Roman" w:hAnsi="Times New Roman" w:cs="Times New Roman"/>
                <w:spacing w:val="-2"/>
              </w:rPr>
              <w:t>.</w:t>
            </w:r>
            <w:r w:rsidR="00E61811" w:rsidRPr="00E61811">
              <w:rPr>
                <w:rFonts w:ascii="Times New Roman" w:hAnsi="Times New Roman" w:cs="Times New Roman"/>
                <w:spacing w:val="-2"/>
                <w:lang w:val="id"/>
              </w:rPr>
              <w:t>000</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Borders>
              <w:top w:val="single" w:sz="4" w:space="0" w:color="7E7E7E"/>
            </w:tcBorders>
          </w:tcPr>
          <w:p w14:paraId="132DDB22" w14:textId="77777777" w:rsidR="00E61811" w:rsidRPr="00E61811" w:rsidRDefault="00E61811" w:rsidP="00E61811">
            <w:pPr>
              <w:spacing w:after="0"/>
              <w:jc w:val="center"/>
              <w:rPr>
                <w:rFonts w:ascii="Times New Roman" w:hAnsi="Times New Roman" w:cs="Times New Roman"/>
                <w:lang w:val="id"/>
              </w:rPr>
            </w:pPr>
          </w:p>
        </w:tc>
        <w:tc>
          <w:tcPr>
            <w:tcW w:w="1843" w:type="dxa"/>
            <w:tcBorders>
              <w:top w:val="single" w:sz="4" w:space="0" w:color="7E7E7E"/>
            </w:tcBorders>
          </w:tcPr>
          <w:p w14:paraId="613C6012"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5834556A" w14:textId="77777777" w:rsidTr="00E61811">
        <w:trPr>
          <w:trHeight w:val="256"/>
        </w:trPr>
        <w:tc>
          <w:tcPr>
            <w:tcW w:w="363" w:type="dxa"/>
            <w:tcBorders>
              <w:bottom w:val="single" w:sz="4" w:space="0" w:color="auto"/>
            </w:tcBorders>
          </w:tcPr>
          <w:p w14:paraId="4CB355AC" w14:textId="77777777" w:rsidR="00E61811" w:rsidRPr="00E61811" w:rsidRDefault="00E61811" w:rsidP="00E61811">
            <w:pPr>
              <w:spacing w:after="0"/>
              <w:jc w:val="center"/>
              <w:rPr>
                <w:rFonts w:ascii="Times New Roman" w:hAnsi="Times New Roman" w:cs="Times New Roman"/>
                <w:lang w:val="id"/>
              </w:rPr>
            </w:pPr>
          </w:p>
        </w:tc>
        <w:tc>
          <w:tcPr>
            <w:tcW w:w="2472" w:type="dxa"/>
            <w:tcBorders>
              <w:bottom w:val="single" w:sz="4" w:space="0" w:color="auto"/>
            </w:tcBorders>
          </w:tcPr>
          <w:p w14:paraId="16EA8FF0"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Biaya</w:t>
            </w:r>
            <w:r w:rsidRPr="00E61811">
              <w:rPr>
                <w:rFonts w:ascii="Times New Roman" w:hAnsi="Times New Roman" w:cs="Times New Roman"/>
                <w:spacing w:val="-5"/>
                <w:lang w:val="id"/>
              </w:rPr>
              <w:t xml:space="preserve"> </w:t>
            </w:r>
            <w:r w:rsidRPr="00E61811">
              <w:rPr>
                <w:rFonts w:ascii="Times New Roman" w:hAnsi="Times New Roman" w:cs="Times New Roman"/>
                <w:spacing w:val="-2"/>
                <w:lang w:val="id"/>
              </w:rPr>
              <w:t>Transportasi</w:t>
            </w:r>
          </w:p>
        </w:tc>
        <w:tc>
          <w:tcPr>
            <w:tcW w:w="2268" w:type="dxa"/>
            <w:tcBorders>
              <w:bottom w:val="single" w:sz="4" w:space="0" w:color="auto"/>
            </w:tcBorders>
          </w:tcPr>
          <w:p w14:paraId="3FA0A59B" w14:textId="287D995D" w:rsidR="00E61811" w:rsidRPr="00E61811" w:rsidRDefault="00E915BA" w:rsidP="00E61811">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3</w:t>
            </w:r>
            <w:r>
              <w:rPr>
                <w:rFonts w:ascii="Times New Roman" w:hAnsi="Times New Roman" w:cs="Times New Roman"/>
                <w:spacing w:val="-2"/>
              </w:rPr>
              <w:t>.</w:t>
            </w:r>
            <w:r w:rsidR="00E61811" w:rsidRPr="00E61811">
              <w:rPr>
                <w:rFonts w:ascii="Times New Roman" w:hAnsi="Times New Roman" w:cs="Times New Roman"/>
                <w:spacing w:val="-2"/>
                <w:lang w:val="id"/>
              </w:rPr>
              <w:t>750</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Borders>
              <w:bottom w:val="single" w:sz="4" w:space="0" w:color="auto"/>
            </w:tcBorders>
          </w:tcPr>
          <w:p w14:paraId="10FE06B9" w14:textId="77777777" w:rsidR="00E61811" w:rsidRPr="00E61811" w:rsidRDefault="00E61811" w:rsidP="00E61811">
            <w:pPr>
              <w:spacing w:after="0"/>
              <w:jc w:val="center"/>
              <w:rPr>
                <w:rFonts w:ascii="Times New Roman" w:hAnsi="Times New Roman" w:cs="Times New Roman"/>
                <w:lang w:val="id"/>
              </w:rPr>
            </w:pPr>
          </w:p>
        </w:tc>
        <w:tc>
          <w:tcPr>
            <w:tcW w:w="1843" w:type="dxa"/>
            <w:tcBorders>
              <w:bottom w:val="single" w:sz="4" w:space="0" w:color="auto"/>
            </w:tcBorders>
          </w:tcPr>
          <w:p w14:paraId="7C54B1C2"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66C570E3" w14:textId="77777777" w:rsidTr="00E61811">
        <w:trPr>
          <w:trHeight w:val="256"/>
        </w:trPr>
        <w:tc>
          <w:tcPr>
            <w:tcW w:w="363" w:type="dxa"/>
            <w:tcBorders>
              <w:top w:val="single" w:sz="4" w:space="0" w:color="auto"/>
            </w:tcBorders>
          </w:tcPr>
          <w:p w14:paraId="6ABD99BF" w14:textId="77777777" w:rsidR="00E61811" w:rsidRPr="00E61811" w:rsidRDefault="00E61811" w:rsidP="00E61811">
            <w:pPr>
              <w:spacing w:after="0"/>
              <w:jc w:val="center"/>
              <w:rPr>
                <w:rFonts w:ascii="Times New Roman" w:hAnsi="Times New Roman" w:cs="Times New Roman"/>
                <w:lang w:val="id"/>
              </w:rPr>
            </w:pPr>
          </w:p>
        </w:tc>
        <w:tc>
          <w:tcPr>
            <w:tcW w:w="2472" w:type="dxa"/>
            <w:tcBorders>
              <w:top w:val="single" w:sz="4" w:space="0" w:color="auto"/>
            </w:tcBorders>
          </w:tcPr>
          <w:p w14:paraId="06C03737"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Biaya</w:t>
            </w:r>
            <w:r w:rsidRPr="00E61811">
              <w:rPr>
                <w:rFonts w:ascii="Times New Roman" w:hAnsi="Times New Roman" w:cs="Times New Roman"/>
                <w:spacing w:val="-5"/>
                <w:lang w:val="id"/>
              </w:rPr>
              <w:t xml:space="preserve"> </w:t>
            </w:r>
            <w:r w:rsidRPr="00E61811">
              <w:rPr>
                <w:rFonts w:ascii="Times New Roman" w:hAnsi="Times New Roman" w:cs="Times New Roman"/>
                <w:spacing w:val="-2"/>
                <w:lang w:val="id"/>
              </w:rPr>
              <w:t>pengemasan</w:t>
            </w:r>
          </w:p>
        </w:tc>
        <w:tc>
          <w:tcPr>
            <w:tcW w:w="2268" w:type="dxa"/>
            <w:tcBorders>
              <w:top w:val="single" w:sz="4" w:space="0" w:color="auto"/>
            </w:tcBorders>
          </w:tcPr>
          <w:p w14:paraId="1712F201" w14:textId="4C831A32" w:rsidR="00E61811" w:rsidRPr="00E915BA" w:rsidRDefault="00E915BA" w:rsidP="00E61811">
            <w:pPr>
              <w:spacing w:after="0"/>
              <w:ind w:left="201" w:right="145"/>
              <w:jc w:val="center"/>
              <w:rPr>
                <w:rFonts w:ascii="Times New Roman" w:hAnsi="Times New Roman" w:cs="Times New Roman"/>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375.00</w:t>
            </w:r>
          </w:p>
        </w:tc>
        <w:tc>
          <w:tcPr>
            <w:tcW w:w="1559" w:type="dxa"/>
            <w:tcBorders>
              <w:top w:val="single" w:sz="4" w:space="0" w:color="auto"/>
            </w:tcBorders>
          </w:tcPr>
          <w:p w14:paraId="4CDACC9B" w14:textId="77777777" w:rsidR="00E61811" w:rsidRPr="00E61811" w:rsidRDefault="00E61811" w:rsidP="00E61811">
            <w:pPr>
              <w:spacing w:after="0"/>
              <w:jc w:val="center"/>
              <w:rPr>
                <w:rFonts w:ascii="Times New Roman" w:hAnsi="Times New Roman" w:cs="Times New Roman"/>
                <w:lang w:val="id"/>
              </w:rPr>
            </w:pPr>
          </w:p>
        </w:tc>
        <w:tc>
          <w:tcPr>
            <w:tcW w:w="1843" w:type="dxa"/>
            <w:tcBorders>
              <w:top w:val="single" w:sz="4" w:space="0" w:color="auto"/>
            </w:tcBorders>
          </w:tcPr>
          <w:p w14:paraId="00E831A6"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1034F451" w14:textId="77777777" w:rsidTr="00E61811">
        <w:trPr>
          <w:trHeight w:val="257"/>
        </w:trPr>
        <w:tc>
          <w:tcPr>
            <w:tcW w:w="363" w:type="dxa"/>
          </w:tcPr>
          <w:p w14:paraId="3F88AE86"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799C2BDC"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Total</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Biaya</w:t>
            </w:r>
          </w:p>
        </w:tc>
        <w:tc>
          <w:tcPr>
            <w:tcW w:w="2268" w:type="dxa"/>
          </w:tcPr>
          <w:p w14:paraId="774B8750" w14:textId="61A4B3EA" w:rsidR="00E61811" w:rsidRPr="00E61811" w:rsidRDefault="00E915BA" w:rsidP="00E61811">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4</w:t>
            </w:r>
            <w:r>
              <w:rPr>
                <w:rFonts w:ascii="Times New Roman" w:hAnsi="Times New Roman" w:cs="Times New Roman"/>
                <w:spacing w:val="-2"/>
              </w:rPr>
              <w:t>.</w:t>
            </w:r>
            <w:r w:rsidR="00E61811" w:rsidRPr="00E61811">
              <w:rPr>
                <w:rFonts w:ascii="Times New Roman" w:hAnsi="Times New Roman" w:cs="Times New Roman"/>
                <w:spacing w:val="-2"/>
                <w:lang w:val="id"/>
              </w:rPr>
              <w:t>125</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Pr>
          <w:p w14:paraId="2792F396"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4B978E25"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05136C61" w14:textId="77777777" w:rsidTr="00E61811">
        <w:trPr>
          <w:trHeight w:val="257"/>
        </w:trPr>
        <w:tc>
          <w:tcPr>
            <w:tcW w:w="363" w:type="dxa"/>
          </w:tcPr>
          <w:p w14:paraId="5A8D76DB"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00158894"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Harga</w:t>
            </w:r>
            <w:r w:rsidRPr="00E61811">
              <w:rPr>
                <w:rFonts w:ascii="Times New Roman" w:hAnsi="Times New Roman" w:cs="Times New Roman"/>
                <w:spacing w:val="-3"/>
                <w:lang w:val="id"/>
              </w:rPr>
              <w:t xml:space="preserve"> </w:t>
            </w:r>
            <w:r w:rsidRPr="00E61811">
              <w:rPr>
                <w:rFonts w:ascii="Times New Roman" w:hAnsi="Times New Roman" w:cs="Times New Roman"/>
                <w:spacing w:val="-4"/>
                <w:lang w:val="id"/>
              </w:rPr>
              <w:t>Jual</w:t>
            </w:r>
          </w:p>
        </w:tc>
        <w:tc>
          <w:tcPr>
            <w:tcW w:w="2268" w:type="dxa"/>
          </w:tcPr>
          <w:p w14:paraId="55254126" w14:textId="77777777" w:rsidR="00E61811" w:rsidRPr="00E61811" w:rsidRDefault="00E61811" w:rsidP="00E61811">
            <w:pPr>
              <w:spacing w:after="0"/>
              <w:jc w:val="center"/>
              <w:rPr>
                <w:rFonts w:ascii="Times New Roman" w:hAnsi="Times New Roman" w:cs="Times New Roman"/>
                <w:lang w:val="id"/>
              </w:rPr>
            </w:pPr>
          </w:p>
        </w:tc>
        <w:tc>
          <w:tcPr>
            <w:tcW w:w="1559" w:type="dxa"/>
          </w:tcPr>
          <w:p w14:paraId="11412F2B" w14:textId="5B470C90" w:rsidR="00E61811" w:rsidRPr="00E61811" w:rsidRDefault="00E915BA" w:rsidP="00E61811">
            <w:pPr>
              <w:spacing w:after="0"/>
              <w:ind w:left="229" w:right="252"/>
              <w:jc w:val="center"/>
              <w:rPr>
                <w:rFonts w:ascii="Times New Roman" w:hAnsi="Times New Roman" w:cs="Times New Roman"/>
                <w:lang w:val="id"/>
              </w:rPr>
            </w:pPr>
            <w:proofErr w:type="spellStart"/>
            <w:r w:rsidRPr="00E915BA">
              <w:rPr>
                <w:rFonts w:ascii="Times New Roman" w:hAnsi="Times New Roman" w:cs="Times New Roman"/>
                <w:spacing w:val="-2"/>
                <w:sz w:val="20"/>
                <w:szCs w:val="20"/>
              </w:rPr>
              <w:t>Rp</w:t>
            </w:r>
            <w:proofErr w:type="spellEnd"/>
            <w:r w:rsidRPr="00E915BA">
              <w:rPr>
                <w:rFonts w:ascii="Times New Roman" w:hAnsi="Times New Roman" w:cs="Times New Roman"/>
                <w:spacing w:val="-2"/>
                <w:sz w:val="20"/>
                <w:szCs w:val="20"/>
              </w:rPr>
              <w:t xml:space="preserve"> </w:t>
            </w:r>
            <w:r w:rsidR="00E61811" w:rsidRPr="00E915BA">
              <w:rPr>
                <w:rFonts w:ascii="Times New Roman" w:hAnsi="Times New Roman" w:cs="Times New Roman"/>
                <w:spacing w:val="-2"/>
                <w:sz w:val="20"/>
                <w:szCs w:val="20"/>
                <w:lang w:val="id"/>
              </w:rPr>
              <w:t>22</w:t>
            </w:r>
            <w:r w:rsidRPr="00E915BA">
              <w:rPr>
                <w:rFonts w:ascii="Times New Roman" w:hAnsi="Times New Roman" w:cs="Times New Roman"/>
                <w:spacing w:val="-2"/>
                <w:sz w:val="20"/>
                <w:szCs w:val="20"/>
              </w:rPr>
              <w:t>.</w:t>
            </w:r>
            <w:r w:rsidR="00E61811" w:rsidRPr="00E915BA">
              <w:rPr>
                <w:rFonts w:ascii="Times New Roman" w:hAnsi="Times New Roman" w:cs="Times New Roman"/>
                <w:spacing w:val="-2"/>
                <w:sz w:val="20"/>
                <w:szCs w:val="20"/>
                <w:lang w:val="id"/>
              </w:rPr>
              <w:t>000</w:t>
            </w:r>
            <w:r w:rsidRPr="00E915BA">
              <w:rPr>
                <w:rFonts w:ascii="Times New Roman" w:hAnsi="Times New Roman" w:cs="Times New Roman"/>
                <w:spacing w:val="-2"/>
                <w:sz w:val="20"/>
                <w:szCs w:val="20"/>
              </w:rPr>
              <w:t>,</w:t>
            </w:r>
            <w:r w:rsidR="00E61811" w:rsidRPr="00E915BA">
              <w:rPr>
                <w:rFonts w:ascii="Times New Roman" w:hAnsi="Times New Roman" w:cs="Times New Roman"/>
                <w:spacing w:val="-2"/>
                <w:sz w:val="20"/>
                <w:szCs w:val="20"/>
                <w:lang w:val="id"/>
              </w:rPr>
              <w:t>00</w:t>
            </w:r>
          </w:p>
        </w:tc>
        <w:tc>
          <w:tcPr>
            <w:tcW w:w="1843" w:type="dxa"/>
          </w:tcPr>
          <w:p w14:paraId="0CBB3601"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0364949D" w14:textId="77777777" w:rsidTr="00E61811">
        <w:trPr>
          <w:trHeight w:val="257"/>
        </w:trPr>
        <w:tc>
          <w:tcPr>
            <w:tcW w:w="363" w:type="dxa"/>
          </w:tcPr>
          <w:p w14:paraId="55317890"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65EB1669"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Margin</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Pemasaran</w:t>
            </w:r>
          </w:p>
        </w:tc>
        <w:tc>
          <w:tcPr>
            <w:tcW w:w="2268" w:type="dxa"/>
          </w:tcPr>
          <w:p w14:paraId="06C79BC8" w14:textId="77777777" w:rsidR="00E61811" w:rsidRPr="00E61811" w:rsidRDefault="00E61811" w:rsidP="00E61811">
            <w:pPr>
              <w:spacing w:after="0"/>
              <w:jc w:val="center"/>
              <w:rPr>
                <w:rFonts w:ascii="Times New Roman" w:hAnsi="Times New Roman" w:cs="Times New Roman"/>
                <w:lang w:val="id"/>
              </w:rPr>
            </w:pPr>
          </w:p>
        </w:tc>
        <w:tc>
          <w:tcPr>
            <w:tcW w:w="1559" w:type="dxa"/>
          </w:tcPr>
          <w:p w14:paraId="32AFEEC5"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2267CE5D" w14:textId="3B4E74AF" w:rsidR="00E61811" w:rsidRPr="00E61811" w:rsidRDefault="00E915BA" w:rsidP="00E61811">
            <w:pPr>
              <w:spacing w:after="0"/>
              <w:ind w:left="135"/>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10</w:t>
            </w:r>
            <w:r>
              <w:rPr>
                <w:rFonts w:ascii="Times New Roman" w:hAnsi="Times New Roman" w:cs="Times New Roman"/>
                <w:spacing w:val="-2"/>
              </w:rPr>
              <w:t>.</w:t>
            </w:r>
            <w:r w:rsidR="00E61811" w:rsidRPr="00E61811">
              <w:rPr>
                <w:rFonts w:ascii="Times New Roman" w:hAnsi="Times New Roman" w:cs="Times New Roman"/>
                <w:spacing w:val="-2"/>
                <w:lang w:val="id"/>
              </w:rPr>
              <w:t>000</w:t>
            </w:r>
            <w:r>
              <w:rPr>
                <w:rFonts w:ascii="Times New Roman" w:hAnsi="Times New Roman" w:cs="Times New Roman"/>
                <w:spacing w:val="-2"/>
              </w:rPr>
              <w:t>,</w:t>
            </w:r>
            <w:r w:rsidR="00E61811" w:rsidRPr="00E61811">
              <w:rPr>
                <w:rFonts w:ascii="Times New Roman" w:hAnsi="Times New Roman" w:cs="Times New Roman"/>
                <w:spacing w:val="-2"/>
                <w:lang w:val="id"/>
              </w:rPr>
              <w:t>00</w:t>
            </w:r>
          </w:p>
        </w:tc>
      </w:tr>
      <w:tr w:rsidR="00E61811" w:rsidRPr="00E61811" w14:paraId="038E482B" w14:textId="77777777" w:rsidTr="00E61811">
        <w:trPr>
          <w:trHeight w:val="252"/>
        </w:trPr>
        <w:tc>
          <w:tcPr>
            <w:tcW w:w="363" w:type="dxa"/>
            <w:tcBorders>
              <w:bottom w:val="single" w:sz="4" w:space="0" w:color="7E7E7E"/>
            </w:tcBorders>
          </w:tcPr>
          <w:p w14:paraId="44A601CF" w14:textId="77777777" w:rsidR="00E61811" w:rsidRPr="00E61811" w:rsidRDefault="00E61811" w:rsidP="00E61811">
            <w:pPr>
              <w:spacing w:after="0"/>
              <w:jc w:val="center"/>
              <w:rPr>
                <w:rFonts w:ascii="Times New Roman" w:hAnsi="Times New Roman" w:cs="Times New Roman"/>
                <w:lang w:val="id"/>
              </w:rPr>
            </w:pPr>
          </w:p>
        </w:tc>
        <w:tc>
          <w:tcPr>
            <w:tcW w:w="2472" w:type="dxa"/>
            <w:tcBorders>
              <w:bottom w:val="single" w:sz="4" w:space="0" w:color="7E7E7E"/>
            </w:tcBorders>
          </w:tcPr>
          <w:p w14:paraId="2FA03393"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Margin</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Keutungan</w:t>
            </w:r>
          </w:p>
        </w:tc>
        <w:tc>
          <w:tcPr>
            <w:tcW w:w="2268" w:type="dxa"/>
            <w:tcBorders>
              <w:bottom w:val="single" w:sz="4" w:space="0" w:color="7E7E7E"/>
            </w:tcBorders>
          </w:tcPr>
          <w:p w14:paraId="2FE74BEB" w14:textId="77777777" w:rsidR="00E61811" w:rsidRPr="00E61811" w:rsidRDefault="00E61811" w:rsidP="00E61811">
            <w:pPr>
              <w:spacing w:after="0"/>
              <w:jc w:val="center"/>
              <w:rPr>
                <w:rFonts w:ascii="Times New Roman" w:hAnsi="Times New Roman" w:cs="Times New Roman"/>
                <w:lang w:val="id"/>
              </w:rPr>
            </w:pPr>
          </w:p>
        </w:tc>
        <w:tc>
          <w:tcPr>
            <w:tcW w:w="1559" w:type="dxa"/>
            <w:tcBorders>
              <w:bottom w:val="single" w:sz="4" w:space="0" w:color="7E7E7E"/>
            </w:tcBorders>
          </w:tcPr>
          <w:p w14:paraId="57585514" w14:textId="77777777" w:rsidR="00E61811" w:rsidRPr="00E61811" w:rsidRDefault="00E61811" w:rsidP="00E61811">
            <w:pPr>
              <w:spacing w:after="0"/>
              <w:jc w:val="center"/>
              <w:rPr>
                <w:rFonts w:ascii="Times New Roman" w:hAnsi="Times New Roman" w:cs="Times New Roman"/>
                <w:lang w:val="id"/>
              </w:rPr>
            </w:pPr>
          </w:p>
        </w:tc>
        <w:tc>
          <w:tcPr>
            <w:tcW w:w="1843" w:type="dxa"/>
            <w:tcBorders>
              <w:bottom w:val="single" w:sz="4" w:space="0" w:color="7E7E7E"/>
            </w:tcBorders>
          </w:tcPr>
          <w:p w14:paraId="72C4D0E1" w14:textId="2A339DF5" w:rsidR="00E61811" w:rsidRPr="00E61811" w:rsidRDefault="00E915BA" w:rsidP="00E61811">
            <w:pPr>
              <w:spacing w:after="0"/>
              <w:ind w:left="183"/>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5</w:t>
            </w:r>
            <w:r>
              <w:rPr>
                <w:rFonts w:ascii="Times New Roman" w:hAnsi="Times New Roman" w:cs="Times New Roman"/>
                <w:spacing w:val="-2"/>
              </w:rPr>
              <w:t>.</w:t>
            </w:r>
            <w:r w:rsidR="00E61811" w:rsidRPr="00E61811">
              <w:rPr>
                <w:rFonts w:ascii="Times New Roman" w:hAnsi="Times New Roman" w:cs="Times New Roman"/>
                <w:spacing w:val="-2"/>
                <w:lang w:val="id"/>
              </w:rPr>
              <w:t>875</w:t>
            </w:r>
            <w:r>
              <w:rPr>
                <w:rFonts w:ascii="Times New Roman" w:hAnsi="Times New Roman" w:cs="Times New Roman"/>
                <w:spacing w:val="-2"/>
              </w:rPr>
              <w:t>,</w:t>
            </w:r>
            <w:r w:rsidR="00E61811" w:rsidRPr="00E61811">
              <w:rPr>
                <w:rFonts w:ascii="Times New Roman" w:hAnsi="Times New Roman" w:cs="Times New Roman"/>
                <w:spacing w:val="-2"/>
                <w:lang w:val="id"/>
              </w:rPr>
              <w:t>00</w:t>
            </w:r>
          </w:p>
        </w:tc>
      </w:tr>
      <w:tr w:rsidR="00E61811" w:rsidRPr="00E61811" w14:paraId="0D6BA523" w14:textId="77777777" w:rsidTr="00E61811">
        <w:trPr>
          <w:trHeight w:val="257"/>
        </w:trPr>
        <w:tc>
          <w:tcPr>
            <w:tcW w:w="363" w:type="dxa"/>
            <w:tcBorders>
              <w:top w:val="single" w:sz="4" w:space="0" w:color="7E7E7E"/>
              <w:bottom w:val="single" w:sz="4" w:space="0" w:color="7E7E7E"/>
            </w:tcBorders>
          </w:tcPr>
          <w:p w14:paraId="047359FD" w14:textId="77777777" w:rsidR="00E61811" w:rsidRPr="00E61811" w:rsidRDefault="00E61811" w:rsidP="00E61811">
            <w:pPr>
              <w:spacing w:after="0"/>
              <w:ind w:left="87"/>
              <w:jc w:val="center"/>
              <w:rPr>
                <w:rFonts w:ascii="Times New Roman" w:hAnsi="Times New Roman" w:cs="Times New Roman"/>
                <w:lang w:val="id"/>
              </w:rPr>
            </w:pPr>
            <w:r w:rsidRPr="00E61811">
              <w:rPr>
                <w:rFonts w:ascii="Times New Roman" w:hAnsi="Times New Roman" w:cs="Times New Roman"/>
                <w:w w:val="99"/>
                <w:lang w:val="id"/>
              </w:rPr>
              <w:t>3</w:t>
            </w:r>
          </w:p>
        </w:tc>
        <w:tc>
          <w:tcPr>
            <w:tcW w:w="2472" w:type="dxa"/>
            <w:tcBorders>
              <w:top w:val="single" w:sz="4" w:space="0" w:color="7E7E7E"/>
              <w:bottom w:val="single" w:sz="4" w:space="0" w:color="7E7E7E"/>
            </w:tcBorders>
          </w:tcPr>
          <w:p w14:paraId="584FF382"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Tingkat</w:t>
            </w:r>
            <w:r w:rsidRPr="00E61811">
              <w:rPr>
                <w:rFonts w:ascii="Times New Roman" w:hAnsi="Times New Roman" w:cs="Times New Roman"/>
                <w:spacing w:val="-6"/>
                <w:lang w:val="id"/>
              </w:rPr>
              <w:t xml:space="preserve"> </w:t>
            </w:r>
            <w:r w:rsidRPr="00E61811">
              <w:rPr>
                <w:rFonts w:ascii="Times New Roman" w:hAnsi="Times New Roman" w:cs="Times New Roman"/>
                <w:lang w:val="id"/>
              </w:rPr>
              <w:t>Pengecer</w:t>
            </w:r>
            <w:r w:rsidRPr="00E61811">
              <w:rPr>
                <w:rFonts w:ascii="Times New Roman" w:hAnsi="Times New Roman" w:cs="Times New Roman"/>
                <w:spacing w:val="-6"/>
                <w:lang w:val="id"/>
              </w:rPr>
              <w:t xml:space="preserve"> </w:t>
            </w:r>
            <w:r w:rsidRPr="00E61811">
              <w:rPr>
                <w:rFonts w:ascii="Times New Roman" w:hAnsi="Times New Roman" w:cs="Times New Roman"/>
                <w:lang w:val="id"/>
              </w:rPr>
              <w:t>Pasar</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Tradisional</w:t>
            </w:r>
          </w:p>
        </w:tc>
        <w:tc>
          <w:tcPr>
            <w:tcW w:w="2268" w:type="dxa"/>
            <w:tcBorders>
              <w:top w:val="single" w:sz="4" w:space="0" w:color="7E7E7E"/>
              <w:bottom w:val="single" w:sz="4" w:space="0" w:color="7E7E7E"/>
            </w:tcBorders>
          </w:tcPr>
          <w:p w14:paraId="0E3DAFB3" w14:textId="77777777" w:rsidR="00E61811" w:rsidRPr="00E61811" w:rsidRDefault="00E61811" w:rsidP="00E61811">
            <w:pPr>
              <w:spacing w:after="0"/>
              <w:jc w:val="center"/>
              <w:rPr>
                <w:rFonts w:ascii="Times New Roman" w:hAnsi="Times New Roman" w:cs="Times New Roman"/>
                <w:lang w:val="id"/>
              </w:rPr>
            </w:pPr>
          </w:p>
        </w:tc>
        <w:tc>
          <w:tcPr>
            <w:tcW w:w="1559" w:type="dxa"/>
            <w:tcBorders>
              <w:top w:val="single" w:sz="4" w:space="0" w:color="7E7E7E"/>
              <w:bottom w:val="single" w:sz="4" w:space="0" w:color="7E7E7E"/>
            </w:tcBorders>
          </w:tcPr>
          <w:p w14:paraId="6F8A27F6" w14:textId="77777777" w:rsidR="00E61811" w:rsidRPr="00E61811" w:rsidRDefault="00E61811" w:rsidP="00E61811">
            <w:pPr>
              <w:spacing w:after="0"/>
              <w:jc w:val="center"/>
              <w:rPr>
                <w:rFonts w:ascii="Times New Roman" w:hAnsi="Times New Roman" w:cs="Times New Roman"/>
                <w:lang w:val="id"/>
              </w:rPr>
            </w:pPr>
          </w:p>
        </w:tc>
        <w:tc>
          <w:tcPr>
            <w:tcW w:w="1843" w:type="dxa"/>
            <w:tcBorders>
              <w:top w:val="single" w:sz="4" w:space="0" w:color="7E7E7E"/>
              <w:bottom w:val="single" w:sz="4" w:space="0" w:color="7E7E7E"/>
            </w:tcBorders>
          </w:tcPr>
          <w:p w14:paraId="222C0294"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72ACF5E3" w14:textId="77777777" w:rsidTr="00E61811">
        <w:trPr>
          <w:trHeight w:val="262"/>
        </w:trPr>
        <w:tc>
          <w:tcPr>
            <w:tcW w:w="363" w:type="dxa"/>
            <w:tcBorders>
              <w:top w:val="single" w:sz="4" w:space="0" w:color="7E7E7E"/>
            </w:tcBorders>
          </w:tcPr>
          <w:p w14:paraId="75AADA1F" w14:textId="77777777" w:rsidR="00E61811" w:rsidRPr="00E61811" w:rsidRDefault="00E61811" w:rsidP="00E61811">
            <w:pPr>
              <w:spacing w:after="0"/>
              <w:jc w:val="center"/>
              <w:rPr>
                <w:rFonts w:ascii="Times New Roman" w:hAnsi="Times New Roman" w:cs="Times New Roman"/>
                <w:lang w:val="id"/>
              </w:rPr>
            </w:pPr>
          </w:p>
        </w:tc>
        <w:tc>
          <w:tcPr>
            <w:tcW w:w="2472" w:type="dxa"/>
            <w:tcBorders>
              <w:top w:val="single" w:sz="4" w:space="0" w:color="7E7E7E"/>
            </w:tcBorders>
          </w:tcPr>
          <w:p w14:paraId="367ED01F"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Harga</w:t>
            </w:r>
            <w:r w:rsidRPr="00E61811">
              <w:rPr>
                <w:rFonts w:ascii="Times New Roman" w:hAnsi="Times New Roman" w:cs="Times New Roman"/>
                <w:spacing w:val="-3"/>
                <w:lang w:val="id"/>
              </w:rPr>
              <w:t xml:space="preserve"> </w:t>
            </w:r>
            <w:r w:rsidRPr="00E61811">
              <w:rPr>
                <w:rFonts w:ascii="Times New Roman" w:hAnsi="Times New Roman" w:cs="Times New Roman"/>
                <w:spacing w:val="-4"/>
                <w:lang w:val="id"/>
              </w:rPr>
              <w:t>Beli</w:t>
            </w:r>
          </w:p>
        </w:tc>
        <w:tc>
          <w:tcPr>
            <w:tcW w:w="2268" w:type="dxa"/>
            <w:tcBorders>
              <w:top w:val="single" w:sz="4" w:space="0" w:color="7E7E7E"/>
            </w:tcBorders>
          </w:tcPr>
          <w:p w14:paraId="3A030EA7" w14:textId="4A26E245" w:rsidR="00E61811" w:rsidRPr="00E61811" w:rsidRDefault="00E915BA" w:rsidP="00E61811">
            <w:pPr>
              <w:spacing w:after="0"/>
              <w:ind w:left="201"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22</w:t>
            </w:r>
            <w:r>
              <w:rPr>
                <w:rFonts w:ascii="Times New Roman" w:hAnsi="Times New Roman" w:cs="Times New Roman"/>
                <w:spacing w:val="-2"/>
              </w:rPr>
              <w:t>.</w:t>
            </w:r>
            <w:r w:rsidR="00E61811" w:rsidRPr="00E61811">
              <w:rPr>
                <w:rFonts w:ascii="Times New Roman" w:hAnsi="Times New Roman" w:cs="Times New Roman"/>
                <w:spacing w:val="-2"/>
                <w:lang w:val="id"/>
              </w:rPr>
              <w:t>000</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Borders>
              <w:top w:val="single" w:sz="4" w:space="0" w:color="7E7E7E"/>
            </w:tcBorders>
          </w:tcPr>
          <w:p w14:paraId="2255EAE5" w14:textId="77777777" w:rsidR="00E61811" w:rsidRPr="00E61811" w:rsidRDefault="00E61811" w:rsidP="00E61811">
            <w:pPr>
              <w:spacing w:after="0"/>
              <w:jc w:val="center"/>
              <w:rPr>
                <w:rFonts w:ascii="Times New Roman" w:hAnsi="Times New Roman" w:cs="Times New Roman"/>
                <w:lang w:val="id"/>
              </w:rPr>
            </w:pPr>
          </w:p>
        </w:tc>
        <w:tc>
          <w:tcPr>
            <w:tcW w:w="1843" w:type="dxa"/>
            <w:tcBorders>
              <w:top w:val="single" w:sz="4" w:space="0" w:color="7E7E7E"/>
            </w:tcBorders>
          </w:tcPr>
          <w:p w14:paraId="55211EF1"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373EF685" w14:textId="77777777" w:rsidTr="00E61811">
        <w:trPr>
          <w:trHeight w:val="256"/>
        </w:trPr>
        <w:tc>
          <w:tcPr>
            <w:tcW w:w="363" w:type="dxa"/>
          </w:tcPr>
          <w:p w14:paraId="70620CB5"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7C8E76B5"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Biaya</w:t>
            </w:r>
            <w:r w:rsidRPr="00E61811">
              <w:rPr>
                <w:rFonts w:ascii="Times New Roman" w:hAnsi="Times New Roman" w:cs="Times New Roman"/>
                <w:spacing w:val="-5"/>
                <w:lang w:val="id"/>
              </w:rPr>
              <w:t xml:space="preserve"> </w:t>
            </w:r>
            <w:r w:rsidRPr="00E61811">
              <w:rPr>
                <w:rFonts w:ascii="Times New Roman" w:hAnsi="Times New Roman" w:cs="Times New Roman"/>
                <w:spacing w:val="-2"/>
                <w:lang w:val="id"/>
              </w:rPr>
              <w:t>Transportasi</w:t>
            </w:r>
          </w:p>
        </w:tc>
        <w:tc>
          <w:tcPr>
            <w:tcW w:w="2268" w:type="dxa"/>
          </w:tcPr>
          <w:p w14:paraId="006D00CF" w14:textId="01E82D24" w:rsidR="00E61811" w:rsidRPr="00E61811" w:rsidRDefault="00E915BA" w:rsidP="00E61811">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8</w:t>
            </w:r>
            <w:r>
              <w:rPr>
                <w:rFonts w:ascii="Times New Roman" w:hAnsi="Times New Roman" w:cs="Times New Roman"/>
                <w:spacing w:val="-2"/>
              </w:rPr>
              <w:t>.</w:t>
            </w:r>
            <w:r w:rsidR="00E61811" w:rsidRPr="00E61811">
              <w:rPr>
                <w:rFonts w:ascii="Times New Roman" w:hAnsi="Times New Roman" w:cs="Times New Roman"/>
                <w:spacing w:val="-2"/>
                <w:lang w:val="id"/>
              </w:rPr>
              <w:t>000</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Pr>
          <w:p w14:paraId="70C4ACD5"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44276AF4"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7DE284D2" w14:textId="77777777" w:rsidTr="00E61811">
        <w:trPr>
          <w:trHeight w:val="256"/>
        </w:trPr>
        <w:tc>
          <w:tcPr>
            <w:tcW w:w="363" w:type="dxa"/>
          </w:tcPr>
          <w:p w14:paraId="05842B08"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3A7375CC"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Biaya</w:t>
            </w:r>
            <w:r w:rsidRPr="00E61811">
              <w:rPr>
                <w:rFonts w:ascii="Times New Roman" w:hAnsi="Times New Roman" w:cs="Times New Roman"/>
                <w:spacing w:val="-5"/>
                <w:lang w:val="id"/>
              </w:rPr>
              <w:t xml:space="preserve"> </w:t>
            </w:r>
            <w:r w:rsidRPr="00E61811">
              <w:rPr>
                <w:rFonts w:ascii="Times New Roman" w:hAnsi="Times New Roman" w:cs="Times New Roman"/>
                <w:lang w:val="id"/>
              </w:rPr>
              <w:t>Pungutan</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Pasar</w:t>
            </w:r>
          </w:p>
        </w:tc>
        <w:tc>
          <w:tcPr>
            <w:tcW w:w="2268" w:type="dxa"/>
          </w:tcPr>
          <w:p w14:paraId="7A7AED2C" w14:textId="7965613C" w:rsidR="00E61811" w:rsidRPr="00E61811" w:rsidRDefault="00E915BA" w:rsidP="00E61811">
            <w:pPr>
              <w:spacing w:after="0"/>
              <w:ind w:left="201" w:right="145"/>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800.00</w:t>
            </w:r>
          </w:p>
        </w:tc>
        <w:tc>
          <w:tcPr>
            <w:tcW w:w="1559" w:type="dxa"/>
          </w:tcPr>
          <w:p w14:paraId="58E9978F"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14683C6B"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39158940" w14:textId="77777777" w:rsidTr="00E61811">
        <w:trPr>
          <w:trHeight w:val="257"/>
        </w:trPr>
        <w:tc>
          <w:tcPr>
            <w:tcW w:w="363" w:type="dxa"/>
          </w:tcPr>
          <w:p w14:paraId="760E7614"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23D4DEF8" w14:textId="38561EFD" w:rsidR="00E61811" w:rsidRPr="00E61811" w:rsidRDefault="00E61811" w:rsidP="00E61811">
            <w:pPr>
              <w:spacing w:after="0"/>
              <w:ind w:left="184"/>
              <w:rPr>
                <w:rFonts w:ascii="Times New Roman" w:hAnsi="Times New Roman" w:cs="Times New Roman"/>
              </w:rPr>
            </w:pPr>
            <w:r w:rsidRPr="00E61811">
              <w:rPr>
                <w:rFonts w:ascii="Times New Roman" w:hAnsi="Times New Roman" w:cs="Times New Roman"/>
                <w:lang w:val="id"/>
              </w:rPr>
              <w:t>Total</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Biaya</w:t>
            </w:r>
            <w:r>
              <w:rPr>
                <w:rFonts w:ascii="Times New Roman" w:hAnsi="Times New Roman" w:cs="Times New Roman"/>
                <w:spacing w:val="-2"/>
              </w:rPr>
              <w:t>a</w:t>
            </w:r>
          </w:p>
        </w:tc>
        <w:tc>
          <w:tcPr>
            <w:tcW w:w="2268" w:type="dxa"/>
          </w:tcPr>
          <w:p w14:paraId="387A93C1" w14:textId="5D8218A7" w:rsidR="00E61811" w:rsidRPr="00E61811" w:rsidRDefault="00E915BA" w:rsidP="00E61811">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8</w:t>
            </w:r>
            <w:r>
              <w:rPr>
                <w:rFonts w:ascii="Times New Roman" w:hAnsi="Times New Roman" w:cs="Times New Roman"/>
                <w:spacing w:val="-2"/>
              </w:rPr>
              <w:t>.</w:t>
            </w:r>
            <w:r w:rsidR="00E61811" w:rsidRPr="00E61811">
              <w:rPr>
                <w:rFonts w:ascii="Times New Roman" w:hAnsi="Times New Roman" w:cs="Times New Roman"/>
                <w:spacing w:val="-2"/>
                <w:lang w:val="id"/>
              </w:rPr>
              <w:t>800</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Pr>
          <w:p w14:paraId="51832DC7"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307FFCE4"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1849C9A8" w14:textId="77777777" w:rsidTr="00E61811">
        <w:trPr>
          <w:trHeight w:val="257"/>
        </w:trPr>
        <w:tc>
          <w:tcPr>
            <w:tcW w:w="363" w:type="dxa"/>
          </w:tcPr>
          <w:p w14:paraId="0A3F2E9A"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34EB6EF6"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Harga</w:t>
            </w:r>
            <w:r w:rsidRPr="00E61811">
              <w:rPr>
                <w:rFonts w:ascii="Times New Roman" w:hAnsi="Times New Roman" w:cs="Times New Roman"/>
                <w:spacing w:val="-3"/>
                <w:lang w:val="id"/>
              </w:rPr>
              <w:t xml:space="preserve"> </w:t>
            </w:r>
            <w:r w:rsidRPr="00E61811">
              <w:rPr>
                <w:rFonts w:ascii="Times New Roman" w:hAnsi="Times New Roman" w:cs="Times New Roman"/>
                <w:spacing w:val="-4"/>
                <w:lang w:val="id"/>
              </w:rPr>
              <w:t>Jual</w:t>
            </w:r>
          </w:p>
        </w:tc>
        <w:tc>
          <w:tcPr>
            <w:tcW w:w="2268" w:type="dxa"/>
          </w:tcPr>
          <w:p w14:paraId="470CA2DE" w14:textId="77777777" w:rsidR="00E61811" w:rsidRPr="00E61811" w:rsidRDefault="00E61811" w:rsidP="00E61811">
            <w:pPr>
              <w:spacing w:after="0"/>
              <w:jc w:val="center"/>
              <w:rPr>
                <w:rFonts w:ascii="Times New Roman" w:hAnsi="Times New Roman" w:cs="Times New Roman"/>
                <w:lang w:val="id"/>
              </w:rPr>
            </w:pPr>
          </w:p>
        </w:tc>
        <w:tc>
          <w:tcPr>
            <w:tcW w:w="1559" w:type="dxa"/>
          </w:tcPr>
          <w:p w14:paraId="4AD0EDC6" w14:textId="4FFE6A46" w:rsidR="00E61811" w:rsidRPr="002155A5" w:rsidRDefault="00E915BA" w:rsidP="002155A5">
            <w:pPr>
              <w:spacing w:after="0"/>
              <w:ind w:left="229" w:right="252"/>
              <w:jc w:val="center"/>
              <w:rPr>
                <w:rFonts w:ascii="Times New Roman" w:hAnsi="Times New Roman" w:cs="Times New Roman"/>
                <w:spacing w:val="-2"/>
                <w:sz w:val="20"/>
                <w:szCs w:val="20"/>
              </w:rPr>
            </w:pPr>
            <w:proofErr w:type="spellStart"/>
            <w:r w:rsidRPr="002155A5">
              <w:rPr>
                <w:rFonts w:ascii="Times New Roman" w:hAnsi="Times New Roman" w:cs="Times New Roman"/>
                <w:spacing w:val="-2"/>
                <w:sz w:val="20"/>
                <w:szCs w:val="20"/>
              </w:rPr>
              <w:t>Rp</w:t>
            </w:r>
            <w:proofErr w:type="spellEnd"/>
            <w:r w:rsidRPr="002155A5">
              <w:rPr>
                <w:rFonts w:ascii="Times New Roman" w:hAnsi="Times New Roman" w:cs="Times New Roman"/>
                <w:spacing w:val="-2"/>
                <w:sz w:val="20"/>
                <w:szCs w:val="20"/>
              </w:rPr>
              <w:t xml:space="preserve"> </w:t>
            </w:r>
            <w:r w:rsidR="00E61811" w:rsidRPr="002155A5">
              <w:rPr>
                <w:rFonts w:ascii="Times New Roman" w:hAnsi="Times New Roman" w:cs="Times New Roman"/>
                <w:spacing w:val="-2"/>
                <w:sz w:val="20"/>
                <w:szCs w:val="20"/>
                <w:lang w:val="id"/>
              </w:rPr>
              <w:t>32</w:t>
            </w:r>
            <w:r w:rsidRPr="002155A5">
              <w:rPr>
                <w:rFonts w:ascii="Times New Roman" w:hAnsi="Times New Roman" w:cs="Times New Roman"/>
                <w:spacing w:val="-2"/>
                <w:sz w:val="20"/>
                <w:szCs w:val="20"/>
              </w:rPr>
              <w:t>.</w:t>
            </w:r>
            <w:r w:rsidR="00E61811" w:rsidRPr="002155A5">
              <w:rPr>
                <w:rFonts w:ascii="Times New Roman" w:hAnsi="Times New Roman" w:cs="Times New Roman"/>
                <w:spacing w:val="-2"/>
                <w:sz w:val="20"/>
                <w:szCs w:val="20"/>
                <w:lang w:val="id"/>
              </w:rPr>
              <w:t>000</w:t>
            </w:r>
            <w:r w:rsidR="002155A5">
              <w:rPr>
                <w:rFonts w:ascii="Times New Roman" w:hAnsi="Times New Roman" w:cs="Times New Roman"/>
                <w:spacing w:val="-2"/>
                <w:sz w:val="20"/>
                <w:szCs w:val="20"/>
              </w:rPr>
              <w:t>,</w:t>
            </w:r>
            <w:r w:rsidR="00E61811" w:rsidRPr="002155A5">
              <w:rPr>
                <w:rFonts w:ascii="Times New Roman" w:hAnsi="Times New Roman" w:cs="Times New Roman"/>
                <w:spacing w:val="-2"/>
                <w:sz w:val="20"/>
                <w:szCs w:val="20"/>
                <w:lang w:val="id"/>
              </w:rPr>
              <w:t>00</w:t>
            </w:r>
          </w:p>
        </w:tc>
        <w:tc>
          <w:tcPr>
            <w:tcW w:w="1843" w:type="dxa"/>
          </w:tcPr>
          <w:p w14:paraId="4C3E9793"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37B125F3" w14:textId="77777777" w:rsidTr="00E61811">
        <w:trPr>
          <w:trHeight w:val="257"/>
        </w:trPr>
        <w:tc>
          <w:tcPr>
            <w:tcW w:w="363" w:type="dxa"/>
          </w:tcPr>
          <w:p w14:paraId="61C9F10B"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1B3129FC"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Margin</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Pemasaran</w:t>
            </w:r>
          </w:p>
        </w:tc>
        <w:tc>
          <w:tcPr>
            <w:tcW w:w="2268" w:type="dxa"/>
          </w:tcPr>
          <w:p w14:paraId="48246D1B" w14:textId="77777777" w:rsidR="00E61811" w:rsidRPr="00E61811" w:rsidRDefault="00E61811" w:rsidP="00E61811">
            <w:pPr>
              <w:spacing w:after="0"/>
              <w:jc w:val="center"/>
              <w:rPr>
                <w:rFonts w:ascii="Times New Roman" w:hAnsi="Times New Roman" w:cs="Times New Roman"/>
                <w:lang w:val="id"/>
              </w:rPr>
            </w:pPr>
          </w:p>
        </w:tc>
        <w:tc>
          <w:tcPr>
            <w:tcW w:w="1559" w:type="dxa"/>
          </w:tcPr>
          <w:p w14:paraId="387A865E"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4F818AA8" w14:textId="47DE9470" w:rsidR="00E61811" w:rsidRPr="00E61811" w:rsidRDefault="00E915BA" w:rsidP="00E61811">
            <w:pPr>
              <w:spacing w:after="0"/>
              <w:ind w:left="135"/>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10</w:t>
            </w:r>
            <w:r>
              <w:rPr>
                <w:rFonts w:ascii="Times New Roman" w:hAnsi="Times New Roman" w:cs="Times New Roman"/>
                <w:spacing w:val="-2"/>
              </w:rPr>
              <w:t>.</w:t>
            </w:r>
            <w:r w:rsidR="00E61811" w:rsidRPr="00E61811">
              <w:rPr>
                <w:rFonts w:ascii="Times New Roman" w:hAnsi="Times New Roman" w:cs="Times New Roman"/>
                <w:spacing w:val="-2"/>
                <w:lang w:val="id"/>
              </w:rPr>
              <w:t>000</w:t>
            </w:r>
            <w:r>
              <w:rPr>
                <w:rFonts w:ascii="Times New Roman" w:hAnsi="Times New Roman" w:cs="Times New Roman"/>
                <w:spacing w:val="-2"/>
              </w:rPr>
              <w:t>,</w:t>
            </w:r>
            <w:r w:rsidR="00E61811" w:rsidRPr="00E61811">
              <w:rPr>
                <w:rFonts w:ascii="Times New Roman" w:hAnsi="Times New Roman" w:cs="Times New Roman"/>
                <w:spacing w:val="-2"/>
                <w:lang w:val="id"/>
              </w:rPr>
              <w:t>00</w:t>
            </w:r>
          </w:p>
        </w:tc>
      </w:tr>
      <w:tr w:rsidR="00E61811" w:rsidRPr="00E61811" w14:paraId="3D06F000" w14:textId="77777777" w:rsidTr="00E61811">
        <w:trPr>
          <w:trHeight w:val="252"/>
        </w:trPr>
        <w:tc>
          <w:tcPr>
            <w:tcW w:w="363" w:type="dxa"/>
            <w:tcBorders>
              <w:bottom w:val="single" w:sz="4" w:space="0" w:color="7E7E7E"/>
            </w:tcBorders>
          </w:tcPr>
          <w:p w14:paraId="2209A9BB" w14:textId="77777777" w:rsidR="00E61811" w:rsidRPr="00E61811" w:rsidRDefault="00E61811" w:rsidP="00E61811">
            <w:pPr>
              <w:spacing w:after="0"/>
              <w:jc w:val="center"/>
              <w:rPr>
                <w:rFonts w:ascii="Times New Roman" w:hAnsi="Times New Roman" w:cs="Times New Roman"/>
                <w:lang w:val="id"/>
              </w:rPr>
            </w:pPr>
          </w:p>
        </w:tc>
        <w:tc>
          <w:tcPr>
            <w:tcW w:w="2472" w:type="dxa"/>
            <w:tcBorders>
              <w:bottom w:val="single" w:sz="4" w:space="0" w:color="7E7E7E"/>
            </w:tcBorders>
          </w:tcPr>
          <w:p w14:paraId="67C1253A"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Margin</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Keuntungan</w:t>
            </w:r>
          </w:p>
        </w:tc>
        <w:tc>
          <w:tcPr>
            <w:tcW w:w="2268" w:type="dxa"/>
            <w:tcBorders>
              <w:bottom w:val="single" w:sz="4" w:space="0" w:color="7E7E7E"/>
            </w:tcBorders>
          </w:tcPr>
          <w:p w14:paraId="77BE080B" w14:textId="77777777" w:rsidR="00E61811" w:rsidRPr="00E61811" w:rsidRDefault="00E61811" w:rsidP="00E61811">
            <w:pPr>
              <w:spacing w:after="0"/>
              <w:jc w:val="center"/>
              <w:rPr>
                <w:rFonts w:ascii="Times New Roman" w:hAnsi="Times New Roman" w:cs="Times New Roman"/>
                <w:lang w:val="id"/>
              </w:rPr>
            </w:pPr>
          </w:p>
        </w:tc>
        <w:tc>
          <w:tcPr>
            <w:tcW w:w="1559" w:type="dxa"/>
            <w:tcBorders>
              <w:bottom w:val="single" w:sz="4" w:space="0" w:color="7E7E7E"/>
            </w:tcBorders>
          </w:tcPr>
          <w:p w14:paraId="5047965D" w14:textId="77777777" w:rsidR="00E61811" w:rsidRPr="00E61811" w:rsidRDefault="00E61811" w:rsidP="00E61811">
            <w:pPr>
              <w:spacing w:after="0"/>
              <w:jc w:val="center"/>
              <w:rPr>
                <w:rFonts w:ascii="Times New Roman" w:hAnsi="Times New Roman" w:cs="Times New Roman"/>
                <w:lang w:val="id"/>
              </w:rPr>
            </w:pPr>
          </w:p>
        </w:tc>
        <w:tc>
          <w:tcPr>
            <w:tcW w:w="1843" w:type="dxa"/>
            <w:tcBorders>
              <w:bottom w:val="single" w:sz="4" w:space="0" w:color="7E7E7E"/>
            </w:tcBorders>
          </w:tcPr>
          <w:p w14:paraId="65605E1A" w14:textId="067D686D" w:rsidR="00E61811" w:rsidRPr="00E61811" w:rsidRDefault="00E915BA" w:rsidP="00E61811">
            <w:pPr>
              <w:spacing w:after="0"/>
              <w:ind w:left="183"/>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1</w:t>
            </w:r>
            <w:r>
              <w:rPr>
                <w:rFonts w:ascii="Times New Roman" w:hAnsi="Times New Roman" w:cs="Times New Roman"/>
                <w:spacing w:val="-2"/>
              </w:rPr>
              <w:t>.</w:t>
            </w:r>
            <w:r w:rsidR="00E61811" w:rsidRPr="00E61811">
              <w:rPr>
                <w:rFonts w:ascii="Times New Roman" w:hAnsi="Times New Roman" w:cs="Times New Roman"/>
                <w:spacing w:val="-2"/>
                <w:lang w:val="id"/>
              </w:rPr>
              <w:t>200</w:t>
            </w:r>
            <w:r>
              <w:rPr>
                <w:rFonts w:ascii="Times New Roman" w:hAnsi="Times New Roman" w:cs="Times New Roman"/>
                <w:spacing w:val="-2"/>
              </w:rPr>
              <w:t>,</w:t>
            </w:r>
            <w:r w:rsidR="00E61811" w:rsidRPr="00E61811">
              <w:rPr>
                <w:rFonts w:ascii="Times New Roman" w:hAnsi="Times New Roman" w:cs="Times New Roman"/>
                <w:spacing w:val="-2"/>
                <w:lang w:val="id"/>
              </w:rPr>
              <w:t>00</w:t>
            </w:r>
          </w:p>
        </w:tc>
      </w:tr>
      <w:tr w:rsidR="00E61811" w:rsidRPr="00E61811" w14:paraId="35957C5A" w14:textId="77777777" w:rsidTr="00E61811">
        <w:trPr>
          <w:trHeight w:val="257"/>
        </w:trPr>
        <w:tc>
          <w:tcPr>
            <w:tcW w:w="363" w:type="dxa"/>
            <w:tcBorders>
              <w:top w:val="single" w:sz="4" w:space="0" w:color="7E7E7E"/>
              <w:bottom w:val="single" w:sz="4" w:space="0" w:color="7E7E7E"/>
            </w:tcBorders>
          </w:tcPr>
          <w:p w14:paraId="4E3200B2" w14:textId="77777777" w:rsidR="00E61811" w:rsidRPr="00E61811" w:rsidRDefault="00E61811" w:rsidP="00E61811">
            <w:pPr>
              <w:spacing w:after="0"/>
              <w:ind w:left="87"/>
              <w:jc w:val="center"/>
              <w:rPr>
                <w:rFonts w:ascii="Times New Roman" w:hAnsi="Times New Roman" w:cs="Times New Roman"/>
                <w:lang w:val="id"/>
              </w:rPr>
            </w:pPr>
            <w:r w:rsidRPr="00E61811">
              <w:rPr>
                <w:rFonts w:ascii="Times New Roman" w:hAnsi="Times New Roman" w:cs="Times New Roman"/>
                <w:w w:val="99"/>
                <w:lang w:val="id"/>
              </w:rPr>
              <w:t>4</w:t>
            </w:r>
          </w:p>
        </w:tc>
        <w:tc>
          <w:tcPr>
            <w:tcW w:w="2472" w:type="dxa"/>
            <w:tcBorders>
              <w:top w:val="single" w:sz="4" w:space="0" w:color="7E7E7E"/>
              <w:bottom w:val="single" w:sz="4" w:space="0" w:color="7E7E7E"/>
            </w:tcBorders>
          </w:tcPr>
          <w:p w14:paraId="6F519E8D"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Tingkat</w:t>
            </w:r>
            <w:r w:rsidRPr="00E61811">
              <w:rPr>
                <w:rFonts w:ascii="Times New Roman" w:hAnsi="Times New Roman" w:cs="Times New Roman"/>
                <w:spacing w:val="-5"/>
                <w:lang w:val="id"/>
              </w:rPr>
              <w:t xml:space="preserve"> </w:t>
            </w:r>
            <w:r w:rsidRPr="00E61811">
              <w:rPr>
                <w:rFonts w:ascii="Times New Roman" w:hAnsi="Times New Roman" w:cs="Times New Roman"/>
                <w:lang w:val="id"/>
              </w:rPr>
              <w:t>Pasar</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Modern</w:t>
            </w:r>
          </w:p>
        </w:tc>
        <w:tc>
          <w:tcPr>
            <w:tcW w:w="2268" w:type="dxa"/>
            <w:tcBorders>
              <w:top w:val="single" w:sz="4" w:space="0" w:color="7E7E7E"/>
              <w:bottom w:val="single" w:sz="4" w:space="0" w:color="7E7E7E"/>
            </w:tcBorders>
          </w:tcPr>
          <w:p w14:paraId="293C8B06" w14:textId="77777777" w:rsidR="00E61811" w:rsidRPr="00E61811" w:rsidRDefault="00E61811" w:rsidP="00E61811">
            <w:pPr>
              <w:spacing w:after="0"/>
              <w:jc w:val="center"/>
              <w:rPr>
                <w:rFonts w:ascii="Times New Roman" w:hAnsi="Times New Roman" w:cs="Times New Roman"/>
                <w:lang w:val="id"/>
              </w:rPr>
            </w:pPr>
          </w:p>
        </w:tc>
        <w:tc>
          <w:tcPr>
            <w:tcW w:w="1559" w:type="dxa"/>
            <w:tcBorders>
              <w:top w:val="single" w:sz="4" w:space="0" w:color="7E7E7E"/>
              <w:bottom w:val="single" w:sz="4" w:space="0" w:color="7E7E7E"/>
            </w:tcBorders>
          </w:tcPr>
          <w:p w14:paraId="12AE2C24" w14:textId="77777777" w:rsidR="00E61811" w:rsidRPr="00E61811" w:rsidRDefault="00E61811" w:rsidP="00E61811">
            <w:pPr>
              <w:spacing w:after="0"/>
              <w:jc w:val="center"/>
              <w:rPr>
                <w:rFonts w:ascii="Times New Roman" w:hAnsi="Times New Roman" w:cs="Times New Roman"/>
                <w:lang w:val="id"/>
              </w:rPr>
            </w:pPr>
          </w:p>
        </w:tc>
        <w:tc>
          <w:tcPr>
            <w:tcW w:w="1843" w:type="dxa"/>
            <w:tcBorders>
              <w:top w:val="single" w:sz="4" w:space="0" w:color="7E7E7E"/>
              <w:bottom w:val="single" w:sz="4" w:space="0" w:color="7E7E7E"/>
            </w:tcBorders>
          </w:tcPr>
          <w:p w14:paraId="3EE01514"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3B1A4963" w14:textId="77777777" w:rsidTr="00E61811">
        <w:trPr>
          <w:trHeight w:val="261"/>
        </w:trPr>
        <w:tc>
          <w:tcPr>
            <w:tcW w:w="363" w:type="dxa"/>
            <w:tcBorders>
              <w:top w:val="single" w:sz="4" w:space="0" w:color="7E7E7E"/>
            </w:tcBorders>
          </w:tcPr>
          <w:p w14:paraId="42D06B9A" w14:textId="77777777" w:rsidR="00E61811" w:rsidRPr="00E61811" w:rsidRDefault="00E61811" w:rsidP="00E61811">
            <w:pPr>
              <w:spacing w:after="0"/>
              <w:jc w:val="center"/>
              <w:rPr>
                <w:rFonts w:ascii="Times New Roman" w:hAnsi="Times New Roman" w:cs="Times New Roman"/>
                <w:lang w:val="id"/>
              </w:rPr>
            </w:pPr>
          </w:p>
        </w:tc>
        <w:tc>
          <w:tcPr>
            <w:tcW w:w="2472" w:type="dxa"/>
            <w:tcBorders>
              <w:top w:val="single" w:sz="4" w:space="0" w:color="7E7E7E"/>
            </w:tcBorders>
          </w:tcPr>
          <w:p w14:paraId="50BCC3CB"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Harga</w:t>
            </w:r>
            <w:r w:rsidRPr="00E61811">
              <w:rPr>
                <w:rFonts w:ascii="Times New Roman" w:hAnsi="Times New Roman" w:cs="Times New Roman"/>
                <w:spacing w:val="-3"/>
                <w:lang w:val="id"/>
              </w:rPr>
              <w:t xml:space="preserve"> </w:t>
            </w:r>
            <w:r w:rsidRPr="00E61811">
              <w:rPr>
                <w:rFonts w:ascii="Times New Roman" w:hAnsi="Times New Roman" w:cs="Times New Roman"/>
                <w:spacing w:val="-4"/>
                <w:lang w:val="id"/>
              </w:rPr>
              <w:t>Beli</w:t>
            </w:r>
          </w:p>
        </w:tc>
        <w:tc>
          <w:tcPr>
            <w:tcW w:w="2268" w:type="dxa"/>
            <w:tcBorders>
              <w:top w:val="single" w:sz="4" w:space="0" w:color="7E7E7E"/>
            </w:tcBorders>
          </w:tcPr>
          <w:p w14:paraId="74B01C35" w14:textId="692DA139" w:rsidR="00E61811" w:rsidRPr="00E61811" w:rsidRDefault="00E915BA" w:rsidP="00E61811">
            <w:pPr>
              <w:spacing w:after="0"/>
              <w:ind w:left="201"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22</w:t>
            </w:r>
            <w:r>
              <w:rPr>
                <w:rFonts w:ascii="Times New Roman" w:hAnsi="Times New Roman" w:cs="Times New Roman"/>
                <w:spacing w:val="-2"/>
              </w:rPr>
              <w:t>.</w:t>
            </w:r>
            <w:r w:rsidR="00E61811" w:rsidRPr="00E61811">
              <w:rPr>
                <w:rFonts w:ascii="Times New Roman" w:hAnsi="Times New Roman" w:cs="Times New Roman"/>
                <w:spacing w:val="-2"/>
                <w:lang w:val="id"/>
              </w:rPr>
              <w:t>000</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Borders>
              <w:top w:val="single" w:sz="4" w:space="0" w:color="7E7E7E"/>
            </w:tcBorders>
          </w:tcPr>
          <w:p w14:paraId="233718D0" w14:textId="77777777" w:rsidR="00E61811" w:rsidRPr="00E61811" w:rsidRDefault="00E61811" w:rsidP="00E61811">
            <w:pPr>
              <w:spacing w:after="0"/>
              <w:jc w:val="center"/>
              <w:rPr>
                <w:rFonts w:ascii="Times New Roman" w:hAnsi="Times New Roman" w:cs="Times New Roman"/>
                <w:lang w:val="id"/>
              </w:rPr>
            </w:pPr>
          </w:p>
        </w:tc>
        <w:tc>
          <w:tcPr>
            <w:tcW w:w="1843" w:type="dxa"/>
            <w:tcBorders>
              <w:top w:val="single" w:sz="4" w:space="0" w:color="7E7E7E"/>
            </w:tcBorders>
          </w:tcPr>
          <w:p w14:paraId="13BFAB46"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6864A8DE" w14:textId="77777777" w:rsidTr="00E61811">
        <w:trPr>
          <w:trHeight w:val="256"/>
        </w:trPr>
        <w:tc>
          <w:tcPr>
            <w:tcW w:w="363" w:type="dxa"/>
          </w:tcPr>
          <w:p w14:paraId="7A7E3434"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56A5958B"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Biaya</w:t>
            </w:r>
            <w:r w:rsidRPr="00E61811">
              <w:rPr>
                <w:rFonts w:ascii="Times New Roman" w:hAnsi="Times New Roman" w:cs="Times New Roman"/>
                <w:spacing w:val="-5"/>
                <w:lang w:val="id"/>
              </w:rPr>
              <w:t xml:space="preserve"> </w:t>
            </w:r>
            <w:r w:rsidRPr="00E61811">
              <w:rPr>
                <w:rFonts w:ascii="Times New Roman" w:hAnsi="Times New Roman" w:cs="Times New Roman"/>
                <w:spacing w:val="-2"/>
                <w:lang w:val="id"/>
              </w:rPr>
              <w:t>Penyimpanan</w:t>
            </w:r>
          </w:p>
        </w:tc>
        <w:tc>
          <w:tcPr>
            <w:tcW w:w="2268" w:type="dxa"/>
          </w:tcPr>
          <w:p w14:paraId="2966C9A4" w14:textId="2AC79824" w:rsidR="00E61811" w:rsidRPr="00E61811" w:rsidRDefault="00E915BA" w:rsidP="00E61811">
            <w:pPr>
              <w:spacing w:after="0"/>
              <w:ind w:left="201" w:right="145"/>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850.00</w:t>
            </w:r>
          </w:p>
        </w:tc>
        <w:tc>
          <w:tcPr>
            <w:tcW w:w="1559" w:type="dxa"/>
          </w:tcPr>
          <w:p w14:paraId="675271BE"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60E265B5"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4F3FD7B4" w14:textId="77777777" w:rsidTr="00E61811">
        <w:trPr>
          <w:trHeight w:val="257"/>
        </w:trPr>
        <w:tc>
          <w:tcPr>
            <w:tcW w:w="363" w:type="dxa"/>
          </w:tcPr>
          <w:p w14:paraId="78AF3DDD"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75E532BB"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Biaya</w:t>
            </w:r>
            <w:r w:rsidRPr="00E61811">
              <w:rPr>
                <w:rFonts w:ascii="Times New Roman" w:hAnsi="Times New Roman" w:cs="Times New Roman"/>
                <w:spacing w:val="-5"/>
                <w:lang w:val="id"/>
              </w:rPr>
              <w:t xml:space="preserve"> </w:t>
            </w:r>
            <w:r w:rsidRPr="00E61811">
              <w:rPr>
                <w:rFonts w:ascii="Times New Roman" w:hAnsi="Times New Roman" w:cs="Times New Roman"/>
                <w:spacing w:val="-2"/>
                <w:lang w:val="id"/>
              </w:rPr>
              <w:t>Karyawan</w:t>
            </w:r>
          </w:p>
        </w:tc>
        <w:tc>
          <w:tcPr>
            <w:tcW w:w="2268" w:type="dxa"/>
          </w:tcPr>
          <w:p w14:paraId="74D81C0D" w14:textId="6F3D375E" w:rsidR="00E61811" w:rsidRPr="00E61811" w:rsidRDefault="00E915BA" w:rsidP="00E61811">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4</w:t>
            </w:r>
            <w:r>
              <w:rPr>
                <w:rFonts w:ascii="Times New Roman" w:hAnsi="Times New Roman" w:cs="Times New Roman"/>
                <w:spacing w:val="-2"/>
              </w:rPr>
              <w:t>.</w:t>
            </w:r>
            <w:r w:rsidR="00E61811" w:rsidRPr="00E61811">
              <w:rPr>
                <w:rFonts w:ascii="Times New Roman" w:hAnsi="Times New Roman" w:cs="Times New Roman"/>
                <w:spacing w:val="-2"/>
                <w:lang w:val="id"/>
              </w:rPr>
              <w:t>500</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Pr>
          <w:p w14:paraId="21B92320"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5685349A"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68562114" w14:textId="77777777" w:rsidTr="00E61811">
        <w:trPr>
          <w:trHeight w:val="257"/>
        </w:trPr>
        <w:tc>
          <w:tcPr>
            <w:tcW w:w="363" w:type="dxa"/>
          </w:tcPr>
          <w:p w14:paraId="5F42F379"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2683560E"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Biaya</w:t>
            </w:r>
            <w:r w:rsidRPr="00E61811">
              <w:rPr>
                <w:rFonts w:ascii="Times New Roman" w:hAnsi="Times New Roman" w:cs="Times New Roman"/>
                <w:spacing w:val="-5"/>
                <w:lang w:val="id"/>
              </w:rPr>
              <w:t xml:space="preserve"> </w:t>
            </w:r>
            <w:r w:rsidRPr="00E61811">
              <w:rPr>
                <w:rFonts w:ascii="Times New Roman" w:hAnsi="Times New Roman" w:cs="Times New Roman"/>
                <w:lang w:val="id"/>
              </w:rPr>
              <w:t>Sewa</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Tempat</w:t>
            </w:r>
          </w:p>
        </w:tc>
        <w:tc>
          <w:tcPr>
            <w:tcW w:w="2268" w:type="dxa"/>
          </w:tcPr>
          <w:p w14:paraId="17891C8C" w14:textId="584342DE" w:rsidR="00E61811" w:rsidRPr="00E61811" w:rsidRDefault="00E915BA" w:rsidP="00E61811">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2</w:t>
            </w:r>
            <w:r>
              <w:rPr>
                <w:rFonts w:ascii="Times New Roman" w:hAnsi="Times New Roman" w:cs="Times New Roman"/>
                <w:spacing w:val="-2"/>
              </w:rPr>
              <w:t>.</w:t>
            </w:r>
            <w:r w:rsidR="00E61811" w:rsidRPr="00E61811">
              <w:rPr>
                <w:rFonts w:ascii="Times New Roman" w:hAnsi="Times New Roman" w:cs="Times New Roman"/>
                <w:spacing w:val="-2"/>
                <w:lang w:val="id"/>
              </w:rPr>
              <w:t>500</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Pr>
          <w:p w14:paraId="0218E8F3"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10AD6DB3"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6B2FEB5D" w14:textId="77777777" w:rsidTr="00E61811">
        <w:trPr>
          <w:trHeight w:val="257"/>
        </w:trPr>
        <w:tc>
          <w:tcPr>
            <w:tcW w:w="363" w:type="dxa"/>
          </w:tcPr>
          <w:p w14:paraId="4B3FDDD2"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6C2DAE28"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Biaya</w:t>
            </w:r>
            <w:r w:rsidRPr="00E61811">
              <w:rPr>
                <w:rFonts w:ascii="Times New Roman" w:hAnsi="Times New Roman" w:cs="Times New Roman"/>
                <w:spacing w:val="-5"/>
                <w:lang w:val="id"/>
              </w:rPr>
              <w:t xml:space="preserve"> </w:t>
            </w:r>
            <w:r w:rsidRPr="00E61811">
              <w:rPr>
                <w:rFonts w:ascii="Times New Roman" w:hAnsi="Times New Roman" w:cs="Times New Roman"/>
                <w:spacing w:val="-2"/>
                <w:lang w:val="id"/>
              </w:rPr>
              <w:t>Operasional</w:t>
            </w:r>
          </w:p>
        </w:tc>
        <w:tc>
          <w:tcPr>
            <w:tcW w:w="2268" w:type="dxa"/>
          </w:tcPr>
          <w:p w14:paraId="2F7F31D0" w14:textId="523F13EE" w:rsidR="00E61811" w:rsidRPr="00E61811" w:rsidRDefault="00E915BA" w:rsidP="00E61811">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1</w:t>
            </w:r>
            <w:r>
              <w:rPr>
                <w:rFonts w:ascii="Times New Roman" w:hAnsi="Times New Roman" w:cs="Times New Roman"/>
                <w:spacing w:val="-2"/>
              </w:rPr>
              <w:t>.</w:t>
            </w:r>
            <w:r w:rsidR="00E61811" w:rsidRPr="00E61811">
              <w:rPr>
                <w:rFonts w:ascii="Times New Roman" w:hAnsi="Times New Roman" w:cs="Times New Roman"/>
                <w:spacing w:val="-2"/>
                <w:lang w:val="id"/>
              </w:rPr>
              <w:t>500</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Pr>
          <w:p w14:paraId="3DA6C703"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422D9EBF"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1D228DEF" w14:textId="77777777" w:rsidTr="00E61811">
        <w:trPr>
          <w:trHeight w:val="257"/>
        </w:trPr>
        <w:tc>
          <w:tcPr>
            <w:tcW w:w="363" w:type="dxa"/>
          </w:tcPr>
          <w:p w14:paraId="286530CB"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4D0DA5B3"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Total</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Biaya</w:t>
            </w:r>
          </w:p>
        </w:tc>
        <w:tc>
          <w:tcPr>
            <w:tcW w:w="2268" w:type="dxa"/>
          </w:tcPr>
          <w:p w14:paraId="1F9AA895" w14:textId="042A037B" w:rsidR="00E61811" w:rsidRPr="00E61811" w:rsidRDefault="00E915BA" w:rsidP="00E61811">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9</w:t>
            </w:r>
            <w:r>
              <w:rPr>
                <w:rFonts w:ascii="Times New Roman" w:hAnsi="Times New Roman" w:cs="Times New Roman"/>
                <w:spacing w:val="-2"/>
              </w:rPr>
              <w:t>.</w:t>
            </w:r>
            <w:r w:rsidR="00E61811" w:rsidRPr="00E61811">
              <w:rPr>
                <w:rFonts w:ascii="Times New Roman" w:hAnsi="Times New Roman" w:cs="Times New Roman"/>
                <w:spacing w:val="-2"/>
                <w:lang w:val="id"/>
              </w:rPr>
              <w:t>350</w:t>
            </w:r>
            <w:r>
              <w:rPr>
                <w:rFonts w:ascii="Times New Roman" w:hAnsi="Times New Roman" w:cs="Times New Roman"/>
                <w:spacing w:val="-2"/>
              </w:rPr>
              <w:t>,</w:t>
            </w:r>
            <w:r w:rsidR="00E61811" w:rsidRPr="00E61811">
              <w:rPr>
                <w:rFonts w:ascii="Times New Roman" w:hAnsi="Times New Roman" w:cs="Times New Roman"/>
                <w:spacing w:val="-2"/>
                <w:lang w:val="id"/>
              </w:rPr>
              <w:t>00</w:t>
            </w:r>
          </w:p>
        </w:tc>
        <w:tc>
          <w:tcPr>
            <w:tcW w:w="1559" w:type="dxa"/>
          </w:tcPr>
          <w:p w14:paraId="0B422CD5"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04BE8C8C"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0F2A7210" w14:textId="77777777" w:rsidTr="00E61811">
        <w:trPr>
          <w:trHeight w:val="256"/>
        </w:trPr>
        <w:tc>
          <w:tcPr>
            <w:tcW w:w="363" w:type="dxa"/>
          </w:tcPr>
          <w:p w14:paraId="51ABD0B5"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47728326"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Harga</w:t>
            </w:r>
            <w:r w:rsidRPr="00E61811">
              <w:rPr>
                <w:rFonts w:ascii="Times New Roman" w:hAnsi="Times New Roman" w:cs="Times New Roman"/>
                <w:spacing w:val="-3"/>
                <w:lang w:val="id"/>
              </w:rPr>
              <w:t xml:space="preserve"> </w:t>
            </w:r>
            <w:r w:rsidRPr="00E61811">
              <w:rPr>
                <w:rFonts w:ascii="Times New Roman" w:hAnsi="Times New Roman" w:cs="Times New Roman"/>
                <w:spacing w:val="-4"/>
                <w:lang w:val="id"/>
              </w:rPr>
              <w:t>Jual</w:t>
            </w:r>
          </w:p>
        </w:tc>
        <w:tc>
          <w:tcPr>
            <w:tcW w:w="2268" w:type="dxa"/>
          </w:tcPr>
          <w:p w14:paraId="0F1E2904" w14:textId="77777777" w:rsidR="00E61811" w:rsidRPr="00E61811" w:rsidRDefault="00E61811" w:rsidP="00E61811">
            <w:pPr>
              <w:spacing w:after="0"/>
              <w:jc w:val="center"/>
              <w:rPr>
                <w:rFonts w:ascii="Times New Roman" w:hAnsi="Times New Roman" w:cs="Times New Roman"/>
                <w:lang w:val="id"/>
              </w:rPr>
            </w:pPr>
          </w:p>
        </w:tc>
        <w:tc>
          <w:tcPr>
            <w:tcW w:w="1559" w:type="dxa"/>
          </w:tcPr>
          <w:p w14:paraId="13183AA0" w14:textId="393DDA19" w:rsidR="00E61811" w:rsidRPr="00E61811" w:rsidRDefault="00E915BA" w:rsidP="00E61811">
            <w:pPr>
              <w:spacing w:after="0"/>
              <w:ind w:left="229" w:right="252"/>
              <w:jc w:val="center"/>
              <w:rPr>
                <w:rFonts w:ascii="Times New Roman" w:hAnsi="Times New Roman" w:cs="Times New Roman"/>
                <w:lang w:val="id"/>
              </w:rPr>
            </w:pPr>
            <w:proofErr w:type="spellStart"/>
            <w:r w:rsidRPr="00E915BA">
              <w:rPr>
                <w:rFonts w:ascii="Times New Roman" w:hAnsi="Times New Roman" w:cs="Times New Roman"/>
                <w:spacing w:val="-2"/>
                <w:sz w:val="20"/>
                <w:szCs w:val="20"/>
              </w:rPr>
              <w:t>Rp</w:t>
            </w:r>
            <w:proofErr w:type="spellEnd"/>
            <w:r w:rsidRPr="00E915BA">
              <w:rPr>
                <w:rFonts w:ascii="Times New Roman" w:hAnsi="Times New Roman" w:cs="Times New Roman"/>
                <w:spacing w:val="-2"/>
                <w:sz w:val="20"/>
                <w:szCs w:val="20"/>
              </w:rPr>
              <w:t xml:space="preserve"> </w:t>
            </w:r>
            <w:r w:rsidR="00E61811" w:rsidRPr="00E915BA">
              <w:rPr>
                <w:rFonts w:ascii="Times New Roman" w:hAnsi="Times New Roman" w:cs="Times New Roman"/>
                <w:spacing w:val="-2"/>
                <w:sz w:val="20"/>
                <w:szCs w:val="20"/>
                <w:lang w:val="id"/>
              </w:rPr>
              <w:t>35</w:t>
            </w:r>
            <w:r>
              <w:rPr>
                <w:rFonts w:ascii="Times New Roman" w:hAnsi="Times New Roman" w:cs="Times New Roman"/>
                <w:spacing w:val="-2"/>
                <w:sz w:val="20"/>
                <w:szCs w:val="20"/>
              </w:rPr>
              <w:t>.</w:t>
            </w:r>
            <w:r w:rsidR="00E61811" w:rsidRPr="00E915BA">
              <w:rPr>
                <w:rFonts w:ascii="Times New Roman" w:hAnsi="Times New Roman" w:cs="Times New Roman"/>
                <w:spacing w:val="-2"/>
                <w:sz w:val="20"/>
                <w:szCs w:val="20"/>
                <w:lang w:val="id"/>
              </w:rPr>
              <w:t>000</w:t>
            </w:r>
            <w:r>
              <w:rPr>
                <w:rFonts w:ascii="Times New Roman" w:hAnsi="Times New Roman" w:cs="Times New Roman"/>
                <w:spacing w:val="-2"/>
                <w:sz w:val="20"/>
                <w:szCs w:val="20"/>
              </w:rPr>
              <w:t>,</w:t>
            </w:r>
            <w:r w:rsidR="00E61811" w:rsidRPr="00E915BA">
              <w:rPr>
                <w:rFonts w:ascii="Times New Roman" w:hAnsi="Times New Roman" w:cs="Times New Roman"/>
                <w:spacing w:val="-2"/>
                <w:sz w:val="20"/>
                <w:szCs w:val="20"/>
                <w:lang w:val="id"/>
              </w:rPr>
              <w:t>00</w:t>
            </w:r>
          </w:p>
        </w:tc>
        <w:tc>
          <w:tcPr>
            <w:tcW w:w="1843" w:type="dxa"/>
          </w:tcPr>
          <w:p w14:paraId="238DBA22" w14:textId="77777777" w:rsidR="00E61811" w:rsidRPr="00E61811" w:rsidRDefault="00E61811" w:rsidP="00E61811">
            <w:pPr>
              <w:spacing w:after="0"/>
              <w:jc w:val="center"/>
              <w:rPr>
                <w:rFonts w:ascii="Times New Roman" w:hAnsi="Times New Roman" w:cs="Times New Roman"/>
                <w:lang w:val="id"/>
              </w:rPr>
            </w:pPr>
          </w:p>
        </w:tc>
      </w:tr>
      <w:tr w:rsidR="00E61811" w:rsidRPr="00E61811" w14:paraId="6EC8CF4D" w14:textId="77777777" w:rsidTr="00E61811">
        <w:trPr>
          <w:trHeight w:val="256"/>
        </w:trPr>
        <w:tc>
          <w:tcPr>
            <w:tcW w:w="363" w:type="dxa"/>
          </w:tcPr>
          <w:p w14:paraId="6A667CC4" w14:textId="77777777" w:rsidR="00E61811" w:rsidRPr="00E61811" w:rsidRDefault="00E61811" w:rsidP="00E61811">
            <w:pPr>
              <w:spacing w:after="0"/>
              <w:jc w:val="center"/>
              <w:rPr>
                <w:rFonts w:ascii="Times New Roman" w:hAnsi="Times New Roman" w:cs="Times New Roman"/>
                <w:lang w:val="id"/>
              </w:rPr>
            </w:pPr>
          </w:p>
        </w:tc>
        <w:tc>
          <w:tcPr>
            <w:tcW w:w="2472" w:type="dxa"/>
          </w:tcPr>
          <w:p w14:paraId="78CD6ACE"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Margin</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Pemasaran</w:t>
            </w:r>
          </w:p>
        </w:tc>
        <w:tc>
          <w:tcPr>
            <w:tcW w:w="2268" w:type="dxa"/>
          </w:tcPr>
          <w:p w14:paraId="7B87477C" w14:textId="77777777" w:rsidR="00E61811" w:rsidRPr="00E61811" w:rsidRDefault="00E61811" w:rsidP="00E61811">
            <w:pPr>
              <w:spacing w:after="0"/>
              <w:jc w:val="center"/>
              <w:rPr>
                <w:rFonts w:ascii="Times New Roman" w:hAnsi="Times New Roman" w:cs="Times New Roman"/>
                <w:lang w:val="id"/>
              </w:rPr>
            </w:pPr>
          </w:p>
        </w:tc>
        <w:tc>
          <w:tcPr>
            <w:tcW w:w="1559" w:type="dxa"/>
          </w:tcPr>
          <w:p w14:paraId="0FCE5A8F" w14:textId="77777777" w:rsidR="00E61811" w:rsidRPr="00E61811" w:rsidRDefault="00E61811" w:rsidP="00E61811">
            <w:pPr>
              <w:spacing w:after="0"/>
              <w:jc w:val="center"/>
              <w:rPr>
                <w:rFonts w:ascii="Times New Roman" w:hAnsi="Times New Roman" w:cs="Times New Roman"/>
                <w:lang w:val="id"/>
              </w:rPr>
            </w:pPr>
          </w:p>
        </w:tc>
        <w:tc>
          <w:tcPr>
            <w:tcW w:w="1843" w:type="dxa"/>
          </w:tcPr>
          <w:p w14:paraId="7A74D2D3" w14:textId="486907AF" w:rsidR="00E61811" w:rsidRPr="00E61811" w:rsidRDefault="00E915BA" w:rsidP="00E61811">
            <w:pPr>
              <w:spacing w:after="0"/>
              <w:ind w:left="135"/>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13</w:t>
            </w:r>
            <w:r>
              <w:rPr>
                <w:rFonts w:ascii="Times New Roman" w:hAnsi="Times New Roman" w:cs="Times New Roman"/>
                <w:spacing w:val="-2"/>
              </w:rPr>
              <w:t>.</w:t>
            </w:r>
            <w:r w:rsidR="00E61811" w:rsidRPr="00E61811">
              <w:rPr>
                <w:rFonts w:ascii="Times New Roman" w:hAnsi="Times New Roman" w:cs="Times New Roman"/>
                <w:spacing w:val="-2"/>
                <w:lang w:val="id"/>
              </w:rPr>
              <w:t>000</w:t>
            </w:r>
            <w:r>
              <w:rPr>
                <w:rFonts w:ascii="Times New Roman" w:hAnsi="Times New Roman" w:cs="Times New Roman"/>
                <w:spacing w:val="-2"/>
              </w:rPr>
              <w:t>,</w:t>
            </w:r>
            <w:r w:rsidR="00E61811" w:rsidRPr="00E61811">
              <w:rPr>
                <w:rFonts w:ascii="Times New Roman" w:hAnsi="Times New Roman" w:cs="Times New Roman"/>
                <w:spacing w:val="-2"/>
                <w:lang w:val="id"/>
              </w:rPr>
              <w:t>00</w:t>
            </w:r>
          </w:p>
        </w:tc>
      </w:tr>
      <w:tr w:rsidR="00E61811" w:rsidRPr="00E61811" w14:paraId="5D341E25" w14:textId="77777777" w:rsidTr="00E61811">
        <w:trPr>
          <w:trHeight w:val="252"/>
        </w:trPr>
        <w:tc>
          <w:tcPr>
            <w:tcW w:w="363" w:type="dxa"/>
            <w:tcBorders>
              <w:bottom w:val="single" w:sz="4" w:space="0" w:color="7E7E7E"/>
            </w:tcBorders>
          </w:tcPr>
          <w:p w14:paraId="28C5B77B" w14:textId="77777777" w:rsidR="00E61811" w:rsidRPr="00E61811" w:rsidRDefault="00E61811" w:rsidP="00E61811">
            <w:pPr>
              <w:spacing w:after="0"/>
              <w:jc w:val="center"/>
              <w:rPr>
                <w:rFonts w:ascii="Times New Roman" w:hAnsi="Times New Roman" w:cs="Times New Roman"/>
                <w:lang w:val="id"/>
              </w:rPr>
            </w:pPr>
          </w:p>
        </w:tc>
        <w:tc>
          <w:tcPr>
            <w:tcW w:w="2472" w:type="dxa"/>
            <w:tcBorders>
              <w:bottom w:val="single" w:sz="4" w:space="0" w:color="7E7E7E"/>
            </w:tcBorders>
          </w:tcPr>
          <w:p w14:paraId="441CC2EC" w14:textId="77777777" w:rsidR="00E61811" w:rsidRPr="00E61811" w:rsidRDefault="00E61811" w:rsidP="00E61811">
            <w:pPr>
              <w:spacing w:after="0"/>
              <w:ind w:left="184"/>
              <w:rPr>
                <w:rFonts w:ascii="Times New Roman" w:hAnsi="Times New Roman" w:cs="Times New Roman"/>
                <w:lang w:val="id"/>
              </w:rPr>
            </w:pPr>
            <w:r w:rsidRPr="00E61811">
              <w:rPr>
                <w:rFonts w:ascii="Times New Roman" w:hAnsi="Times New Roman" w:cs="Times New Roman"/>
                <w:lang w:val="id"/>
              </w:rPr>
              <w:t>Margin</w:t>
            </w:r>
            <w:r w:rsidRPr="00E61811">
              <w:rPr>
                <w:rFonts w:ascii="Times New Roman" w:hAnsi="Times New Roman" w:cs="Times New Roman"/>
                <w:spacing w:val="-4"/>
                <w:lang w:val="id"/>
              </w:rPr>
              <w:t xml:space="preserve"> </w:t>
            </w:r>
            <w:r w:rsidRPr="00E61811">
              <w:rPr>
                <w:rFonts w:ascii="Times New Roman" w:hAnsi="Times New Roman" w:cs="Times New Roman"/>
                <w:spacing w:val="-2"/>
                <w:lang w:val="id"/>
              </w:rPr>
              <w:t>Keuntungan</w:t>
            </w:r>
          </w:p>
        </w:tc>
        <w:tc>
          <w:tcPr>
            <w:tcW w:w="2268" w:type="dxa"/>
            <w:tcBorders>
              <w:bottom w:val="single" w:sz="4" w:space="0" w:color="7E7E7E"/>
            </w:tcBorders>
          </w:tcPr>
          <w:p w14:paraId="1E6EBE63" w14:textId="77777777" w:rsidR="00E61811" w:rsidRPr="00E61811" w:rsidRDefault="00E61811" w:rsidP="00E61811">
            <w:pPr>
              <w:spacing w:after="0"/>
              <w:jc w:val="center"/>
              <w:rPr>
                <w:rFonts w:ascii="Times New Roman" w:hAnsi="Times New Roman" w:cs="Times New Roman"/>
                <w:lang w:val="id"/>
              </w:rPr>
            </w:pPr>
          </w:p>
        </w:tc>
        <w:tc>
          <w:tcPr>
            <w:tcW w:w="1559" w:type="dxa"/>
            <w:tcBorders>
              <w:bottom w:val="single" w:sz="4" w:space="0" w:color="7E7E7E"/>
            </w:tcBorders>
          </w:tcPr>
          <w:p w14:paraId="198AAFF6" w14:textId="77777777" w:rsidR="00E61811" w:rsidRPr="00E61811" w:rsidRDefault="00E61811" w:rsidP="00E61811">
            <w:pPr>
              <w:spacing w:after="0"/>
              <w:jc w:val="center"/>
              <w:rPr>
                <w:rFonts w:ascii="Times New Roman" w:hAnsi="Times New Roman" w:cs="Times New Roman"/>
                <w:lang w:val="id"/>
              </w:rPr>
            </w:pPr>
          </w:p>
        </w:tc>
        <w:tc>
          <w:tcPr>
            <w:tcW w:w="1843" w:type="dxa"/>
            <w:tcBorders>
              <w:bottom w:val="single" w:sz="4" w:space="0" w:color="7E7E7E"/>
            </w:tcBorders>
          </w:tcPr>
          <w:p w14:paraId="788D3B98" w14:textId="20321647" w:rsidR="00E61811" w:rsidRPr="00E61811" w:rsidRDefault="00E915BA" w:rsidP="00E61811">
            <w:pPr>
              <w:spacing w:after="0"/>
              <w:ind w:left="183"/>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3</w:t>
            </w:r>
            <w:r>
              <w:rPr>
                <w:rFonts w:ascii="Times New Roman" w:hAnsi="Times New Roman" w:cs="Times New Roman"/>
                <w:spacing w:val="-2"/>
              </w:rPr>
              <w:t>.</w:t>
            </w:r>
            <w:r w:rsidR="00E61811" w:rsidRPr="00E61811">
              <w:rPr>
                <w:rFonts w:ascii="Times New Roman" w:hAnsi="Times New Roman" w:cs="Times New Roman"/>
                <w:spacing w:val="-2"/>
                <w:lang w:val="id"/>
              </w:rPr>
              <w:t>650</w:t>
            </w:r>
            <w:r>
              <w:rPr>
                <w:rFonts w:ascii="Times New Roman" w:hAnsi="Times New Roman" w:cs="Times New Roman"/>
                <w:spacing w:val="-2"/>
              </w:rPr>
              <w:t>,</w:t>
            </w:r>
            <w:r w:rsidR="00E61811" w:rsidRPr="00E61811">
              <w:rPr>
                <w:rFonts w:ascii="Times New Roman" w:hAnsi="Times New Roman" w:cs="Times New Roman"/>
                <w:spacing w:val="-2"/>
                <w:lang w:val="id"/>
              </w:rPr>
              <w:t>00</w:t>
            </w:r>
          </w:p>
        </w:tc>
      </w:tr>
      <w:tr w:rsidR="00E61811" w:rsidRPr="00E61811" w14:paraId="0A6329BC" w14:textId="77777777" w:rsidTr="00E61811">
        <w:trPr>
          <w:trHeight w:val="298"/>
        </w:trPr>
        <w:tc>
          <w:tcPr>
            <w:tcW w:w="363" w:type="dxa"/>
            <w:tcBorders>
              <w:top w:val="single" w:sz="4" w:space="0" w:color="7E7E7E"/>
              <w:bottom w:val="single" w:sz="4" w:space="0" w:color="7E7E7E"/>
            </w:tcBorders>
          </w:tcPr>
          <w:p w14:paraId="337548E2" w14:textId="77777777" w:rsidR="00E61811" w:rsidRPr="00E61811" w:rsidRDefault="00E61811" w:rsidP="00E61811">
            <w:pPr>
              <w:spacing w:after="0"/>
              <w:jc w:val="center"/>
              <w:rPr>
                <w:rFonts w:ascii="Times New Roman" w:hAnsi="Times New Roman" w:cs="Times New Roman"/>
                <w:lang w:val="id"/>
              </w:rPr>
            </w:pPr>
          </w:p>
        </w:tc>
        <w:tc>
          <w:tcPr>
            <w:tcW w:w="2472" w:type="dxa"/>
            <w:tcBorders>
              <w:top w:val="single" w:sz="4" w:space="0" w:color="7E7E7E"/>
              <w:bottom w:val="single" w:sz="4" w:space="0" w:color="7E7E7E"/>
            </w:tcBorders>
          </w:tcPr>
          <w:p w14:paraId="3579DEF8" w14:textId="77777777" w:rsidR="00E61811" w:rsidRPr="00E61811" w:rsidRDefault="00E61811" w:rsidP="00E61811">
            <w:pPr>
              <w:spacing w:after="0"/>
              <w:ind w:left="200"/>
              <w:rPr>
                <w:rFonts w:ascii="Times New Roman" w:hAnsi="Times New Roman" w:cs="Times New Roman"/>
                <w:lang w:val="id"/>
              </w:rPr>
            </w:pPr>
            <w:r w:rsidRPr="00E61811">
              <w:rPr>
                <w:rFonts w:ascii="Times New Roman" w:hAnsi="Times New Roman" w:cs="Times New Roman"/>
                <w:lang w:val="id"/>
              </w:rPr>
              <w:t>Margin</w:t>
            </w:r>
            <w:r w:rsidRPr="00E61811">
              <w:rPr>
                <w:rFonts w:ascii="Times New Roman" w:hAnsi="Times New Roman" w:cs="Times New Roman"/>
                <w:spacing w:val="-7"/>
                <w:lang w:val="id"/>
              </w:rPr>
              <w:t xml:space="preserve"> </w:t>
            </w:r>
            <w:r w:rsidRPr="00E61811">
              <w:rPr>
                <w:rFonts w:ascii="Times New Roman" w:hAnsi="Times New Roman" w:cs="Times New Roman"/>
                <w:spacing w:val="-2"/>
                <w:lang w:val="id"/>
              </w:rPr>
              <w:t>Keuntungan</w:t>
            </w:r>
          </w:p>
        </w:tc>
        <w:tc>
          <w:tcPr>
            <w:tcW w:w="2268" w:type="dxa"/>
            <w:tcBorders>
              <w:top w:val="single" w:sz="4" w:space="0" w:color="7E7E7E"/>
              <w:bottom w:val="single" w:sz="4" w:space="0" w:color="7E7E7E"/>
            </w:tcBorders>
          </w:tcPr>
          <w:p w14:paraId="1F6B93E8" w14:textId="77777777" w:rsidR="00E61811" w:rsidRPr="00E61811" w:rsidRDefault="00E61811" w:rsidP="00E61811">
            <w:pPr>
              <w:spacing w:after="0"/>
              <w:jc w:val="center"/>
              <w:rPr>
                <w:rFonts w:ascii="Times New Roman" w:hAnsi="Times New Roman" w:cs="Times New Roman"/>
                <w:lang w:val="id"/>
              </w:rPr>
            </w:pPr>
          </w:p>
        </w:tc>
        <w:tc>
          <w:tcPr>
            <w:tcW w:w="1559" w:type="dxa"/>
            <w:tcBorders>
              <w:top w:val="single" w:sz="4" w:space="0" w:color="7E7E7E"/>
              <w:bottom w:val="single" w:sz="4" w:space="0" w:color="7E7E7E"/>
            </w:tcBorders>
          </w:tcPr>
          <w:p w14:paraId="7D15ED84" w14:textId="77777777" w:rsidR="00E61811" w:rsidRPr="00E61811" w:rsidRDefault="00E61811" w:rsidP="00E61811">
            <w:pPr>
              <w:spacing w:after="0"/>
              <w:jc w:val="center"/>
              <w:rPr>
                <w:rFonts w:ascii="Times New Roman" w:hAnsi="Times New Roman" w:cs="Times New Roman"/>
                <w:lang w:val="id"/>
              </w:rPr>
            </w:pPr>
          </w:p>
        </w:tc>
        <w:tc>
          <w:tcPr>
            <w:tcW w:w="1843" w:type="dxa"/>
            <w:tcBorders>
              <w:top w:val="single" w:sz="4" w:space="0" w:color="7E7E7E"/>
              <w:bottom w:val="single" w:sz="4" w:space="0" w:color="7E7E7E"/>
            </w:tcBorders>
          </w:tcPr>
          <w:p w14:paraId="4D45D0AC" w14:textId="2BA32C8D" w:rsidR="00E61811" w:rsidRPr="00E61811" w:rsidRDefault="00E915BA" w:rsidP="00E61811">
            <w:pPr>
              <w:spacing w:after="0"/>
              <w:ind w:left="291"/>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E61811" w:rsidRPr="00E61811">
              <w:rPr>
                <w:rFonts w:ascii="Times New Roman" w:hAnsi="Times New Roman" w:cs="Times New Roman"/>
                <w:spacing w:val="-2"/>
                <w:lang w:val="id"/>
              </w:rPr>
              <w:t>3</w:t>
            </w:r>
            <w:r>
              <w:rPr>
                <w:rFonts w:ascii="Times New Roman" w:hAnsi="Times New Roman" w:cs="Times New Roman"/>
                <w:spacing w:val="-2"/>
              </w:rPr>
              <w:t>.</w:t>
            </w:r>
            <w:r w:rsidR="00E61811" w:rsidRPr="00E61811">
              <w:rPr>
                <w:rFonts w:ascii="Times New Roman" w:hAnsi="Times New Roman" w:cs="Times New Roman"/>
                <w:spacing w:val="-2"/>
                <w:lang w:val="id"/>
              </w:rPr>
              <w:t>650</w:t>
            </w:r>
            <w:r>
              <w:rPr>
                <w:rFonts w:ascii="Times New Roman" w:hAnsi="Times New Roman" w:cs="Times New Roman"/>
                <w:spacing w:val="-2"/>
              </w:rPr>
              <w:t>,</w:t>
            </w:r>
            <w:r w:rsidR="00E61811" w:rsidRPr="00E61811">
              <w:rPr>
                <w:rFonts w:ascii="Times New Roman" w:hAnsi="Times New Roman" w:cs="Times New Roman"/>
                <w:spacing w:val="-2"/>
                <w:lang w:val="id"/>
              </w:rPr>
              <w:t>00</w:t>
            </w:r>
          </w:p>
        </w:tc>
      </w:tr>
    </w:tbl>
    <w:p w14:paraId="27C10541" w14:textId="2122E4D8" w:rsidR="00E61811" w:rsidRDefault="00E61811" w:rsidP="00E61811">
      <w:pPr>
        <w:pStyle w:val="BodyText"/>
        <w:spacing w:before="137" w:line="240" w:lineRule="auto"/>
        <w:ind w:right="-143"/>
        <w:rPr>
          <w:rFonts w:ascii="Times New Roman" w:hAnsi="Times New Roman" w:cs="Times New Roman"/>
        </w:rPr>
        <w:sectPr w:rsidR="00E61811" w:rsidSect="00E61811">
          <w:type w:val="continuous"/>
          <w:pgSz w:w="11907" w:h="16839"/>
          <w:pgMar w:top="1134" w:right="1134" w:bottom="1134" w:left="1134" w:header="720" w:footer="720" w:gutter="0"/>
          <w:cols w:space="340"/>
        </w:sectPr>
      </w:pPr>
    </w:p>
    <w:p w14:paraId="1526FAC7" w14:textId="519D411D" w:rsidR="000B555A" w:rsidRDefault="000B555A" w:rsidP="000B555A">
      <w:pPr>
        <w:pStyle w:val="BodyText"/>
        <w:spacing w:before="137" w:line="240" w:lineRule="auto"/>
        <w:ind w:right="-143"/>
        <w:jc w:val="both"/>
        <w:rPr>
          <w:rFonts w:ascii="Times New Roman" w:hAnsi="Times New Roman" w:cs="Times New Roman"/>
        </w:rPr>
      </w:pPr>
      <w:r w:rsidRPr="000B555A">
        <w:rPr>
          <w:rFonts w:ascii="Times New Roman" w:hAnsi="Times New Roman" w:cs="Times New Roman"/>
          <w:lang w:val="id"/>
        </w:rPr>
        <w:t xml:space="preserve">Berdasarkan hasil perhitungan margin pemasaran dan </w:t>
      </w:r>
      <w:proofErr w:type="spellStart"/>
      <w:r w:rsidR="005D1744">
        <w:rPr>
          <w:rFonts w:ascii="Times New Roman" w:hAnsi="Times New Roman" w:cs="Times New Roman"/>
        </w:rPr>
        <w:t>laba</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dari</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petani</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ke</w:t>
      </w:r>
      <w:proofErr w:type="spellEnd"/>
      <w:r w:rsidR="005D1744">
        <w:rPr>
          <w:rFonts w:ascii="Times New Roman" w:hAnsi="Times New Roman" w:cs="Times New Roman"/>
        </w:rPr>
        <w:t xml:space="preserve"> </w:t>
      </w:r>
      <w:proofErr w:type="spellStart"/>
      <w:r w:rsidR="005D1744">
        <w:rPr>
          <w:rFonts w:ascii="Times New Roman" w:hAnsi="Times New Roman" w:cs="Times New Roman"/>
        </w:rPr>
        <w:t>pembeli</w:t>
      </w:r>
      <w:proofErr w:type="spellEnd"/>
      <w:r w:rsidR="005D1744">
        <w:rPr>
          <w:rFonts w:ascii="Times New Roman" w:hAnsi="Times New Roman" w:cs="Times New Roman"/>
        </w:rPr>
        <w:t xml:space="preserve"> di</w:t>
      </w:r>
      <w:r w:rsidRPr="000B555A">
        <w:rPr>
          <w:rFonts w:ascii="Times New Roman" w:hAnsi="Times New Roman" w:cs="Times New Roman"/>
          <w:lang w:val="id"/>
        </w:rPr>
        <w:t xml:space="preserve"> jalur I (petani - pengepul - pengecer pasar tradisional dan modern - konsumen) </w:t>
      </w:r>
      <w:proofErr w:type="spellStart"/>
      <w:r w:rsidR="005D1744">
        <w:rPr>
          <w:rFonts w:ascii="Times New Roman" w:hAnsi="Times New Roman" w:cs="Times New Roman"/>
        </w:rPr>
        <w:t>ialah</w:t>
      </w:r>
      <w:proofErr w:type="spellEnd"/>
      <w:r w:rsidRPr="000B555A">
        <w:rPr>
          <w:rFonts w:ascii="Times New Roman" w:hAnsi="Times New Roman" w:cs="Times New Roman"/>
          <w:lang w:val="id"/>
        </w:rPr>
        <w:t xml:space="preserve"> (tingkat pengepul) Rp</w:t>
      </w:r>
      <w:r w:rsidRPr="000B555A">
        <w:rPr>
          <w:rFonts w:ascii="Times New Roman" w:hAnsi="Times New Roman" w:cs="Times New Roman"/>
        </w:rPr>
        <w:t xml:space="preserve"> </w:t>
      </w:r>
      <w:r w:rsidRPr="000B555A">
        <w:rPr>
          <w:rFonts w:ascii="Times New Roman" w:hAnsi="Times New Roman" w:cs="Times New Roman"/>
          <w:lang w:val="id"/>
        </w:rPr>
        <w:t>10.000</w:t>
      </w:r>
      <w:r w:rsidR="00EB7791">
        <w:rPr>
          <w:rFonts w:ascii="Times New Roman" w:hAnsi="Times New Roman" w:cs="Times New Roman"/>
        </w:rPr>
        <w:t>,00</w:t>
      </w:r>
      <w:r w:rsidRPr="000B555A">
        <w:rPr>
          <w:rFonts w:ascii="Times New Roman" w:hAnsi="Times New Roman" w:cs="Times New Roman"/>
          <w:lang w:val="id"/>
        </w:rPr>
        <w:t>/kg dan Rp</w:t>
      </w:r>
      <w:r w:rsidRPr="000B555A">
        <w:rPr>
          <w:rFonts w:ascii="Times New Roman" w:hAnsi="Times New Roman" w:cs="Times New Roman"/>
        </w:rPr>
        <w:t xml:space="preserve"> </w:t>
      </w:r>
      <w:r w:rsidRPr="000B555A">
        <w:rPr>
          <w:rFonts w:ascii="Times New Roman" w:hAnsi="Times New Roman" w:cs="Times New Roman"/>
          <w:lang w:val="id"/>
        </w:rPr>
        <w:t>5.875</w:t>
      </w:r>
      <w:r w:rsidR="00EB7791">
        <w:rPr>
          <w:rFonts w:ascii="Times New Roman" w:hAnsi="Times New Roman" w:cs="Times New Roman"/>
        </w:rPr>
        <w:t>,00</w:t>
      </w:r>
      <w:r w:rsidRPr="000B555A">
        <w:rPr>
          <w:rFonts w:ascii="Times New Roman" w:hAnsi="Times New Roman" w:cs="Times New Roman"/>
          <w:lang w:val="id"/>
        </w:rPr>
        <w:t>/kg, (tingkat pengecer pasar tradisional) Rp</w:t>
      </w:r>
      <w:r w:rsidRPr="000B555A">
        <w:rPr>
          <w:rFonts w:ascii="Times New Roman" w:hAnsi="Times New Roman" w:cs="Times New Roman"/>
        </w:rPr>
        <w:t xml:space="preserve"> </w:t>
      </w:r>
      <w:r w:rsidRPr="000B555A">
        <w:rPr>
          <w:rFonts w:ascii="Times New Roman" w:hAnsi="Times New Roman" w:cs="Times New Roman"/>
          <w:lang w:val="id"/>
        </w:rPr>
        <w:t>10.000</w:t>
      </w:r>
      <w:r w:rsidR="00EB7791">
        <w:rPr>
          <w:rFonts w:ascii="Times New Roman" w:hAnsi="Times New Roman" w:cs="Times New Roman"/>
        </w:rPr>
        <w:t>,00</w:t>
      </w:r>
      <w:r w:rsidRPr="000B555A">
        <w:rPr>
          <w:rFonts w:ascii="Times New Roman" w:hAnsi="Times New Roman" w:cs="Times New Roman"/>
          <w:lang w:val="id"/>
        </w:rPr>
        <w:t>/kg dan Rp</w:t>
      </w:r>
      <w:r w:rsidRPr="000B555A">
        <w:rPr>
          <w:rFonts w:ascii="Times New Roman" w:hAnsi="Times New Roman" w:cs="Times New Roman"/>
        </w:rPr>
        <w:t xml:space="preserve"> </w:t>
      </w:r>
      <w:r w:rsidRPr="000B555A">
        <w:rPr>
          <w:rFonts w:ascii="Times New Roman" w:hAnsi="Times New Roman" w:cs="Times New Roman"/>
          <w:lang w:val="id"/>
        </w:rPr>
        <w:t>1.200</w:t>
      </w:r>
      <w:r w:rsidR="00EB7791">
        <w:rPr>
          <w:rFonts w:ascii="Times New Roman" w:hAnsi="Times New Roman" w:cs="Times New Roman"/>
        </w:rPr>
        <w:t>,00</w:t>
      </w:r>
      <w:r w:rsidRPr="000B555A">
        <w:rPr>
          <w:rFonts w:ascii="Times New Roman" w:hAnsi="Times New Roman" w:cs="Times New Roman"/>
          <w:lang w:val="id"/>
        </w:rPr>
        <w:t>/kg, (tingkat pengecer pasar Modern) Rp</w:t>
      </w:r>
      <w:r w:rsidRPr="000B555A">
        <w:rPr>
          <w:rFonts w:ascii="Times New Roman" w:hAnsi="Times New Roman" w:cs="Times New Roman"/>
        </w:rPr>
        <w:t xml:space="preserve"> </w:t>
      </w:r>
      <w:r w:rsidRPr="000B555A">
        <w:rPr>
          <w:rFonts w:ascii="Times New Roman" w:hAnsi="Times New Roman" w:cs="Times New Roman"/>
          <w:lang w:val="id"/>
        </w:rPr>
        <w:t>13.000</w:t>
      </w:r>
      <w:r w:rsidR="00EB7791">
        <w:rPr>
          <w:rFonts w:ascii="Times New Roman" w:hAnsi="Times New Roman" w:cs="Times New Roman"/>
        </w:rPr>
        <w:t>,00</w:t>
      </w:r>
      <w:r w:rsidRPr="000B555A">
        <w:rPr>
          <w:rFonts w:ascii="Times New Roman" w:hAnsi="Times New Roman" w:cs="Times New Roman"/>
          <w:lang w:val="id"/>
        </w:rPr>
        <w:t>/kg dan Rp</w:t>
      </w:r>
      <w:r w:rsidRPr="000B555A">
        <w:rPr>
          <w:rFonts w:ascii="Times New Roman" w:hAnsi="Times New Roman" w:cs="Times New Roman"/>
        </w:rPr>
        <w:t xml:space="preserve"> </w:t>
      </w:r>
      <w:r w:rsidRPr="000B555A">
        <w:rPr>
          <w:rFonts w:ascii="Times New Roman" w:hAnsi="Times New Roman" w:cs="Times New Roman"/>
          <w:lang w:val="id"/>
        </w:rPr>
        <w:t>3.650</w:t>
      </w:r>
      <w:r w:rsidR="00EB7791">
        <w:rPr>
          <w:rFonts w:ascii="Times New Roman" w:hAnsi="Times New Roman" w:cs="Times New Roman"/>
        </w:rPr>
        <w:t>,00</w:t>
      </w:r>
      <w:r w:rsidRPr="000B555A">
        <w:rPr>
          <w:rFonts w:ascii="Times New Roman" w:hAnsi="Times New Roman" w:cs="Times New Roman"/>
          <w:lang w:val="id"/>
        </w:rPr>
        <w:t>/kg</w:t>
      </w:r>
      <w:r>
        <w:rPr>
          <w:rFonts w:ascii="Times New Roman" w:hAnsi="Times New Roman" w:cs="Times New Roman"/>
        </w:rPr>
        <w:t xml:space="preserve">. </w:t>
      </w:r>
    </w:p>
    <w:p w14:paraId="23DCD2FD" w14:textId="6997073A" w:rsidR="000B555A" w:rsidRDefault="000B555A" w:rsidP="000B555A">
      <w:pPr>
        <w:pStyle w:val="BodyText"/>
        <w:spacing w:before="137" w:line="240" w:lineRule="auto"/>
        <w:ind w:right="-143"/>
        <w:jc w:val="both"/>
        <w:rPr>
          <w:rFonts w:ascii="Times New Roman" w:hAnsi="Times New Roman" w:cs="Times New Roman"/>
        </w:rPr>
      </w:pPr>
    </w:p>
    <w:p w14:paraId="56E4BD28" w14:textId="77777777" w:rsidR="00E61811" w:rsidRDefault="00E61811" w:rsidP="00732947">
      <w:pPr>
        <w:pStyle w:val="BodyText"/>
        <w:spacing w:before="137" w:line="240" w:lineRule="auto"/>
        <w:ind w:right="-143"/>
        <w:jc w:val="center"/>
        <w:rPr>
          <w:rFonts w:ascii="Times New Roman" w:hAnsi="Times New Roman" w:cs="Times New Roman"/>
        </w:rPr>
        <w:sectPr w:rsidR="00E61811" w:rsidSect="009330D1">
          <w:type w:val="continuous"/>
          <w:pgSz w:w="11907" w:h="16839"/>
          <w:pgMar w:top="1134" w:right="1134" w:bottom="1134" w:left="1134" w:header="720" w:footer="720" w:gutter="0"/>
          <w:cols w:num="2" w:space="340"/>
        </w:sectPr>
      </w:pPr>
    </w:p>
    <w:p w14:paraId="61FD3BAC" w14:textId="2818B501" w:rsidR="000B555A" w:rsidRDefault="00732947" w:rsidP="00732947">
      <w:pPr>
        <w:pStyle w:val="BodyText"/>
        <w:spacing w:before="137" w:line="240" w:lineRule="auto"/>
        <w:ind w:right="-143"/>
        <w:jc w:val="center"/>
        <w:rPr>
          <w:rFonts w:ascii="Times New Roman" w:hAnsi="Times New Roman" w:cs="Times New Roman"/>
        </w:rPr>
      </w:pPr>
      <w:r>
        <w:rPr>
          <w:rFonts w:ascii="Times New Roman" w:hAnsi="Times New Roman" w:cs="Times New Roman"/>
          <w:noProof/>
        </w:rPr>
        <w:lastRenderedPageBreak/>
        <w:drawing>
          <wp:inline distT="0" distB="0" distL="0" distR="0" wp14:anchorId="5BBFC96B" wp14:editId="4063FD77">
            <wp:extent cx="2553419" cy="31555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3-06-27 at 21.04.0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74166" cy="3181176"/>
                    </a:xfrm>
                    <a:prstGeom prst="rect">
                      <a:avLst/>
                    </a:prstGeom>
                  </pic:spPr>
                </pic:pic>
              </a:graphicData>
            </a:graphic>
          </wp:inline>
        </w:drawing>
      </w:r>
    </w:p>
    <w:p w14:paraId="3C01721A" w14:textId="1027E534" w:rsidR="00732947" w:rsidRPr="00A70061" w:rsidRDefault="00732947" w:rsidP="00732947">
      <w:pPr>
        <w:pStyle w:val="BodyText"/>
        <w:spacing w:before="137" w:line="240" w:lineRule="auto"/>
        <w:ind w:right="-143"/>
        <w:jc w:val="center"/>
        <w:rPr>
          <w:rFonts w:ascii="Times New Roman" w:hAnsi="Times New Roman" w:cs="Times New Roman"/>
          <w:b/>
        </w:rPr>
      </w:pPr>
      <w:r w:rsidRPr="00A70061">
        <w:rPr>
          <w:rFonts w:ascii="Times New Roman" w:hAnsi="Times New Roman" w:cs="Times New Roman"/>
          <w:b/>
        </w:rPr>
        <w:t xml:space="preserve">Gambar 2. </w:t>
      </w:r>
      <w:proofErr w:type="spellStart"/>
      <w:r w:rsidR="00A70061" w:rsidRPr="00A70061">
        <w:rPr>
          <w:rFonts w:ascii="Times New Roman" w:hAnsi="Times New Roman" w:cs="Times New Roman"/>
          <w:b/>
        </w:rPr>
        <w:t>Jalur</w:t>
      </w:r>
      <w:proofErr w:type="spellEnd"/>
      <w:r w:rsidR="00A70061" w:rsidRPr="00A70061">
        <w:rPr>
          <w:rFonts w:ascii="Times New Roman" w:hAnsi="Times New Roman" w:cs="Times New Roman"/>
          <w:b/>
        </w:rPr>
        <w:t xml:space="preserve"> </w:t>
      </w:r>
      <w:proofErr w:type="spellStart"/>
      <w:r w:rsidR="00A70061" w:rsidRPr="00A70061">
        <w:rPr>
          <w:rFonts w:ascii="Times New Roman" w:hAnsi="Times New Roman" w:cs="Times New Roman"/>
          <w:b/>
        </w:rPr>
        <w:t>Distribusi</w:t>
      </w:r>
      <w:proofErr w:type="spellEnd"/>
      <w:r w:rsidR="00A70061" w:rsidRPr="00A70061">
        <w:rPr>
          <w:rFonts w:ascii="Times New Roman" w:hAnsi="Times New Roman" w:cs="Times New Roman"/>
          <w:b/>
        </w:rPr>
        <w:t xml:space="preserve"> 2</w:t>
      </w:r>
    </w:p>
    <w:p w14:paraId="262C1FB4" w14:textId="77777777" w:rsidR="00E61811" w:rsidRDefault="00E61811" w:rsidP="00732947">
      <w:pPr>
        <w:pStyle w:val="BodyText"/>
        <w:spacing w:before="137" w:line="240" w:lineRule="auto"/>
        <w:ind w:right="-143"/>
        <w:jc w:val="center"/>
        <w:rPr>
          <w:rFonts w:ascii="Times New Roman" w:hAnsi="Times New Roman" w:cs="Times New Roman"/>
        </w:rPr>
      </w:pPr>
    </w:p>
    <w:p w14:paraId="59054C9B" w14:textId="56FF960C" w:rsidR="00E61811" w:rsidRDefault="00E61811" w:rsidP="00732947">
      <w:pPr>
        <w:pStyle w:val="BodyText"/>
        <w:spacing w:before="137" w:line="240" w:lineRule="auto"/>
        <w:ind w:right="-143"/>
        <w:jc w:val="center"/>
        <w:rPr>
          <w:rFonts w:ascii="Times New Roman" w:hAnsi="Times New Roman" w:cs="Times New Roman"/>
        </w:rPr>
        <w:sectPr w:rsidR="00E61811" w:rsidSect="00E61811">
          <w:type w:val="continuous"/>
          <w:pgSz w:w="11907" w:h="16839"/>
          <w:pgMar w:top="1134" w:right="1134" w:bottom="1134" w:left="1134" w:header="720" w:footer="720" w:gutter="0"/>
          <w:cols w:space="340"/>
        </w:sectPr>
      </w:pPr>
    </w:p>
    <w:p w14:paraId="646E60C1" w14:textId="7144B376" w:rsidR="00732947" w:rsidRPr="001E019E" w:rsidRDefault="005D1744" w:rsidP="001E019E">
      <w:pPr>
        <w:pStyle w:val="BodyText"/>
        <w:spacing w:before="120" w:line="240" w:lineRule="auto"/>
        <w:ind w:right="-143"/>
        <w:jc w:val="both"/>
        <w:rPr>
          <w:rFonts w:ascii="Times New Roman" w:hAnsi="Times New Roman" w:cs="Times New Roman"/>
          <w:lang w:val="id"/>
        </w:rPr>
      </w:pPr>
      <w:r>
        <w:rPr>
          <w:rFonts w:ascii="Times New Roman" w:hAnsi="Times New Roman" w:cs="Times New Roman"/>
        </w:rPr>
        <w:t xml:space="preserve">Di </w:t>
      </w:r>
      <w:proofErr w:type="spellStart"/>
      <w:r>
        <w:rPr>
          <w:rFonts w:ascii="Times New Roman" w:hAnsi="Times New Roman" w:cs="Times New Roman"/>
        </w:rPr>
        <w:t>jalur</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ketika</w:t>
      </w:r>
      <w:proofErr w:type="spellEnd"/>
      <w:r>
        <w:rPr>
          <w:rFonts w:ascii="Times New Roman" w:hAnsi="Times New Roman" w:cs="Times New Roman"/>
        </w:rPr>
        <w:t xml:space="preserve"> masa </w:t>
      </w:r>
      <w:proofErr w:type="spellStart"/>
      <w:r>
        <w:rPr>
          <w:rFonts w:ascii="Times New Roman" w:hAnsi="Times New Roman" w:cs="Times New Roman"/>
        </w:rPr>
        <w:t>panen</w:t>
      </w:r>
      <w:proofErr w:type="spellEnd"/>
      <w:r>
        <w:rPr>
          <w:rFonts w:ascii="Times New Roman" w:hAnsi="Times New Roman" w:cs="Times New Roman"/>
        </w:rPr>
        <w:t xml:space="preserve"> </w:t>
      </w:r>
      <w:proofErr w:type="spellStart"/>
      <w:r>
        <w:rPr>
          <w:rFonts w:ascii="Times New Roman" w:hAnsi="Times New Roman" w:cs="Times New Roman"/>
        </w:rPr>
        <w:t>petani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sidR="00732947" w:rsidRPr="00732947">
        <w:rPr>
          <w:rFonts w:ascii="Times New Roman" w:hAnsi="Times New Roman" w:cs="Times New Roman"/>
          <w:lang w:val="id"/>
        </w:rPr>
        <w:t xml:space="preserve"> </w:t>
      </w:r>
      <w:proofErr w:type="spellStart"/>
      <w:r>
        <w:rPr>
          <w:rFonts w:ascii="Times New Roman" w:hAnsi="Times New Roman" w:cs="Times New Roman"/>
        </w:rPr>
        <w:t>memetik</w:t>
      </w:r>
      <w:proofErr w:type="spellEnd"/>
      <w:r w:rsidR="00732947" w:rsidRPr="00732947">
        <w:rPr>
          <w:rFonts w:ascii="Times New Roman" w:hAnsi="Times New Roman" w:cs="Times New Roman"/>
          <w:lang w:val="id"/>
        </w:rPr>
        <w:t xml:space="preserve"> terlebih dahulu dengan menggunakan keranjang buah, kemudian petani memindahkan stroberi yang telah dipanen tersebut ke tempat transit untuk </w:t>
      </w:r>
      <w:proofErr w:type="spellStart"/>
      <w:r>
        <w:rPr>
          <w:rFonts w:ascii="Times New Roman" w:hAnsi="Times New Roman" w:cs="Times New Roman"/>
        </w:rPr>
        <w:t>ditimbang</w:t>
      </w:r>
      <w:proofErr w:type="spellEnd"/>
      <w:r w:rsidR="00732947" w:rsidRPr="00732947">
        <w:rPr>
          <w:rFonts w:ascii="Times New Roman" w:hAnsi="Times New Roman" w:cs="Times New Roman"/>
          <w:lang w:val="id"/>
        </w:rPr>
        <w:t xml:space="preserve"> sebelum dijual ke pengepul</w:t>
      </w:r>
      <w:r w:rsidR="00732947" w:rsidRPr="00732947">
        <w:rPr>
          <w:rFonts w:ascii="Times New Roman" w:hAnsi="Times New Roman" w:cs="Times New Roman"/>
        </w:rPr>
        <w:t xml:space="preserve">, </w:t>
      </w:r>
      <w:r w:rsidR="00732947" w:rsidRPr="00732947">
        <w:rPr>
          <w:rFonts w:ascii="Times New Roman" w:hAnsi="Times New Roman" w:cs="Times New Roman"/>
          <w:lang w:val="id"/>
        </w:rPr>
        <w:t xml:space="preserve">kemudian pengepul langsung mendatangi petani untuk membeli stroberi yang dipanen petani lalu ditimbang dan diangkut dengan keranjang buah lalu dikirim kerumah pengepul dengan menggunakan mobil pick up, </w:t>
      </w:r>
      <w:proofErr w:type="spellStart"/>
      <w:r w:rsidR="001E019E">
        <w:rPr>
          <w:rFonts w:ascii="Times New Roman" w:hAnsi="Times New Roman" w:cs="Times New Roman"/>
        </w:rPr>
        <w:t>umumnya</w:t>
      </w:r>
      <w:proofErr w:type="spellEnd"/>
      <w:r w:rsidR="001E019E">
        <w:rPr>
          <w:rFonts w:ascii="Times New Roman" w:hAnsi="Times New Roman" w:cs="Times New Roman"/>
        </w:rPr>
        <w:t xml:space="preserve"> </w:t>
      </w:r>
      <w:proofErr w:type="spellStart"/>
      <w:r w:rsidR="001E019E">
        <w:rPr>
          <w:rFonts w:ascii="Times New Roman" w:hAnsi="Times New Roman" w:cs="Times New Roman"/>
        </w:rPr>
        <w:t>dalam</w:t>
      </w:r>
      <w:proofErr w:type="spellEnd"/>
      <w:r w:rsidR="001E019E">
        <w:rPr>
          <w:rFonts w:ascii="Times New Roman" w:hAnsi="Times New Roman" w:cs="Times New Roman"/>
        </w:rPr>
        <w:t xml:space="preserve"> </w:t>
      </w:r>
      <w:proofErr w:type="spellStart"/>
      <w:r w:rsidR="001E019E">
        <w:rPr>
          <w:rFonts w:ascii="Times New Roman" w:hAnsi="Times New Roman" w:cs="Times New Roman"/>
        </w:rPr>
        <w:t>sekali</w:t>
      </w:r>
      <w:proofErr w:type="spellEnd"/>
      <w:r w:rsidR="001E019E">
        <w:rPr>
          <w:rFonts w:ascii="Times New Roman" w:hAnsi="Times New Roman" w:cs="Times New Roman"/>
        </w:rPr>
        <w:t xml:space="preserve"> </w:t>
      </w:r>
      <w:proofErr w:type="spellStart"/>
      <w:r w:rsidR="001E019E">
        <w:rPr>
          <w:rFonts w:ascii="Times New Roman" w:hAnsi="Times New Roman" w:cs="Times New Roman"/>
        </w:rPr>
        <w:t>mengantar</w:t>
      </w:r>
      <w:proofErr w:type="spellEnd"/>
      <w:r w:rsidR="001E019E">
        <w:rPr>
          <w:rFonts w:ascii="Times New Roman" w:hAnsi="Times New Roman" w:cs="Times New Roman"/>
        </w:rPr>
        <w:t xml:space="preserve"> </w:t>
      </w:r>
      <w:proofErr w:type="spellStart"/>
      <w:r w:rsidR="001E019E">
        <w:rPr>
          <w:rFonts w:ascii="Times New Roman" w:hAnsi="Times New Roman" w:cs="Times New Roman"/>
        </w:rPr>
        <w:t>berisi</w:t>
      </w:r>
      <w:proofErr w:type="spellEnd"/>
      <w:r w:rsidR="001E019E">
        <w:rPr>
          <w:rFonts w:ascii="Times New Roman" w:hAnsi="Times New Roman" w:cs="Times New Roman"/>
        </w:rPr>
        <w:t xml:space="preserve"> 5-10</w:t>
      </w:r>
      <w:r w:rsidR="00732947" w:rsidRPr="00732947">
        <w:rPr>
          <w:rFonts w:ascii="Times New Roman" w:hAnsi="Times New Roman" w:cs="Times New Roman"/>
          <w:lang w:val="id"/>
        </w:rPr>
        <w:t xml:space="preserve"> keranjang buah stroberi</w:t>
      </w:r>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dalam</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sekali</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angkut</w:t>
      </w:r>
      <w:proofErr w:type="spellEnd"/>
      <w:r w:rsidR="00732947" w:rsidRPr="00732947">
        <w:rPr>
          <w:rFonts w:ascii="Times New Roman" w:hAnsi="Times New Roman" w:cs="Times New Roman"/>
          <w:lang w:val="id"/>
        </w:rPr>
        <w:t xml:space="preserve">. Setelah tiba di rumah pengepul buah stroberi disortir. </w:t>
      </w:r>
      <w:r w:rsidR="00732947" w:rsidRPr="00732947">
        <w:rPr>
          <w:rFonts w:ascii="Times New Roman" w:hAnsi="Times New Roman" w:cs="Times New Roman"/>
        </w:rPr>
        <w:t xml:space="preserve"> </w:t>
      </w:r>
      <w:r w:rsidR="00732947" w:rsidRPr="00732947">
        <w:rPr>
          <w:rFonts w:ascii="Times New Roman" w:hAnsi="Times New Roman" w:cs="Times New Roman"/>
          <w:lang w:val="id"/>
        </w:rPr>
        <w:t xml:space="preserve">Pelaku penanganan sortasi dan grading adalah pengepul dan 2 pekerja .Sortasi ada jalur ini dilakukan dengan proses pemilihan stroberi yang dilakukan </w:t>
      </w:r>
      <w:proofErr w:type="spellStart"/>
      <w:r w:rsidR="001E019E">
        <w:rPr>
          <w:rFonts w:ascii="Times New Roman" w:hAnsi="Times New Roman" w:cs="Times New Roman"/>
        </w:rPr>
        <w:t>sebagaimana</w:t>
      </w:r>
      <w:proofErr w:type="spellEnd"/>
      <w:r w:rsidR="001E019E">
        <w:rPr>
          <w:rFonts w:ascii="Times New Roman" w:hAnsi="Times New Roman" w:cs="Times New Roman"/>
        </w:rPr>
        <w:t xml:space="preserve"> </w:t>
      </w:r>
      <w:proofErr w:type="spellStart"/>
      <w:r w:rsidR="001E019E">
        <w:rPr>
          <w:rFonts w:ascii="Times New Roman" w:hAnsi="Times New Roman" w:cs="Times New Roman"/>
        </w:rPr>
        <w:t>hasil</w:t>
      </w:r>
      <w:proofErr w:type="spellEnd"/>
      <w:r w:rsidR="001E019E">
        <w:rPr>
          <w:rFonts w:ascii="Times New Roman" w:hAnsi="Times New Roman" w:cs="Times New Roman"/>
        </w:rPr>
        <w:t xml:space="preserve"> </w:t>
      </w:r>
      <w:proofErr w:type="spellStart"/>
      <w:r w:rsidR="001E019E">
        <w:rPr>
          <w:rFonts w:ascii="Times New Roman" w:hAnsi="Times New Roman" w:cs="Times New Roman"/>
        </w:rPr>
        <w:t>panen</w:t>
      </w:r>
      <w:proofErr w:type="spellEnd"/>
      <w:r w:rsidR="001E019E">
        <w:rPr>
          <w:rFonts w:ascii="Times New Roman" w:hAnsi="Times New Roman" w:cs="Times New Roman"/>
        </w:rPr>
        <w:t xml:space="preserve"> yang </w:t>
      </w:r>
      <w:proofErr w:type="spellStart"/>
      <w:r w:rsidR="001E019E">
        <w:rPr>
          <w:rFonts w:ascii="Times New Roman" w:hAnsi="Times New Roman" w:cs="Times New Roman"/>
        </w:rPr>
        <w:t>tepat</w:t>
      </w:r>
      <w:proofErr w:type="spellEnd"/>
      <w:r w:rsidR="001E019E">
        <w:rPr>
          <w:rFonts w:ascii="Times New Roman" w:hAnsi="Times New Roman" w:cs="Times New Roman"/>
        </w:rPr>
        <w:t xml:space="preserve"> dan </w:t>
      </w:r>
      <w:r w:rsidR="001E019E" w:rsidRPr="000B555A">
        <w:rPr>
          <w:rFonts w:ascii="Times New Roman" w:hAnsi="Times New Roman" w:cs="Times New Roman"/>
          <w:lang w:val="id"/>
        </w:rPr>
        <w:t>yang cacat dan grading dilakukan dengan pengelompokan stroberi berdasarkan bentuknya</w:t>
      </w:r>
      <w:r w:rsidR="001E019E">
        <w:rPr>
          <w:rFonts w:ascii="Times New Roman" w:hAnsi="Times New Roman" w:cs="Times New Roman"/>
        </w:rPr>
        <w:t xml:space="preserve">. </w:t>
      </w:r>
      <w:r w:rsidR="001E019E" w:rsidRPr="000B555A">
        <w:rPr>
          <w:rFonts w:ascii="Times New Roman" w:hAnsi="Times New Roman" w:cs="Times New Roman"/>
          <w:lang w:val="id"/>
        </w:rPr>
        <w:t>Setelah melakukan sortasi dan grading buah stroberi dikemas</w:t>
      </w:r>
      <w:r w:rsidR="00732947" w:rsidRPr="00732947">
        <w:rPr>
          <w:rFonts w:ascii="Times New Roman" w:hAnsi="Times New Roman" w:cs="Times New Roman"/>
          <w:lang w:val="id"/>
        </w:rPr>
        <w:t xml:space="preserve"> ke </w:t>
      </w:r>
      <w:r w:rsidR="00732947" w:rsidRPr="00732947">
        <w:rPr>
          <w:rFonts w:ascii="Times New Roman" w:hAnsi="Times New Roman" w:cs="Times New Roman"/>
        </w:rPr>
        <w:t>container box</w:t>
      </w:r>
      <w:r w:rsidR="00732947" w:rsidRPr="00732947">
        <w:rPr>
          <w:rFonts w:ascii="Times New Roman" w:hAnsi="Times New Roman" w:cs="Times New Roman"/>
          <w:lang w:val="id"/>
        </w:rPr>
        <w:t xml:space="preserve"> kemudian ditimbang</w:t>
      </w:r>
      <w:r w:rsidR="00732947" w:rsidRPr="00732947">
        <w:rPr>
          <w:rFonts w:ascii="Times New Roman" w:hAnsi="Times New Roman" w:cs="Times New Roman"/>
        </w:rPr>
        <w:t xml:space="preserve">. </w:t>
      </w:r>
      <w:r w:rsidR="00732947" w:rsidRPr="00732947">
        <w:rPr>
          <w:rFonts w:ascii="Times New Roman" w:hAnsi="Times New Roman" w:cs="Times New Roman"/>
        </w:rPr>
        <w:t>P</w:t>
      </w:r>
      <w:r w:rsidR="00732947" w:rsidRPr="00732947">
        <w:rPr>
          <w:rFonts w:ascii="Times New Roman" w:hAnsi="Times New Roman" w:cs="Times New Roman"/>
          <w:lang w:val="id"/>
        </w:rPr>
        <w:t>engepul langsung mengirim pasokan stroberi nya ke hotel dan restoran di kota Denpasar dan Kabupaten Badung dengan</w:t>
      </w:r>
      <w:r w:rsidR="001E019E">
        <w:rPr>
          <w:rFonts w:ascii="Times New Roman" w:hAnsi="Times New Roman" w:cs="Times New Roman"/>
        </w:rPr>
        <w:t xml:space="preserve"> </w:t>
      </w:r>
      <w:r w:rsidR="00732947" w:rsidRPr="00732947">
        <w:rPr>
          <w:rFonts w:ascii="Times New Roman" w:hAnsi="Times New Roman" w:cs="Times New Roman"/>
          <w:lang w:val="id"/>
        </w:rPr>
        <w:t xml:space="preserve">mobil pick up. </w:t>
      </w:r>
      <w:proofErr w:type="spellStart"/>
      <w:r w:rsidR="001E019E">
        <w:rPr>
          <w:rFonts w:ascii="Times New Roman" w:hAnsi="Times New Roman" w:cs="Times New Roman"/>
        </w:rPr>
        <w:t>Penjual</w:t>
      </w:r>
      <w:proofErr w:type="spellEnd"/>
      <w:r w:rsidR="00732947" w:rsidRPr="00732947">
        <w:rPr>
          <w:rFonts w:ascii="Times New Roman" w:hAnsi="Times New Roman" w:cs="Times New Roman"/>
          <w:lang w:val="id"/>
        </w:rPr>
        <w:t xml:space="preserve"> pada jalur ini </w:t>
      </w:r>
      <w:r w:rsidR="00732947" w:rsidRPr="00732947">
        <w:rPr>
          <w:rFonts w:ascii="Times New Roman" w:hAnsi="Times New Roman" w:cs="Times New Roman"/>
        </w:rPr>
        <w:t xml:space="preserve">yang </w:t>
      </w:r>
      <w:proofErr w:type="spellStart"/>
      <w:r w:rsidR="00732947" w:rsidRPr="00732947">
        <w:rPr>
          <w:rFonts w:ascii="Times New Roman" w:hAnsi="Times New Roman" w:cs="Times New Roman"/>
        </w:rPr>
        <w:t>memasarkan</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langsung</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ke</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konsumen</w:t>
      </w:r>
      <w:proofErr w:type="spellEnd"/>
      <w:r w:rsidR="00732947" w:rsidRPr="00732947">
        <w:rPr>
          <w:rFonts w:ascii="Times New Roman" w:hAnsi="Times New Roman" w:cs="Times New Roman"/>
        </w:rPr>
        <w:t xml:space="preserve"> juga </w:t>
      </w:r>
      <w:r w:rsidR="00732947" w:rsidRPr="00732947">
        <w:rPr>
          <w:rFonts w:ascii="Times New Roman" w:hAnsi="Times New Roman" w:cs="Times New Roman"/>
          <w:lang w:val="id"/>
        </w:rPr>
        <w:t xml:space="preserve">melakukan </w:t>
      </w:r>
      <w:proofErr w:type="spellStart"/>
      <w:r w:rsidR="00732947" w:rsidRPr="00732947">
        <w:rPr>
          <w:rFonts w:ascii="Times New Roman" w:hAnsi="Times New Roman" w:cs="Times New Roman"/>
        </w:rPr>
        <w:t>sortasi</w:t>
      </w:r>
      <w:proofErr w:type="spellEnd"/>
      <w:r w:rsidR="00732947" w:rsidRPr="00732947">
        <w:rPr>
          <w:rFonts w:ascii="Times New Roman" w:hAnsi="Times New Roman" w:cs="Times New Roman"/>
        </w:rPr>
        <w:t xml:space="preserve">, grading, </w:t>
      </w:r>
      <w:proofErr w:type="spellStart"/>
      <w:r w:rsidR="00732947" w:rsidRPr="00732947">
        <w:rPr>
          <w:rFonts w:ascii="Times New Roman" w:hAnsi="Times New Roman" w:cs="Times New Roman"/>
        </w:rPr>
        <w:t>pengemasan</w:t>
      </w:r>
      <w:proofErr w:type="spellEnd"/>
      <w:r w:rsidR="00732947" w:rsidRPr="00732947">
        <w:rPr>
          <w:rFonts w:ascii="Times New Roman" w:hAnsi="Times New Roman" w:cs="Times New Roman"/>
        </w:rPr>
        <w:t xml:space="preserve">, </w:t>
      </w:r>
      <w:r w:rsidR="00732947" w:rsidRPr="00732947">
        <w:rPr>
          <w:rFonts w:ascii="Times New Roman" w:hAnsi="Times New Roman" w:cs="Times New Roman"/>
          <w:lang w:val="id"/>
        </w:rPr>
        <w:t xml:space="preserve">penimbangan </w:t>
      </w:r>
      <w:r w:rsidR="00732947" w:rsidRPr="00732947">
        <w:rPr>
          <w:rFonts w:ascii="Times New Roman" w:hAnsi="Times New Roman" w:cs="Times New Roman"/>
        </w:rPr>
        <w:t xml:space="preserve">dan </w:t>
      </w:r>
      <w:proofErr w:type="spellStart"/>
      <w:r w:rsidR="00732947" w:rsidRPr="00732947">
        <w:rPr>
          <w:rFonts w:ascii="Times New Roman" w:hAnsi="Times New Roman" w:cs="Times New Roman"/>
        </w:rPr>
        <w:t>penyimpanan</w:t>
      </w:r>
      <w:proofErr w:type="spellEnd"/>
      <w:r w:rsidR="00732947" w:rsidRPr="00732947">
        <w:rPr>
          <w:rFonts w:ascii="Times New Roman" w:hAnsi="Times New Roman" w:cs="Times New Roman"/>
        </w:rPr>
        <w:t xml:space="preserve"> </w:t>
      </w:r>
      <w:r w:rsidR="00732947" w:rsidRPr="00732947">
        <w:rPr>
          <w:rFonts w:ascii="Times New Roman" w:hAnsi="Times New Roman" w:cs="Times New Roman"/>
          <w:lang w:val="id"/>
        </w:rPr>
        <w:t xml:space="preserve">buah stroberi, </w:t>
      </w:r>
      <w:proofErr w:type="spellStart"/>
      <w:r w:rsidR="00732947" w:rsidRPr="00732947">
        <w:rPr>
          <w:rFonts w:ascii="Times New Roman" w:hAnsi="Times New Roman" w:cs="Times New Roman"/>
        </w:rPr>
        <w:t>walaupun</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sortasi</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sudah</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dilakukan</w:t>
      </w:r>
      <w:proofErr w:type="spellEnd"/>
      <w:r w:rsidR="00732947" w:rsidRPr="00732947">
        <w:rPr>
          <w:rFonts w:ascii="Times New Roman" w:hAnsi="Times New Roman" w:cs="Times New Roman"/>
        </w:rPr>
        <w:t xml:space="preserve"> oleh </w:t>
      </w:r>
      <w:proofErr w:type="spellStart"/>
      <w:r w:rsidR="00732947" w:rsidRPr="00732947">
        <w:rPr>
          <w:rFonts w:ascii="Times New Roman" w:hAnsi="Times New Roman" w:cs="Times New Roman"/>
        </w:rPr>
        <w:t>pengepul</w:t>
      </w:r>
      <w:proofErr w:type="spellEnd"/>
      <w:r w:rsidR="00732947" w:rsidRPr="00732947">
        <w:rPr>
          <w:rFonts w:ascii="Times New Roman" w:hAnsi="Times New Roman" w:cs="Times New Roman"/>
        </w:rPr>
        <w:t xml:space="preserve"> yang </w:t>
      </w:r>
      <w:proofErr w:type="spellStart"/>
      <w:r w:rsidR="00732947" w:rsidRPr="00732947">
        <w:rPr>
          <w:rFonts w:ascii="Times New Roman" w:hAnsi="Times New Roman" w:cs="Times New Roman"/>
        </w:rPr>
        <w:t>langsung</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memperoleh</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pasokan</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stroberi</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dari</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petani</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Pengecer</w:t>
      </w:r>
      <w:proofErr w:type="spellEnd"/>
      <w:r w:rsidR="00732947" w:rsidRPr="00732947">
        <w:rPr>
          <w:rFonts w:ascii="Times New Roman" w:hAnsi="Times New Roman" w:cs="Times New Roman"/>
        </w:rPr>
        <w:t xml:space="preserve"> pada </w:t>
      </w:r>
      <w:proofErr w:type="spellStart"/>
      <w:r w:rsidR="00732947" w:rsidRPr="00732947">
        <w:rPr>
          <w:rFonts w:ascii="Times New Roman" w:hAnsi="Times New Roman" w:cs="Times New Roman"/>
        </w:rPr>
        <w:t>jalur</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ini</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sesuai</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dengan</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pendapat</w:t>
      </w:r>
      <w:proofErr w:type="spellEnd"/>
      <w:r w:rsidR="00732947" w:rsidRPr="00732947">
        <w:rPr>
          <w:rFonts w:ascii="Times New Roman" w:hAnsi="Times New Roman" w:cs="Times New Roman"/>
        </w:rPr>
        <w:t xml:space="preserve"> </w:t>
      </w:r>
      <w:r w:rsidR="00BA3A83">
        <w:rPr>
          <w:rFonts w:ascii="Times New Roman" w:hAnsi="Times New Roman" w:cs="Times New Roman"/>
        </w:rPr>
        <w:fldChar w:fldCharType="begin" w:fldLock="1"/>
      </w:r>
      <w:r w:rsidR="00BA3A83">
        <w:rPr>
          <w:rFonts w:ascii="Times New Roman" w:hAnsi="Times New Roman" w:cs="Times New Roman"/>
        </w:rPr>
        <w:instrText>ADDIN CSL_CITATION {"citationItems":[{"id":"ITEM-1","itemData":{"ISBN":"9786021491751","abstract":"This research aims to determine the market structure, market behavior, and market performance on marketing of red chilli in sub-district Wuluhan, Jember regency. The research was conducted using quantitative and qualitative data obtained from the interviews to the farmers and marketing institutions. The results of the research showed that there are two marketing channels in marketing of red chilli in sub-district wuluhan with some marketing institutions involved, such as collecting traders, wholesalers and inter-city traders, and retailers. The market structure in marketing of red chilli is oligopsoni. Market behavior shows that marketing has an exchange function, physical function, and facility function. Marketing margin and farmer's share analysis indicate that marketing of red chili in junior district of jember district is not efficient. At the first marketing channel show that marketing margin is IDR 2.700 with the farmer’s share 25,67%. The second marketing channel show that marketing margin is IDR 4.200 with the farmer’s share 10,67%","author":[{"dropping-particle":"","family":"Eliyatiningsih","given":"","non-dropping-particle":"","parse-names":false,"suffix":""},{"dropping-particle":"","family":"Mayasari","given":"Financia","non-dropping-particle":"","parse-names":false,"suffix":""}],"container-title":"Seminar Nasional Hasil Penelitian","id":"ITEM-1","issued":{"date-parts":[["2017"]]},"page":"70-74","title":"Struktur, Perilaku dan Kinerja Pasar Cabai Merah di Kecamatan Wuluhan Kabupaten Jember","type":"article-journal"},"uris":["http://www.mendeley.com/documents/?uuid=8dba7a63-acf1-4f27-bee1-a2a7bc0b8208"]}],"mendeley":{"formattedCitation":"(Eliyatiningsih &amp; Mayasari, 2017)","plainTextFormattedCitation":"(Eliyatiningsih &amp; Mayasari, 2017)"},"properties":{"noteIndex":0},"schema":"https://github.com/citation-style-language/schema/raw/master/csl-citation.json"}</w:instrText>
      </w:r>
      <w:r w:rsidR="00BA3A83">
        <w:rPr>
          <w:rFonts w:ascii="Times New Roman" w:hAnsi="Times New Roman" w:cs="Times New Roman"/>
        </w:rPr>
        <w:fldChar w:fldCharType="separate"/>
      </w:r>
      <w:r w:rsidR="00BA3A83" w:rsidRPr="00BA3A83">
        <w:rPr>
          <w:rFonts w:ascii="Times New Roman" w:hAnsi="Times New Roman" w:cs="Times New Roman"/>
          <w:noProof/>
        </w:rPr>
        <w:t>(Eliyatiningsih &amp; Mayasari, 2017)</w:t>
      </w:r>
      <w:r w:rsidR="00BA3A83">
        <w:rPr>
          <w:rFonts w:ascii="Times New Roman" w:hAnsi="Times New Roman" w:cs="Times New Roman"/>
        </w:rPr>
        <w:fldChar w:fldCharType="end"/>
      </w:r>
      <w:r w:rsidR="00732947" w:rsidRPr="00732947">
        <w:rPr>
          <w:rFonts w:ascii="Times New Roman" w:hAnsi="Times New Roman" w:cs="Times New Roman"/>
        </w:rPr>
        <w:t xml:space="preserve"> yang </w:t>
      </w:r>
      <w:proofErr w:type="spellStart"/>
      <w:r w:rsidR="00732947" w:rsidRPr="00732947">
        <w:rPr>
          <w:rFonts w:ascii="Times New Roman" w:hAnsi="Times New Roman" w:cs="Times New Roman"/>
        </w:rPr>
        <w:t>menyatakan</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pengecer</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merupakan</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rantai</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pemasaran</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terakhir</w:t>
      </w:r>
      <w:proofErr w:type="spellEnd"/>
      <w:r w:rsidR="00732947" w:rsidRPr="00732947">
        <w:rPr>
          <w:rFonts w:ascii="Times New Roman" w:hAnsi="Times New Roman" w:cs="Times New Roman"/>
        </w:rPr>
        <w:t xml:space="preserve"> yang </w:t>
      </w:r>
      <w:proofErr w:type="spellStart"/>
      <w:r w:rsidR="00732947" w:rsidRPr="00732947">
        <w:rPr>
          <w:rFonts w:ascii="Times New Roman" w:hAnsi="Times New Roman" w:cs="Times New Roman"/>
        </w:rPr>
        <w:t>berhadapan</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langsung</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dengan</w:t>
      </w:r>
      <w:proofErr w:type="spellEnd"/>
      <w:r w:rsidR="00732947" w:rsidRPr="00732947">
        <w:rPr>
          <w:rFonts w:ascii="Times New Roman" w:hAnsi="Times New Roman" w:cs="Times New Roman"/>
        </w:rPr>
        <w:t xml:space="preserve"> </w:t>
      </w:r>
      <w:proofErr w:type="spellStart"/>
      <w:r w:rsidR="00732947" w:rsidRPr="00732947">
        <w:rPr>
          <w:rFonts w:ascii="Times New Roman" w:hAnsi="Times New Roman" w:cs="Times New Roman"/>
        </w:rPr>
        <w:t>konsumen</w:t>
      </w:r>
      <w:proofErr w:type="spellEnd"/>
      <w:r w:rsidR="00732947" w:rsidRPr="00732947">
        <w:rPr>
          <w:rFonts w:ascii="Times New Roman" w:hAnsi="Times New Roman" w:cs="Times New Roman"/>
        </w:rPr>
        <w:t>.</w:t>
      </w:r>
      <w:r w:rsidR="00732947" w:rsidRPr="00732947">
        <w:rPr>
          <w:rFonts w:ascii="Times New Roman" w:hAnsi="Times New Roman" w:cs="Times New Roman"/>
          <w:lang w:val="id"/>
        </w:rPr>
        <w:t>. Berikut disajikan perhitungan margin pemasaran dan margin keuntungan dari petani di Kecamatan Baturiti sampai ke hotel dan rest</w:t>
      </w:r>
      <w:proofErr w:type="spellStart"/>
      <w:r w:rsidR="00732947" w:rsidRPr="00732947">
        <w:rPr>
          <w:rFonts w:ascii="Times New Roman" w:hAnsi="Times New Roman" w:cs="Times New Roman"/>
        </w:rPr>
        <w:t>oran</w:t>
      </w:r>
      <w:proofErr w:type="spellEnd"/>
      <w:r w:rsidR="00732947" w:rsidRPr="00732947">
        <w:rPr>
          <w:rFonts w:ascii="Times New Roman" w:hAnsi="Times New Roman" w:cs="Times New Roman"/>
          <w:lang w:val="id"/>
        </w:rPr>
        <w:t xml:space="preserve"> di Kota Denpasar dan Kabupaten Badung. Berikut disajikan pada tabel </w:t>
      </w:r>
      <w:r w:rsidR="00732947">
        <w:rPr>
          <w:rFonts w:ascii="Times New Roman" w:hAnsi="Times New Roman" w:cs="Times New Roman"/>
        </w:rPr>
        <w:t>2.</w:t>
      </w:r>
    </w:p>
    <w:p w14:paraId="0E5ED201" w14:textId="4B088D54" w:rsidR="00732947" w:rsidRDefault="00732947">
      <w:pPr>
        <w:spacing w:after="0" w:line="240" w:lineRule="auto"/>
        <w:jc w:val="both"/>
        <w:rPr>
          <w:rFonts w:ascii="Times New Roman" w:eastAsia="Times New Roman" w:hAnsi="Times New Roman" w:cs="Times New Roman"/>
        </w:rPr>
      </w:pPr>
    </w:p>
    <w:p w14:paraId="6809DC44" w14:textId="77777777" w:rsidR="00A70061" w:rsidRDefault="00A70061" w:rsidP="00732947">
      <w:pPr>
        <w:spacing w:after="0" w:line="240" w:lineRule="auto"/>
        <w:rPr>
          <w:rFonts w:ascii="Times New Roman" w:eastAsia="Times New Roman" w:hAnsi="Times New Roman" w:cs="Times New Roman"/>
          <w:b/>
        </w:rPr>
      </w:pPr>
    </w:p>
    <w:p w14:paraId="0DC2CE7B" w14:textId="77777777" w:rsidR="00E61811" w:rsidRDefault="00E61811" w:rsidP="00732947">
      <w:pPr>
        <w:spacing w:after="0" w:line="240" w:lineRule="auto"/>
        <w:rPr>
          <w:rFonts w:ascii="Times New Roman" w:eastAsia="Times New Roman" w:hAnsi="Times New Roman" w:cs="Times New Roman"/>
          <w:b/>
        </w:rPr>
        <w:sectPr w:rsidR="00E61811" w:rsidSect="009330D1">
          <w:type w:val="continuous"/>
          <w:pgSz w:w="11907" w:h="16839"/>
          <w:pgMar w:top="1134" w:right="1134" w:bottom="1134" w:left="1134" w:header="720" w:footer="720" w:gutter="0"/>
          <w:cols w:num="2" w:space="340"/>
        </w:sectPr>
      </w:pPr>
    </w:p>
    <w:p w14:paraId="7EB7C405" w14:textId="05C911F6" w:rsidR="00A70061" w:rsidRDefault="00A70061" w:rsidP="00732947">
      <w:pPr>
        <w:spacing w:after="0" w:line="240" w:lineRule="auto"/>
        <w:rPr>
          <w:rFonts w:ascii="Times New Roman" w:eastAsia="Times New Roman" w:hAnsi="Times New Roman" w:cs="Times New Roman"/>
          <w:b/>
        </w:rPr>
      </w:pPr>
    </w:p>
    <w:p w14:paraId="5DDA08F6" w14:textId="19831166" w:rsidR="00A70061" w:rsidRPr="00E150FF" w:rsidRDefault="00732947" w:rsidP="00E150FF">
      <w:pPr>
        <w:spacing w:after="0" w:line="240" w:lineRule="auto"/>
        <w:ind w:left="709"/>
        <w:rPr>
          <w:rFonts w:ascii="Times New Roman" w:eastAsia="Times New Roman" w:hAnsi="Times New Roman" w:cs="Times New Roman"/>
          <w:lang w:val="id"/>
        </w:rPr>
      </w:pPr>
      <w:proofErr w:type="spellStart"/>
      <w:r w:rsidRPr="00732947">
        <w:rPr>
          <w:rFonts w:ascii="Times New Roman" w:eastAsia="Times New Roman" w:hAnsi="Times New Roman" w:cs="Times New Roman"/>
          <w:b/>
        </w:rPr>
        <w:t>Tabel</w:t>
      </w:r>
      <w:proofErr w:type="spellEnd"/>
      <w:r w:rsidRPr="00732947">
        <w:rPr>
          <w:rFonts w:ascii="Times New Roman" w:eastAsia="Times New Roman" w:hAnsi="Times New Roman" w:cs="Times New Roman"/>
          <w:b/>
        </w:rPr>
        <w:t xml:space="preserve"> 2. </w:t>
      </w:r>
      <w:r w:rsidRPr="00786808">
        <w:rPr>
          <w:rFonts w:ascii="Times New Roman" w:eastAsia="Times New Roman" w:hAnsi="Times New Roman" w:cs="Times New Roman"/>
          <w:lang w:val="id"/>
        </w:rPr>
        <w:t>Margin Pemasaran dan Keuntungan Strawberry Pada jalur 2.</w:t>
      </w:r>
    </w:p>
    <w:tbl>
      <w:tblPr>
        <w:tblW w:w="0" w:type="auto"/>
        <w:tblInd w:w="709"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977"/>
        <w:gridCol w:w="1984"/>
        <w:gridCol w:w="1843"/>
        <w:gridCol w:w="1701"/>
      </w:tblGrid>
      <w:tr w:rsidR="00E150FF" w:rsidRPr="00E150FF" w14:paraId="5AFF6732" w14:textId="77777777" w:rsidTr="00E150FF">
        <w:trPr>
          <w:trHeight w:val="515"/>
        </w:trPr>
        <w:tc>
          <w:tcPr>
            <w:tcW w:w="2977" w:type="dxa"/>
          </w:tcPr>
          <w:p w14:paraId="2FB02A72" w14:textId="77777777" w:rsidR="00732947" w:rsidRPr="00E150FF" w:rsidRDefault="00732947" w:rsidP="00E150FF">
            <w:pPr>
              <w:spacing w:after="0"/>
              <w:ind w:left="143"/>
              <w:jc w:val="center"/>
              <w:rPr>
                <w:rFonts w:ascii="Times New Roman" w:hAnsi="Times New Roman" w:cs="Times New Roman"/>
                <w:b/>
                <w:lang w:val="id"/>
              </w:rPr>
            </w:pPr>
            <w:r w:rsidRPr="00E150FF">
              <w:rPr>
                <w:rFonts w:ascii="Times New Roman" w:hAnsi="Times New Roman" w:cs="Times New Roman"/>
                <w:b/>
                <w:lang w:val="id"/>
              </w:rPr>
              <w:t>Unsur</w:t>
            </w:r>
            <w:r w:rsidRPr="00E150FF">
              <w:rPr>
                <w:rFonts w:ascii="Times New Roman" w:hAnsi="Times New Roman" w:cs="Times New Roman"/>
                <w:b/>
                <w:spacing w:val="-5"/>
                <w:lang w:val="id"/>
              </w:rPr>
              <w:t xml:space="preserve"> </w:t>
            </w:r>
            <w:r w:rsidRPr="00E150FF">
              <w:rPr>
                <w:rFonts w:ascii="Times New Roman" w:hAnsi="Times New Roman" w:cs="Times New Roman"/>
                <w:b/>
                <w:spacing w:val="-2"/>
                <w:lang w:val="id"/>
              </w:rPr>
              <w:t>Biaya</w:t>
            </w:r>
          </w:p>
        </w:tc>
        <w:tc>
          <w:tcPr>
            <w:tcW w:w="1984" w:type="dxa"/>
          </w:tcPr>
          <w:p w14:paraId="14592471" w14:textId="77777777" w:rsidR="00732947" w:rsidRPr="00E150FF" w:rsidRDefault="00732947" w:rsidP="00E150FF">
            <w:pPr>
              <w:spacing w:after="0"/>
              <w:ind w:left="-289" w:right="-426" w:hanging="46"/>
              <w:jc w:val="center"/>
              <w:rPr>
                <w:rFonts w:ascii="Times New Roman" w:hAnsi="Times New Roman" w:cs="Times New Roman"/>
                <w:b/>
                <w:lang w:val="id"/>
              </w:rPr>
            </w:pPr>
            <w:r w:rsidRPr="00E150FF">
              <w:rPr>
                <w:rFonts w:ascii="Times New Roman" w:hAnsi="Times New Roman" w:cs="Times New Roman"/>
                <w:b/>
                <w:spacing w:val="-2"/>
                <w:lang w:val="id"/>
              </w:rPr>
              <w:t xml:space="preserve">Biaya </w:t>
            </w:r>
            <w:r w:rsidRPr="00E150FF">
              <w:rPr>
                <w:rFonts w:ascii="Times New Roman" w:hAnsi="Times New Roman" w:cs="Times New Roman"/>
                <w:b/>
                <w:spacing w:val="-2"/>
                <w:lang w:val="id"/>
              </w:rPr>
              <w:br/>
              <w:t>(Rp/Kg)</w:t>
            </w:r>
          </w:p>
        </w:tc>
        <w:tc>
          <w:tcPr>
            <w:tcW w:w="1843" w:type="dxa"/>
          </w:tcPr>
          <w:p w14:paraId="3AD7D267" w14:textId="77777777" w:rsidR="00732947" w:rsidRPr="00E150FF" w:rsidRDefault="00732947" w:rsidP="00E150FF">
            <w:pPr>
              <w:spacing w:after="0"/>
              <w:ind w:left="134" w:right="178" w:firstLine="22"/>
              <w:jc w:val="center"/>
              <w:rPr>
                <w:rFonts w:ascii="Times New Roman" w:hAnsi="Times New Roman" w:cs="Times New Roman"/>
                <w:b/>
                <w:lang w:val="id"/>
              </w:rPr>
            </w:pPr>
            <w:r w:rsidRPr="00E150FF">
              <w:rPr>
                <w:rFonts w:ascii="Times New Roman" w:hAnsi="Times New Roman" w:cs="Times New Roman"/>
                <w:b/>
                <w:lang w:val="id"/>
              </w:rPr>
              <w:t>Harga</w:t>
            </w:r>
            <w:r w:rsidRPr="00E150FF">
              <w:rPr>
                <w:rFonts w:ascii="Times New Roman" w:hAnsi="Times New Roman" w:cs="Times New Roman"/>
                <w:b/>
                <w:spacing w:val="-13"/>
                <w:lang w:val="id"/>
              </w:rPr>
              <w:t xml:space="preserve"> </w:t>
            </w:r>
            <w:r w:rsidRPr="00E150FF">
              <w:rPr>
                <w:rFonts w:ascii="Times New Roman" w:hAnsi="Times New Roman" w:cs="Times New Roman"/>
                <w:b/>
                <w:lang w:val="id"/>
              </w:rPr>
              <w:t xml:space="preserve">Jual </w:t>
            </w:r>
            <w:r w:rsidRPr="00E150FF">
              <w:rPr>
                <w:rFonts w:ascii="Times New Roman" w:hAnsi="Times New Roman" w:cs="Times New Roman"/>
                <w:b/>
                <w:spacing w:val="-2"/>
                <w:lang w:val="id"/>
              </w:rPr>
              <w:t>(Rp/K</w:t>
            </w:r>
            <w:r w:rsidRPr="00E150FF">
              <w:rPr>
                <w:rFonts w:ascii="Times New Roman" w:hAnsi="Times New Roman" w:cs="Times New Roman"/>
                <w:b/>
                <w:spacing w:val="-2"/>
              </w:rPr>
              <w:t>g</w:t>
            </w:r>
            <w:r w:rsidRPr="00E150FF">
              <w:rPr>
                <w:rFonts w:ascii="Times New Roman" w:hAnsi="Times New Roman" w:cs="Times New Roman"/>
                <w:b/>
                <w:spacing w:val="-2"/>
                <w:lang w:val="id"/>
              </w:rPr>
              <w:t>)</w:t>
            </w:r>
          </w:p>
        </w:tc>
        <w:tc>
          <w:tcPr>
            <w:tcW w:w="1701" w:type="dxa"/>
          </w:tcPr>
          <w:p w14:paraId="04AF7A9C" w14:textId="77777777" w:rsidR="00732947" w:rsidRPr="00E150FF" w:rsidRDefault="00732947" w:rsidP="00E150FF">
            <w:pPr>
              <w:spacing w:after="0"/>
              <w:ind w:left="183" w:right="222" w:firstLine="28"/>
              <w:rPr>
                <w:rFonts w:ascii="Times New Roman" w:hAnsi="Times New Roman" w:cs="Times New Roman"/>
                <w:b/>
                <w:lang w:val="id"/>
              </w:rPr>
            </w:pPr>
            <w:r w:rsidRPr="00E150FF">
              <w:rPr>
                <w:rFonts w:ascii="Times New Roman" w:hAnsi="Times New Roman" w:cs="Times New Roman"/>
                <w:b/>
                <w:spacing w:val="-2"/>
                <w:lang w:val="id"/>
              </w:rPr>
              <w:t>Margin (Rp/Kg)</w:t>
            </w:r>
          </w:p>
        </w:tc>
      </w:tr>
      <w:tr w:rsidR="00E150FF" w:rsidRPr="00E150FF" w14:paraId="343D16E0" w14:textId="77777777" w:rsidTr="00E150FF">
        <w:trPr>
          <w:trHeight w:val="257"/>
        </w:trPr>
        <w:tc>
          <w:tcPr>
            <w:tcW w:w="2977" w:type="dxa"/>
          </w:tcPr>
          <w:p w14:paraId="1326CFAB"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Tingkat</w:t>
            </w:r>
            <w:r w:rsidRPr="00E150FF">
              <w:rPr>
                <w:rFonts w:ascii="Times New Roman" w:hAnsi="Times New Roman" w:cs="Times New Roman"/>
                <w:spacing w:val="-5"/>
                <w:lang w:val="id"/>
              </w:rPr>
              <w:t xml:space="preserve"> </w:t>
            </w:r>
            <w:r w:rsidRPr="00E150FF">
              <w:rPr>
                <w:rFonts w:ascii="Times New Roman" w:hAnsi="Times New Roman" w:cs="Times New Roman"/>
                <w:spacing w:val="-2"/>
                <w:lang w:val="id"/>
              </w:rPr>
              <w:t>Petani</w:t>
            </w:r>
          </w:p>
        </w:tc>
        <w:tc>
          <w:tcPr>
            <w:tcW w:w="1984" w:type="dxa"/>
          </w:tcPr>
          <w:p w14:paraId="52F9992E" w14:textId="77777777" w:rsidR="00732947" w:rsidRPr="00E150FF" w:rsidRDefault="00732947" w:rsidP="00E150FF">
            <w:pPr>
              <w:spacing w:after="0"/>
              <w:rPr>
                <w:rFonts w:ascii="Times New Roman" w:hAnsi="Times New Roman" w:cs="Times New Roman"/>
                <w:lang w:val="id"/>
              </w:rPr>
            </w:pPr>
          </w:p>
        </w:tc>
        <w:tc>
          <w:tcPr>
            <w:tcW w:w="1843" w:type="dxa"/>
          </w:tcPr>
          <w:p w14:paraId="4C764D2E" w14:textId="77777777" w:rsidR="00732947" w:rsidRPr="00E150FF" w:rsidRDefault="00732947" w:rsidP="00E150FF">
            <w:pPr>
              <w:spacing w:after="0"/>
              <w:rPr>
                <w:rFonts w:ascii="Times New Roman" w:hAnsi="Times New Roman" w:cs="Times New Roman"/>
                <w:lang w:val="id"/>
              </w:rPr>
            </w:pPr>
          </w:p>
        </w:tc>
        <w:tc>
          <w:tcPr>
            <w:tcW w:w="1701" w:type="dxa"/>
          </w:tcPr>
          <w:p w14:paraId="717BC4E2" w14:textId="77777777" w:rsidR="00732947" w:rsidRPr="00E150FF" w:rsidRDefault="00732947" w:rsidP="00E150FF">
            <w:pPr>
              <w:spacing w:after="0"/>
              <w:rPr>
                <w:rFonts w:ascii="Times New Roman" w:hAnsi="Times New Roman" w:cs="Times New Roman"/>
                <w:lang w:val="id"/>
              </w:rPr>
            </w:pPr>
          </w:p>
        </w:tc>
      </w:tr>
      <w:tr w:rsidR="00E150FF" w:rsidRPr="00E150FF" w14:paraId="12B92083" w14:textId="77777777" w:rsidTr="00E150FF">
        <w:trPr>
          <w:trHeight w:val="257"/>
        </w:trPr>
        <w:tc>
          <w:tcPr>
            <w:tcW w:w="2977" w:type="dxa"/>
          </w:tcPr>
          <w:p w14:paraId="26A3641F"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Harga</w:t>
            </w:r>
            <w:r w:rsidRPr="00E150FF">
              <w:rPr>
                <w:rFonts w:ascii="Times New Roman" w:hAnsi="Times New Roman" w:cs="Times New Roman"/>
                <w:spacing w:val="-3"/>
                <w:lang w:val="id"/>
              </w:rPr>
              <w:t xml:space="preserve"> </w:t>
            </w:r>
            <w:r w:rsidRPr="00E150FF">
              <w:rPr>
                <w:rFonts w:ascii="Times New Roman" w:hAnsi="Times New Roman" w:cs="Times New Roman"/>
                <w:spacing w:val="-4"/>
                <w:lang w:val="id"/>
              </w:rPr>
              <w:t>Jual</w:t>
            </w:r>
          </w:p>
        </w:tc>
        <w:tc>
          <w:tcPr>
            <w:tcW w:w="1984" w:type="dxa"/>
          </w:tcPr>
          <w:p w14:paraId="6544BD72" w14:textId="77777777" w:rsidR="00732947" w:rsidRPr="00E150FF" w:rsidRDefault="00732947" w:rsidP="00E150FF">
            <w:pPr>
              <w:spacing w:after="0"/>
              <w:rPr>
                <w:rFonts w:ascii="Times New Roman" w:hAnsi="Times New Roman" w:cs="Times New Roman"/>
                <w:lang w:val="id"/>
              </w:rPr>
            </w:pPr>
          </w:p>
        </w:tc>
        <w:tc>
          <w:tcPr>
            <w:tcW w:w="1843" w:type="dxa"/>
          </w:tcPr>
          <w:p w14:paraId="1924A37F" w14:textId="7B9AB96E" w:rsidR="00732947" w:rsidRPr="00E150FF" w:rsidRDefault="002155A5" w:rsidP="00E150FF">
            <w:pPr>
              <w:spacing w:after="0"/>
              <w:ind w:left="229" w:right="252"/>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lang w:val="id"/>
              </w:rPr>
              <w:t>12</w:t>
            </w:r>
            <w:r>
              <w:rPr>
                <w:rFonts w:ascii="Times New Roman" w:hAnsi="Times New Roman" w:cs="Times New Roman"/>
                <w:spacing w:val="-2"/>
              </w:rPr>
              <w:t>.</w:t>
            </w:r>
            <w:r w:rsidR="00732947" w:rsidRPr="00E150FF">
              <w:rPr>
                <w:rFonts w:ascii="Times New Roman" w:hAnsi="Times New Roman" w:cs="Times New Roman"/>
                <w:spacing w:val="-2"/>
                <w:lang w:val="id"/>
              </w:rPr>
              <w:t>000</w:t>
            </w:r>
            <w:r>
              <w:rPr>
                <w:rFonts w:ascii="Times New Roman" w:hAnsi="Times New Roman" w:cs="Times New Roman"/>
                <w:spacing w:val="-2"/>
              </w:rPr>
              <w:t>,</w:t>
            </w:r>
            <w:r w:rsidR="00732947" w:rsidRPr="00E150FF">
              <w:rPr>
                <w:rFonts w:ascii="Times New Roman" w:hAnsi="Times New Roman" w:cs="Times New Roman"/>
                <w:spacing w:val="-2"/>
                <w:lang w:val="id"/>
              </w:rPr>
              <w:t>00</w:t>
            </w:r>
          </w:p>
        </w:tc>
        <w:tc>
          <w:tcPr>
            <w:tcW w:w="1701" w:type="dxa"/>
          </w:tcPr>
          <w:p w14:paraId="2DA0F3E3" w14:textId="77777777" w:rsidR="00732947" w:rsidRPr="00E150FF" w:rsidRDefault="00732947" w:rsidP="00E150FF">
            <w:pPr>
              <w:spacing w:after="0"/>
              <w:rPr>
                <w:rFonts w:ascii="Times New Roman" w:hAnsi="Times New Roman" w:cs="Times New Roman"/>
                <w:lang w:val="id"/>
              </w:rPr>
            </w:pPr>
          </w:p>
        </w:tc>
      </w:tr>
      <w:tr w:rsidR="00E150FF" w:rsidRPr="00E150FF" w14:paraId="399C2335" w14:textId="77777777" w:rsidTr="00E150FF">
        <w:trPr>
          <w:trHeight w:val="257"/>
        </w:trPr>
        <w:tc>
          <w:tcPr>
            <w:tcW w:w="2977" w:type="dxa"/>
            <w:tcBorders>
              <w:bottom w:val="single" w:sz="4" w:space="0" w:color="auto"/>
            </w:tcBorders>
          </w:tcPr>
          <w:p w14:paraId="6320FB48"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Tingkat</w:t>
            </w:r>
            <w:r w:rsidRPr="00E150FF">
              <w:rPr>
                <w:rFonts w:ascii="Times New Roman" w:hAnsi="Times New Roman" w:cs="Times New Roman"/>
                <w:spacing w:val="-5"/>
                <w:lang w:val="id"/>
              </w:rPr>
              <w:t xml:space="preserve"> </w:t>
            </w:r>
            <w:r w:rsidRPr="00E150FF">
              <w:rPr>
                <w:rFonts w:ascii="Times New Roman" w:hAnsi="Times New Roman" w:cs="Times New Roman"/>
                <w:spacing w:val="-2"/>
                <w:lang w:val="id"/>
              </w:rPr>
              <w:t>pengepul</w:t>
            </w:r>
          </w:p>
        </w:tc>
        <w:tc>
          <w:tcPr>
            <w:tcW w:w="1984" w:type="dxa"/>
            <w:tcBorders>
              <w:bottom w:val="single" w:sz="4" w:space="0" w:color="auto"/>
            </w:tcBorders>
          </w:tcPr>
          <w:p w14:paraId="0354F41E" w14:textId="77777777" w:rsidR="00732947" w:rsidRPr="00E150FF" w:rsidRDefault="00732947" w:rsidP="00E150FF">
            <w:pPr>
              <w:spacing w:after="0"/>
              <w:rPr>
                <w:rFonts w:ascii="Times New Roman" w:hAnsi="Times New Roman" w:cs="Times New Roman"/>
                <w:lang w:val="id"/>
              </w:rPr>
            </w:pPr>
          </w:p>
        </w:tc>
        <w:tc>
          <w:tcPr>
            <w:tcW w:w="1843" w:type="dxa"/>
            <w:tcBorders>
              <w:bottom w:val="single" w:sz="4" w:space="0" w:color="auto"/>
            </w:tcBorders>
          </w:tcPr>
          <w:p w14:paraId="6D25D925" w14:textId="77777777" w:rsidR="00732947" w:rsidRPr="00E150FF" w:rsidRDefault="00732947" w:rsidP="00E150FF">
            <w:pPr>
              <w:spacing w:after="0"/>
              <w:rPr>
                <w:rFonts w:ascii="Times New Roman" w:hAnsi="Times New Roman" w:cs="Times New Roman"/>
                <w:lang w:val="id"/>
              </w:rPr>
            </w:pPr>
          </w:p>
        </w:tc>
        <w:tc>
          <w:tcPr>
            <w:tcW w:w="1701" w:type="dxa"/>
            <w:tcBorders>
              <w:bottom w:val="single" w:sz="4" w:space="0" w:color="auto"/>
            </w:tcBorders>
          </w:tcPr>
          <w:p w14:paraId="60084DC3" w14:textId="77777777" w:rsidR="00732947" w:rsidRPr="00E150FF" w:rsidRDefault="00732947" w:rsidP="00E150FF">
            <w:pPr>
              <w:spacing w:after="0"/>
              <w:rPr>
                <w:rFonts w:ascii="Times New Roman" w:hAnsi="Times New Roman" w:cs="Times New Roman"/>
                <w:lang w:val="id"/>
              </w:rPr>
            </w:pPr>
          </w:p>
        </w:tc>
      </w:tr>
      <w:tr w:rsidR="00E150FF" w:rsidRPr="00E150FF" w14:paraId="37189DB7" w14:textId="77777777" w:rsidTr="00E150FF">
        <w:trPr>
          <w:trHeight w:val="262"/>
        </w:trPr>
        <w:tc>
          <w:tcPr>
            <w:tcW w:w="2977" w:type="dxa"/>
            <w:tcBorders>
              <w:bottom w:val="nil"/>
            </w:tcBorders>
          </w:tcPr>
          <w:p w14:paraId="35FF7B47"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Harga</w:t>
            </w:r>
            <w:r w:rsidRPr="00E150FF">
              <w:rPr>
                <w:rFonts w:ascii="Times New Roman" w:hAnsi="Times New Roman" w:cs="Times New Roman"/>
                <w:spacing w:val="-3"/>
                <w:lang w:val="id"/>
              </w:rPr>
              <w:t xml:space="preserve"> </w:t>
            </w:r>
            <w:r w:rsidRPr="00E150FF">
              <w:rPr>
                <w:rFonts w:ascii="Times New Roman" w:hAnsi="Times New Roman" w:cs="Times New Roman"/>
                <w:spacing w:val="-4"/>
                <w:lang w:val="id"/>
              </w:rPr>
              <w:t>beli</w:t>
            </w:r>
          </w:p>
        </w:tc>
        <w:tc>
          <w:tcPr>
            <w:tcW w:w="1984" w:type="dxa"/>
            <w:tcBorders>
              <w:bottom w:val="nil"/>
            </w:tcBorders>
          </w:tcPr>
          <w:p w14:paraId="25291029" w14:textId="7A59087C" w:rsidR="00732947" w:rsidRPr="00E150FF" w:rsidRDefault="002155A5" w:rsidP="00E150FF">
            <w:pPr>
              <w:spacing w:after="0"/>
              <w:ind w:left="201"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lang w:val="id"/>
              </w:rPr>
              <w:t>12</w:t>
            </w:r>
            <w:r>
              <w:rPr>
                <w:rFonts w:ascii="Times New Roman" w:hAnsi="Times New Roman" w:cs="Times New Roman"/>
                <w:spacing w:val="-2"/>
              </w:rPr>
              <w:t>.</w:t>
            </w:r>
            <w:r w:rsidR="00732947" w:rsidRPr="00E150FF">
              <w:rPr>
                <w:rFonts w:ascii="Times New Roman" w:hAnsi="Times New Roman" w:cs="Times New Roman"/>
                <w:spacing w:val="-2"/>
                <w:lang w:val="id"/>
              </w:rPr>
              <w:t>000</w:t>
            </w:r>
            <w:r>
              <w:rPr>
                <w:rFonts w:ascii="Times New Roman" w:hAnsi="Times New Roman" w:cs="Times New Roman"/>
                <w:spacing w:val="-2"/>
              </w:rPr>
              <w:t>,</w:t>
            </w:r>
            <w:r w:rsidR="00732947" w:rsidRPr="00E150FF">
              <w:rPr>
                <w:rFonts w:ascii="Times New Roman" w:hAnsi="Times New Roman" w:cs="Times New Roman"/>
                <w:spacing w:val="-2"/>
                <w:lang w:val="id"/>
              </w:rPr>
              <w:t>00</w:t>
            </w:r>
          </w:p>
        </w:tc>
        <w:tc>
          <w:tcPr>
            <w:tcW w:w="1843" w:type="dxa"/>
            <w:tcBorders>
              <w:bottom w:val="nil"/>
            </w:tcBorders>
          </w:tcPr>
          <w:p w14:paraId="335DC5AB" w14:textId="77777777" w:rsidR="00732947" w:rsidRPr="00E150FF" w:rsidRDefault="00732947" w:rsidP="00E150FF">
            <w:pPr>
              <w:spacing w:after="0"/>
              <w:rPr>
                <w:rFonts w:ascii="Times New Roman" w:hAnsi="Times New Roman" w:cs="Times New Roman"/>
                <w:lang w:val="id"/>
              </w:rPr>
            </w:pPr>
          </w:p>
        </w:tc>
        <w:tc>
          <w:tcPr>
            <w:tcW w:w="1701" w:type="dxa"/>
            <w:tcBorders>
              <w:bottom w:val="nil"/>
            </w:tcBorders>
          </w:tcPr>
          <w:p w14:paraId="2F75039E" w14:textId="77777777" w:rsidR="00732947" w:rsidRPr="00E150FF" w:rsidRDefault="00732947" w:rsidP="00E150FF">
            <w:pPr>
              <w:spacing w:after="0"/>
              <w:rPr>
                <w:rFonts w:ascii="Times New Roman" w:hAnsi="Times New Roman" w:cs="Times New Roman"/>
                <w:lang w:val="id"/>
              </w:rPr>
            </w:pPr>
          </w:p>
        </w:tc>
      </w:tr>
      <w:tr w:rsidR="00E150FF" w:rsidRPr="00E150FF" w14:paraId="0305769A" w14:textId="77777777" w:rsidTr="00E150FF">
        <w:trPr>
          <w:trHeight w:val="256"/>
        </w:trPr>
        <w:tc>
          <w:tcPr>
            <w:tcW w:w="2977" w:type="dxa"/>
            <w:tcBorders>
              <w:top w:val="nil"/>
              <w:bottom w:val="nil"/>
            </w:tcBorders>
          </w:tcPr>
          <w:p w14:paraId="46673CBD"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Biaya</w:t>
            </w:r>
            <w:r w:rsidRPr="00E150FF">
              <w:rPr>
                <w:rFonts w:ascii="Times New Roman" w:hAnsi="Times New Roman" w:cs="Times New Roman"/>
                <w:spacing w:val="-5"/>
                <w:lang w:val="id"/>
              </w:rPr>
              <w:t xml:space="preserve"> </w:t>
            </w:r>
            <w:r w:rsidRPr="00E150FF">
              <w:rPr>
                <w:rFonts w:ascii="Times New Roman" w:hAnsi="Times New Roman" w:cs="Times New Roman"/>
                <w:spacing w:val="-2"/>
                <w:lang w:val="id"/>
              </w:rPr>
              <w:t>Transportasi</w:t>
            </w:r>
          </w:p>
        </w:tc>
        <w:tc>
          <w:tcPr>
            <w:tcW w:w="1984" w:type="dxa"/>
            <w:tcBorders>
              <w:top w:val="nil"/>
              <w:bottom w:val="nil"/>
            </w:tcBorders>
          </w:tcPr>
          <w:p w14:paraId="0191EE8A" w14:textId="149D1D8C" w:rsidR="00732947" w:rsidRPr="00E150FF" w:rsidRDefault="002155A5" w:rsidP="00E150FF">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lang w:val="id"/>
              </w:rPr>
              <w:t>3</w:t>
            </w:r>
            <w:r>
              <w:rPr>
                <w:rFonts w:ascii="Times New Roman" w:hAnsi="Times New Roman" w:cs="Times New Roman"/>
                <w:spacing w:val="-2"/>
              </w:rPr>
              <w:t>.</w:t>
            </w:r>
            <w:r w:rsidR="00732947" w:rsidRPr="00E150FF">
              <w:rPr>
                <w:rFonts w:ascii="Times New Roman" w:hAnsi="Times New Roman" w:cs="Times New Roman"/>
                <w:spacing w:val="-2"/>
                <w:lang w:val="id"/>
              </w:rPr>
              <w:t>750</w:t>
            </w:r>
            <w:r>
              <w:rPr>
                <w:rFonts w:ascii="Times New Roman" w:hAnsi="Times New Roman" w:cs="Times New Roman"/>
                <w:spacing w:val="-2"/>
              </w:rPr>
              <w:t>,</w:t>
            </w:r>
            <w:r w:rsidR="00732947" w:rsidRPr="00E150FF">
              <w:rPr>
                <w:rFonts w:ascii="Times New Roman" w:hAnsi="Times New Roman" w:cs="Times New Roman"/>
                <w:spacing w:val="-2"/>
                <w:lang w:val="id"/>
              </w:rPr>
              <w:t>00</w:t>
            </w:r>
          </w:p>
        </w:tc>
        <w:tc>
          <w:tcPr>
            <w:tcW w:w="1843" w:type="dxa"/>
            <w:tcBorders>
              <w:top w:val="nil"/>
              <w:bottom w:val="nil"/>
            </w:tcBorders>
          </w:tcPr>
          <w:p w14:paraId="5678C95F" w14:textId="77777777" w:rsidR="00732947" w:rsidRPr="00E150FF" w:rsidRDefault="00732947" w:rsidP="00E150FF">
            <w:pPr>
              <w:spacing w:after="0"/>
              <w:rPr>
                <w:rFonts w:ascii="Times New Roman" w:hAnsi="Times New Roman" w:cs="Times New Roman"/>
                <w:lang w:val="id"/>
              </w:rPr>
            </w:pPr>
          </w:p>
        </w:tc>
        <w:tc>
          <w:tcPr>
            <w:tcW w:w="1701" w:type="dxa"/>
            <w:tcBorders>
              <w:top w:val="nil"/>
              <w:bottom w:val="nil"/>
            </w:tcBorders>
          </w:tcPr>
          <w:p w14:paraId="72D225EA" w14:textId="77777777" w:rsidR="00732947" w:rsidRPr="00E150FF" w:rsidRDefault="00732947" w:rsidP="00E150FF">
            <w:pPr>
              <w:spacing w:after="0"/>
              <w:rPr>
                <w:rFonts w:ascii="Times New Roman" w:hAnsi="Times New Roman" w:cs="Times New Roman"/>
                <w:lang w:val="id"/>
              </w:rPr>
            </w:pPr>
          </w:p>
        </w:tc>
      </w:tr>
      <w:tr w:rsidR="00E150FF" w:rsidRPr="00E150FF" w14:paraId="4685C1BF" w14:textId="77777777" w:rsidTr="00E150FF">
        <w:trPr>
          <w:trHeight w:val="256"/>
        </w:trPr>
        <w:tc>
          <w:tcPr>
            <w:tcW w:w="2977" w:type="dxa"/>
            <w:tcBorders>
              <w:top w:val="nil"/>
              <w:bottom w:val="nil"/>
            </w:tcBorders>
          </w:tcPr>
          <w:p w14:paraId="03A39757"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Biaya</w:t>
            </w:r>
            <w:r w:rsidRPr="00E150FF">
              <w:rPr>
                <w:rFonts w:ascii="Times New Roman" w:hAnsi="Times New Roman" w:cs="Times New Roman"/>
                <w:spacing w:val="-5"/>
                <w:lang w:val="id"/>
              </w:rPr>
              <w:t xml:space="preserve"> </w:t>
            </w:r>
            <w:r w:rsidRPr="00E150FF">
              <w:rPr>
                <w:rFonts w:ascii="Times New Roman" w:hAnsi="Times New Roman" w:cs="Times New Roman"/>
                <w:spacing w:val="-2"/>
                <w:lang w:val="id"/>
              </w:rPr>
              <w:t>pengemasan</w:t>
            </w:r>
          </w:p>
        </w:tc>
        <w:tc>
          <w:tcPr>
            <w:tcW w:w="1984" w:type="dxa"/>
            <w:tcBorders>
              <w:top w:val="nil"/>
              <w:bottom w:val="nil"/>
            </w:tcBorders>
          </w:tcPr>
          <w:p w14:paraId="35F18A39" w14:textId="4237EACD" w:rsidR="00732947" w:rsidRPr="00E150FF" w:rsidRDefault="002155A5" w:rsidP="00E150FF">
            <w:pPr>
              <w:spacing w:after="0"/>
              <w:ind w:left="201" w:right="145"/>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lang w:val="id"/>
              </w:rPr>
              <w:t>375.00</w:t>
            </w:r>
          </w:p>
        </w:tc>
        <w:tc>
          <w:tcPr>
            <w:tcW w:w="1843" w:type="dxa"/>
            <w:tcBorders>
              <w:top w:val="nil"/>
              <w:bottom w:val="nil"/>
            </w:tcBorders>
          </w:tcPr>
          <w:p w14:paraId="0E507E39" w14:textId="77777777" w:rsidR="00732947" w:rsidRPr="00E150FF" w:rsidRDefault="00732947" w:rsidP="00E150FF">
            <w:pPr>
              <w:spacing w:after="0"/>
              <w:rPr>
                <w:rFonts w:ascii="Times New Roman" w:hAnsi="Times New Roman" w:cs="Times New Roman"/>
                <w:lang w:val="id"/>
              </w:rPr>
            </w:pPr>
          </w:p>
        </w:tc>
        <w:tc>
          <w:tcPr>
            <w:tcW w:w="1701" w:type="dxa"/>
            <w:tcBorders>
              <w:top w:val="nil"/>
              <w:bottom w:val="nil"/>
            </w:tcBorders>
          </w:tcPr>
          <w:p w14:paraId="41070CE0" w14:textId="77777777" w:rsidR="00732947" w:rsidRPr="00E150FF" w:rsidRDefault="00732947" w:rsidP="00E150FF">
            <w:pPr>
              <w:spacing w:after="0"/>
              <w:rPr>
                <w:rFonts w:ascii="Times New Roman" w:hAnsi="Times New Roman" w:cs="Times New Roman"/>
                <w:lang w:val="id"/>
              </w:rPr>
            </w:pPr>
          </w:p>
        </w:tc>
      </w:tr>
      <w:tr w:rsidR="00E150FF" w:rsidRPr="00E150FF" w14:paraId="1EBAB2C1" w14:textId="77777777" w:rsidTr="00E150FF">
        <w:trPr>
          <w:trHeight w:val="257"/>
        </w:trPr>
        <w:tc>
          <w:tcPr>
            <w:tcW w:w="2977" w:type="dxa"/>
            <w:tcBorders>
              <w:top w:val="nil"/>
              <w:bottom w:val="nil"/>
            </w:tcBorders>
          </w:tcPr>
          <w:p w14:paraId="14668419"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Total</w:t>
            </w:r>
            <w:r w:rsidRPr="00E150FF">
              <w:rPr>
                <w:rFonts w:ascii="Times New Roman" w:hAnsi="Times New Roman" w:cs="Times New Roman"/>
                <w:spacing w:val="-4"/>
                <w:lang w:val="id"/>
              </w:rPr>
              <w:t xml:space="preserve"> </w:t>
            </w:r>
            <w:r w:rsidRPr="00E150FF">
              <w:rPr>
                <w:rFonts w:ascii="Times New Roman" w:hAnsi="Times New Roman" w:cs="Times New Roman"/>
                <w:spacing w:val="-2"/>
                <w:lang w:val="id"/>
              </w:rPr>
              <w:t>Biaya</w:t>
            </w:r>
          </w:p>
        </w:tc>
        <w:tc>
          <w:tcPr>
            <w:tcW w:w="1984" w:type="dxa"/>
            <w:tcBorders>
              <w:top w:val="nil"/>
              <w:bottom w:val="nil"/>
            </w:tcBorders>
          </w:tcPr>
          <w:p w14:paraId="3BE6600A" w14:textId="1B079027" w:rsidR="00732947" w:rsidRPr="00E150FF" w:rsidRDefault="002155A5" w:rsidP="00E150FF">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lang w:val="id"/>
              </w:rPr>
              <w:t>4</w:t>
            </w:r>
            <w:r>
              <w:rPr>
                <w:rFonts w:ascii="Times New Roman" w:hAnsi="Times New Roman" w:cs="Times New Roman"/>
                <w:spacing w:val="-2"/>
              </w:rPr>
              <w:t>.</w:t>
            </w:r>
            <w:r w:rsidR="00732947" w:rsidRPr="00E150FF">
              <w:rPr>
                <w:rFonts w:ascii="Times New Roman" w:hAnsi="Times New Roman" w:cs="Times New Roman"/>
                <w:spacing w:val="-2"/>
                <w:lang w:val="id"/>
              </w:rPr>
              <w:t>125</w:t>
            </w:r>
            <w:r>
              <w:rPr>
                <w:rFonts w:ascii="Times New Roman" w:hAnsi="Times New Roman" w:cs="Times New Roman"/>
                <w:spacing w:val="-2"/>
              </w:rPr>
              <w:t>,</w:t>
            </w:r>
            <w:r w:rsidR="00732947" w:rsidRPr="00E150FF">
              <w:rPr>
                <w:rFonts w:ascii="Times New Roman" w:hAnsi="Times New Roman" w:cs="Times New Roman"/>
                <w:spacing w:val="-2"/>
                <w:lang w:val="id"/>
              </w:rPr>
              <w:t>00</w:t>
            </w:r>
          </w:p>
        </w:tc>
        <w:tc>
          <w:tcPr>
            <w:tcW w:w="1843" w:type="dxa"/>
            <w:tcBorders>
              <w:top w:val="nil"/>
              <w:bottom w:val="nil"/>
            </w:tcBorders>
          </w:tcPr>
          <w:p w14:paraId="0FFF38E0" w14:textId="77777777" w:rsidR="00732947" w:rsidRPr="00E150FF" w:rsidRDefault="00732947" w:rsidP="00E150FF">
            <w:pPr>
              <w:spacing w:after="0"/>
              <w:rPr>
                <w:rFonts w:ascii="Times New Roman" w:hAnsi="Times New Roman" w:cs="Times New Roman"/>
                <w:lang w:val="id"/>
              </w:rPr>
            </w:pPr>
          </w:p>
        </w:tc>
        <w:tc>
          <w:tcPr>
            <w:tcW w:w="1701" w:type="dxa"/>
            <w:tcBorders>
              <w:top w:val="nil"/>
              <w:bottom w:val="nil"/>
            </w:tcBorders>
          </w:tcPr>
          <w:p w14:paraId="4D35A9AA" w14:textId="77777777" w:rsidR="00732947" w:rsidRPr="00E150FF" w:rsidRDefault="00732947" w:rsidP="00E150FF">
            <w:pPr>
              <w:spacing w:after="0"/>
              <w:rPr>
                <w:rFonts w:ascii="Times New Roman" w:hAnsi="Times New Roman" w:cs="Times New Roman"/>
                <w:lang w:val="id"/>
              </w:rPr>
            </w:pPr>
          </w:p>
        </w:tc>
      </w:tr>
      <w:tr w:rsidR="00E150FF" w:rsidRPr="00E150FF" w14:paraId="1FE81DB6" w14:textId="77777777" w:rsidTr="00E150FF">
        <w:trPr>
          <w:trHeight w:val="257"/>
        </w:trPr>
        <w:tc>
          <w:tcPr>
            <w:tcW w:w="2977" w:type="dxa"/>
            <w:tcBorders>
              <w:top w:val="nil"/>
              <w:bottom w:val="single" w:sz="4" w:space="0" w:color="auto"/>
            </w:tcBorders>
          </w:tcPr>
          <w:p w14:paraId="7B686157"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Harga</w:t>
            </w:r>
            <w:r w:rsidRPr="00E150FF">
              <w:rPr>
                <w:rFonts w:ascii="Times New Roman" w:hAnsi="Times New Roman" w:cs="Times New Roman"/>
                <w:spacing w:val="-3"/>
                <w:lang w:val="id"/>
              </w:rPr>
              <w:t xml:space="preserve"> </w:t>
            </w:r>
            <w:r w:rsidRPr="00E150FF">
              <w:rPr>
                <w:rFonts w:ascii="Times New Roman" w:hAnsi="Times New Roman" w:cs="Times New Roman"/>
                <w:spacing w:val="-4"/>
                <w:lang w:val="id"/>
              </w:rPr>
              <w:t>Jual</w:t>
            </w:r>
          </w:p>
        </w:tc>
        <w:tc>
          <w:tcPr>
            <w:tcW w:w="1984" w:type="dxa"/>
            <w:tcBorders>
              <w:top w:val="nil"/>
              <w:bottom w:val="single" w:sz="4" w:space="0" w:color="auto"/>
            </w:tcBorders>
          </w:tcPr>
          <w:p w14:paraId="6E6B2E87" w14:textId="77777777" w:rsidR="00732947" w:rsidRPr="00E150FF" w:rsidRDefault="00732947" w:rsidP="00E150FF">
            <w:pPr>
              <w:spacing w:after="0"/>
              <w:rPr>
                <w:rFonts w:ascii="Times New Roman" w:hAnsi="Times New Roman" w:cs="Times New Roman"/>
                <w:lang w:val="id"/>
              </w:rPr>
            </w:pPr>
          </w:p>
        </w:tc>
        <w:tc>
          <w:tcPr>
            <w:tcW w:w="1843" w:type="dxa"/>
            <w:tcBorders>
              <w:top w:val="nil"/>
              <w:bottom w:val="single" w:sz="4" w:space="0" w:color="auto"/>
            </w:tcBorders>
          </w:tcPr>
          <w:p w14:paraId="20E4EEDA" w14:textId="53EC2D68" w:rsidR="00732947" w:rsidRPr="00E150FF" w:rsidRDefault="002155A5" w:rsidP="00E150FF">
            <w:pPr>
              <w:spacing w:after="0"/>
              <w:ind w:left="229" w:right="252"/>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lang w:val="id"/>
              </w:rPr>
              <w:t>2</w:t>
            </w:r>
            <w:r w:rsidR="00732947" w:rsidRPr="00E150FF">
              <w:rPr>
                <w:rFonts w:ascii="Times New Roman" w:hAnsi="Times New Roman" w:cs="Times New Roman"/>
                <w:spacing w:val="-2"/>
              </w:rPr>
              <w:t>5</w:t>
            </w:r>
            <w:r>
              <w:rPr>
                <w:rFonts w:ascii="Times New Roman" w:hAnsi="Times New Roman" w:cs="Times New Roman"/>
                <w:spacing w:val="-2"/>
              </w:rPr>
              <w:t>.</w:t>
            </w:r>
            <w:r w:rsidR="00732947" w:rsidRPr="00E150FF">
              <w:rPr>
                <w:rFonts w:ascii="Times New Roman" w:hAnsi="Times New Roman" w:cs="Times New Roman"/>
                <w:spacing w:val="-2"/>
                <w:lang w:val="id"/>
              </w:rPr>
              <w:t>000</w:t>
            </w:r>
            <w:r>
              <w:rPr>
                <w:rFonts w:ascii="Times New Roman" w:hAnsi="Times New Roman" w:cs="Times New Roman"/>
                <w:spacing w:val="-2"/>
              </w:rPr>
              <w:t>,</w:t>
            </w:r>
            <w:r w:rsidR="00732947" w:rsidRPr="00E150FF">
              <w:rPr>
                <w:rFonts w:ascii="Times New Roman" w:hAnsi="Times New Roman" w:cs="Times New Roman"/>
                <w:spacing w:val="-2"/>
                <w:lang w:val="id"/>
              </w:rPr>
              <w:t>00</w:t>
            </w:r>
          </w:p>
        </w:tc>
        <w:tc>
          <w:tcPr>
            <w:tcW w:w="1701" w:type="dxa"/>
            <w:tcBorders>
              <w:top w:val="nil"/>
              <w:bottom w:val="single" w:sz="4" w:space="0" w:color="auto"/>
            </w:tcBorders>
          </w:tcPr>
          <w:p w14:paraId="09ABD3C7" w14:textId="77777777" w:rsidR="00732947" w:rsidRPr="00E150FF" w:rsidRDefault="00732947" w:rsidP="00E150FF">
            <w:pPr>
              <w:spacing w:after="0"/>
              <w:rPr>
                <w:rFonts w:ascii="Times New Roman" w:hAnsi="Times New Roman" w:cs="Times New Roman"/>
                <w:lang w:val="id"/>
              </w:rPr>
            </w:pPr>
          </w:p>
        </w:tc>
      </w:tr>
      <w:tr w:rsidR="00E150FF" w:rsidRPr="00E150FF" w14:paraId="02CC6B10" w14:textId="77777777" w:rsidTr="00E150FF">
        <w:trPr>
          <w:trHeight w:val="257"/>
        </w:trPr>
        <w:tc>
          <w:tcPr>
            <w:tcW w:w="2977" w:type="dxa"/>
            <w:tcBorders>
              <w:top w:val="single" w:sz="4" w:space="0" w:color="auto"/>
              <w:bottom w:val="nil"/>
            </w:tcBorders>
          </w:tcPr>
          <w:p w14:paraId="26C88D3C"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Margin</w:t>
            </w:r>
            <w:r w:rsidRPr="00E150FF">
              <w:rPr>
                <w:rFonts w:ascii="Times New Roman" w:hAnsi="Times New Roman" w:cs="Times New Roman"/>
                <w:spacing w:val="-4"/>
                <w:lang w:val="id"/>
              </w:rPr>
              <w:t xml:space="preserve"> </w:t>
            </w:r>
            <w:r w:rsidRPr="00E150FF">
              <w:rPr>
                <w:rFonts w:ascii="Times New Roman" w:hAnsi="Times New Roman" w:cs="Times New Roman"/>
                <w:spacing w:val="-2"/>
                <w:lang w:val="id"/>
              </w:rPr>
              <w:t>Pemasaran</w:t>
            </w:r>
          </w:p>
        </w:tc>
        <w:tc>
          <w:tcPr>
            <w:tcW w:w="1984" w:type="dxa"/>
            <w:tcBorders>
              <w:top w:val="single" w:sz="4" w:space="0" w:color="auto"/>
              <w:bottom w:val="nil"/>
            </w:tcBorders>
          </w:tcPr>
          <w:p w14:paraId="76DF0086" w14:textId="77777777" w:rsidR="00732947" w:rsidRPr="00E150FF" w:rsidRDefault="00732947" w:rsidP="00E150FF">
            <w:pPr>
              <w:spacing w:after="0"/>
              <w:rPr>
                <w:rFonts w:ascii="Times New Roman" w:hAnsi="Times New Roman" w:cs="Times New Roman"/>
                <w:lang w:val="id"/>
              </w:rPr>
            </w:pPr>
          </w:p>
        </w:tc>
        <w:tc>
          <w:tcPr>
            <w:tcW w:w="1843" w:type="dxa"/>
            <w:tcBorders>
              <w:top w:val="single" w:sz="4" w:space="0" w:color="auto"/>
              <w:bottom w:val="nil"/>
            </w:tcBorders>
          </w:tcPr>
          <w:p w14:paraId="64240AB1" w14:textId="77777777" w:rsidR="00732947" w:rsidRPr="00E150FF" w:rsidRDefault="00732947" w:rsidP="00E150FF">
            <w:pPr>
              <w:spacing w:after="0"/>
              <w:rPr>
                <w:rFonts w:ascii="Times New Roman" w:hAnsi="Times New Roman" w:cs="Times New Roman"/>
                <w:lang w:val="id"/>
              </w:rPr>
            </w:pPr>
          </w:p>
        </w:tc>
        <w:tc>
          <w:tcPr>
            <w:tcW w:w="1701" w:type="dxa"/>
            <w:tcBorders>
              <w:top w:val="single" w:sz="4" w:space="0" w:color="auto"/>
              <w:bottom w:val="nil"/>
            </w:tcBorders>
          </w:tcPr>
          <w:p w14:paraId="55BB0570" w14:textId="361AFBFC" w:rsidR="00732947" w:rsidRPr="00E150FF" w:rsidRDefault="002155A5" w:rsidP="00E150FF">
            <w:pPr>
              <w:spacing w:after="0"/>
              <w:ind w:left="135"/>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lang w:val="id"/>
              </w:rPr>
              <w:t>1</w:t>
            </w:r>
            <w:r w:rsidR="00732947" w:rsidRPr="00E150FF">
              <w:rPr>
                <w:rFonts w:ascii="Times New Roman" w:hAnsi="Times New Roman" w:cs="Times New Roman"/>
                <w:spacing w:val="-2"/>
              </w:rPr>
              <w:t>3</w:t>
            </w:r>
            <w:r>
              <w:rPr>
                <w:rFonts w:ascii="Times New Roman" w:hAnsi="Times New Roman" w:cs="Times New Roman"/>
                <w:spacing w:val="-2"/>
              </w:rPr>
              <w:t>.</w:t>
            </w:r>
            <w:r w:rsidR="00732947" w:rsidRPr="00E150FF">
              <w:rPr>
                <w:rFonts w:ascii="Times New Roman" w:hAnsi="Times New Roman" w:cs="Times New Roman"/>
                <w:spacing w:val="-2"/>
                <w:lang w:val="id"/>
              </w:rPr>
              <w:t>000</w:t>
            </w:r>
            <w:r>
              <w:rPr>
                <w:rFonts w:ascii="Times New Roman" w:hAnsi="Times New Roman" w:cs="Times New Roman"/>
                <w:spacing w:val="-2"/>
              </w:rPr>
              <w:t>,</w:t>
            </w:r>
            <w:r w:rsidR="00732947" w:rsidRPr="00E150FF">
              <w:rPr>
                <w:rFonts w:ascii="Times New Roman" w:hAnsi="Times New Roman" w:cs="Times New Roman"/>
                <w:spacing w:val="-2"/>
                <w:lang w:val="id"/>
              </w:rPr>
              <w:t>00</w:t>
            </w:r>
          </w:p>
        </w:tc>
      </w:tr>
      <w:tr w:rsidR="00E150FF" w:rsidRPr="00E150FF" w14:paraId="1DCFEAE2" w14:textId="77777777" w:rsidTr="00E150FF">
        <w:trPr>
          <w:trHeight w:val="252"/>
        </w:trPr>
        <w:tc>
          <w:tcPr>
            <w:tcW w:w="2977" w:type="dxa"/>
            <w:tcBorders>
              <w:top w:val="nil"/>
            </w:tcBorders>
          </w:tcPr>
          <w:p w14:paraId="77340253"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lastRenderedPageBreak/>
              <w:t>Margin</w:t>
            </w:r>
            <w:r w:rsidRPr="00E150FF">
              <w:rPr>
                <w:rFonts w:ascii="Times New Roman" w:hAnsi="Times New Roman" w:cs="Times New Roman"/>
                <w:spacing w:val="-4"/>
                <w:lang w:val="id"/>
              </w:rPr>
              <w:t xml:space="preserve"> </w:t>
            </w:r>
            <w:r w:rsidRPr="00E150FF">
              <w:rPr>
                <w:rFonts w:ascii="Times New Roman" w:hAnsi="Times New Roman" w:cs="Times New Roman"/>
                <w:spacing w:val="-2"/>
                <w:lang w:val="id"/>
              </w:rPr>
              <w:t>Keutungan</w:t>
            </w:r>
          </w:p>
        </w:tc>
        <w:tc>
          <w:tcPr>
            <w:tcW w:w="1984" w:type="dxa"/>
            <w:tcBorders>
              <w:top w:val="nil"/>
            </w:tcBorders>
          </w:tcPr>
          <w:p w14:paraId="214A2F3B" w14:textId="77777777" w:rsidR="00732947" w:rsidRPr="00E150FF" w:rsidRDefault="00732947" w:rsidP="00E150FF">
            <w:pPr>
              <w:spacing w:after="0"/>
              <w:rPr>
                <w:rFonts w:ascii="Times New Roman" w:hAnsi="Times New Roman" w:cs="Times New Roman"/>
                <w:lang w:val="id"/>
              </w:rPr>
            </w:pPr>
          </w:p>
        </w:tc>
        <w:tc>
          <w:tcPr>
            <w:tcW w:w="1843" w:type="dxa"/>
            <w:tcBorders>
              <w:top w:val="nil"/>
            </w:tcBorders>
          </w:tcPr>
          <w:p w14:paraId="3602A567" w14:textId="77777777" w:rsidR="00732947" w:rsidRPr="00E150FF" w:rsidRDefault="00732947" w:rsidP="00E150FF">
            <w:pPr>
              <w:spacing w:after="0"/>
              <w:rPr>
                <w:rFonts w:ascii="Times New Roman" w:hAnsi="Times New Roman" w:cs="Times New Roman"/>
                <w:lang w:val="id"/>
              </w:rPr>
            </w:pPr>
          </w:p>
        </w:tc>
        <w:tc>
          <w:tcPr>
            <w:tcW w:w="1701" w:type="dxa"/>
            <w:tcBorders>
              <w:top w:val="nil"/>
            </w:tcBorders>
          </w:tcPr>
          <w:p w14:paraId="1E903863" w14:textId="46987362" w:rsidR="00732947" w:rsidRPr="00E150FF" w:rsidRDefault="002155A5" w:rsidP="00E150FF">
            <w:pPr>
              <w:spacing w:after="0"/>
              <w:ind w:left="183"/>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rPr>
              <w:t>8</w:t>
            </w:r>
            <w:r>
              <w:rPr>
                <w:rFonts w:ascii="Times New Roman" w:hAnsi="Times New Roman" w:cs="Times New Roman"/>
                <w:spacing w:val="-2"/>
              </w:rPr>
              <w:t>.</w:t>
            </w:r>
            <w:r w:rsidR="00732947" w:rsidRPr="00E150FF">
              <w:rPr>
                <w:rFonts w:ascii="Times New Roman" w:hAnsi="Times New Roman" w:cs="Times New Roman"/>
                <w:spacing w:val="-2"/>
                <w:lang w:val="id"/>
              </w:rPr>
              <w:t>875</w:t>
            </w:r>
            <w:r>
              <w:rPr>
                <w:rFonts w:ascii="Times New Roman" w:hAnsi="Times New Roman" w:cs="Times New Roman"/>
                <w:spacing w:val="-2"/>
              </w:rPr>
              <w:t>,</w:t>
            </w:r>
            <w:r w:rsidR="00732947" w:rsidRPr="00E150FF">
              <w:rPr>
                <w:rFonts w:ascii="Times New Roman" w:hAnsi="Times New Roman" w:cs="Times New Roman"/>
                <w:spacing w:val="-2"/>
                <w:lang w:val="id"/>
              </w:rPr>
              <w:t>00</w:t>
            </w:r>
          </w:p>
        </w:tc>
      </w:tr>
      <w:tr w:rsidR="00E150FF" w:rsidRPr="00E150FF" w14:paraId="2E8194D5" w14:textId="77777777" w:rsidTr="00E150FF">
        <w:trPr>
          <w:trHeight w:val="257"/>
        </w:trPr>
        <w:tc>
          <w:tcPr>
            <w:tcW w:w="2977" w:type="dxa"/>
            <w:tcBorders>
              <w:bottom w:val="single" w:sz="4" w:space="0" w:color="auto"/>
            </w:tcBorders>
          </w:tcPr>
          <w:p w14:paraId="4C72AD6D" w14:textId="77777777" w:rsidR="00732947" w:rsidRPr="00E150FF" w:rsidRDefault="00732947" w:rsidP="00E150FF">
            <w:pPr>
              <w:spacing w:after="0"/>
              <w:ind w:left="184"/>
              <w:rPr>
                <w:rFonts w:ascii="Times New Roman" w:hAnsi="Times New Roman" w:cs="Times New Roman"/>
              </w:rPr>
            </w:pPr>
            <w:r w:rsidRPr="00E150FF">
              <w:rPr>
                <w:rFonts w:ascii="Times New Roman" w:hAnsi="Times New Roman" w:cs="Times New Roman"/>
                <w:lang w:val="id"/>
              </w:rPr>
              <w:t>Tingkat</w:t>
            </w:r>
            <w:r w:rsidRPr="00E150FF">
              <w:rPr>
                <w:rFonts w:ascii="Times New Roman" w:hAnsi="Times New Roman" w:cs="Times New Roman"/>
                <w:spacing w:val="-6"/>
                <w:lang w:val="id"/>
              </w:rPr>
              <w:t xml:space="preserve"> </w:t>
            </w:r>
            <w:r w:rsidRPr="00E150FF">
              <w:rPr>
                <w:rFonts w:ascii="Times New Roman" w:hAnsi="Times New Roman" w:cs="Times New Roman"/>
              </w:rPr>
              <w:t xml:space="preserve">Hotel &amp; </w:t>
            </w:r>
            <w:proofErr w:type="spellStart"/>
            <w:r w:rsidRPr="00E150FF">
              <w:rPr>
                <w:rFonts w:ascii="Times New Roman" w:hAnsi="Times New Roman" w:cs="Times New Roman"/>
              </w:rPr>
              <w:t>Restoran</w:t>
            </w:r>
            <w:proofErr w:type="spellEnd"/>
          </w:p>
        </w:tc>
        <w:tc>
          <w:tcPr>
            <w:tcW w:w="1984" w:type="dxa"/>
            <w:tcBorders>
              <w:bottom w:val="single" w:sz="4" w:space="0" w:color="auto"/>
            </w:tcBorders>
          </w:tcPr>
          <w:p w14:paraId="667419D1" w14:textId="77777777" w:rsidR="00732947" w:rsidRPr="00E150FF" w:rsidRDefault="00732947" w:rsidP="00E150FF">
            <w:pPr>
              <w:spacing w:after="0"/>
              <w:rPr>
                <w:rFonts w:ascii="Times New Roman" w:hAnsi="Times New Roman" w:cs="Times New Roman"/>
                <w:lang w:val="id"/>
              </w:rPr>
            </w:pPr>
          </w:p>
        </w:tc>
        <w:tc>
          <w:tcPr>
            <w:tcW w:w="1843" w:type="dxa"/>
            <w:tcBorders>
              <w:bottom w:val="single" w:sz="4" w:space="0" w:color="auto"/>
            </w:tcBorders>
          </w:tcPr>
          <w:p w14:paraId="0F0F645C" w14:textId="77777777" w:rsidR="00732947" w:rsidRPr="00E150FF" w:rsidRDefault="00732947" w:rsidP="00E150FF">
            <w:pPr>
              <w:spacing w:after="0"/>
              <w:rPr>
                <w:rFonts w:ascii="Times New Roman" w:hAnsi="Times New Roman" w:cs="Times New Roman"/>
                <w:lang w:val="id"/>
              </w:rPr>
            </w:pPr>
          </w:p>
        </w:tc>
        <w:tc>
          <w:tcPr>
            <w:tcW w:w="1701" w:type="dxa"/>
            <w:tcBorders>
              <w:bottom w:val="single" w:sz="4" w:space="0" w:color="auto"/>
            </w:tcBorders>
          </w:tcPr>
          <w:p w14:paraId="5C89D372" w14:textId="77777777" w:rsidR="00732947" w:rsidRPr="00E150FF" w:rsidRDefault="00732947" w:rsidP="00E150FF">
            <w:pPr>
              <w:spacing w:after="0"/>
              <w:rPr>
                <w:rFonts w:ascii="Times New Roman" w:hAnsi="Times New Roman" w:cs="Times New Roman"/>
                <w:lang w:val="id"/>
              </w:rPr>
            </w:pPr>
          </w:p>
        </w:tc>
      </w:tr>
      <w:tr w:rsidR="00E150FF" w:rsidRPr="00E150FF" w14:paraId="5742D3F5" w14:textId="77777777" w:rsidTr="00E150FF">
        <w:trPr>
          <w:trHeight w:val="262"/>
        </w:trPr>
        <w:tc>
          <w:tcPr>
            <w:tcW w:w="2977" w:type="dxa"/>
            <w:tcBorders>
              <w:bottom w:val="nil"/>
            </w:tcBorders>
          </w:tcPr>
          <w:p w14:paraId="5CCED322" w14:textId="77777777" w:rsidR="00732947" w:rsidRPr="00E150FF" w:rsidRDefault="00732947" w:rsidP="00E150FF">
            <w:pPr>
              <w:spacing w:after="0"/>
              <w:ind w:left="184"/>
              <w:rPr>
                <w:rFonts w:ascii="Times New Roman" w:hAnsi="Times New Roman" w:cs="Times New Roman"/>
                <w:lang w:val="id"/>
              </w:rPr>
            </w:pPr>
          </w:p>
          <w:p w14:paraId="3C376FBE" w14:textId="26E5E6AA"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Harga</w:t>
            </w:r>
            <w:r w:rsidRPr="00E150FF">
              <w:rPr>
                <w:rFonts w:ascii="Times New Roman" w:hAnsi="Times New Roman" w:cs="Times New Roman"/>
                <w:spacing w:val="-3"/>
                <w:lang w:val="id"/>
              </w:rPr>
              <w:t xml:space="preserve"> </w:t>
            </w:r>
            <w:r w:rsidRPr="00E150FF">
              <w:rPr>
                <w:rFonts w:ascii="Times New Roman" w:hAnsi="Times New Roman" w:cs="Times New Roman"/>
                <w:spacing w:val="-4"/>
                <w:lang w:val="id"/>
              </w:rPr>
              <w:t>Beli</w:t>
            </w:r>
          </w:p>
        </w:tc>
        <w:tc>
          <w:tcPr>
            <w:tcW w:w="1984" w:type="dxa"/>
            <w:tcBorders>
              <w:bottom w:val="nil"/>
            </w:tcBorders>
          </w:tcPr>
          <w:p w14:paraId="1BE2CE1B" w14:textId="77777777" w:rsidR="00732947" w:rsidRPr="00E150FF" w:rsidRDefault="00732947" w:rsidP="00E150FF">
            <w:pPr>
              <w:spacing w:after="0"/>
              <w:ind w:left="201" w:right="146"/>
              <w:jc w:val="center"/>
              <w:rPr>
                <w:rFonts w:ascii="Times New Roman" w:hAnsi="Times New Roman" w:cs="Times New Roman"/>
                <w:spacing w:val="-2"/>
                <w:lang w:val="id"/>
              </w:rPr>
            </w:pPr>
          </w:p>
          <w:p w14:paraId="35C6A6FD" w14:textId="6B44D3B1" w:rsidR="00732947" w:rsidRPr="00E150FF" w:rsidRDefault="002155A5" w:rsidP="00E150FF">
            <w:pPr>
              <w:spacing w:after="0"/>
              <w:ind w:left="201"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lang w:val="id"/>
              </w:rPr>
              <w:t>2</w:t>
            </w:r>
            <w:r w:rsidR="00732947" w:rsidRPr="00E150FF">
              <w:rPr>
                <w:rFonts w:ascii="Times New Roman" w:hAnsi="Times New Roman" w:cs="Times New Roman"/>
                <w:spacing w:val="-2"/>
              </w:rPr>
              <w:t>5</w:t>
            </w:r>
            <w:r>
              <w:rPr>
                <w:rFonts w:ascii="Times New Roman" w:hAnsi="Times New Roman" w:cs="Times New Roman"/>
                <w:spacing w:val="-2"/>
              </w:rPr>
              <w:t>.</w:t>
            </w:r>
            <w:r w:rsidR="00732947" w:rsidRPr="00E150FF">
              <w:rPr>
                <w:rFonts w:ascii="Times New Roman" w:hAnsi="Times New Roman" w:cs="Times New Roman"/>
                <w:spacing w:val="-2"/>
                <w:lang w:val="id"/>
              </w:rPr>
              <w:t>000</w:t>
            </w:r>
            <w:r>
              <w:rPr>
                <w:rFonts w:ascii="Times New Roman" w:hAnsi="Times New Roman" w:cs="Times New Roman"/>
                <w:spacing w:val="-2"/>
              </w:rPr>
              <w:t>,</w:t>
            </w:r>
            <w:r w:rsidR="00732947" w:rsidRPr="00E150FF">
              <w:rPr>
                <w:rFonts w:ascii="Times New Roman" w:hAnsi="Times New Roman" w:cs="Times New Roman"/>
                <w:spacing w:val="-2"/>
                <w:lang w:val="id"/>
              </w:rPr>
              <w:t>00</w:t>
            </w:r>
          </w:p>
        </w:tc>
        <w:tc>
          <w:tcPr>
            <w:tcW w:w="1843" w:type="dxa"/>
            <w:tcBorders>
              <w:bottom w:val="nil"/>
            </w:tcBorders>
          </w:tcPr>
          <w:p w14:paraId="2100FF05" w14:textId="77777777" w:rsidR="00732947" w:rsidRPr="00E150FF" w:rsidRDefault="00732947" w:rsidP="00E150FF">
            <w:pPr>
              <w:spacing w:after="0"/>
              <w:rPr>
                <w:rFonts w:ascii="Times New Roman" w:hAnsi="Times New Roman" w:cs="Times New Roman"/>
                <w:lang w:val="id"/>
              </w:rPr>
            </w:pPr>
          </w:p>
        </w:tc>
        <w:tc>
          <w:tcPr>
            <w:tcW w:w="1701" w:type="dxa"/>
            <w:tcBorders>
              <w:bottom w:val="nil"/>
            </w:tcBorders>
          </w:tcPr>
          <w:p w14:paraId="3E4424C1" w14:textId="77777777" w:rsidR="00732947" w:rsidRPr="00E150FF" w:rsidRDefault="00732947" w:rsidP="00E150FF">
            <w:pPr>
              <w:spacing w:after="0"/>
              <w:rPr>
                <w:rFonts w:ascii="Times New Roman" w:hAnsi="Times New Roman" w:cs="Times New Roman"/>
                <w:lang w:val="id"/>
              </w:rPr>
            </w:pPr>
          </w:p>
        </w:tc>
      </w:tr>
      <w:tr w:rsidR="00E150FF" w:rsidRPr="00E150FF" w14:paraId="36320362" w14:textId="77777777" w:rsidTr="00E150FF">
        <w:trPr>
          <w:trHeight w:val="256"/>
        </w:trPr>
        <w:tc>
          <w:tcPr>
            <w:tcW w:w="2977" w:type="dxa"/>
            <w:tcBorders>
              <w:top w:val="nil"/>
              <w:bottom w:val="nil"/>
            </w:tcBorders>
          </w:tcPr>
          <w:p w14:paraId="39CA41A9" w14:textId="77777777" w:rsidR="00732947" w:rsidRPr="00E150FF" w:rsidRDefault="00732947" w:rsidP="00E150FF">
            <w:pPr>
              <w:spacing w:after="0"/>
              <w:ind w:left="184"/>
              <w:rPr>
                <w:rFonts w:ascii="Times New Roman" w:hAnsi="Times New Roman" w:cs="Times New Roman"/>
              </w:rPr>
            </w:pPr>
            <w:r w:rsidRPr="00E150FF">
              <w:rPr>
                <w:rFonts w:ascii="Times New Roman" w:hAnsi="Times New Roman" w:cs="Times New Roman"/>
                <w:lang w:val="id"/>
              </w:rPr>
              <w:t>Biaya</w:t>
            </w:r>
            <w:r w:rsidRPr="00E150FF">
              <w:rPr>
                <w:rFonts w:ascii="Times New Roman" w:hAnsi="Times New Roman" w:cs="Times New Roman"/>
                <w:spacing w:val="-5"/>
                <w:lang w:val="id"/>
              </w:rPr>
              <w:t xml:space="preserve"> </w:t>
            </w:r>
            <w:proofErr w:type="spellStart"/>
            <w:r w:rsidRPr="00E150FF">
              <w:rPr>
                <w:rFonts w:ascii="Times New Roman" w:hAnsi="Times New Roman" w:cs="Times New Roman"/>
                <w:spacing w:val="-2"/>
              </w:rPr>
              <w:t>Penyimpanan</w:t>
            </w:r>
            <w:proofErr w:type="spellEnd"/>
          </w:p>
        </w:tc>
        <w:tc>
          <w:tcPr>
            <w:tcW w:w="1984" w:type="dxa"/>
            <w:tcBorders>
              <w:top w:val="nil"/>
              <w:bottom w:val="nil"/>
            </w:tcBorders>
          </w:tcPr>
          <w:p w14:paraId="1F45BA34" w14:textId="29D6C56C" w:rsidR="00732947" w:rsidRPr="00E150FF" w:rsidRDefault="002155A5" w:rsidP="00E150FF">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rPr>
              <w:t>5</w:t>
            </w:r>
            <w:r>
              <w:rPr>
                <w:rFonts w:ascii="Times New Roman" w:hAnsi="Times New Roman" w:cs="Times New Roman"/>
                <w:spacing w:val="-2"/>
              </w:rPr>
              <w:t>.</w:t>
            </w:r>
            <w:r w:rsidR="00732947" w:rsidRPr="00E150FF">
              <w:rPr>
                <w:rFonts w:ascii="Times New Roman" w:hAnsi="Times New Roman" w:cs="Times New Roman"/>
                <w:spacing w:val="-2"/>
                <w:lang w:val="id"/>
              </w:rPr>
              <w:t>000</w:t>
            </w:r>
            <w:r>
              <w:rPr>
                <w:rFonts w:ascii="Times New Roman" w:hAnsi="Times New Roman" w:cs="Times New Roman"/>
                <w:spacing w:val="-2"/>
              </w:rPr>
              <w:t>,</w:t>
            </w:r>
            <w:r w:rsidR="00732947" w:rsidRPr="00E150FF">
              <w:rPr>
                <w:rFonts w:ascii="Times New Roman" w:hAnsi="Times New Roman" w:cs="Times New Roman"/>
                <w:spacing w:val="-2"/>
                <w:lang w:val="id"/>
              </w:rPr>
              <w:t>00</w:t>
            </w:r>
          </w:p>
        </w:tc>
        <w:tc>
          <w:tcPr>
            <w:tcW w:w="1843" w:type="dxa"/>
            <w:tcBorders>
              <w:top w:val="nil"/>
              <w:bottom w:val="nil"/>
            </w:tcBorders>
          </w:tcPr>
          <w:p w14:paraId="51050D25" w14:textId="77777777" w:rsidR="00732947" w:rsidRPr="00E150FF" w:rsidRDefault="00732947" w:rsidP="00E150FF">
            <w:pPr>
              <w:spacing w:after="0"/>
              <w:rPr>
                <w:rFonts w:ascii="Times New Roman" w:hAnsi="Times New Roman" w:cs="Times New Roman"/>
                <w:lang w:val="id"/>
              </w:rPr>
            </w:pPr>
          </w:p>
        </w:tc>
        <w:tc>
          <w:tcPr>
            <w:tcW w:w="1701" w:type="dxa"/>
            <w:tcBorders>
              <w:top w:val="nil"/>
              <w:bottom w:val="nil"/>
            </w:tcBorders>
          </w:tcPr>
          <w:p w14:paraId="49D61D62" w14:textId="77777777" w:rsidR="00732947" w:rsidRPr="00E150FF" w:rsidRDefault="00732947" w:rsidP="00E150FF">
            <w:pPr>
              <w:spacing w:after="0"/>
              <w:rPr>
                <w:rFonts w:ascii="Times New Roman" w:hAnsi="Times New Roman" w:cs="Times New Roman"/>
                <w:lang w:val="id"/>
              </w:rPr>
            </w:pPr>
          </w:p>
        </w:tc>
      </w:tr>
      <w:tr w:rsidR="00E150FF" w:rsidRPr="00E150FF" w14:paraId="30C57B93" w14:textId="77777777" w:rsidTr="00E150FF">
        <w:trPr>
          <w:trHeight w:val="256"/>
        </w:trPr>
        <w:tc>
          <w:tcPr>
            <w:tcW w:w="2977" w:type="dxa"/>
            <w:tcBorders>
              <w:top w:val="nil"/>
              <w:bottom w:val="nil"/>
            </w:tcBorders>
          </w:tcPr>
          <w:p w14:paraId="37B884B8" w14:textId="77777777" w:rsidR="00732947" w:rsidRPr="00E150FF" w:rsidRDefault="00732947" w:rsidP="00E150FF">
            <w:pPr>
              <w:spacing w:after="0"/>
              <w:ind w:left="184"/>
              <w:rPr>
                <w:rFonts w:ascii="Times New Roman" w:hAnsi="Times New Roman" w:cs="Times New Roman"/>
                <w:spacing w:val="-4"/>
                <w:lang w:val="id"/>
              </w:rPr>
            </w:pPr>
            <w:r w:rsidRPr="00E150FF">
              <w:rPr>
                <w:rFonts w:ascii="Times New Roman" w:hAnsi="Times New Roman" w:cs="Times New Roman"/>
                <w:lang w:val="id"/>
              </w:rPr>
              <w:t>Biaya</w:t>
            </w:r>
            <w:r w:rsidRPr="00E150FF">
              <w:rPr>
                <w:rFonts w:ascii="Times New Roman" w:hAnsi="Times New Roman" w:cs="Times New Roman"/>
              </w:rPr>
              <w:t xml:space="preserve"> </w:t>
            </w:r>
            <w:proofErr w:type="spellStart"/>
            <w:r w:rsidRPr="00E150FF">
              <w:rPr>
                <w:rFonts w:ascii="Times New Roman" w:hAnsi="Times New Roman" w:cs="Times New Roman"/>
              </w:rPr>
              <w:t>Pengiriman</w:t>
            </w:r>
            <w:proofErr w:type="spellEnd"/>
            <w:r w:rsidRPr="00E150FF">
              <w:rPr>
                <w:rFonts w:ascii="Times New Roman" w:hAnsi="Times New Roman" w:cs="Times New Roman"/>
              </w:rPr>
              <w:t xml:space="preserve"> </w:t>
            </w:r>
            <w:proofErr w:type="spellStart"/>
            <w:r w:rsidRPr="00E150FF">
              <w:rPr>
                <w:rFonts w:ascii="Times New Roman" w:hAnsi="Times New Roman" w:cs="Times New Roman"/>
              </w:rPr>
              <w:t>ke</w:t>
            </w:r>
            <w:proofErr w:type="spellEnd"/>
            <w:r w:rsidRPr="00E150FF">
              <w:rPr>
                <w:rFonts w:ascii="Times New Roman" w:hAnsi="Times New Roman" w:cs="Times New Roman"/>
              </w:rPr>
              <w:t xml:space="preserve"> </w:t>
            </w:r>
            <w:proofErr w:type="spellStart"/>
            <w:r w:rsidRPr="00E150FF">
              <w:rPr>
                <w:rFonts w:ascii="Times New Roman" w:hAnsi="Times New Roman" w:cs="Times New Roman"/>
              </w:rPr>
              <w:t>Outtlet</w:t>
            </w:r>
            <w:proofErr w:type="spellEnd"/>
            <w:r w:rsidRPr="00E150FF">
              <w:rPr>
                <w:rFonts w:ascii="Times New Roman" w:hAnsi="Times New Roman" w:cs="Times New Roman"/>
                <w:spacing w:val="-4"/>
                <w:lang w:val="id"/>
              </w:rPr>
              <w:t xml:space="preserve"> </w:t>
            </w:r>
          </w:p>
        </w:tc>
        <w:tc>
          <w:tcPr>
            <w:tcW w:w="1984" w:type="dxa"/>
            <w:tcBorders>
              <w:top w:val="nil"/>
              <w:bottom w:val="nil"/>
            </w:tcBorders>
          </w:tcPr>
          <w:p w14:paraId="3CC85093" w14:textId="63EB4476" w:rsidR="00732947" w:rsidRPr="00E150FF" w:rsidRDefault="002155A5" w:rsidP="00E150FF">
            <w:pPr>
              <w:spacing w:after="0"/>
              <w:ind w:left="201" w:right="145"/>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rPr>
              <w:t>1</w:t>
            </w:r>
            <w:r>
              <w:rPr>
                <w:rFonts w:ascii="Times New Roman" w:hAnsi="Times New Roman" w:cs="Times New Roman"/>
                <w:spacing w:val="-2"/>
              </w:rPr>
              <w:t>.</w:t>
            </w:r>
            <w:r w:rsidR="00732947" w:rsidRPr="00E150FF">
              <w:rPr>
                <w:rFonts w:ascii="Times New Roman" w:hAnsi="Times New Roman" w:cs="Times New Roman"/>
                <w:spacing w:val="-2"/>
              </w:rPr>
              <w:t>5</w:t>
            </w:r>
            <w:r w:rsidR="00732947" w:rsidRPr="00E150FF">
              <w:rPr>
                <w:rFonts w:ascii="Times New Roman" w:hAnsi="Times New Roman" w:cs="Times New Roman"/>
                <w:spacing w:val="-2"/>
                <w:lang w:val="id"/>
              </w:rPr>
              <w:t>00</w:t>
            </w:r>
            <w:r>
              <w:rPr>
                <w:rFonts w:ascii="Times New Roman" w:hAnsi="Times New Roman" w:cs="Times New Roman"/>
                <w:spacing w:val="-2"/>
              </w:rPr>
              <w:t>,</w:t>
            </w:r>
            <w:r w:rsidR="00732947" w:rsidRPr="00E150FF">
              <w:rPr>
                <w:rFonts w:ascii="Times New Roman" w:hAnsi="Times New Roman" w:cs="Times New Roman"/>
                <w:spacing w:val="-2"/>
                <w:lang w:val="id"/>
              </w:rPr>
              <w:t>00</w:t>
            </w:r>
          </w:p>
        </w:tc>
        <w:tc>
          <w:tcPr>
            <w:tcW w:w="1843" w:type="dxa"/>
            <w:tcBorders>
              <w:top w:val="nil"/>
              <w:bottom w:val="nil"/>
            </w:tcBorders>
          </w:tcPr>
          <w:p w14:paraId="6BC7E70C" w14:textId="77777777" w:rsidR="00732947" w:rsidRPr="00E150FF" w:rsidRDefault="00732947" w:rsidP="00E150FF">
            <w:pPr>
              <w:spacing w:after="0"/>
              <w:rPr>
                <w:rFonts w:ascii="Times New Roman" w:hAnsi="Times New Roman" w:cs="Times New Roman"/>
                <w:lang w:val="id"/>
              </w:rPr>
            </w:pPr>
          </w:p>
        </w:tc>
        <w:tc>
          <w:tcPr>
            <w:tcW w:w="1701" w:type="dxa"/>
            <w:tcBorders>
              <w:top w:val="nil"/>
              <w:bottom w:val="nil"/>
            </w:tcBorders>
          </w:tcPr>
          <w:p w14:paraId="6EF7BAC8" w14:textId="77777777" w:rsidR="00732947" w:rsidRPr="00E150FF" w:rsidRDefault="00732947" w:rsidP="00E150FF">
            <w:pPr>
              <w:spacing w:after="0"/>
              <w:rPr>
                <w:rFonts w:ascii="Times New Roman" w:hAnsi="Times New Roman" w:cs="Times New Roman"/>
                <w:lang w:val="id"/>
              </w:rPr>
            </w:pPr>
          </w:p>
        </w:tc>
      </w:tr>
      <w:tr w:rsidR="00E150FF" w:rsidRPr="00E150FF" w14:paraId="28E57901" w14:textId="77777777" w:rsidTr="00E150FF">
        <w:trPr>
          <w:trHeight w:val="256"/>
        </w:trPr>
        <w:tc>
          <w:tcPr>
            <w:tcW w:w="2977" w:type="dxa"/>
            <w:tcBorders>
              <w:top w:val="nil"/>
              <w:bottom w:val="nil"/>
            </w:tcBorders>
          </w:tcPr>
          <w:p w14:paraId="2322860E" w14:textId="77777777" w:rsidR="00732947" w:rsidRPr="00E150FF" w:rsidRDefault="00732947" w:rsidP="00E150FF">
            <w:pPr>
              <w:spacing w:after="0"/>
              <w:ind w:left="184"/>
              <w:rPr>
                <w:rFonts w:ascii="Times New Roman" w:hAnsi="Times New Roman" w:cs="Times New Roman"/>
              </w:rPr>
            </w:pPr>
            <w:proofErr w:type="spellStart"/>
            <w:r w:rsidRPr="00E150FF">
              <w:rPr>
                <w:rFonts w:ascii="Times New Roman" w:hAnsi="Times New Roman" w:cs="Times New Roman"/>
              </w:rPr>
              <w:t>Biaya</w:t>
            </w:r>
            <w:proofErr w:type="spellEnd"/>
            <w:r w:rsidRPr="00E150FF">
              <w:rPr>
                <w:rFonts w:ascii="Times New Roman" w:hAnsi="Times New Roman" w:cs="Times New Roman"/>
              </w:rPr>
              <w:t xml:space="preserve"> </w:t>
            </w:r>
            <w:proofErr w:type="spellStart"/>
            <w:r w:rsidRPr="00E150FF">
              <w:rPr>
                <w:rFonts w:ascii="Times New Roman" w:hAnsi="Times New Roman" w:cs="Times New Roman"/>
              </w:rPr>
              <w:t>Karyawan</w:t>
            </w:r>
            <w:proofErr w:type="spellEnd"/>
          </w:p>
        </w:tc>
        <w:tc>
          <w:tcPr>
            <w:tcW w:w="1984" w:type="dxa"/>
            <w:tcBorders>
              <w:top w:val="nil"/>
              <w:bottom w:val="nil"/>
            </w:tcBorders>
          </w:tcPr>
          <w:p w14:paraId="7E7D7DC8" w14:textId="36291212" w:rsidR="00732947" w:rsidRPr="00E150FF" w:rsidRDefault="002155A5" w:rsidP="00E150FF">
            <w:pPr>
              <w:spacing w:after="0"/>
              <w:ind w:left="201" w:right="145"/>
              <w:jc w:val="center"/>
              <w:rPr>
                <w:rFonts w:ascii="Times New Roman" w:hAnsi="Times New Roman" w:cs="Times New Roman"/>
                <w:spacing w:val="-2"/>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rPr>
              <w:t>3</w:t>
            </w:r>
            <w:r>
              <w:rPr>
                <w:rFonts w:ascii="Times New Roman" w:hAnsi="Times New Roman" w:cs="Times New Roman"/>
                <w:spacing w:val="-2"/>
              </w:rPr>
              <w:t>.</w:t>
            </w:r>
            <w:r w:rsidR="00732947" w:rsidRPr="00E150FF">
              <w:rPr>
                <w:rFonts w:ascii="Times New Roman" w:hAnsi="Times New Roman" w:cs="Times New Roman"/>
                <w:spacing w:val="-2"/>
              </w:rPr>
              <w:t>500</w:t>
            </w:r>
            <w:r>
              <w:rPr>
                <w:rFonts w:ascii="Times New Roman" w:hAnsi="Times New Roman" w:cs="Times New Roman"/>
                <w:spacing w:val="-2"/>
              </w:rPr>
              <w:t>,</w:t>
            </w:r>
            <w:r w:rsidR="00732947" w:rsidRPr="00E150FF">
              <w:rPr>
                <w:rFonts w:ascii="Times New Roman" w:hAnsi="Times New Roman" w:cs="Times New Roman"/>
                <w:spacing w:val="-2"/>
              </w:rPr>
              <w:t>00</w:t>
            </w:r>
          </w:p>
        </w:tc>
        <w:tc>
          <w:tcPr>
            <w:tcW w:w="1843" w:type="dxa"/>
            <w:tcBorders>
              <w:top w:val="nil"/>
              <w:bottom w:val="nil"/>
            </w:tcBorders>
          </w:tcPr>
          <w:p w14:paraId="2F4F526D" w14:textId="77777777" w:rsidR="00732947" w:rsidRPr="00E150FF" w:rsidRDefault="00732947" w:rsidP="00E150FF">
            <w:pPr>
              <w:spacing w:after="0"/>
              <w:rPr>
                <w:rFonts w:ascii="Times New Roman" w:hAnsi="Times New Roman" w:cs="Times New Roman"/>
                <w:lang w:val="id"/>
              </w:rPr>
            </w:pPr>
          </w:p>
        </w:tc>
        <w:tc>
          <w:tcPr>
            <w:tcW w:w="1701" w:type="dxa"/>
            <w:tcBorders>
              <w:top w:val="nil"/>
              <w:bottom w:val="nil"/>
            </w:tcBorders>
          </w:tcPr>
          <w:p w14:paraId="1119E150" w14:textId="77777777" w:rsidR="00732947" w:rsidRPr="00E150FF" w:rsidRDefault="00732947" w:rsidP="00E150FF">
            <w:pPr>
              <w:spacing w:after="0"/>
              <w:rPr>
                <w:rFonts w:ascii="Times New Roman" w:hAnsi="Times New Roman" w:cs="Times New Roman"/>
                <w:lang w:val="id"/>
              </w:rPr>
            </w:pPr>
          </w:p>
        </w:tc>
      </w:tr>
      <w:tr w:rsidR="00E150FF" w:rsidRPr="00E150FF" w14:paraId="791DB272" w14:textId="77777777" w:rsidTr="00E150FF">
        <w:trPr>
          <w:trHeight w:val="257"/>
        </w:trPr>
        <w:tc>
          <w:tcPr>
            <w:tcW w:w="2977" w:type="dxa"/>
            <w:tcBorders>
              <w:top w:val="nil"/>
              <w:bottom w:val="nil"/>
            </w:tcBorders>
          </w:tcPr>
          <w:p w14:paraId="065FE506"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Total</w:t>
            </w:r>
            <w:r w:rsidRPr="00E150FF">
              <w:rPr>
                <w:rFonts w:ascii="Times New Roman" w:hAnsi="Times New Roman" w:cs="Times New Roman"/>
                <w:spacing w:val="-4"/>
                <w:lang w:val="id"/>
              </w:rPr>
              <w:t xml:space="preserve"> </w:t>
            </w:r>
            <w:r w:rsidRPr="00E150FF">
              <w:rPr>
                <w:rFonts w:ascii="Times New Roman" w:hAnsi="Times New Roman" w:cs="Times New Roman"/>
                <w:spacing w:val="-2"/>
                <w:lang w:val="id"/>
              </w:rPr>
              <w:t>Biaya</w:t>
            </w:r>
          </w:p>
        </w:tc>
        <w:tc>
          <w:tcPr>
            <w:tcW w:w="1984" w:type="dxa"/>
            <w:tcBorders>
              <w:top w:val="nil"/>
              <w:bottom w:val="nil"/>
            </w:tcBorders>
          </w:tcPr>
          <w:p w14:paraId="27E1B980" w14:textId="1BF9E369" w:rsidR="00732947" w:rsidRPr="00E150FF" w:rsidRDefault="002155A5" w:rsidP="00E150FF">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rPr>
              <w:t>10</w:t>
            </w:r>
            <w:r>
              <w:rPr>
                <w:rFonts w:ascii="Times New Roman" w:hAnsi="Times New Roman" w:cs="Times New Roman"/>
                <w:spacing w:val="-2"/>
              </w:rPr>
              <w:t>.</w:t>
            </w:r>
            <w:r w:rsidR="00732947" w:rsidRPr="00E150FF">
              <w:rPr>
                <w:rFonts w:ascii="Times New Roman" w:hAnsi="Times New Roman" w:cs="Times New Roman"/>
                <w:spacing w:val="-2"/>
              </w:rPr>
              <w:t>0</w:t>
            </w:r>
            <w:r w:rsidR="00732947" w:rsidRPr="00E150FF">
              <w:rPr>
                <w:rFonts w:ascii="Times New Roman" w:hAnsi="Times New Roman" w:cs="Times New Roman"/>
                <w:spacing w:val="-2"/>
                <w:lang w:val="id"/>
              </w:rPr>
              <w:t>00</w:t>
            </w:r>
            <w:r>
              <w:rPr>
                <w:rFonts w:ascii="Times New Roman" w:hAnsi="Times New Roman" w:cs="Times New Roman"/>
                <w:spacing w:val="-2"/>
              </w:rPr>
              <w:t>,</w:t>
            </w:r>
            <w:r w:rsidR="00732947" w:rsidRPr="00E150FF">
              <w:rPr>
                <w:rFonts w:ascii="Times New Roman" w:hAnsi="Times New Roman" w:cs="Times New Roman"/>
                <w:spacing w:val="-2"/>
                <w:lang w:val="id"/>
              </w:rPr>
              <w:t>00</w:t>
            </w:r>
          </w:p>
        </w:tc>
        <w:tc>
          <w:tcPr>
            <w:tcW w:w="1843" w:type="dxa"/>
            <w:tcBorders>
              <w:top w:val="nil"/>
              <w:bottom w:val="nil"/>
            </w:tcBorders>
          </w:tcPr>
          <w:p w14:paraId="19961E52" w14:textId="77777777" w:rsidR="00732947" w:rsidRPr="00E150FF" w:rsidRDefault="00732947" w:rsidP="00E150FF">
            <w:pPr>
              <w:spacing w:after="0"/>
              <w:rPr>
                <w:rFonts w:ascii="Times New Roman" w:hAnsi="Times New Roman" w:cs="Times New Roman"/>
                <w:lang w:val="id"/>
              </w:rPr>
            </w:pPr>
          </w:p>
        </w:tc>
        <w:tc>
          <w:tcPr>
            <w:tcW w:w="1701" w:type="dxa"/>
            <w:tcBorders>
              <w:top w:val="nil"/>
              <w:bottom w:val="nil"/>
            </w:tcBorders>
          </w:tcPr>
          <w:p w14:paraId="2F15F9D2" w14:textId="77777777" w:rsidR="00732947" w:rsidRPr="00E150FF" w:rsidRDefault="00732947" w:rsidP="00E150FF">
            <w:pPr>
              <w:spacing w:after="0"/>
              <w:rPr>
                <w:rFonts w:ascii="Times New Roman" w:hAnsi="Times New Roman" w:cs="Times New Roman"/>
                <w:lang w:val="id"/>
              </w:rPr>
            </w:pPr>
          </w:p>
        </w:tc>
      </w:tr>
      <w:tr w:rsidR="00E150FF" w:rsidRPr="00E150FF" w14:paraId="11628115" w14:textId="77777777" w:rsidTr="00E150FF">
        <w:trPr>
          <w:trHeight w:val="257"/>
        </w:trPr>
        <w:tc>
          <w:tcPr>
            <w:tcW w:w="2977" w:type="dxa"/>
            <w:tcBorders>
              <w:top w:val="nil"/>
            </w:tcBorders>
          </w:tcPr>
          <w:p w14:paraId="0353B25C"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Harga</w:t>
            </w:r>
            <w:r w:rsidRPr="00E150FF">
              <w:rPr>
                <w:rFonts w:ascii="Times New Roman" w:hAnsi="Times New Roman" w:cs="Times New Roman"/>
                <w:spacing w:val="-3"/>
                <w:lang w:val="id"/>
              </w:rPr>
              <w:t xml:space="preserve"> </w:t>
            </w:r>
            <w:r w:rsidRPr="00E150FF">
              <w:rPr>
                <w:rFonts w:ascii="Times New Roman" w:hAnsi="Times New Roman" w:cs="Times New Roman"/>
                <w:spacing w:val="-4"/>
                <w:lang w:val="id"/>
              </w:rPr>
              <w:t>Jual</w:t>
            </w:r>
          </w:p>
        </w:tc>
        <w:tc>
          <w:tcPr>
            <w:tcW w:w="1984" w:type="dxa"/>
            <w:tcBorders>
              <w:top w:val="nil"/>
            </w:tcBorders>
          </w:tcPr>
          <w:p w14:paraId="3CEE191C" w14:textId="77777777" w:rsidR="00732947" w:rsidRPr="00E150FF" w:rsidRDefault="00732947" w:rsidP="00E150FF">
            <w:pPr>
              <w:spacing w:after="0"/>
              <w:rPr>
                <w:rFonts w:ascii="Times New Roman" w:hAnsi="Times New Roman" w:cs="Times New Roman"/>
                <w:lang w:val="id"/>
              </w:rPr>
            </w:pPr>
          </w:p>
        </w:tc>
        <w:tc>
          <w:tcPr>
            <w:tcW w:w="1843" w:type="dxa"/>
            <w:tcBorders>
              <w:top w:val="nil"/>
            </w:tcBorders>
          </w:tcPr>
          <w:p w14:paraId="15462F07" w14:textId="6C8E1AF3" w:rsidR="00732947" w:rsidRPr="00E150FF" w:rsidRDefault="002155A5" w:rsidP="00E150FF">
            <w:pPr>
              <w:spacing w:after="0"/>
              <w:ind w:left="229" w:right="252"/>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rPr>
              <w:t>40</w:t>
            </w:r>
            <w:r>
              <w:rPr>
                <w:rFonts w:ascii="Times New Roman" w:hAnsi="Times New Roman" w:cs="Times New Roman"/>
                <w:spacing w:val="-2"/>
              </w:rPr>
              <w:t>.</w:t>
            </w:r>
            <w:r w:rsidR="00732947" w:rsidRPr="00E150FF">
              <w:rPr>
                <w:rFonts w:ascii="Times New Roman" w:hAnsi="Times New Roman" w:cs="Times New Roman"/>
                <w:spacing w:val="-2"/>
                <w:lang w:val="id"/>
              </w:rPr>
              <w:t>000</w:t>
            </w:r>
            <w:r>
              <w:rPr>
                <w:rFonts w:ascii="Times New Roman" w:hAnsi="Times New Roman" w:cs="Times New Roman"/>
                <w:spacing w:val="-2"/>
              </w:rPr>
              <w:t>,</w:t>
            </w:r>
            <w:r w:rsidR="00732947" w:rsidRPr="00E150FF">
              <w:rPr>
                <w:rFonts w:ascii="Times New Roman" w:hAnsi="Times New Roman" w:cs="Times New Roman"/>
                <w:spacing w:val="-2"/>
                <w:lang w:val="id"/>
              </w:rPr>
              <w:t>00</w:t>
            </w:r>
          </w:p>
        </w:tc>
        <w:tc>
          <w:tcPr>
            <w:tcW w:w="1701" w:type="dxa"/>
            <w:tcBorders>
              <w:top w:val="nil"/>
            </w:tcBorders>
          </w:tcPr>
          <w:p w14:paraId="4086E095" w14:textId="77777777" w:rsidR="00732947" w:rsidRPr="00E150FF" w:rsidRDefault="00732947" w:rsidP="00E150FF">
            <w:pPr>
              <w:spacing w:after="0"/>
              <w:rPr>
                <w:rFonts w:ascii="Times New Roman" w:hAnsi="Times New Roman" w:cs="Times New Roman"/>
                <w:lang w:val="id"/>
              </w:rPr>
            </w:pPr>
          </w:p>
        </w:tc>
      </w:tr>
      <w:tr w:rsidR="00E150FF" w:rsidRPr="00E150FF" w14:paraId="27B68FB1" w14:textId="77777777" w:rsidTr="00E150FF">
        <w:trPr>
          <w:trHeight w:val="257"/>
        </w:trPr>
        <w:tc>
          <w:tcPr>
            <w:tcW w:w="2977" w:type="dxa"/>
          </w:tcPr>
          <w:p w14:paraId="0AFECB03"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Margin</w:t>
            </w:r>
            <w:r w:rsidRPr="00E150FF">
              <w:rPr>
                <w:rFonts w:ascii="Times New Roman" w:hAnsi="Times New Roman" w:cs="Times New Roman"/>
                <w:spacing w:val="-4"/>
                <w:lang w:val="id"/>
              </w:rPr>
              <w:t xml:space="preserve"> </w:t>
            </w:r>
            <w:r w:rsidRPr="00E150FF">
              <w:rPr>
                <w:rFonts w:ascii="Times New Roman" w:hAnsi="Times New Roman" w:cs="Times New Roman"/>
                <w:spacing w:val="-2"/>
                <w:lang w:val="id"/>
              </w:rPr>
              <w:t>Pemasaran</w:t>
            </w:r>
          </w:p>
        </w:tc>
        <w:tc>
          <w:tcPr>
            <w:tcW w:w="1984" w:type="dxa"/>
          </w:tcPr>
          <w:p w14:paraId="6BBEF765" w14:textId="77777777" w:rsidR="00732947" w:rsidRPr="00E150FF" w:rsidRDefault="00732947" w:rsidP="00E150FF">
            <w:pPr>
              <w:spacing w:after="0"/>
              <w:rPr>
                <w:rFonts w:ascii="Times New Roman" w:hAnsi="Times New Roman" w:cs="Times New Roman"/>
                <w:lang w:val="id"/>
              </w:rPr>
            </w:pPr>
          </w:p>
        </w:tc>
        <w:tc>
          <w:tcPr>
            <w:tcW w:w="1843" w:type="dxa"/>
          </w:tcPr>
          <w:p w14:paraId="1825DE92" w14:textId="77777777" w:rsidR="00732947" w:rsidRPr="00E150FF" w:rsidRDefault="00732947" w:rsidP="00E150FF">
            <w:pPr>
              <w:spacing w:after="0"/>
              <w:rPr>
                <w:rFonts w:ascii="Times New Roman" w:hAnsi="Times New Roman" w:cs="Times New Roman"/>
                <w:lang w:val="id"/>
              </w:rPr>
            </w:pPr>
          </w:p>
        </w:tc>
        <w:tc>
          <w:tcPr>
            <w:tcW w:w="1701" w:type="dxa"/>
          </w:tcPr>
          <w:p w14:paraId="7FD84AB2" w14:textId="0C31BC93" w:rsidR="00732947" w:rsidRPr="00E150FF" w:rsidRDefault="002155A5" w:rsidP="00E150FF">
            <w:pPr>
              <w:spacing w:after="0"/>
              <w:ind w:left="135"/>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lang w:val="id"/>
              </w:rPr>
              <w:t>1</w:t>
            </w:r>
            <w:r w:rsidR="00732947" w:rsidRPr="00E150FF">
              <w:rPr>
                <w:rFonts w:ascii="Times New Roman" w:hAnsi="Times New Roman" w:cs="Times New Roman"/>
                <w:spacing w:val="-2"/>
              </w:rPr>
              <w:t>5</w:t>
            </w:r>
            <w:r>
              <w:rPr>
                <w:rFonts w:ascii="Times New Roman" w:hAnsi="Times New Roman" w:cs="Times New Roman"/>
                <w:spacing w:val="-2"/>
              </w:rPr>
              <w:t>.</w:t>
            </w:r>
            <w:r w:rsidR="00732947" w:rsidRPr="00E150FF">
              <w:rPr>
                <w:rFonts w:ascii="Times New Roman" w:hAnsi="Times New Roman" w:cs="Times New Roman"/>
                <w:spacing w:val="-2"/>
                <w:lang w:val="id"/>
              </w:rPr>
              <w:t>000</w:t>
            </w:r>
            <w:r>
              <w:rPr>
                <w:rFonts w:ascii="Times New Roman" w:hAnsi="Times New Roman" w:cs="Times New Roman"/>
                <w:spacing w:val="-2"/>
              </w:rPr>
              <w:t>,</w:t>
            </w:r>
            <w:r w:rsidR="00732947" w:rsidRPr="00E150FF">
              <w:rPr>
                <w:rFonts w:ascii="Times New Roman" w:hAnsi="Times New Roman" w:cs="Times New Roman"/>
                <w:spacing w:val="-2"/>
                <w:lang w:val="id"/>
              </w:rPr>
              <w:t>00</w:t>
            </w:r>
          </w:p>
        </w:tc>
      </w:tr>
      <w:tr w:rsidR="00E150FF" w:rsidRPr="00E150FF" w14:paraId="54D6AF1B" w14:textId="77777777" w:rsidTr="00E150FF">
        <w:trPr>
          <w:trHeight w:val="252"/>
        </w:trPr>
        <w:tc>
          <w:tcPr>
            <w:tcW w:w="2977" w:type="dxa"/>
          </w:tcPr>
          <w:p w14:paraId="21B34B0D" w14:textId="77777777" w:rsidR="00732947" w:rsidRPr="00E150FF" w:rsidRDefault="00732947" w:rsidP="00E150FF">
            <w:pPr>
              <w:spacing w:after="0"/>
              <w:ind w:left="184"/>
              <w:rPr>
                <w:rFonts w:ascii="Times New Roman" w:hAnsi="Times New Roman" w:cs="Times New Roman"/>
                <w:lang w:val="id"/>
              </w:rPr>
            </w:pPr>
            <w:r w:rsidRPr="00E150FF">
              <w:rPr>
                <w:rFonts w:ascii="Times New Roman" w:hAnsi="Times New Roman" w:cs="Times New Roman"/>
                <w:lang w:val="id"/>
              </w:rPr>
              <w:t>Margin</w:t>
            </w:r>
            <w:r w:rsidRPr="00E150FF">
              <w:rPr>
                <w:rFonts w:ascii="Times New Roman" w:hAnsi="Times New Roman" w:cs="Times New Roman"/>
                <w:spacing w:val="-4"/>
                <w:lang w:val="id"/>
              </w:rPr>
              <w:t xml:space="preserve"> </w:t>
            </w:r>
            <w:r w:rsidRPr="00E150FF">
              <w:rPr>
                <w:rFonts w:ascii="Times New Roman" w:hAnsi="Times New Roman" w:cs="Times New Roman"/>
                <w:spacing w:val="-2"/>
                <w:lang w:val="id"/>
              </w:rPr>
              <w:t>Keuntungan</w:t>
            </w:r>
          </w:p>
        </w:tc>
        <w:tc>
          <w:tcPr>
            <w:tcW w:w="1984" w:type="dxa"/>
          </w:tcPr>
          <w:p w14:paraId="7652EBB7" w14:textId="77777777" w:rsidR="00732947" w:rsidRPr="00E150FF" w:rsidRDefault="00732947" w:rsidP="00E150FF">
            <w:pPr>
              <w:spacing w:after="0"/>
              <w:rPr>
                <w:rFonts w:ascii="Times New Roman" w:hAnsi="Times New Roman" w:cs="Times New Roman"/>
                <w:lang w:val="id"/>
              </w:rPr>
            </w:pPr>
          </w:p>
        </w:tc>
        <w:tc>
          <w:tcPr>
            <w:tcW w:w="1843" w:type="dxa"/>
          </w:tcPr>
          <w:p w14:paraId="6629BBF2" w14:textId="77777777" w:rsidR="00732947" w:rsidRPr="00E150FF" w:rsidRDefault="00732947" w:rsidP="00E150FF">
            <w:pPr>
              <w:spacing w:after="0"/>
              <w:rPr>
                <w:rFonts w:ascii="Times New Roman" w:hAnsi="Times New Roman" w:cs="Times New Roman"/>
                <w:lang w:val="id"/>
              </w:rPr>
            </w:pPr>
          </w:p>
        </w:tc>
        <w:tc>
          <w:tcPr>
            <w:tcW w:w="1701" w:type="dxa"/>
          </w:tcPr>
          <w:p w14:paraId="6A1C257A" w14:textId="037A9709" w:rsidR="00732947" w:rsidRPr="00E150FF" w:rsidRDefault="002155A5" w:rsidP="00E150FF">
            <w:pPr>
              <w:spacing w:after="0"/>
              <w:ind w:left="183"/>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732947" w:rsidRPr="00E150FF">
              <w:rPr>
                <w:rFonts w:ascii="Times New Roman" w:hAnsi="Times New Roman" w:cs="Times New Roman"/>
                <w:spacing w:val="-2"/>
              </w:rPr>
              <w:t>5</w:t>
            </w:r>
            <w:r>
              <w:rPr>
                <w:rFonts w:ascii="Times New Roman" w:hAnsi="Times New Roman" w:cs="Times New Roman"/>
                <w:spacing w:val="-2"/>
              </w:rPr>
              <w:t>.</w:t>
            </w:r>
            <w:r w:rsidR="00732947" w:rsidRPr="00E150FF">
              <w:rPr>
                <w:rFonts w:ascii="Times New Roman" w:hAnsi="Times New Roman" w:cs="Times New Roman"/>
                <w:spacing w:val="-2"/>
                <w:lang w:val="id"/>
              </w:rPr>
              <w:t>00</w:t>
            </w:r>
            <w:r>
              <w:rPr>
                <w:rFonts w:ascii="Times New Roman" w:hAnsi="Times New Roman" w:cs="Times New Roman"/>
                <w:spacing w:val="-2"/>
              </w:rPr>
              <w:t>0,</w:t>
            </w:r>
            <w:r w:rsidR="00732947" w:rsidRPr="00E150FF">
              <w:rPr>
                <w:rFonts w:ascii="Times New Roman" w:hAnsi="Times New Roman" w:cs="Times New Roman"/>
                <w:spacing w:val="-2"/>
                <w:lang w:val="id"/>
              </w:rPr>
              <w:t>00</w:t>
            </w:r>
          </w:p>
        </w:tc>
      </w:tr>
    </w:tbl>
    <w:p w14:paraId="671BE731" w14:textId="77777777" w:rsidR="00E61811" w:rsidRDefault="00E61811">
      <w:pPr>
        <w:spacing w:after="0" w:line="240" w:lineRule="auto"/>
        <w:jc w:val="both"/>
        <w:rPr>
          <w:rFonts w:ascii="Times New Roman" w:eastAsia="Times New Roman" w:hAnsi="Times New Roman" w:cs="Times New Roman"/>
        </w:rPr>
        <w:sectPr w:rsidR="00E61811" w:rsidSect="00E61811">
          <w:type w:val="continuous"/>
          <w:pgSz w:w="11907" w:h="16839"/>
          <w:pgMar w:top="1134" w:right="1134" w:bottom="1134" w:left="1134" w:header="720" w:footer="720" w:gutter="0"/>
          <w:cols w:space="340"/>
        </w:sectPr>
      </w:pPr>
    </w:p>
    <w:p w14:paraId="51F49976" w14:textId="0577FC6F" w:rsidR="00732947" w:rsidRDefault="00732947">
      <w:pPr>
        <w:spacing w:after="0" w:line="240" w:lineRule="auto"/>
        <w:jc w:val="both"/>
        <w:rPr>
          <w:rFonts w:ascii="Times New Roman" w:eastAsia="Times New Roman" w:hAnsi="Times New Roman" w:cs="Times New Roman"/>
        </w:rPr>
      </w:pPr>
    </w:p>
    <w:p w14:paraId="4CBB4C08" w14:textId="3DFE8ED7" w:rsidR="00732947" w:rsidRPr="00732947" w:rsidRDefault="001E019E" w:rsidP="00732947">
      <w:pPr>
        <w:spacing w:after="0" w:line="240" w:lineRule="auto"/>
        <w:jc w:val="both"/>
        <w:rPr>
          <w:rFonts w:ascii="Times New Roman" w:eastAsia="Times New Roman" w:hAnsi="Times New Roman" w:cs="Times New Roman"/>
        </w:rPr>
      </w:pPr>
      <w:r>
        <w:rPr>
          <w:rFonts w:ascii="Times New Roman" w:hAnsi="Times New Roman" w:cs="Times New Roman"/>
        </w:rPr>
        <w:t>M</w:t>
      </w:r>
      <w:r w:rsidRPr="000B555A">
        <w:rPr>
          <w:rFonts w:ascii="Times New Roman" w:hAnsi="Times New Roman" w:cs="Times New Roman"/>
          <w:lang w:val="id"/>
        </w:rPr>
        <w:t xml:space="preserve">argin pemasaran dan </w:t>
      </w:r>
      <w:proofErr w:type="spellStart"/>
      <w:r>
        <w:rPr>
          <w:rFonts w:ascii="Times New Roman" w:hAnsi="Times New Roman" w:cs="Times New Roman"/>
        </w:rPr>
        <w:t>laba</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petani</w:t>
      </w:r>
      <w:proofErr w:type="spellEnd"/>
      <w:r w:rsidRPr="00732947">
        <w:rPr>
          <w:rFonts w:ascii="Times New Roman" w:eastAsia="Times New Roman" w:hAnsi="Times New Roman" w:cs="Times New Roman"/>
          <w:lang w:val="id"/>
        </w:rPr>
        <w:t xml:space="preserve"> </w:t>
      </w:r>
      <w:r w:rsidR="00732947" w:rsidRPr="00732947">
        <w:rPr>
          <w:rFonts w:ascii="Times New Roman" w:eastAsia="Times New Roman" w:hAnsi="Times New Roman" w:cs="Times New Roman"/>
          <w:lang w:val="id"/>
        </w:rPr>
        <w:t xml:space="preserve">di Kecamatan Baturiti sampai ke pihak hotel dan restaurant di Kota Denpasar dan Kabupaten Badung jalur II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r w:rsidR="00732947" w:rsidRPr="00732947">
        <w:rPr>
          <w:rFonts w:ascii="Times New Roman" w:eastAsia="Times New Roman" w:hAnsi="Times New Roman" w:cs="Times New Roman"/>
          <w:lang w:val="id"/>
        </w:rPr>
        <w:t xml:space="preserve">pada Tabel </w:t>
      </w:r>
      <w:r w:rsidR="00A70061">
        <w:rPr>
          <w:rFonts w:ascii="Times New Roman" w:eastAsia="Times New Roman" w:hAnsi="Times New Roman" w:cs="Times New Roman"/>
        </w:rPr>
        <w:t>2</w:t>
      </w:r>
      <w:r w:rsidR="00732947" w:rsidRPr="00732947">
        <w:rPr>
          <w:rFonts w:ascii="Times New Roman" w:eastAsia="Times New Roman" w:hAnsi="Times New Roman" w:cs="Times New Roman"/>
          <w:lang w:val="id"/>
        </w:rPr>
        <w:t xml:space="preserve">. Pada Tabel </w:t>
      </w:r>
      <w:r w:rsidR="00A70061">
        <w:rPr>
          <w:rFonts w:ascii="Times New Roman" w:eastAsia="Times New Roman" w:hAnsi="Times New Roman" w:cs="Times New Roman"/>
        </w:rPr>
        <w:t>2</w:t>
      </w:r>
      <w:r w:rsidR="00732947" w:rsidRPr="00732947">
        <w:rPr>
          <w:rFonts w:ascii="Times New Roman" w:eastAsia="Times New Roman" w:hAnsi="Times New Roman" w:cs="Times New Roman"/>
          <w:lang w:val="id"/>
        </w:rPr>
        <w:t xml:space="preserve"> jalur distribusi Jalur 2 (petani–</w:t>
      </w:r>
      <w:r w:rsidR="00732947" w:rsidRPr="00732947">
        <w:rPr>
          <w:rFonts w:ascii="Times New Roman" w:eastAsia="Times New Roman" w:hAnsi="Times New Roman" w:cs="Times New Roman"/>
          <w:lang w:val="id"/>
        </w:rPr>
        <w:t>pengepul–hotel atau rest</w:t>
      </w:r>
      <w:proofErr w:type="spellStart"/>
      <w:r w:rsidR="00732947" w:rsidRPr="00732947">
        <w:rPr>
          <w:rFonts w:ascii="Times New Roman" w:eastAsia="Times New Roman" w:hAnsi="Times New Roman" w:cs="Times New Roman"/>
        </w:rPr>
        <w:t>oran</w:t>
      </w:r>
      <w:proofErr w:type="spellEnd"/>
      <w:r w:rsidR="00732947" w:rsidRPr="00732947">
        <w:rPr>
          <w:rFonts w:ascii="Times New Roman" w:eastAsia="Times New Roman" w:hAnsi="Times New Roman" w:cs="Times New Roman"/>
          <w:lang w:val="id"/>
        </w:rPr>
        <w:t xml:space="preserve">) </w:t>
      </w:r>
      <w:proofErr w:type="spellStart"/>
      <w:r>
        <w:rPr>
          <w:rFonts w:ascii="Times New Roman" w:eastAsia="Times New Roman" w:hAnsi="Times New Roman" w:cs="Times New Roman"/>
        </w:rPr>
        <w:t>ialah</w:t>
      </w:r>
      <w:proofErr w:type="spellEnd"/>
      <w:r>
        <w:rPr>
          <w:rFonts w:ascii="Times New Roman" w:eastAsia="Times New Roman" w:hAnsi="Times New Roman" w:cs="Times New Roman"/>
        </w:rPr>
        <w:t xml:space="preserve"> </w:t>
      </w:r>
      <w:r w:rsidR="00732947" w:rsidRPr="00732947">
        <w:rPr>
          <w:rFonts w:ascii="Times New Roman" w:eastAsia="Times New Roman" w:hAnsi="Times New Roman" w:cs="Times New Roman"/>
          <w:lang w:val="id"/>
        </w:rPr>
        <w:t>(tingkat pengepul) Rp</w:t>
      </w:r>
      <w:r w:rsidR="00732947" w:rsidRPr="00732947">
        <w:rPr>
          <w:rFonts w:ascii="Times New Roman" w:eastAsia="Times New Roman" w:hAnsi="Times New Roman" w:cs="Times New Roman"/>
        </w:rPr>
        <w:t xml:space="preserve"> </w:t>
      </w:r>
      <w:r w:rsidR="00732947" w:rsidRPr="00732947">
        <w:rPr>
          <w:rFonts w:ascii="Times New Roman" w:eastAsia="Times New Roman" w:hAnsi="Times New Roman" w:cs="Times New Roman"/>
          <w:lang w:val="id"/>
        </w:rPr>
        <w:t>13.000</w:t>
      </w:r>
      <w:r w:rsidR="00EB7791">
        <w:rPr>
          <w:rFonts w:ascii="Times New Roman" w:eastAsia="Times New Roman" w:hAnsi="Times New Roman" w:cs="Times New Roman"/>
        </w:rPr>
        <w:t>,00</w:t>
      </w:r>
      <w:r w:rsidR="00732947" w:rsidRPr="00732947">
        <w:rPr>
          <w:rFonts w:ascii="Times New Roman" w:eastAsia="Times New Roman" w:hAnsi="Times New Roman" w:cs="Times New Roman"/>
          <w:lang w:val="id"/>
        </w:rPr>
        <w:t>/kg dan Rp</w:t>
      </w:r>
      <w:r w:rsidR="00732947" w:rsidRPr="00732947">
        <w:rPr>
          <w:rFonts w:ascii="Times New Roman" w:eastAsia="Times New Roman" w:hAnsi="Times New Roman" w:cs="Times New Roman"/>
        </w:rPr>
        <w:t xml:space="preserve"> </w:t>
      </w:r>
      <w:r w:rsidR="00732947" w:rsidRPr="00732947">
        <w:rPr>
          <w:rFonts w:ascii="Times New Roman" w:eastAsia="Times New Roman" w:hAnsi="Times New Roman" w:cs="Times New Roman"/>
          <w:lang w:val="id"/>
        </w:rPr>
        <w:t>8.875</w:t>
      </w:r>
      <w:r w:rsidR="00EB7791">
        <w:rPr>
          <w:rFonts w:ascii="Times New Roman" w:eastAsia="Times New Roman" w:hAnsi="Times New Roman" w:cs="Times New Roman"/>
        </w:rPr>
        <w:t>,00</w:t>
      </w:r>
      <w:r w:rsidR="00732947" w:rsidRPr="00732947">
        <w:rPr>
          <w:rFonts w:ascii="Times New Roman" w:eastAsia="Times New Roman" w:hAnsi="Times New Roman" w:cs="Times New Roman"/>
          <w:lang w:val="id"/>
        </w:rPr>
        <w:t>/kg dan (tingkat hotel dan rest</w:t>
      </w:r>
      <w:proofErr w:type="spellStart"/>
      <w:r w:rsidR="00566C7E">
        <w:rPr>
          <w:rFonts w:ascii="Times New Roman" w:eastAsia="Times New Roman" w:hAnsi="Times New Roman" w:cs="Times New Roman"/>
        </w:rPr>
        <w:t>oran</w:t>
      </w:r>
      <w:proofErr w:type="spellEnd"/>
      <w:r w:rsidR="00732947" w:rsidRPr="00732947">
        <w:rPr>
          <w:rFonts w:ascii="Times New Roman" w:eastAsia="Times New Roman" w:hAnsi="Times New Roman" w:cs="Times New Roman"/>
          <w:lang w:val="id"/>
        </w:rPr>
        <w:t>) sebesar Rp</w:t>
      </w:r>
      <w:r w:rsidR="00732947" w:rsidRPr="00732947">
        <w:rPr>
          <w:rFonts w:ascii="Times New Roman" w:eastAsia="Times New Roman" w:hAnsi="Times New Roman" w:cs="Times New Roman"/>
        </w:rPr>
        <w:t xml:space="preserve"> </w:t>
      </w:r>
      <w:r w:rsidR="00732947" w:rsidRPr="00732947">
        <w:rPr>
          <w:rFonts w:ascii="Times New Roman" w:eastAsia="Times New Roman" w:hAnsi="Times New Roman" w:cs="Times New Roman"/>
          <w:lang w:val="id"/>
        </w:rPr>
        <w:t>15.000</w:t>
      </w:r>
      <w:r w:rsidR="00EB7791">
        <w:rPr>
          <w:rFonts w:ascii="Times New Roman" w:eastAsia="Times New Roman" w:hAnsi="Times New Roman" w:cs="Times New Roman"/>
        </w:rPr>
        <w:t>,00</w:t>
      </w:r>
      <w:r w:rsidR="00732947" w:rsidRPr="00732947">
        <w:rPr>
          <w:rFonts w:ascii="Times New Roman" w:eastAsia="Times New Roman" w:hAnsi="Times New Roman" w:cs="Times New Roman"/>
          <w:lang w:val="id"/>
        </w:rPr>
        <w:t>/kg dan Rp</w:t>
      </w:r>
      <w:r w:rsidR="00732947" w:rsidRPr="00732947">
        <w:rPr>
          <w:rFonts w:ascii="Times New Roman" w:eastAsia="Times New Roman" w:hAnsi="Times New Roman" w:cs="Times New Roman"/>
        </w:rPr>
        <w:t xml:space="preserve"> </w:t>
      </w:r>
      <w:r w:rsidR="00732947" w:rsidRPr="00732947">
        <w:rPr>
          <w:rFonts w:ascii="Times New Roman" w:eastAsia="Times New Roman" w:hAnsi="Times New Roman" w:cs="Times New Roman"/>
          <w:lang w:val="id"/>
        </w:rPr>
        <w:t>5.000</w:t>
      </w:r>
      <w:r w:rsidR="00EB7791">
        <w:rPr>
          <w:rFonts w:ascii="Times New Roman" w:eastAsia="Times New Roman" w:hAnsi="Times New Roman" w:cs="Times New Roman"/>
        </w:rPr>
        <w:t>,00</w:t>
      </w:r>
      <w:r w:rsidR="00732947" w:rsidRPr="00732947">
        <w:rPr>
          <w:rFonts w:ascii="Times New Roman" w:eastAsia="Times New Roman" w:hAnsi="Times New Roman" w:cs="Times New Roman"/>
          <w:lang w:val="id"/>
        </w:rPr>
        <w:t>/kg</w:t>
      </w:r>
      <w:r w:rsidR="00732947" w:rsidRPr="00732947">
        <w:rPr>
          <w:rFonts w:ascii="Times New Roman" w:eastAsia="Times New Roman" w:hAnsi="Times New Roman" w:cs="Times New Roman"/>
        </w:rPr>
        <w:t>.</w:t>
      </w:r>
    </w:p>
    <w:p w14:paraId="229C2956" w14:textId="6709B474" w:rsidR="00732947" w:rsidRDefault="00732947">
      <w:pPr>
        <w:spacing w:after="0" w:line="240" w:lineRule="auto"/>
        <w:jc w:val="both"/>
        <w:rPr>
          <w:rFonts w:ascii="Times New Roman" w:eastAsia="Times New Roman" w:hAnsi="Times New Roman" w:cs="Times New Roman"/>
        </w:rPr>
      </w:pPr>
    </w:p>
    <w:p w14:paraId="168513F1" w14:textId="77777777" w:rsidR="00E150FF" w:rsidRDefault="00E150FF" w:rsidP="00A70061">
      <w:pPr>
        <w:spacing w:after="0" w:line="240" w:lineRule="auto"/>
        <w:jc w:val="center"/>
        <w:rPr>
          <w:rFonts w:ascii="Times New Roman" w:eastAsia="Times New Roman" w:hAnsi="Times New Roman" w:cs="Times New Roman"/>
        </w:rPr>
        <w:sectPr w:rsidR="00E150FF" w:rsidSect="009330D1">
          <w:type w:val="continuous"/>
          <w:pgSz w:w="11907" w:h="16839"/>
          <w:pgMar w:top="1134" w:right="1134" w:bottom="1134" w:left="1134" w:header="720" w:footer="720" w:gutter="0"/>
          <w:cols w:num="2" w:space="340"/>
        </w:sectPr>
      </w:pPr>
    </w:p>
    <w:p w14:paraId="262EC0C4" w14:textId="77777777" w:rsidR="00E150FF" w:rsidRDefault="00E150FF" w:rsidP="00A70061">
      <w:pPr>
        <w:spacing w:after="0" w:line="240" w:lineRule="auto"/>
        <w:jc w:val="center"/>
        <w:rPr>
          <w:rFonts w:ascii="Times New Roman" w:eastAsia="Times New Roman" w:hAnsi="Times New Roman" w:cs="Times New Roman"/>
        </w:rPr>
      </w:pPr>
    </w:p>
    <w:p w14:paraId="79870CBD" w14:textId="77777777" w:rsidR="00E150FF" w:rsidRDefault="00E150FF" w:rsidP="00A70061">
      <w:pPr>
        <w:spacing w:after="0" w:line="240" w:lineRule="auto"/>
        <w:jc w:val="center"/>
        <w:rPr>
          <w:rFonts w:ascii="Times New Roman" w:eastAsia="Times New Roman" w:hAnsi="Times New Roman" w:cs="Times New Roman"/>
        </w:rPr>
      </w:pPr>
    </w:p>
    <w:p w14:paraId="7A5CAD63" w14:textId="6AA5E675" w:rsidR="00732947" w:rsidRDefault="00732947" w:rsidP="00A70061">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53867AC" wp14:editId="45A4B18C">
            <wp:extent cx="2137144" cy="338612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3-06-27 at 21.13.37.png"/>
                    <pic:cNvPicPr/>
                  </pic:nvPicPr>
                  <pic:blipFill>
                    <a:blip r:embed="rId17">
                      <a:extLst>
                        <a:ext uri="{28A0092B-C50C-407E-A947-70E740481C1C}">
                          <a14:useLocalDpi xmlns:a14="http://schemas.microsoft.com/office/drawing/2010/main" val="0"/>
                        </a:ext>
                      </a:extLst>
                    </a:blip>
                    <a:stretch>
                      <a:fillRect/>
                    </a:stretch>
                  </pic:blipFill>
                  <pic:spPr>
                    <a:xfrm>
                      <a:off x="0" y="0"/>
                      <a:ext cx="2155935" cy="3415899"/>
                    </a:xfrm>
                    <a:prstGeom prst="rect">
                      <a:avLst/>
                    </a:prstGeom>
                  </pic:spPr>
                </pic:pic>
              </a:graphicData>
            </a:graphic>
          </wp:inline>
        </w:drawing>
      </w:r>
    </w:p>
    <w:p w14:paraId="562F2A7C" w14:textId="4D00A0A0" w:rsidR="00A70061" w:rsidRDefault="00A70061" w:rsidP="00A70061">
      <w:pPr>
        <w:spacing w:after="0" w:line="240" w:lineRule="auto"/>
        <w:jc w:val="center"/>
        <w:rPr>
          <w:rFonts w:ascii="Times New Roman" w:eastAsia="Times New Roman" w:hAnsi="Times New Roman" w:cs="Times New Roman"/>
          <w:b/>
        </w:rPr>
      </w:pPr>
      <w:r w:rsidRPr="00A70061">
        <w:rPr>
          <w:rFonts w:ascii="Times New Roman" w:eastAsia="Times New Roman" w:hAnsi="Times New Roman" w:cs="Times New Roman"/>
          <w:b/>
        </w:rPr>
        <w:t xml:space="preserve">Gambar 3. </w:t>
      </w:r>
      <w:proofErr w:type="spellStart"/>
      <w:r w:rsidRPr="00A70061">
        <w:rPr>
          <w:rFonts w:ascii="Times New Roman" w:eastAsia="Times New Roman" w:hAnsi="Times New Roman" w:cs="Times New Roman"/>
          <w:b/>
        </w:rPr>
        <w:t>Jalur</w:t>
      </w:r>
      <w:proofErr w:type="spellEnd"/>
      <w:r w:rsidRPr="00A70061">
        <w:rPr>
          <w:rFonts w:ascii="Times New Roman" w:eastAsia="Times New Roman" w:hAnsi="Times New Roman" w:cs="Times New Roman"/>
          <w:b/>
        </w:rPr>
        <w:t xml:space="preserve"> </w:t>
      </w:r>
      <w:proofErr w:type="spellStart"/>
      <w:r w:rsidRPr="00A70061">
        <w:rPr>
          <w:rFonts w:ascii="Times New Roman" w:eastAsia="Times New Roman" w:hAnsi="Times New Roman" w:cs="Times New Roman"/>
          <w:b/>
        </w:rPr>
        <w:t>Distribusi</w:t>
      </w:r>
      <w:proofErr w:type="spellEnd"/>
      <w:r w:rsidRPr="00A70061">
        <w:rPr>
          <w:rFonts w:ascii="Times New Roman" w:eastAsia="Times New Roman" w:hAnsi="Times New Roman" w:cs="Times New Roman"/>
          <w:b/>
        </w:rPr>
        <w:t xml:space="preserve"> 3</w:t>
      </w:r>
    </w:p>
    <w:p w14:paraId="57973148" w14:textId="77777777" w:rsidR="00E150FF" w:rsidRDefault="00E150FF" w:rsidP="00A70061">
      <w:pPr>
        <w:spacing w:after="0" w:line="240" w:lineRule="auto"/>
        <w:jc w:val="center"/>
        <w:rPr>
          <w:rFonts w:ascii="Times New Roman" w:eastAsia="Times New Roman" w:hAnsi="Times New Roman" w:cs="Times New Roman"/>
          <w:b/>
        </w:rPr>
      </w:pPr>
    </w:p>
    <w:p w14:paraId="587D51BE" w14:textId="3C1A4A0A" w:rsidR="00E150FF" w:rsidRDefault="00E150FF" w:rsidP="00A70061">
      <w:pPr>
        <w:spacing w:after="0" w:line="240" w:lineRule="auto"/>
        <w:jc w:val="center"/>
        <w:rPr>
          <w:rFonts w:ascii="Times New Roman" w:eastAsia="Times New Roman" w:hAnsi="Times New Roman" w:cs="Times New Roman"/>
          <w:b/>
        </w:rPr>
        <w:sectPr w:rsidR="00E150FF" w:rsidSect="00E150FF">
          <w:type w:val="continuous"/>
          <w:pgSz w:w="11907" w:h="16839"/>
          <w:pgMar w:top="1134" w:right="1134" w:bottom="1134" w:left="1134" w:header="720" w:footer="720" w:gutter="0"/>
          <w:cols w:space="340"/>
        </w:sectPr>
      </w:pPr>
    </w:p>
    <w:p w14:paraId="484B7DE2" w14:textId="6F1F3E92" w:rsidR="00A70061" w:rsidRDefault="0024650B" w:rsidP="00A70061">
      <w:pPr>
        <w:spacing w:after="0" w:line="240" w:lineRule="auto"/>
        <w:jc w:val="both"/>
        <w:rPr>
          <w:rFonts w:ascii="Times New Roman" w:eastAsia="Times New Roman" w:hAnsi="Times New Roman" w:cs="Times New Roman"/>
        </w:rPr>
      </w:pPr>
      <w:r w:rsidRPr="0024650B">
        <w:rPr>
          <w:rFonts w:ascii="Times New Roman" w:eastAsia="Times New Roman" w:hAnsi="Times New Roman" w:cs="Times New Roman"/>
          <w:lang w:val="id"/>
        </w:rPr>
        <w:t xml:space="preserve">Ketika panen terjadi di sepanjang jalur ini, petani menggunakan keranjang buah untuk memilih stroberi terlebih dahulu. Setelah panen, petani mengangkut stroberi ke lokasi transit di mana stroberi akan ditimbang sebelum dijual ke pengepul. Kemudian pengepul mengunjungi petani secara langsung untuk membeli stroberi yang telah dipanen, ditimbang, </w:t>
      </w:r>
      <w:proofErr w:type="spellStart"/>
      <w:r w:rsidR="001E019E">
        <w:rPr>
          <w:rFonts w:ascii="Times New Roman" w:eastAsia="Times New Roman" w:hAnsi="Times New Roman" w:cs="Times New Roman"/>
        </w:rPr>
        <w:t>serta</w:t>
      </w:r>
      <w:proofErr w:type="spellEnd"/>
      <w:r w:rsidR="001E019E">
        <w:rPr>
          <w:rFonts w:ascii="Times New Roman" w:eastAsia="Times New Roman" w:hAnsi="Times New Roman" w:cs="Times New Roman"/>
        </w:rPr>
        <w:t xml:space="preserve"> </w:t>
      </w:r>
      <w:r w:rsidRPr="0024650B">
        <w:rPr>
          <w:rFonts w:ascii="Times New Roman" w:eastAsia="Times New Roman" w:hAnsi="Times New Roman" w:cs="Times New Roman"/>
          <w:lang w:val="id"/>
        </w:rPr>
        <w:t xml:space="preserve">dibawa ke rumah pengepul dengan menggunakan keranjang buah. Biasanya, pengepul di sepanjang rute ini dapat membawa 5-10 keranjang stroberi dalam satu kali perjalanan. Stroberi disortir setelah sampai di rumah pengepul. Pengepul dan dua orang karyawan adalah pemain kunci yang </w:t>
      </w:r>
      <w:r w:rsidRPr="0024650B">
        <w:rPr>
          <w:rFonts w:ascii="Times New Roman" w:eastAsia="Times New Roman" w:hAnsi="Times New Roman" w:cs="Times New Roman"/>
          <w:lang w:val="id"/>
        </w:rPr>
        <w:t>mengelola penyortiran dan penilaian</w:t>
      </w:r>
      <w:r w:rsidR="00A70061" w:rsidRPr="00A70061">
        <w:rPr>
          <w:rFonts w:ascii="Times New Roman" w:eastAsia="Times New Roman" w:hAnsi="Times New Roman" w:cs="Times New Roman"/>
          <w:lang w:val="id"/>
        </w:rPr>
        <w:t>.</w:t>
      </w:r>
      <w:r>
        <w:rPr>
          <w:rFonts w:ascii="Times New Roman" w:eastAsia="Times New Roman" w:hAnsi="Times New Roman" w:cs="Times New Roman"/>
        </w:rPr>
        <w:t xml:space="preserve"> </w:t>
      </w:r>
      <w:r w:rsidRPr="0024650B">
        <w:rPr>
          <w:rFonts w:ascii="Times New Roman" w:eastAsia="Times New Roman" w:hAnsi="Times New Roman" w:cs="Times New Roman"/>
          <w:lang w:val="id"/>
        </w:rPr>
        <w:t>Stroberi disortir dengan memilih antara hasil panen yang baik dan yang buruk, dan dinilai dengan dikelompokkan berdasarkan bentuknya. Setelah disortir dan dinilai, stroberi ditempatkan dalam keranjang plastik, ditimbang, dan kemudian pengepul menggunakan truk pengangkut untuk mengantarkan pasokan stroberi langsung ke pabrik pengolahan stroberi di Kota Denpasar</w:t>
      </w:r>
      <w:r w:rsidR="00A70061" w:rsidRPr="00A70061">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Pabrik</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pengolahan</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stroberi</w:t>
      </w:r>
      <w:proofErr w:type="spellEnd"/>
      <w:r w:rsidRPr="0024650B">
        <w:rPr>
          <w:rFonts w:ascii="Times New Roman" w:eastAsia="Times New Roman" w:hAnsi="Times New Roman" w:cs="Times New Roman"/>
        </w:rPr>
        <w:t xml:space="preserve"> di </w:t>
      </w:r>
      <w:proofErr w:type="spellStart"/>
      <w:r w:rsidRPr="0024650B">
        <w:rPr>
          <w:rFonts w:ascii="Times New Roman" w:eastAsia="Times New Roman" w:hAnsi="Times New Roman" w:cs="Times New Roman"/>
        </w:rPr>
        <w:t>sepanjang</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rute</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ini</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menimbang</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stroberi</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sebelum</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memindahkannya</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dari</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keranjang</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buah</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dari</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pengepul</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ke</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wadah</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penjualan</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Beberapa</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stroberi</w:t>
      </w:r>
      <w:proofErr w:type="spellEnd"/>
      <w:r w:rsidRPr="0024650B">
        <w:rPr>
          <w:rFonts w:ascii="Times New Roman" w:eastAsia="Times New Roman" w:hAnsi="Times New Roman" w:cs="Times New Roman"/>
        </w:rPr>
        <w:t xml:space="preserve"> juga </w:t>
      </w:r>
      <w:proofErr w:type="spellStart"/>
      <w:r w:rsidRPr="0024650B">
        <w:rPr>
          <w:rFonts w:ascii="Times New Roman" w:eastAsia="Times New Roman" w:hAnsi="Times New Roman" w:cs="Times New Roman"/>
        </w:rPr>
        <w:t>dibungkus</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dalam</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wadah</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plastik</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sebelum</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dijual</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ke</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lastRenderedPageBreak/>
        <w:t>konsumen</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umum</w:t>
      </w:r>
      <w:proofErr w:type="spellEnd"/>
      <w:r w:rsidRPr="0024650B">
        <w:rPr>
          <w:rFonts w:ascii="Times New Roman" w:eastAsia="Times New Roman" w:hAnsi="Times New Roman" w:cs="Times New Roman"/>
        </w:rPr>
        <w:t xml:space="preserve">. Karena </w:t>
      </w:r>
      <w:proofErr w:type="spellStart"/>
      <w:r w:rsidRPr="0024650B">
        <w:rPr>
          <w:rFonts w:ascii="Times New Roman" w:eastAsia="Times New Roman" w:hAnsi="Times New Roman" w:cs="Times New Roman"/>
        </w:rPr>
        <w:t>fasilitas</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pengolahan</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stroberi</w:t>
      </w:r>
      <w:proofErr w:type="spellEnd"/>
      <w:r w:rsidRPr="0024650B">
        <w:rPr>
          <w:rFonts w:ascii="Times New Roman" w:eastAsia="Times New Roman" w:hAnsi="Times New Roman" w:cs="Times New Roman"/>
        </w:rPr>
        <w:t xml:space="preserve">, yang </w:t>
      </w:r>
      <w:proofErr w:type="spellStart"/>
      <w:r w:rsidRPr="0024650B">
        <w:rPr>
          <w:rFonts w:ascii="Times New Roman" w:eastAsia="Times New Roman" w:hAnsi="Times New Roman" w:cs="Times New Roman"/>
        </w:rPr>
        <w:t>membeli</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langsung</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dari</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pengepul</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melakukan</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pemilahan</w:t>
      </w:r>
      <w:proofErr w:type="spellEnd"/>
      <w:r w:rsidRPr="0024650B">
        <w:rPr>
          <w:rFonts w:ascii="Times New Roman" w:eastAsia="Times New Roman" w:hAnsi="Times New Roman" w:cs="Times New Roman"/>
        </w:rPr>
        <w:t xml:space="preserve"> dan </w:t>
      </w:r>
      <w:proofErr w:type="spellStart"/>
      <w:r w:rsidRPr="0024650B">
        <w:rPr>
          <w:rFonts w:ascii="Times New Roman" w:eastAsia="Times New Roman" w:hAnsi="Times New Roman" w:cs="Times New Roman"/>
        </w:rPr>
        <w:t>penilaian</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pelanggan</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umum</w:t>
      </w:r>
      <w:proofErr w:type="spellEnd"/>
      <w:r w:rsidRPr="0024650B">
        <w:rPr>
          <w:rFonts w:ascii="Times New Roman" w:eastAsia="Times New Roman" w:hAnsi="Times New Roman" w:cs="Times New Roman"/>
        </w:rPr>
        <w:t xml:space="preserve"> yang </w:t>
      </w:r>
      <w:proofErr w:type="spellStart"/>
      <w:r w:rsidRPr="0024650B">
        <w:rPr>
          <w:rFonts w:ascii="Times New Roman" w:eastAsia="Times New Roman" w:hAnsi="Times New Roman" w:cs="Times New Roman"/>
        </w:rPr>
        <w:t>memasarkan</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langsung</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tidak</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lagi</w:t>
      </w:r>
      <w:proofErr w:type="spellEnd"/>
      <w:r w:rsidRPr="0024650B">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melakukannya</w:t>
      </w:r>
      <w:proofErr w:type="spellEnd"/>
      <w:r w:rsidRPr="0024650B">
        <w:rPr>
          <w:rFonts w:ascii="Times New Roman" w:eastAsia="Times New Roman" w:hAnsi="Times New Roman" w:cs="Times New Roman"/>
        </w:rPr>
        <w:t>.</w:t>
      </w:r>
      <w:r w:rsidR="00786808">
        <w:rPr>
          <w:rFonts w:ascii="Times New Roman" w:eastAsia="Times New Roman" w:hAnsi="Times New Roman" w:cs="Times New Roman"/>
        </w:rPr>
        <w:t xml:space="preserve"> </w:t>
      </w:r>
      <w:proofErr w:type="spellStart"/>
      <w:r w:rsidR="00786808">
        <w:rPr>
          <w:rFonts w:ascii="Times New Roman" w:eastAsia="Times New Roman" w:hAnsi="Times New Roman" w:cs="Times New Roman"/>
        </w:rPr>
        <w:t>Berikut</w:t>
      </w:r>
      <w:proofErr w:type="spellEnd"/>
      <w:r w:rsidR="00786808">
        <w:rPr>
          <w:rFonts w:ascii="Times New Roman" w:eastAsia="Times New Roman" w:hAnsi="Times New Roman" w:cs="Times New Roman"/>
        </w:rPr>
        <w:t xml:space="preserve"> </w:t>
      </w:r>
      <w:proofErr w:type="spellStart"/>
      <w:r w:rsidR="00786808">
        <w:rPr>
          <w:rFonts w:ascii="Times New Roman" w:eastAsia="Times New Roman" w:hAnsi="Times New Roman" w:cs="Times New Roman"/>
        </w:rPr>
        <w:t>disajikan</w:t>
      </w:r>
      <w:proofErr w:type="spellEnd"/>
      <w:r w:rsidR="00786808">
        <w:rPr>
          <w:rFonts w:ascii="Times New Roman" w:eastAsia="Times New Roman" w:hAnsi="Times New Roman" w:cs="Times New Roman"/>
        </w:rPr>
        <w:t xml:space="preserve"> pada</w:t>
      </w:r>
      <w:bookmarkStart w:id="3" w:name="_GoBack"/>
      <w:bookmarkEnd w:id="3"/>
      <w:r w:rsidR="00786808">
        <w:rPr>
          <w:rFonts w:ascii="Times New Roman" w:eastAsia="Times New Roman" w:hAnsi="Times New Roman" w:cs="Times New Roman"/>
        </w:rPr>
        <w:t xml:space="preserve"> </w:t>
      </w:r>
      <w:proofErr w:type="spellStart"/>
      <w:r w:rsidRPr="0024650B">
        <w:rPr>
          <w:rFonts w:ascii="Times New Roman" w:eastAsia="Times New Roman" w:hAnsi="Times New Roman" w:cs="Times New Roman"/>
        </w:rPr>
        <w:t>Tabel</w:t>
      </w:r>
      <w:proofErr w:type="spellEnd"/>
      <w:r w:rsidRPr="0024650B">
        <w:rPr>
          <w:rFonts w:ascii="Times New Roman" w:eastAsia="Times New Roman" w:hAnsi="Times New Roman" w:cs="Times New Roman"/>
        </w:rPr>
        <w:t xml:space="preserve"> 3 </w:t>
      </w:r>
    </w:p>
    <w:p w14:paraId="0ED4ADB9" w14:textId="77777777" w:rsidR="0024650B" w:rsidRDefault="0024650B" w:rsidP="00A70061">
      <w:pPr>
        <w:spacing w:after="0" w:line="240" w:lineRule="auto"/>
        <w:jc w:val="both"/>
        <w:rPr>
          <w:rFonts w:ascii="Times New Roman" w:eastAsia="Times New Roman" w:hAnsi="Times New Roman" w:cs="Times New Roman"/>
        </w:rPr>
      </w:pPr>
    </w:p>
    <w:p w14:paraId="1C676E2D" w14:textId="74F85A82" w:rsidR="00A70061" w:rsidRDefault="00A70061" w:rsidP="00A70061">
      <w:pPr>
        <w:spacing w:after="0" w:line="240" w:lineRule="auto"/>
        <w:jc w:val="both"/>
        <w:rPr>
          <w:rFonts w:ascii="Times New Roman" w:eastAsia="Times New Roman" w:hAnsi="Times New Roman" w:cs="Times New Roman"/>
        </w:rPr>
      </w:pPr>
    </w:p>
    <w:p w14:paraId="76B5179F" w14:textId="1C582C45" w:rsidR="00A70061" w:rsidRDefault="00A70061" w:rsidP="00A70061">
      <w:pPr>
        <w:spacing w:after="0" w:line="240" w:lineRule="auto"/>
        <w:jc w:val="both"/>
        <w:rPr>
          <w:rFonts w:ascii="Times New Roman" w:eastAsia="Times New Roman" w:hAnsi="Times New Roman" w:cs="Times New Roman"/>
        </w:rPr>
      </w:pPr>
    </w:p>
    <w:p w14:paraId="7DA71021" w14:textId="77777777" w:rsidR="00A70061" w:rsidRDefault="00A70061" w:rsidP="00A70061">
      <w:pPr>
        <w:spacing w:after="0" w:line="240" w:lineRule="auto"/>
        <w:jc w:val="both"/>
        <w:rPr>
          <w:rFonts w:ascii="Times New Roman" w:eastAsia="Times New Roman" w:hAnsi="Times New Roman" w:cs="Times New Roman"/>
        </w:rPr>
      </w:pPr>
    </w:p>
    <w:p w14:paraId="695952BF" w14:textId="77777777" w:rsidR="00E150FF" w:rsidRDefault="00E150FF" w:rsidP="00A70061">
      <w:pPr>
        <w:spacing w:after="0" w:line="240" w:lineRule="auto"/>
        <w:jc w:val="both"/>
        <w:rPr>
          <w:rFonts w:ascii="Times New Roman" w:eastAsia="Times New Roman" w:hAnsi="Times New Roman" w:cs="Times New Roman"/>
          <w:b/>
        </w:rPr>
        <w:sectPr w:rsidR="00E150FF" w:rsidSect="009330D1">
          <w:type w:val="continuous"/>
          <w:pgSz w:w="11907" w:h="16839"/>
          <w:pgMar w:top="1134" w:right="1134" w:bottom="1134" w:left="1134" w:header="720" w:footer="720" w:gutter="0"/>
          <w:cols w:num="2" w:space="340"/>
        </w:sectPr>
      </w:pPr>
    </w:p>
    <w:p w14:paraId="358D30FF" w14:textId="77777777" w:rsidR="0024650B" w:rsidRDefault="0024650B" w:rsidP="00A70061">
      <w:pPr>
        <w:spacing w:after="0" w:line="240" w:lineRule="auto"/>
        <w:jc w:val="both"/>
        <w:rPr>
          <w:rFonts w:ascii="Times New Roman" w:eastAsia="Times New Roman" w:hAnsi="Times New Roman" w:cs="Times New Roman"/>
          <w:b/>
        </w:rPr>
      </w:pPr>
    </w:p>
    <w:p w14:paraId="7F8DD949" w14:textId="10194C34" w:rsidR="00A70061" w:rsidRDefault="00A70061" w:rsidP="00A70061">
      <w:pPr>
        <w:spacing w:after="0" w:line="240" w:lineRule="auto"/>
        <w:jc w:val="both"/>
        <w:rPr>
          <w:rFonts w:ascii="Times New Roman" w:eastAsia="Times New Roman" w:hAnsi="Times New Roman" w:cs="Times New Roman"/>
          <w:b/>
        </w:rPr>
      </w:pPr>
      <w:proofErr w:type="spellStart"/>
      <w:r w:rsidRPr="00A70061">
        <w:rPr>
          <w:rFonts w:ascii="Times New Roman" w:eastAsia="Times New Roman" w:hAnsi="Times New Roman" w:cs="Times New Roman"/>
          <w:b/>
        </w:rPr>
        <w:t>Tabel</w:t>
      </w:r>
      <w:proofErr w:type="spellEnd"/>
      <w:r w:rsidRPr="00A70061">
        <w:rPr>
          <w:rFonts w:ascii="Times New Roman" w:eastAsia="Times New Roman" w:hAnsi="Times New Roman" w:cs="Times New Roman"/>
          <w:b/>
        </w:rPr>
        <w:t xml:space="preserve"> 3. </w:t>
      </w:r>
      <w:r w:rsidRPr="00786808">
        <w:rPr>
          <w:rFonts w:ascii="Times New Roman" w:eastAsia="Times New Roman" w:hAnsi="Times New Roman" w:cs="Times New Roman"/>
          <w:bCs/>
        </w:rPr>
        <w:t xml:space="preserve">Margin </w:t>
      </w:r>
      <w:proofErr w:type="spellStart"/>
      <w:r w:rsidRPr="00786808">
        <w:rPr>
          <w:rFonts w:ascii="Times New Roman" w:eastAsia="Times New Roman" w:hAnsi="Times New Roman" w:cs="Times New Roman"/>
          <w:bCs/>
        </w:rPr>
        <w:t>Pemasaran</w:t>
      </w:r>
      <w:proofErr w:type="spellEnd"/>
      <w:r w:rsidRPr="00786808">
        <w:rPr>
          <w:rFonts w:ascii="Times New Roman" w:eastAsia="Times New Roman" w:hAnsi="Times New Roman" w:cs="Times New Roman"/>
          <w:bCs/>
        </w:rPr>
        <w:t xml:space="preserve"> dan </w:t>
      </w:r>
      <w:proofErr w:type="spellStart"/>
      <w:r w:rsidRPr="00786808">
        <w:rPr>
          <w:rFonts w:ascii="Times New Roman" w:eastAsia="Times New Roman" w:hAnsi="Times New Roman" w:cs="Times New Roman"/>
          <w:bCs/>
        </w:rPr>
        <w:t>Keuntungan</w:t>
      </w:r>
      <w:proofErr w:type="spellEnd"/>
      <w:r w:rsidRPr="00786808">
        <w:rPr>
          <w:rFonts w:ascii="Times New Roman" w:eastAsia="Times New Roman" w:hAnsi="Times New Roman" w:cs="Times New Roman"/>
          <w:bCs/>
        </w:rPr>
        <w:t xml:space="preserve"> </w:t>
      </w:r>
      <w:proofErr w:type="spellStart"/>
      <w:r w:rsidRPr="00786808">
        <w:rPr>
          <w:rFonts w:ascii="Times New Roman" w:eastAsia="Times New Roman" w:hAnsi="Times New Roman" w:cs="Times New Roman"/>
          <w:bCs/>
        </w:rPr>
        <w:t>Stroberi</w:t>
      </w:r>
      <w:proofErr w:type="spellEnd"/>
      <w:r w:rsidRPr="00786808">
        <w:rPr>
          <w:rFonts w:ascii="Times New Roman" w:eastAsia="Times New Roman" w:hAnsi="Times New Roman" w:cs="Times New Roman"/>
          <w:bCs/>
        </w:rPr>
        <w:t xml:space="preserve"> Pada </w:t>
      </w:r>
      <w:proofErr w:type="spellStart"/>
      <w:r w:rsidRPr="00786808">
        <w:rPr>
          <w:rFonts w:ascii="Times New Roman" w:eastAsia="Times New Roman" w:hAnsi="Times New Roman" w:cs="Times New Roman"/>
          <w:bCs/>
        </w:rPr>
        <w:t>jalur</w:t>
      </w:r>
      <w:proofErr w:type="spellEnd"/>
      <w:r w:rsidRPr="00786808">
        <w:rPr>
          <w:rFonts w:ascii="Times New Roman" w:eastAsia="Times New Roman" w:hAnsi="Times New Roman" w:cs="Times New Roman"/>
          <w:bCs/>
        </w:rPr>
        <w:t xml:space="preserve"> 3.</w:t>
      </w:r>
    </w:p>
    <w:p w14:paraId="68539973" w14:textId="77777777" w:rsidR="00A70061" w:rsidRPr="00A70061" w:rsidRDefault="00A70061" w:rsidP="00A70061">
      <w:pPr>
        <w:spacing w:after="0" w:line="240" w:lineRule="auto"/>
        <w:jc w:val="both"/>
        <w:rPr>
          <w:rFonts w:ascii="Times New Roman" w:eastAsia="Times New Roman" w:hAnsi="Times New Roman" w:cs="Times New Roman"/>
          <w:b/>
        </w:rPr>
      </w:pPr>
    </w:p>
    <w:tbl>
      <w:tblPr>
        <w:tblW w:w="0" w:type="auto"/>
        <w:tblInd w:w="709"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693"/>
        <w:gridCol w:w="2268"/>
        <w:gridCol w:w="1843"/>
        <w:gridCol w:w="1701"/>
      </w:tblGrid>
      <w:tr w:rsidR="00E150FF" w:rsidRPr="00E150FF" w14:paraId="28485FB7" w14:textId="77777777" w:rsidTr="00E150FF">
        <w:trPr>
          <w:trHeight w:val="515"/>
        </w:trPr>
        <w:tc>
          <w:tcPr>
            <w:tcW w:w="2693" w:type="dxa"/>
          </w:tcPr>
          <w:p w14:paraId="49642FCF" w14:textId="77777777" w:rsidR="00A70061" w:rsidRPr="00E150FF" w:rsidRDefault="00A70061" w:rsidP="00E150FF">
            <w:pPr>
              <w:spacing w:after="0"/>
              <w:ind w:left="143"/>
              <w:jc w:val="center"/>
              <w:rPr>
                <w:rFonts w:ascii="Times New Roman" w:hAnsi="Times New Roman" w:cs="Times New Roman"/>
                <w:b/>
                <w:lang w:val="id"/>
              </w:rPr>
            </w:pPr>
            <w:r w:rsidRPr="00E150FF">
              <w:rPr>
                <w:rFonts w:ascii="Times New Roman" w:hAnsi="Times New Roman" w:cs="Times New Roman"/>
                <w:b/>
                <w:lang w:val="id"/>
              </w:rPr>
              <w:t>Unsur</w:t>
            </w:r>
            <w:r w:rsidRPr="00E150FF">
              <w:rPr>
                <w:rFonts w:ascii="Times New Roman" w:hAnsi="Times New Roman" w:cs="Times New Roman"/>
                <w:b/>
                <w:spacing w:val="-5"/>
                <w:lang w:val="id"/>
              </w:rPr>
              <w:t xml:space="preserve"> </w:t>
            </w:r>
            <w:r w:rsidRPr="00E150FF">
              <w:rPr>
                <w:rFonts w:ascii="Times New Roman" w:hAnsi="Times New Roman" w:cs="Times New Roman"/>
                <w:b/>
                <w:spacing w:val="-2"/>
                <w:lang w:val="id"/>
              </w:rPr>
              <w:t>Biaya</w:t>
            </w:r>
          </w:p>
        </w:tc>
        <w:tc>
          <w:tcPr>
            <w:tcW w:w="2268" w:type="dxa"/>
          </w:tcPr>
          <w:p w14:paraId="238AEFCB" w14:textId="77777777" w:rsidR="00A70061" w:rsidRPr="00E150FF" w:rsidRDefault="00A70061" w:rsidP="00E150FF">
            <w:pPr>
              <w:spacing w:after="0"/>
              <w:ind w:left="-289" w:right="-426" w:hanging="46"/>
              <w:jc w:val="center"/>
              <w:rPr>
                <w:rFonts w:ascii="Times New Roman" w:hAnsi="Times New Roman" w:cs="Times New Roman"/>
                <w:b/>
                <w:lang w:val="id"/>
              </w:rPr>
            </w:pPr>
            <w:r w:rsidRPr="00E150FF">
              <w:rPr>
                <w:rFonts w:ascii="Times New Roman" w:hAnsi="Times New Roman" w:cs="Times New Roman"/>
                <w:b/>
                <w:spacing w:val="-2"/>
                <w:lang w:val="id"/>
              </w:rPr>
              <w:t xml:space="preserve">Biaya </w:t>
            </w:r>
            <w:r w:rsidRPr="00E150FF">
              <w:rPr>
                <w:rFonts w:ascii="Times New Roman" w:hAnsi="Times New Roman" w:cs="Times New Roman"/>
                <w:b/>
                <w:spacing w:val="-2"/>
                <w:lang w:val="id"/>
              </w:rPr>
              <w:br/>
              <w:t>(Rp/Kg)</w:t>
            </w:r>
          </w:p>
        </w:tc>
        <w:tc>
          <w:tcPr>
            <w:tcW w:w="1843" w:type="dxa"/>
          </w:tcPr>
          <w:p w14:paraId="241DFF30" w14:textId="77777777" w:rsidR="00A70061" w:rsidRPr="00E150FF" w:rsidRDefault="00A70061" w:rsidP="00E150FF">
            <w:pPr>
              <w:spacing w:after="0"/>
              <w:ind w:left="134" w:right="178" w:firstLine="22"/>
              <w:jc w:val="center"/>
              <w:rPr>
                <w:rFonts w:ascii="Times New Roman" w:hAnsi="Times New Roman" w:cs="Times New Roman"/>
                <w:b/>
                <w:lang w:val="id"/>
              </w:rPr>
            </w:pPr>
            <w:r w:rsidRPr="00E150FF">
              <w:rPr>
                <w:rFonts w:ascii="Times New Roman" w:hAnsi="Times New Roman" w:cs="Times New Roman"/>
                <w:b/>
                <w:lang w:val="id"/>
              </w:rPr>
              <w:t>Harga</w:t>
            </w:r>
            <w:r w:rsidRPr="00E150FF">
              <w:rPr>
                <w:rFonts w:ascii="Times New Roman" w:hAnsi="Times New Roman" w:cs="Times New Roman"/>
                <w:b/>
                <w:spacing w:val="-13"/>
                <w:lang w:val="id"/>
              </w:rPr>
              <w:t xml:space="preserve"> </w:t>
            </w:r>
            <w:r w:rsidRPr="00E150FF">
              <w:rPr>
                <w:rFonts w:ascii="Times New Roman" w:hAnsi="Times New Roman" w:cs="Times New Roman"/>
                <w:b/>
                <w:lang w:val="id"/>
              </w:rPr>
              <w:t xml:space="preserve">Jual </w:t>
            </w:r>
            <w:r w:rsidRPr="00E150FF">
              <w:rPr>
                <w:rFonts w:ascii="Times New Roman" w:hAnsi="Times New Roman" w:cs="Times New Roman"/>
                <w:b/>
                <w:spacing w:val="-2"/>
                <w:lang w:val="id"/>
              </w:rPr>
              <w:t>(Rp/K</w:t>
            </w:r>
            <w:r w:rsidRPr="00E150FF">
              <w:rPr>
                <w:rFonts w:ascii="Times New Roman" w:hAnsi="Times New Roman" w:cs="Times New Roman"/>
                <w:b/>
                <w:spacing w:val="-2"/>
              </w:rPr>
              <w:t>g</w:t>
            </w:r>
            <w:r w:rsidRPr="00E150FF">
              <w:rPr>
                <w:rFonts w:ascii="Times New Roman" w:hAnsi="Times New Roman" w:cs="Times New Roman"/>
                <w:b/>
                <w:spacing w:val="-2"/>
                <w:lang w:val="id"/>
              </w:rPr>
              <w:t>)</w:t>
            </w:r>
          </w:p>
        </w:tc>
        <w:tc>
          <w:tcPr>
            <w:tcW w:w="1701" w:type="dxa"/>
          </w:tcPr>
          <w:p w14:paraId="2DD39002" w14:textId="77777777" w:rsidR="00A70061" w:rsidRPr="00E150FF" w:rsidRDefault="00A70061" w:rsidP="00E150FF">
            <w:pPr>
              <w:spacing w:after="0"/>
              <w:ind w:left="183" w:right="222" w:firstLine="28"/>
              <w:rPr>
                <w:rFonts w:ascii="Times New Roman" w:hAnsi="Times New Roman" w:cs="Times New Roman"/>
                <w:b/>
                <w:lang w:val="id"/>
              </w:rPr>
            </w:pPr>
            <w:r w:rsidRPr="00E150FF">
              <w:rPr>
                <w:rFonts w:ascii="Times New Roman" w:hAnsi="Times New Roman" w:cs="Times New Roman"/>
                <w:b/>
                <w:spacing w:val="-2"/>
                <w:lang w:val="id"/>
              </w:rPr>
              <w:t>Margin (Rp/Kg)</w:t>
            </w:r>
          </w:p>
        </w:tc>
      </w:tr>
      <w:tr w:rsidR="00E150FF" w:rsidRPr="00E150FF" w14:paraId="053C7EC8" w14:textId="77777777" w:rsidTr="00E150FF">
        <w:trPr>
          <w:trHeight w:val="257"/>
        </w:trPr>
        <w:tc>
          <w:tcPr>
            <w:tcW w:w="2693" w:type="dxa"/>
          </w:tcPr>
          <w:p w14:paraId="7B8CB1CA"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Tingkat</w:t>
            </w:r>
            <w:r w:rsidRPr="00AA7DC7">
              <w:rPr>
                <w:rFonts w:ascii="Times New Roman" w:hAnsi="Times New Roman" w:cs="Times New Roman"/>
                <w:spacing w:val="-5"/>
                <w:lang w:val="id"/>
              </w:rPr>
              <w:t xml:space="preserve"> </w:t>
            </w:r>
            <w:r w:rsidRPr="00AA7DC7">
              <w:rPr>
                <w:rFonts w:ascii="Times New Roman" w:hAnsi="Times New Roman" w:cs="Times New Roman"/>
                <w:spacing w:val="-2"/>
                <w:lang w:val="id"/>
              </w:rPr>
              <w:t>Petani</w:t>
            </w:r>
          </w:p>
        </w:tc>
        <w:tc>
          <w:tcPr>
            <w:tcW w:w="2268" w:type="dxa"/>
          </w:tcPr>
          <w:p w14:paraId="5F8D8911" w14:textId="77777777" w:rsidR="00A70061" w:rsidRPr="00E150FF" w:rsidRDefault="00A70061" w:rsidP="00E150FF">
            <w:pPr>
              <w:spacing w:after="0"/>
              <w:rPr>
                <w:rFonts w:ascii="Times New Roman" w:hAnsi="Times New Roman" w:cs="Times New Roman"/>
                <w:lang w:val="id"/>
              </w:rPr>
            </w:pPr>
          </w:p>
        </w:tc>
        <w:tc>
          <w:tcPr>
            <w:tcW w:w="1843" w:type="dxa"/>
          </w:tcPr>
          <w:p w14:paraId="53D04696" w14:textId="77777777" w:rsidR="00A70061" w:rsidRPr="00E150FF" w:rsidRDefault="00A70061" w:rsidP="00E150FF">
            <w:pPr>
              <w:spacing w:after="0"/>
              <w:rPr>
                <w:rFonts w:ascii="Times New Roman" w:hAnsi="Times New Roman" w:cs="Times New Roman"/>
                <w:lang w:val="id"/>
              </w:rPr>
            </w:pPr>
          </w:p>
        </w:tc>
        <w:tc>
          <w:tcPr>
            <w:tcW w:w="1701" w:type="dxa"/>
          </w:tcPr>
          <w:p w14:paraId="7830DA88" w14:textId="77777777" w:rsidR="00A70061" w:rsidRPr="00E150FF" w:rsidRDefault="00A70061" w:rsidP="00E150FF">
            <w:pPr>
              <w:spacing w:after="0"/>
              <w:rPr>
                <w:rFonts w:ascii="Times New Roman" w:hAnsi="Times New Roman" w:cs="Times New Roman"/>
                <w:lang w:val="id"/>
              </w:rPr>
            </w:pPr>
          </w:p>
        </w:tc>
      </w:tr>
      <w:tr w:rsidR="00E150FF" w:rsidRPr="00E150FF" w14:paraId="0A735BCF" w14:textId="77777777" w:rsidTr="00E150FF">
        <w:trPr>
          <w:trHeight w:val="257"/>
        </w:trPr>
        <w:tc>
          <w:tcPr>
            <w:tcW w:w="2693" w:type="dxa"/>
          </w:tcPr>
          <w:p w14:paraId="7CD87D5E"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Harga</w:t>
            </w:r>
            <w:r w:rsidRPr="00AA7DC7">
              <w:rPr>
                <w:rFonts w:ascii="Times New Roman" w:hAnsi="Times New Roman" w:cs="Times New Roman"/>
                <w:spacing w:val="-3"/>
                <w:lang w:val="id"/>
              </w:rPr>
              <w:t xml:space="preserve"> </w:t>
            </w:r>
            <w:r w:rsidRPr="00AA7DC7">
              <w:rPr>
                <w:rFonts w:ascii="Times New Roman" w:hAnsi="Times New Roman" w:cs="Times New Roman"/>
                <w:spacing w:val="-4"/>
                <w:lang w:val="id"/>
              </w:rPr>
              <w:t>Jual</w:t>
            </w:r>
          </w:p>
        </w:tc>
        <w:tc>
          <w:tcPr>
            <w:tcW w:w="2268" w:type="dxa"/>
          </w:tcPr>
          <w:p w14:paraId="184E80A1" w14:textId="77777777" w:rsidR="00A70061" w:rsidRPr="00E150FF" w:rsidRDefault="00A70061" w:rsidP="00E150FF">
            <w:pPr>
              <w:spacing w:after="0"/>
              <w:rPr>
                <w:rFonts w:ascii="Times New Roman" w:hAnsi="Times New Roman" w:cs="Times New Roman"/>
                <w:lang w:val="id"/>
              </w:rPr>
            </w:pPr>
          </w:p>
        </w:tc>
        <w:tc>
          <w:tcPr>
            <w:tcW w:w="1843" w:type="dxa"/>
          </w:tcPr>
          <w:p w14:paraId="16A94F2C" w14:textId="1FBD7781" w:rsidR="00A70061" w:rsidRPr="00E150FF" w:rsidRDefault="00C325CB" w:rsidP="00E150FF">
            <w:pPr>
              <w:spacing w:after="0"/>
              <w:ind w:left="229" w:right="252"/>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lang w:val="id"/>
              </w:rPr>
              <w:t>12</w:t>
            </w:r>
            <w:r>
              <w:rPr>
                <w:rFonts w:ascii="Times New Roman" w:hAnsi="Times New Roman" w:cs="Times New Roman"/>
                <w:spacing w:val="-2"/>
              </w:rPr>
              <w:t>.</w:t>
            </w:r>
            <w:r w:rsidR="00A70061" w:rsidRPr="00E150FF">
              <w:rPr>
                <w:rFonts w:ascii="Times New Roman" w:hAnsi="Times New Roman" w:cs="Times New Roman"/>
                <w:spacing w:val="-2"/>
                <w:lang w:val="id"/>
              </w:rPr>
              <w:t>000</w:t>
            </w:r>
            <w:r>
              <w:rPr>
                <w:rFonts w:ascii="Times New Roman" w:hAnsi="Times New Roman" w:cs="Times New Roman"/>
                <w:spacing w:val="-2"/>
              </w:rPr>
              <w:t>,</w:t>
            </w:r>
            <w:r w:rsidR="00A70061" w:rsidRPr="00E150FF">
              <w:rPr>
                <w:rFonts w:ascii="Times New Roman" w:hAnsi="Times New Roman" w:cs="Times New Roman"/>
                <w:spacing w:val="-2"/>
                <w:lang w:val="id"/>
              </w:rPr>
              <w:t>00</w:t>
            </w:r>
          </w:p>
        </w:tc>
        <w:tc>
          <w:tcPr>
            <w:tcW w:w="1701" w:type="dxa"/>
          </w:tcPr>
          <w:p w14:paraId="784F04AD" w14:textId="77777777" w:rsidR="00A70061" w:rsidRPr="00E150FF" w:rsidRDefault="00A70061" w:rsidP="00E150FF">
            <w:pPr>
              <w:spacing w:after="0"/>
              <w:rPr>
                <w:rFonts w:ascii="Times New Roman" w:hAnsi="Times New Roman" w:cs="Times New Roman"/>
                <w:lang w:val="id"/>
              </w:rPr>
            </w:pPr>
          </w:p>
        </w:tc>
      </w:tr>
      <w:tr w:rsidR="00E150FF" w:rsidRPr="00E150FF" w14:paraId="43F2E5F5" w14:textId="77777777" w:rsidTr="00E150FF">
        <w:trPr>
          <w:trHeight w:val="257"/>
        </w:trPr>
        <w:tc>
          <w:tcPr>
            <w:tcW w:w="2693" w:type="dxa"/>
            <w:tcBorders>
              <w:bottom w:val="single" w:sz="4" w:space="0" w:color="auto"/>
            </w:tcBorders>
          </w:tcPr>
          <w:p w14:paraId="0695CA87"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Tingkat</w:t>
            </w:r>
            <w:r w:rsidRPr="00AA7DC7">
              <w:rPr>
                <w:rFonts w:ascii="Times New Roman" w:hAnsi="Times New Roman" w:cs="Times New Roman"/>
                <w:spacing w:val="-5"/>
                <w:lang w:val="id"/>
              </w:rPr>
              <w:t xml:space="preserve"> </w:t>
            </w:r>
            <w:r w:rsidRPr="00AA7DC7">
              <w:rPr>
                <w:rFonts w:ascii="Times New Roman" w:hAnsi="Times New Roman" w:cs="Times New Roman"/>
                <w:spacing w:val="-2"/>
                <w:lang w:val="id"/>
              </w:rPr>
              <w:t>pengepul</w:t>
            </w:r>
          </w:p>
        </w:tc>
        <w:tc>
          <w:tcPr>
            <w:tcW w:w="2268" w:type="dxa"/>
            <w:tcBorders>
              <w:bottom w:val="single" w:sz="4" w:space="0" w:color="auto"/>
            </w:tcBorders>
          </w:tcPr>
          <w:p w14:paraId="3B87449B" w14:textId="77777777" w:rsidR="00A70061" w:rsidRPr="00E150FF" w:rsidRDefault="00A70061" w:rsidP="00E150FF">
            <w:pPr>
              <w:spacing w:after="0"/>
              <w:rPr>
                <w:rFonts w:ascii="Times New Roman" w:hAnsi="Times New Roman" w:cs="Times New Roman"/>
                <w:lang w:val="id"/>
              </w:rPr>
            </w:pPr>
          </w:p>
        </w:tc>
        <w:tc>
          <w:tcPr>
            <w:tcW w:w="1843" w:type="dxa"/>
            <w:tcBorders>
              <w:bottom w:val="single" w:sz="4" w:space="0" w:color="auto"/>
            </w:tcBorders>
          </w:tcPr>
          <w:p w14:paraId="4F5FC48D" w14:textId="77777777" w:rsidR="00A70061" w:rsidRPr="00E150FF" w:rsidRDefault="00A70061" w:rsidP="00E150FF">
            <w:pPr>
              <w:spacing w:after="0"/>
              <w:rPr>
                <w:rFonts w:ascii="Times New Roman" w:hAnsi="Times New Roman" w:cs="Times New Roman"/>
                <w:lang w:val="id"/>
              </w:rPr>
            </w:pPr>
          </w:p>
        </w:tc>
        <w:tc>
          <w:tcPr>
            <w:tcW w:w="1701" w:type="dxa"/>
            <w:tcBorders>
              <w:bottom w:val="single" w:sz="4" w:space="0" w:color="auto"/>
            </w:tcBorders>
          </w:tcPr>
          <w:p w14:paraId="280431B0" w14:textId="77777777" w:rsidR="00A70061" w:rsidRPr="00E150FF" w:rsidRDefault="00A70061" w:rsidP="00E150FF">
            <w:pPr>
              <w:spacing w:after="0"/>
              <w:rPr>
                <w:rFonts w:ascii="Times New Roman" w:hAnsi="Times New Roman" w:cs="Times New Roman"/>
                <w:lang w:val="id"/>
              </w:rPr>
            </w:pPr>
          </w:p>
        </w:tc>
      </w:tr>
      <w:tr w:rsidR="00E150FF" w:rsidRPr="00E150FF" w14:paraId="019EE638" w14:textId="77777777" w:rsidTr="00E150FF">
        <w:trPr>
          <w:trHeight w:val="262"/>
        </w:trPr>
        <w:tc>
          <w:tcPr>
            <w:tcW w:w="2693" w:type="dxa"/>
            <w:tcBorders>
              <w:bottom w:val="nil"/>
            </w:tcBorders>
          </w:tcPr>
          <w:p w14:paraId="586CCA9C"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Harga</w:t>
            </w:r>
            <w:r w:rsidRPr="00AA7DC7">
              <w:rPr>
                <w:rFonts w:ascii="Times New Roman" w:hAnsi="Times New Roman" w:cs="Times New Roman"/>
                <w:spacing w:val="-3"/>
                <w:lang w:val="id"/>
              </w:rPr>
              <w:t xml:space="preserve"> </w:t>
            </w:r>
            <w:r w:rsidRPr="00AA7DC7">
              <w:rPr>
                <w:rFonts w:ascii="Times New Roman" w:hAnsi="Times New Roman" w:cs="Times New Roman"/>
                <w:spacing w:val="-4"/>
                <w:lang w:val="id"/>
              </w:rPr>
              <w:t>beli</w:t>
            </w:r>
          </w:p>
        </w:tc>
        <w:tc>
          <w:tcPr>
            <w:tcW w:w="2268" w:type="dxa"/>
            <w:tcBorders>
              <w:bottom w:val="nil"/>
            </w:tcBorders>
          </w:tcPr>
          <w:p w14:paraId="60A59E02" w14:textId="509DFE18" w:rsidR="00A70061" w:rsidRPr="00E150FF" w:rsidRDefault="00C325CB" w:rsidP="00E150FF">
            <w:pPr>
              <w:spacing w:after="0"/>
              <w:ind w:left="201"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lang w:val="id"/>
              </w:rPr>
              <w:t>12</w:t>
            </w:r>
            <w:r>
              <w:rPr>
                <w:rFonts w:ascii="Times New Roman" w:hAnsi="Times New Roman" w:cs="Times New Roman"/>
                <w:spacing w:val="-2"/>
              </w:rPr>
              <w:t>.</w:t>
            </w:r>
            <w:r w:rsidR="00A70061" w:rsidRPr="00E150FF">
              <w:rPr>
                <w:rFonts w:ascii="Times New Roman" w:hAnsi="Times New Roman" w:cs="Times New Roman"/>
                <w:spacing w:val="-2"/>
                <w:lang w:val="id"/>
              </w:rPr>
              <w:t>000</w:t>
            </w:r>
            <w:r>
              <w:rPr>
                <w:rFonts w:ascii="Times New Roman" w:hAnsi="Times New Roman" w:cs="Times New Roman"/>
                <w:spacing w:val="-2"/>
              </w:rPr>
              <w:t>,</w:t>
            </w:r>
            <w:r w:rsidR="00A70061" w:rsidRPr="00E150FF">
              <w:rPr>
                <w:rFonts w:ascii="Times New Roman" w:hAnsi="Times New Roman" w:cs="Times New Roman"/>
                <w:spacing w:val="-2"/>
                <w:lang w:val="id"/>
              </w:rPr>
              <w:t>00</w:t>
            </w:r>
          </w:p>
        </w:tc>
        <w:tc>
          <w:tcPr>
            <w:tcW w:w="1843" w:type="dxa"/>
            <w:tcBorders>
              <w:bottom w:val="nil"/>
            </w:tcBorders>
          </w:tcPr>
          <w:p w14:paraId="4CAB9CAD" w14:textId="77777777" w:rsidR="00A70061" w:rsidRPr="00E150FF" w:rsidRDefault="00A70061" w:rsidP="00E150FF">
            <w:pPr>
              <w:spacing w:after="0"/>
              <w:rPr>
                <w:rFonts w:ascii="Times New Roman" w:hAnsi="Times New Roman" w:cs="Times New Roman"/>
                <w:lang w:val="id"/>
              </w:rPr>
            </w:pPr>
          </w:p>
        </w:tc>
        <w:tc>
          <w:tcPr>
            <w:tcW w:w="1701" w:type="dxa"/>
            <w:tcBorders>
              <w:bottom w:val="nil"/>
            </w:tcBorders>
          </w:tcPr>
          <w:p w14:paraId="6EA66C8A" w14:textId="77777777" w:rsidR="00A70061" w:rsidRPr="00E150FF" w:rsidRDefault="00A70061" w:rsidP="00E150FF">
            <w:pPr>
              <w:spacing w:after="0"/>
              <w:rPr>
                <w:rFonts w:ascii="Times New Roman" w:hAnsi="Times New Roman" w:cs="Times New Roman"/>
                <w:lang w:val="id"/>
              </w:rPr>
            </w:pPr>
          </w:p>
        </w:tc>
      </w:tr>
      <w:tr w:rsidR="00E150FF" w:rsidRPr="00E150FF" w14:paraId="0822F81E" w14:textId="77777777" w:rsidTr="00E150FF">
        <w:trPr>
          <w:trHeight w:val="256"/>
        </w:trPr>
        <w:tc>
          <w:tcPr>
            <w:tcW w:w="2693" w:type="dxa"/>
            <w:tcBorders>
              <w:top w:val="nil"/>
              <w:bottom w:val="nil"/>
            </w:tcBorders>
          </w:tcPr>
          <w:p w14:paraId="47F29E07"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Biaya</w:t>
            </w:r>
            <w:r w:rsidRPr="00AA7DC7">
              <w:rPr>
                <w:rFonts w:ascii="Times New Roman" w:hAnsi="Times New Roman" w:cs="Times New Roman"/>
                <w:spacing w:val="-5"/>
                <w:lang w:val="id"/>
              </w:rPr>
              <w:t xml:space="preserve"> </w:t>
            </w:r>
            <w:r w:rsidRPr="00AA7DC7">
              <w:rPr>
                <w:rFonts w:ascii="Times New Roman" w:hAnsi="Times New Roman" w:cs="Times New Roman"/>
                <w:spacing w:val="-2"/>
                <w:lang w:val="id"/>
              </w:rPr>
              <w:t>Transportasi</w:t>
            </w:r>
          </w:p>
        </w:tc>
        <w:tc>
          <w:tcPr>
            <w:tcW w:w="2268" w:type="dxa"/>
            <w:tcBorders>
              <w:top w:val="nil"/>
              <w:bottom w:val="nil"/>
            </w:tcBorders>
          </w:tcPr>
          <w:p w14:paraId="41A5486A" w14:textId="3ACA9C0E" w:rsidR="00A70061" w:rsidRPr="00E150FF" w:rsidRDefault="00C325CB" w:rsidP="00E150FF">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lang w:val="id"/>
              </w:rPr>
              <w:t>3</w:t>
            </w:r>
            <w:r>
              <w:rPr>
                <w:rFonts w:ascii="Times New Roman" w:hAnsi="Times New Roman" w:cs="Times New Roman"/>
                <w:spacing w:val="-2"/>
              </w:rPr>
              <w:t>.</w:t>
            </w:r>
            <w:r w:rsidR="00A70061" w:rsidRPr="00E150FF">
              <w:rPr>
                <w:rFonts w:ascii="Times New Roman" w:hAnsi="Times New Roman" w:cs="Times New Roman"/>
                <w:spacing w:val="-2"/>
                <w:lang w:val="id"/>
              </w:rPr>
              <w:t>750</w:t>
            </w:r>
            <w:r>
              <w:rPr>
                <w:rFonts w:ascii="Times New Roman" w:hAnsi="Times New Roman" w:cs="Times New Roman"/>
                <w:spacing w:val="-2"/>
              </w:rPr>
              <w:t>,</w:t>
            </w:r>
            <w:r w:rsidR="00A70061" w:rsidRPr="00E150FF">
              <w:rPr>
                <w:rFonts w:ascii="Times New Roman" w:hAnsi="Times New Roman" w:cs="Times New Roman"/>
                <w:spacing w:val="-2"/>
                <w:lang w:val="id"/>
              </w:rPr>
              <w:t>00</w:t>
            </w:r>
          </w:p>
        </w:tc>
        <w:tc>
          <w:tcPr>
            <w:tcW w:w="1843" w:type="dxa"/>
            <w:tcBorders>
              <w:top w:val="nil"/>
              <w:bottom w:val="nil"/>
            </w:tcBorders>
          </w:tcPr>
          <w:p w14:paraId="7CD7CF97" w14:textId="77777777" w:rsidR="00A70061" w:rsidRPr="00E150FF" w:rsidRDefault="00A70061" w:rsidP="00E150FF">
            <w:pPr>
              <w:spacing w:after="0"/>
              <w:rPr>
                <w:rFonts w:ascii="Times New Roman" w:hAnsi="Times New Roman" w:cs="Times New Roman"/>
                <w:lang w:val="id"/>
              </w:rPr>
            </w:pPr>
          </w:p>
        </w:tc>
        <w:tc>
          <w:tcPr>
            <w:tcW w:w="1701" w:type="dxa"/>
            <w:tcBorders>
              <w:top w:val="nil"/>
              <w:bottom w:val="nil"/>
            </w:tcBorders>
          </w:tcPr>
          <w:p w14:paraId="7E43BFD3" w14:textId="77777777" w:rsidR="00A70061" w:rsidRPr="00E150FF" w:rsidRDefault="00A70061" w:rsidP="00E150FF">
            <w:pPr>
              <w:spacing w:after="0"/>
              <w:rPr>
                <w:rFonts w:ascii="Times New Roman" w:hAnsi="Times New Roman" w:cs="Times New Roman"/>
                <w:lang w:val="id"/>
              </w:rPr>
            </w:pPr>
          </w:p>
        </w:tc>
      </w:tr>
      <w:tr w:rsidR="00E150FF" w:rsidRPr="00E150FF" w14:paraId="3BAE5E48" w14:textId="77777777" w:rsidTr="00E150FF">
        <w:trPr>
          <w:trHeight w:val="257"/>
        </w:trPr>
        <w:tc>
          <w:tcPr>
            <w:tcW w:w="2693" w:type="dxa"/>
            <w:tcBorders>
              <w:top w:val="nil"/>
              <w:bottom w:val="nil"/>
            </w:tcBorders>
          </w:tcPr>
          <w:p w14:paraId="4095511E"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Total</w:t>
            </w:r>
            <w:r w:rsidRPr="00AA7DC7">
              <w:rPr>
                <w:rFonts w:ascii="Times New Roman" w:hAnsi="Times New Roman" w:cs="Times New Roman"/>
                <w:spacing w:val="-4"/>
                <w:lang w:val="id"/>
              </w:rPr>
              <w:t xml:space="preserve"> </w:t>
            </w:r>
            <w:r w:rsidRPr="00AA7DC7">
              <w:rPr>
                <w:rFonts w:ascii="Times New Roman" w:hAnsi="Times New Roman" w:cs="Times New Roman"/>
                <w:spacing w:val="-2"/>
                <w:lang w:val="id"/>
              </w:rPr>
              <w:t>Biaya</w:t>
            </w:r>
          </w:p>
        </w:tc>
        <w:tc>
          <w:tcPr>
            <w:tcW w:w="2268" w:type="dxa"/>
            <w:tcBorders>
              <w:top w:val="nil"/>
              <w:bottom w:val="nil"/>
            </w:tcBorders>
          </w:tcPr>
          <w:p w14:paraId="3B55CAE8" w14:textId="0BEDE018" w:rsidR="00A70061" w:rsidRPr="00E150FF" w:rsidRDefault="00C325CB" w:rsidP="00E150FF">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rPr>
              <w:t>3</w:t>
            </w:r>
            <w:r>
              <w:rPr>
                <w:rFonts w:ascii="Times New Roman" w:hAnsi="Times New Roman" w:cs="Times New Roman"/>
                <w:spacing w:val="-2"/>
              </w:rPr>
              <w:t>.</w:t>
            </w:r>
            <w:r w:rsidR="00A70061" w:rsidRPr="00E150FF">
              <w:rPr>
                <w:rFonts w:ascii="Times New Roman" w:hAnsi="Times New Roman" w:cs="Times New Roman"/>
                <w:spacing w:val="-2"/>
              </w:rPr>
              <w:t>750</w:t>
            </w:r>
            <w:r>
              <w:rPr>
                <w:rFonts w:ascii="Times New Roman" w:hAnsi="Times New Roman" w:cs="Times New Roman"/>
                <w:spacing w:val="-2"/>
              </w:rPr>
              <w:t>,</w:t>
            </w:r>
            <w:r w:rsidR="00A70061" w:rsidRPr="00E150FF">
              <w:rPr>
                <w:rFonts w:ascii="Times New Roman" w:hAnsi="Times New Roman" w:cs="Times New Roman"/>
                <w:spacing w:val="-2"/>
                <w:lang w:val="id"/>
              </w:rPr>
              <w:t>00</w:t>
            </w:r>
          </w:p>
        </w:tc>
        <w:tc>
          <w:tcPr>
            <w:tcW w:w="1843" w:type="dxa"/>
            <w:tcBorders>
              <w:top w:val="nil"/>
              <w:bottom w:val="nil"/>
            </w:tcBorders>
          </w:tcPr>
          <w:p w14:paraId="65560C68" w14:textId="77777777" w:rsidR="00A70061" w:rsidRPr="00E150FF" w:rsidRDefault="00A70061" w:rsidP="00E150FF">
            <w:pPr>
              <w:spacing w:after="0"/>
              <w:rPr>
                <w:rFonts w:ascii="Times New Roman" w:hAnsi="Times New Roman" w:cs="Times New Roman"/>
                <w:lang w:val="id"/>
              </w:rPr>
            </w:pPr>
          </w:p>
        </w:tc>
        <w:tc>
          <w:tcPr>
            <w:tcW w:w="1701" w:type="dxa"/>
            <w:tcBorders>
              <w:top w:val="nil"/>
              <w:bottom w:val="nil"/>
            </w:tcBorders>
          </w:tcPr>
          <w:p w14:paraId="3126E1BA" w14:textId="77777777" w:rsidR="00A70061" w:rsidRPr="00E150FF" w:rsidRDefault="00A70061" w:rsidP="00E150FF">
            <w:pPr>
              <w:spacing w:after="0"/>
              <w:rPr>
                <w:rFonts w:ascii="Times New Roman" w:hAnsi="Times New Roman" w:cs="Times New Roman"/>
                <w:lang w:val="id"/>
              </w:rPr>
            </w:pPr>
          </w:p>
        </w:tc>
      </w:tr>
      <w:tr w:rsidR="00E150FF" w:rsidRPr="00E150FF" w14:paraId="50928856" w14:textId="77777777" w:rsidTr="00E150FF">
        <w:trPr>
          <w:trHeight w:val="257"/>
        </w:trPr>
        <w:tc>
          <w:tcPr>
            <w:tcW w:w="2693" w:type="dxa"/>
            <w:tcBorders>
              <w:top w:val="nil"/>
              <w:bottom w:val="nil"/>
            </w:tcBorders>
          </w:tcPr>
          <w:p w14:paraId="2B63D576"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Harga</w:t>
            </w:r>
            <w:r w:rsidRPr="00AA7DC7">
              <w:rPr>
                <w:rFonts w:ascii="Times New Roman" w:hAnsi="Times New Roman" w:cs="Times New Roman"/>
                <w:spacing w:val="-3"/>
                <w:lang w:val="id"/>
              </w:rPr>
              <w:t xml:space="preserve"> </w:t>
            </w:r>
            <w:r w:rsidRPr="00AA7DC7">
              <w:rPr>
                <w:rFonts w:ascii="Times New Roman" w:hAnsi="Times New Roman" w:cs="Times New Roman"/>
                <w:spacing w:val="-4"/>
                <w:lang w:val="id"/>
              </w:rPr>
              <w:t>Jual</w:t>
            </w:r>
          </w:p>
        </w:tc>
        <w:tc>
          <w:tcPr>
            <w:tcW w:w="2268" w:type="dxa"/>
            <w:tcBorders>
              <w:top w:val="nil"/>
              <w:bottom w:val="nil"/>
            </w:tcBorders>
          </w:tcPr>
          <w:p w14:paraId="3000D986" w14:textId="77777777" w:rsidR="00A70061" w:rsidRPr="00E150FF" w:rsidRDefault="00A70061" w:rsidP="00E150FF">
            <w:pPr>
              <w:spacing w:after="0"/>
              <w:rPr>
                <w:rFonts w:ascii="Times New Roman" w:hAnsi="Times New Roman" w:cs="Times New Roman"/>
                <w:lang w:val="id"/>
              </w:rPr>
            </w:pPr>
          </w:p>
        </w:tc>
        <w:tc>
          <w:tcPr>
            <w:tcW w:w="1843" w:type="dxa"/>
            <w:tcBorders>
              <w:top w:val="nil"/>
              <w:bottom w:val="nil"/>
            </w:tcBorders>
          </w:tcPr>
          <w:p w14:paraId="2BA5B25D" w14:textId="01E8CC21" w:rsidR="00A70061" w:rsidRPr="00E150FF" w:rsidRDefault="00C325CB" w:rsidP="00E150FF">
            <w:pPr>
              <w:spacing w:after="0"/>
              <w:ind w:left="229" w:right="252"/>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lang w:val="id"/>
              </w:rPr>
              <w:t>2</w:t>
            </w:r>
            <w:r w:rsidR="00A70061" w:rsidRPr="00E150FF">
              <w:rPr>
                <w:rFonts w:ascii="Times New Roman" w:hAnsi="Times New Roman" w:cs="Times New Roman"/>
                <w:spacing w:val="-2"/>
              </w:rPr>
              <w:t>5</w:t>
            </w:r>
            <w:r>
              <w:rPr>
                <w:rFonts w:ascii="Times New Roman" w:hAnsi="Times New Roman" w:cs="Times New Roman"/>
                <w:spacing w:val="-2"/>
              </w:rPr>
              <w:t>.</w:t>
            </w:r>
            <w:r w:rsidR="00A70061" w:rsidRPr="00E150FF">
              <w:rPr>
                <w:rFonts w:ascii="Times New Roman" w:hAnsi="Times New Roman" w:cs="Times New Roman"/>
                <w:spacing w:val="-2"/>
                <w:lang w:val="id"/>
              </w:rPr>
              <w:t>000</w:t>
            </w:r>
            <w:r>
              <w:rPr>
                <w:rFonts w:ascii="Times New Roman" w:hAnsi="Times New Roman" w:cs="Times New Roman"/>
                <w:spacing w:val="-2"/>
              </w:rPr>
              <w:t>,</w:t>
            </w:r>
            <w:r w:rsidR="00A70061" w:rsidRPr="00E150FF">
              <w:rPr>
                <w:rFonts w:ascii="Times New Roman" w:hAnsi="Times New Roman" w:cs="Times New Roman"/>
                <w:spacing w:val="-2"/>
                <w:lang w:val="id"/>
              </w:rPr>
              <w:t>00</w:t>
            </w:r>
          </w:p>
        </w:tc>
        <w:tc>
          <w:tcPr>
            <w:tcW w:w="1701" w:type="dxa"/>
            <w:tcBorders>
              <w:top w:val="nil"/>
              <w:bottom w:val="nil"/>
            </w:tcBorders>
          </w:tcPr>
          <w:p w14:paraId="0EB8549B" w14:textId="77777777" w:rsidR="00A70061" w:rsidRPr="00E150FF" w:rsidRDefault="00A70061" w:rsidP="00E150FF">
            <w:pPr>
              <w:spacing w:after="0"/>
              <w:rPr>
                <w:rFonts w:ascii="Times New Roman" w:hAnsi="Times New Roman" w:cs="Times New Roman"/>
                <w:lang w:val="id"/>
              </w:rPr>
            </w:pPr>
          </w:p>
        </w:tc>
      </w:tr>
      <w:tr w:rsidR="00E150FF" w:rsidRPr="00E150FF" w14:paraId="005992EE" w14:textId="77777777" w:rsidTr="00E150FF">
        <w:trPr>
          <w:trHeight w:val="257"/>
        </w:trPr>
        <w:tc>
          <w:tcPr>
            <w:tcW w:w="2693" w:type="dxa"/>
            <w:tcBorders>
              <w:top w:val="nil"/>
              <w:bottom w:val="nil"/>
            </w:tcBorders>
          </w:tcPr>
          <w:p w14:paraId="208536C4"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Margin</w:t>
            </w:r>
            <w:r w:rsidRPr="00AA7DC7">
              <w:rPr>
                <w:rFonts w:ascii="Times New Roman" w:hAnsi="Times New Roman" w:cs="Times New Roman"/>
                <w:spacing w:val="-4"/>
                <w:lang w:val="id"/>
              </w:rPr>
              <w:t xml:space="preserve"> </w:t>
            </w:r>
            <w:r w:rsidRPr="00AA7DC7">
              <w:rPr>
                <w:rFonts w:ascii="Times New Roman" w:hAnsi="Times New Roman" w:cs="Times New Roman"/>
                <w:spacing w:val="-2"/>
                <w:lang w:val="id"/>
              </w:rPr>
              <w:t>Pemasaran</w:t>
            </w:r>
          </w:p>
        </w:tc>
        <w:tc>
          <w:tcPr>
            <w:tcW w:w="2268" w:type="dxa"/>
            <w:tcBorders>
              <w:top w:val="nil"/>
              <w:bottom w:val="nil"/>
            </w:tcBorders>
          </w:tcPr>
          <w:p w14:paraId="3192C9C8" w14:textId="77777777" w:rsidR="00A70061" w:rsidRPr="00E150FF" w:rsidRDefault="00A70061" w:rsidP="00E150FF">
            <w:pPr>
              <w:spacing w:after="0"/>
              <w:rPr>
                <w:rFonts w:ascii="Times New Roman" w:hAnsi="Times New Roman" w:cs="Times New Roman"/>
                <w:lang w:val="id"/>
              </w:rPr>
            </w:pPr>
          </w:p>
        </w:tc>
        <w:tc>
          <w:tcPr>
            <w:tcW w:w="1843" w:type="dxa"/>
            <w:tcBorders>
              <w:top w:val="nil"/>
              <w:bottom w:val="nil"/>
            </w:tcBorders>
          </w:tcPr>
          <w:p w14:paraId="6753C98E" w14:textId="77777777" w:rsidR="00A70061" w:rsidRPr="00E150FF" w:rsidRDefault="00A70061" w:rsidP="00E150FF">
            <w:pPr>
              <w:spacing w:after="0"/>
              <w:rPr>
                <w:rFonts w:ascii="Times New Roman" w:hAnsi="Times New Roman" w:cs="Times New Roman"/>
                <w:lang w:val="id"/>
              </w:rPr>
            </w:pPr>
          </w:p>
        </w:tc>
        <w:tc>
          <w:tcPr>
            <w:tcW w:w="1701" w:type="dxa"/>
            <w:tcBorders>
              <w:top w:val="nil"/>
              <w:bottom w:val="nil"/>
            </w:tcBorders>
          </w:tcPr>
          <w:p w14:paraId="14684CDE" w14:textId="649B0346" w:rsidR="00A70061" w:rsidRPr="00E150FF" w:rsidRDefault="00C325CB" w:rsidP="00E150FF">
            <w:pPr>
              <w:spacing w:after="0"/>
              <w:ind w:left="135"/>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lang w:val="id"/>
              </w:rPr>
              <w:t>1</w:t>
            </w:r>
            <w:r w:rsidR="00A70061" w:rsidRPr="00E150FF">
              <w:rPr>
                <w:rFonts w:ascii="Times New Roman" w:hAnsi="Times New Roman" w:cs="Times New Roman"/>
                <w:spacing w:val="-2"/>
              </w:rPr>
              <w:t>3</w:t>
            </w:r>
            <w:r>
              <w:rPr>
                <w:rFonts w:ascii="Times New Roman" w:hAnsi="Times New Roman" w:cs="Times New Roman"/>
                <w:spacing w:val="-2"/>
              </w:rPr>
              <w:t>.</w:t>
            </w:r>
            <w:r w:rsidR="00A70061" w:rsidRPr="00E150FF">
              <w:rPr>
                <w:rFonts w:ascii="Times New Roman" w:hAnsi="Times New Roman" w:cs="Times New Roman"/>
                <w:spacing w:val="-2"/>
                <w:lang w:val="id"/>
              </w:rPr>
              <w:t>000</w:t>
            </w:r>
            <w:r>
              <w:rPr>
                <w:rFonts w:ascii="Times New Roman" w:hAnsi="Times New Roman" w:cs="Times New Roman"/>
                <w:spacing w:val="-2"/>
              </w:rPr>
              <w:t>,</w:t>
            </w:r>
            <w:r w:rsidR="00A70061" w:rsidRPr="00E150FF">
              <w:rPr>
                <w:rFonts w:ascii="Times New Roman" w:hAnsi="Times New Roman" w:cs="Times New Roman"/>
                <w:spacing w:val="-2"/>
                <w:lang w:val="id"/>
              </w:rPr>
              <w:t>00</w:t>
            </w:r>
          </w:p>
        </w:tc>
      </w:tr>
      <w:tr w:rsidR="00E150FF" w:rsidRPr="00E150FF" w14:paraId="6778B1AF" w14:textId="77777777" w:rsidTr="00E150FF">
        <w:trPr>
          <w:trHeight w:val="252"/>
        </w:trPr>
        <w:tc>
          <w:tcPr>
            <w:tcW w:w="2693" w:type="dxa"/>
            <w:tcBorders>
              <w:top w:val="nil"/>
            </w:tcBorders>
          </w:tcPr>
          <w:p w14:paraId="0766635F"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Margin</w:t>
            </w:r>
            <w:r w:rsidRPr="00AA7DC7">
              <w:rPr>
                <w:rFonts w:ascii="Times New Roman" w:hAnsi="Times New Roman" w:cs="Times New Roman"/>
                <w:spacing w:val="-4"/>
                <w:lang w:val="id"/>
              </w:rPr>
              <w:t xml:space="preserve"> </w:t>
            </w:r>
            <w:r w:rsidRPr="00AA7DC7">
              <w:rPr>
                <w:rFonts w:ascii="Times New Roman" w:hAnsi="Times New Roman" w:cs="Times New Roman"/>
                <w:spacing w:val="-2"/>
                <w:lang w:val="id"/>
              </w:rPr>
              <w:t>Keutungan</w:t>
            </w:r>
          </w:p>
        </w:tc>
        <w:tc>
          <w:tcPr>
            <w:tcW w:w="2268" w:type="dxa"/>
            <w:tcBorders>
              <w:top w:val="nil"/>
            </w:tcBorders>
          </w:tcPr>
          <w:p w14:paraId="7DFEDBBF" w14:textId="77777777" w:rsidR="00A70061" w:rsidRPr="00E150FF" w:rsidRDefault="00A70061" w:rsidP="00E150FF">
            <w:pPr>
              <w:spacing w:after="0"/>
              <w:rPr>
                <w:rFonts w:ascii="Times New Roman" w:hAnsi="Times New Roman" w:cs="Times New Roman"/>
                <w:lang w:val="id"/>
              </w:rPr>
            </w:pPr>
          </w:p>
        </w:tc>
        <w:tc>
          <w:tcPr>
            <w:tcW w:w="1843" w:type="dxa"/>
            <w:tcBorders>
              <w:top w:val="nil"/>
            </w:tcBorders>
          </w:tcPr>
          <w:p w14:paraId="35412B5C" w14:textId="77777777" w:rsidR="00A70061" w:rsidRPr="00E150FF" w:rsidRDefault="00A70061" w:rsidP="00E150FF">
            <w:pPr>
              <w:spacing w:after="0"/>
              <w:rPr>
                <w:rFonts w:ascii="Times New Roman" w:hAnsi="Times New Roman" w:cs="Times New Roman"/>
                <w:lang w:val="id"/>
              </w:rPr>
            </w:pPr>
          </w:p>
        </w:tc>
        <w:tc>
          <w:tcPr>
            <w:tcW w:w="1701" w:type="dxa"/>
            <w:tcBorders>
              <w:top w:val="nil"/>
            </w:tcBorders>
          </w:tcPr>
          <w:p w14:paraId="2029323A" w14:textId="0F40DA46" w:rsidR="00A70061" w:rsidRPr="00E150FF" w:rsidRDefault="00C325CB" w:rsidP="00E150FF">
            <w:pPr>
              <w:spacing w:after="0"/>
              <w:ind w:left="183"/>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rPr>
              <w:t>9</w:t>
            </w:r>
            <w:r>
              <w:rPr>
                <w:rFonts w:ascii="Times New Roman" w:hAnsi="Times New Roman" w:cs="Times New Roman"/>
                <w:spacing w:val="-2"/>
              </w:rPr>
              <w:t>.</w:t>
            </w:r>
            <w:r w:rsidR="00A70061" w:rsidRPr="00E150FF">
              <w:rPr>
                <w:rFonts w:ascii="Times New Roman" w:hAnsi="Times New Roman" w:cs="Times New Roman"/>
                <w:spacing w:val="-2"/>
              </w:rPr>
              <w:t>250</w:t>
            </w:r>
            <w:r>
              <w:rPr>
                <w:rFonts w:ascii="Times New Roman" w:hAnsi="Times New Roman" w:cs="Times New Roman"/>
                <w:spacing w:val="-2"/>
              </w:rPr>
              <w:t>,</w:t>
            </w:r>
            <w:r w:rsidR="00A70061" w:rsidRPr="00E150FF">
              <w:rPr>
                <w:rFonts w:ascii="Times New Roman" w:hAnsi="Times New Roman" w:cs="Times New Roman"/>
                <w:spacing w:val="-2"/>
                <w:lang w:val="id"/>
              </w:rPr>
              <w:t>00</w:t>
            </w:r>
          </w:p>
        </w:tc>
      </w:tr>
      <w:tr w:rsidR="00E150FF" w:rsidRPr="00E150FF" w14:paraId="43274FBC" w14:textId="77777777" w:rsidTr="00E150FF">
        <w:trPr>
          <w:trHeight w:val="257"/>
        </w:trPr>
        <w:tc>
          <w:tcPr>
            <w:tcW w:w="2693" w:type="dxa"/>
            <w:tcBorders>
              <w:bottom w:val="nil"/>
            </w:tcBorders>
          </w:tcPr>
          <w:p w14:paraId="1C4585E1" w14:textId="77777777" w:rsidR="00A70061" w:rsidRPr="00AA7DC7" w:rsidRDefault="00A70061" w:rsidP="00E150FF">
            <w:pPr>
              <w:spacing w:after="0"/>
              <w:ind w:left="184"/>
              <w:rPr>
                <w:rFonts w:ascii="Times New Roman" w:hAnsi="Times New Roman" w:cs="Times New Roman"/>
              </w:rPr>
            </w:pPr>
            <w:r w:rsidRPr="00AA7DC7">
              <w:rPr>
                <w:rFonts w:ascii="Times New Roman" w:hAnsi="Times New Roman" w:cs="Times New Roman"/>
              </w:rPr>
              <w:t xml:space="preserve">Tingkat </w:t>
            </w:r>
            <w:proofErr w:type="spellStart"/>
            <w:r w:rsidRPr="00AA7DC7">
              <w:rPr>
                <w:rFonts w:ascii="Times New Roman" w:hAnsi="Times New Roman" w:cs="Times New Roman"/>
              </w:rPr>
              <w:t>Pabrik</w:t>
            </w:r>
            <w:proofErr w:type="spellEnd"/>
          </w:p>
        </w:tc>
        <w:tc>
          <w:tcPr>
            <w:tcW w:w="2268" w:type="dxa"/>
            <w:tcBorders>
              <w:bottom w:val="nil"/>
            </w:tcBorders>
          </w:tcPr>
          <w:p w14:paraId="322DD385" w14:textId="77777777" w:rsidR="00A70061" w:rsidRPr="00E150FF" w:rsidRDefault="00A70061" w:rsidP="00E150FF">
            <w:pPr>
              <w:spacing w:after="0"/>
              <w:rPr>
                <w:rFonts w:ascii="Times New Roman" w:hAnsi="Times New Roman" w:cs="Times New Roman"/>
                <w:lang w:val="id"/>
              </w:rPr>
            </w:pPr>
          </w:p>
        </w:tc>
        <w:tc>
          <w:tcPr>
            <w:tcW w:w="1843" w:type="dxa"/>
            <w:tcBorders>
              <w:bottom w:val="nil"/>
            </w:tcBorders>
          </w:tcPr>
          <w:p w14:paraId="2318536F" w14:textId="77777777" w:rsidR="00A70061" w:rsidRPr="00E150FF" w:rsidRDefault="00A70061" w:rsidP="00E150FF">
            <w:pPr>
              <w:spacing w:after="0"/>
              <w:rPr>
                <w:rFonts w:ascii="Times New Roman" w:hAnsi="Times New Roman" w:cs="Times New Roman"/>
                <w:lang w:val="id"/>
              </w:rPr>
            </w:pPr>
          </w:p>
        </w:tc>
        <w:tc>
          <w:tcPr>
            <w:tcW w:w="1701" w:type="dxa"/>
            <w:tcBorders>
              <w:bottom w:val="nil"/>
            </w:tcBorders>
          </w:tcPr>
          <w:p w14:paraId="7745930D" w14:textId="77777777" w:rsidR="00A70061" w:rsidRPr="00E150FF" w:rsidRDefault="00A70061" w:rsidP="00E150FF">
            <w:pPr>
              <w:spacing w:after="0"/>
              <w:rPr>
                <w:rFonts w:ascii="Times New Roman" w:hAnsi="Times New Roman" w:cs="Times New Roman"/>
                <w:lang w:val="id"/>
              </w:rPr>
            </w:pPr>
          </w:p>
        </w:tc>
      </w:tr>
      <w:tr w:rsidR="00E150FF" w:rsidRPr="00E150FF" w14:paraId="4B378D82" w14:textId="77777777" w:rsidTr="00E150FF">
        <w:trPr>
          <w:trHeight w:val="262"/>
        </w:trPr>
        <w:tc>
          <w:tcPr>
            <w:tcW w:w="2693" w:type="dxa"/>
            <w:tcBorders>
              <w:top w:val="nil"/>
              <w:left w:val="nil"/>
              <w:bottom w:val="nil"/>
              <w:right w:val="nil"/>
            </w:tcBorders>
          </w:tcPr>
          <w:p w14:paraId="562ABC6F" w14:textId="77777777" w:rsidR="00A70061" w:rsidRPr="00AA7DC7" w:rsidRDefault="00A70061" w:rsidP="00E150FF">
            <w:pPr>
              <w:spacing w:after="0"/>
              <w:ind w:left="141"/>
              <w:rPr>
                <w:rFonts w:ascii="Times New Roman" w:hAnsi="Times New Roman" w:cs="Times New Roman"/>
                <w:lang w:val="id"/>
              </w:rPr>
            </w:pPr>
            <w:r w:rsidRPr="00AA7DC7">
              <w:rPr>
                <w:rFonts w:ascii="Times New Roman" w:hAnsi="Times New Roman" w:cs="Times New Roman"/>
              </w:rPr>
              <w:t xml:space="preserve"> </w:t>
            </w:r>
            <w:r w:rsidRPr="00AA7DC7">
              <w:rPr>
                <w:rFonts w:ascii="Times New Roman" w:hAnsi="Times New Roman" w:cs="Times New Roman"/>
                <w:lang w:val="id"/>
              </w:rPr>
              <w:t>Harga</w:t>
            </w:r>
            <w:r w:rsidRPr="00AA7DC7">
              <w:rPr>
                <w:rFonts w:ascii="Times New Roman" w:hAnsi="Times New Roman" w:cs="Times New Roman"/>
                <w:spacing w:val="-3"/>
                <w:lang w:val="id"/>
              </w:rPr>
              <w:t xml:space="preserve"> </w:t>
            </w:r>
            <w:r w:rsidRPr="00AA7DC7">
              <w:rPr>
                <w:rFonts w:ascii="Times New Roman" w:hAnsi="Times New Roman" w:cs="Times New Roman"/>
                <w:spacing w:val="-4"/>
                <w:lang w:val="id"/>
              </w:rPr>
              <w:t>Beli</w:t>
            </w:r>
          </w:p>
        </w:tc>
        <w:tc>
          <w:tcPr>
            <w:tcW w:w="2268" w:type="dxa"/>
            <w:tcBorders>
              <w:top w:val="nil"/>
              <w:left w:val="nil"/>
              <w:bottom w:val="nil"/>
              <w:right w:val="nil"/>
            </w:tcBorders>
          </w:tcPr>
          <w:p w14:paraId="408BBFB2" w14:textId="3EFDE111" w:rsidR="00A70061" w:rsidRPr="00E150FF" w:rsidRDefault="00A70061" w:rsidP="00E150FF">
            <w:pPr>
              <w:spacing w:after="0"/>
              <w:ind w:right="146" w:firstLine="22"/>
              <w:rPr>
                <w:rFonts w:ascii="Times New Roman" w:hAnsi="Times New Roman" w:cs="Times New Roman"/>
                <w:lang w:val="id"/>
              </w:rPr>
            </w:pPr>
            <w:r w:rsidRPr="00E150FF">
              <w:rPr>
                <w:rFonts w:ascii="Times New Roman" w:hAnsi="Times New Roman" w:cs="Times New Roman"/>
                <w:spacing w:val="-2"/>
              </w:rPr>
              <w:t xml:space="preserve">     </w:t>
            </w:r>
            <w:r w:rsidR="00C325CB">
              <w:rPr>
                <w:rFonts w:ascii="Times New Roman" w:hAnsi="Times New Roman" w:cs="Times New Roman"/>
                <w:spacing w:val="-2"/>
              </w:rPr>
              <w:t xml:space="preserve">       </w:t>
            </w:r>
            <w:proofErr w:type="spellStart"/>
            <w:r w:rsidR="00C325CB">
              <w:rPr>
                <w:rFonts w:ascii="Times New Roman" w:hAnsi="Times New Roman" w:cs="Times New Roman"/>
                <w:spacing w:val="-2"/>
              </w:rPr>
              <w:t>Rp</w:t>
            </w:r>
            <w:proofErr w:type="spellEnd"/>
            <w:r w:rsidR="00C325CB">
              <w:rPr>
                <w:rFonts w:ascii="Times New Roman" w:hAnsi="Times New Roman" w:cs="Times New Roman"/>
                <w:spacing w:val="-2"/>
              </w:rPr>
              <w:t xml:space="preserve"> </w:t>
            </w:r>
            <w:r w:rsidRPr="00E150FF">
              <w:rPr>
                <w:rFonts w:ascii="Times New Roman" w:hAnsi="Times New Roman" w:cs="Times New Roman"/>
                <w:spacing w:val="-2"/>
                <w:lang w:val="id"/>
              </w:rPr>
              <w:t>2</w:t>
            </w:r>
            <w:r w:rsidRPr="00E150FF">
              <w:rPr>
                <w:rFonts w:ascii="Times New Roman" w:hAnsi="Times New Roman" w:cs="Times New Roman"/>
                <w:spacing w:val="-2"/>
              </w:rPr>
              <w:t>5</w:t>
            </w:r>
            <w:r w:rsidR="00C325CB">
              <w:rPr>
                <w:rFonts w:ascii="Times New Roman" w:hAnsi="Times New Roman" w:cs="Times New Roman"/>
                <w:spacing w:val="-2"/>
              </w:rPr>
              <w:t>.</w:t>
            </w:r>
            <w:r w:rsidRPr="00E150FF">
              <w:rPr>
                <w:rFonts w:ascii="Times New Roman" w:hAnsi="Times New Roman" w:cs="Times New Roman"/>
                <w:spacing w:val="-2"/>
                <w:lang w:val="id"/>
              </w:rPr>
              <w:t>000</w:t>
            </w:r>
            <w:r w:rsidR="00C325CB">
              <w:rPr>
                <w:rFonts w:ascii="Times New Roman" w:hAnsi="Times New Roman" w:cs="Times New Roman"/>
                <w:spacing w:val="-2"/>
              </w:rPr>
              <w:t>,</w:t>
            </w:r>
            <w:r w:rsidRPr="00E150FF">
              <w:rPr>
                <w:rFonts w:ascii="Times New Roman" w:hAnsi="Times New Roman" w:cs="Times New Roman"/>
                <w:spacing w:val="-2"/>
                <w:lang w:val="id"/>
              </w:rPr>
              <w:t>00</w:t>
            </w:r>
          </w:p>
        </w:tc>
        <w:tc>
          <w:tcPr>
            <w:tcW w:w="1843" w:type="dxa"/>
            <w:tcBorders>
              <w:top w:val="nil"/>
              <w:left w:val="nil"/>
              <w:bottom w:val="nil"/>
              <w:right w:val="nil"/>
            </w:tcBorders>
          </w:tcPr>
          <w:p w14:paraId="4C45F38B" w14:textId="77777777" w:rsidR="00A70061" w:rsidRPr="00E150FF" w:rsidRDefault="00A70061" w:rsidP="00E150FF">
            <w:pPr>
              <w:spacing w:after="0"/>
              <w:rPr>
                <w:rFonts w:ascii="Times New Roman" w:hAnsi="Times New Roman" w:cs="Times New Roman"/>
                <w:lang w:val="id"/>
              </w:rPr>
            </w:pPr>
          </w:p>
        </w:tc>
        <w:tc>
          <w:tcPr>
            <w:tcW w:w="1701" w:type="dxa"/>
            <w:tcBorders>
              <w:top w:val="nil"/>
              <w:left w:val="nil"/>
              <w:bottom w:val="nil"/>
              <w:right w:val="nil"/>
            </w:tcBorders>
          </w:tcPr>
          <w:p w14:paraId="329CFA35" w14:textId="77777777" w:rsidR="00A70061" w:rsidRPr="00E150FF" w:rsidRDefault="00A70061" w:rsidP="00E150FF">
            <w:pPr>
              <w:spacing w:after="0"/>
              <w:rPr>
                <w:rFonts w:ascii="Times New Roman" w:hAnsi="Times New Roman" w:cs="Times New Roman"/>
                <w:lang w:val="id"/>
              </w:rPr>
            </w:pPr>
          </w:p>
        </w:tc>
      </w:tr>
      <w:tr w:rsidR="00E150FF" w:rsidRPr="00E150FF" w14:paraId="626FA7AF" w14:textId="77777777" w:rsidTr="00E150FF">
        <w:trPr>
          <w:trHeight w:val="256"/>
        </w:trPr>
        <w:tc>
          <w:tcPr>
            <w:tcW w:w="2693" w:type="dxa"/>
            <w:tcBorders>
              <w:top w:val="nil"/>
              <w:left w:val="nil"/>
              <w:bottom w:val="nil"/>
              <w:right w:val="nil"/>
            </w:tcBorders>
          </w:tcPr>
          <w:p w14:paraId="2D3C8E4B" w14:textId="77777777" w:rsidR="00A70061" w:rsidRPr="00AA7DC7" w:rsidRDefault="00A70061" w:rsidP="00E150FF">
            <w:pPr>
              <w:spacing w:after="0"/>
              <w:ind w:left="184"/>
              <w:rPr>
                <w:rFonts w:ascii="Times New Roman" w:hAnsi="Times New Roman" w:cs="Times New Roman"/>
              </w:rPr>
            </w:pPr>
            <w:r w:rsidRPr="00AA7DC7">
              <w:rPr>
                <w:rFonts w:ascii="Times New Roman" w:hAnsi="Times New Roman" w:cs="Times New Roman"/>
                <w:lang w:val="id"/>
              </w:rPr>
              <w:t>Biaya</w:t>
            </w:r>
            <w:r w:rsidRPr="00AA7DC7">
              <w:rPr>
                <w:rFonts w:ascii="Times New Roman" w:hAnsi="Times New Roman" w:cs="Times New Roman"/>
                <w:spacing w:val="-5"/>
                <w:lang w:val="id"/>
              </w:rPr>
              <w:t xml:space="preserve"> </w:t>
            </w:r>
            <w:proofErr w:type="spellStart"/>
            <w:r w:rsidRPr="00AA7DC7">
              <w:rPr>
                <w:rFonts w:ascii="Times New Roman" w:hAnsi="Times New Roman" w:cs="Times New Roman"/>
                <w:spacing w:val="-2"/>
              </w:rPr>
              <w:t>Penyimpanan</w:t>
            </w:r>
            <w:proofErr w:type="spellEnd"/>
          </w:p>
        </w:tc>
        <w:tc>
          <w:tcPr>
            <w:tcW w:w="2268" w:type="dxa"/>
            <w:tcBorders>
              <w:top w:val="nil"/>
              <w:left w:val="nil"/>
              <w:bottom w:val="nil"/>
              <w:right w:val="nil"/>
            </w:tcBorders>
          </w:tcPr>
          <w:p w14:paraId="072B9377" w14:textId="11F60FE0" w:rsidR="00A70061" w:rsidRPr="00E150FF" w:rsidRDefault="00C325CB" w:rsidP="00E150FF">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rPr>
              <w:t>5</w:t>
            </w:r>
            <w:r>
              <w:rPr>
                <w:rFonts w:ascii="Times New Roman" w:hAnsi="Times New Roman" w:cs="Times New Roman"/>
                <w:spacing w:val="-2"/>
              </w:rPr>
              <w:t>.</w:t>
            </w:r>
            <w:r w:rsidR="00A70061" w:rsidRPr="00E150FF">
              <w:rPr>
                <w:rFonts w:ascii="Times New Roman" w:hAnsi="Times New Roman" w:cs="Times New Roman"/>
                <w:spacing w:val="-2"/>
                <w:lang w:val="id"/>
              </w:rPr>
              <w:t>000</w:t>
            </w:r>
            <w:r>
              <w:rPr>
                <w:rFonts w:ascii="Times New Roman" w:hAnsi="Times New Roman" w:cs="Times New Roman"/>
                <w:spacing w:val="-2"/>
              </w:rPr>
              <w:t>,</w:t>
            </w:r>
            <w:r w:rsidR="00A70061" w:rsidRPr="00E150FF">
              <w:rPr>
                <w:rFonts w:ascii="Times New Roman" w:hAnsi="Times New Roman" w:cs="Times New Roman"/>
                <w:spacing w:val="-2"/>
                <w:lang w:val="id"/>
              </w:rPr>
              <w:t>00</w:t>
            </w:r>
          </w:p>
        </w:tc>
        <w:tc>
          <w:tcPr>
            <w:tcW w:w="1843" w:type="dxa"/>
            <w:tcBorders>
              <w:top w:val="nil"/>
              <w:left w:val="nil"/>
              <w:bottom w:val="nil"/>
              <w:right w:val="nil"/>
            </w:tcBorders>
          </w:tcPr>
          <w:p w14:paraId="2DC4E2E5" w14:textId="77777777" w:rsidR="00A70061" w:rsidRPr="00E150FF" w:rsidRDefault="00A70061" w:rsidP="00E150FF">
            <w:pPr>
              <w:spacing w:after="0"/>
              <w:rPr>
                <w:rFonts w:ascii="Times New Roman" w:hAnsi="Times New Roman" w:cs="Times New Roman"/>
                <w:lang w:val="id"/>
              </w:rPr>
            </w:pPr>
          </w:p>
        </w:tc>
        <w:tc>
          <w:tcPr>
            <w:tcW w:w="1701" w:type="dxa"/>
            <w:tcBorders>
              <w:top w:val="nil"/>
              <w:left w:val="nil"/>
              <w:bottom w:val="nil"/>
              <w:right w:val="nil"/>
            </w:tcBorders>
          </w:tcPr>
          <w:p w14:paraId="75413A8A" w14:textId="77777777" w:rsidR="00A70061" w:rsidRPr="00E150FF" w:rsidRDefault="00A70061" w:rsidP="00E150FF">
            <w:pPr>
              <w:spacing w:after="0"/>
              <w:rPr>
                <w:rFonts w:ascii="Times New Roman" w:hAnsi="Times New Roman" w:cs="Times New Roman"/>
                <w:lang w:val="id"/>
              </w:rPr>
            </w:pPr>
          </w:p>
        </w:tc>
      </w:tr>
      <w:tr w:rsidR="00E150FF" w:rsidRPr="00E150FF" w14:paraId="7EE6B2EB" w14:textId="77777777" w:rsidTr="00E150FF">
        <w:trPr>
          <w:trHeight w:val="256"/>
        </w:trPr>
        <w:tc>
          <w:tcPr>
            <w:tcW w:w="2693" w:type="dxa"/>
            <w:tcBorders>
              <w:top w:val="nil"/>
              <w:left w:val="nil"/>
              <w:bottom w:val="nil"/>
              <w:right w:val="nil"/>
            </w:tcBorders>
          </w:tcPr>
          <w:p w14:paraId="7080BF9C" w14:textId="77777777" w:rsidR="00A70061" w:rsidRPr="00AA7DC7" w:rsidRDefault="00A70061" w:rsidP="00E150FF">
            <w:pPr>
              <w:spacing w:after="0"/>
              <w:ind w:left="184"/>
              <w:rPr>
                <w:rFonts w:ascii="Times New Roman" w:hAnsi="Times New Roman" w:cs="Times New Roman"/>
                <w:spacing w:val="-4"/>
                <w:lang w:val="id"/>
              </w:rPr>
            </w:pPr>
            <w:proofErr w:type="spellStart"/>
            <w:r w:rsidRPr="00AA7DC7">
              <w:rPr>
                <w:rFonts w:ascii="Times New Roman" w:hAnsi="Times New Roman" w:cs="Times New Roman"/>
              </w:rPr>
              <w:t>Biaya</w:t>
            </w:r>
            <w:proofErr w:type="spellEnd"/>
            <w:r w:rsidRPr="00AA7DC7">
              <w:rPr>
                <w:rFonts w:ascii="Times New Roman" w:hAnsi="Times New Roman" w:cs="Times New Roman"/>
              </w:rPr>
              <w:t xml:space="preserve"> </w:t>
            </w:r>
            <w:proofErr w:type="spellStart"/>
            <w:r w:rsidRPr="00AA7DC7">
              <w:rPr>
                <w:rFonts w:ascii="Times New Roman" w:hAnsi="Times New Roman" w:cs="Times New Roman"/>
              </w:rPr>
              <w:t>Sortir</w:t>
            </w:r>
            <w:proofErr w:type="spellEnd"/>
            <w:r w:rsidRPr="00AA7DC7">
              <w:rPr>
                <w:rFonts w:ascii="Times New Roman" w:hAnsi="Times New Roman" w:cs="Times New Roman"/>
                <w:spacing w:val="-4"/>
                <w:lang w:val="id"/>
              </w:rPr>
              <w:t xml:space="preserve"> </w:t>
            </w:r>
          </w:p>
        </w:tc>
        <w:tc>
          <w:tcPr>
            <w:tcW w:w="2268" w:type="dxa"/>
            <w:tcBorders>
              <w:top w:val="nil"/>
              <w:left w:val="nil"/>
              <w:bottom w:val="nil"/>
              <w:right w:val="nil"/>
            </w:tcBorders>
          </w:tcPr>
          <w:p w14:paraId="1643B81D" w14:textId="1F4901F8" w:rsidR="00A70061" w:rsidRPr="00E150FF" w:rsidRDefault="00C325CB" w:rsidP="00E150FF">
            <w:pPr>
              <w:spacing w:after="0"/>
              <w:ind w:left="201" w:right="145"/>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rPr>
              <w:t>1</w:t>
            </w:r>
            <w:r>
              <w:rPr>
                <w:rFonts w:ascii="Times New Roman" w:hAnsi="Times New Roman" w:cs="Times New Roman"/>
                <w:spacing w:val="-2"/>
              </w:rPr>
              <w:t>.</w:t>
            </w:r>
            <w:r w:rsidR="00A70061" w:rsidRPr="00E150FF">
              <w:rPr>
                <w:rFonts w:ascii="Times New Roman" w:hAnsi="Times New Roman" w:cs="Times New Roman"/>
                <w:spacing w:val="-2"/>
              </w:rPr>
              <w:t>0</w:t>
            </w:r>
            <w:r w:rsidR="00A70061" w:rsidRPr="00E150FF">
              <w:rPr>
                <w:rFonts w:ascii="Times New Roman" w:hAnsi="Times New Roman" w:cs="Times New Roman"/>
                <w:spacing w:val="-2"/>
                <w:lang w:val="id"/>
              </w:rPr>
              <w:t>00</w:t>
            </w:r>
            <w:r>
              <w:rPr>
                <w:rFonts w:ascii="Times New Roman" w:hAnsi="Times New Roman" w:cs="Times New Roman"/>
                <w:spacing w:val="-2"/>
              </w:rPr>
              <w:t>,</w:t>
            </w:r>
            <w:r w:rsidR="00A70061" w:rsidRPr="00E150FF">
              <w:rPr>
                <w:rFonts w:ascii="Times New Roman" w:hAnsi="Times New Roman" w:cs="Times New Roman"/>
                <w:spacing w:val="-2"/>
                <w:lang w:val="id"/>
              </w:rPr>
              <w:t>00</w:t>
            </w:r>
          </w:p>
        </w:tc>
        <w:tc>
          <w:tcPr>
            <w:tcW w:w="1843" w:type="dxa"/>
            <w:tcBorders>
              <w:top w:val="nil"/>
              <w:left w:val="nil"/>
              <w:bottom w:val="nil"/>
              <w:right w:val="nil"/>
            </w:tcBorders>
          </w:tcPr>
          <w:p w14:paraId="3EFAEE80" w14:textId="77777777" w:rsidR="00A70061" w:rsidRPr="00E150FF" w:rsidRDefault="00A70061" w:rsidP="00E150FF">
            <w:pPr>
              <w:spacing w:after="0"/>
              <w:rPr>
                <w:rFonts w:ascii="Times New Roman" w:hAnsi="Times New Roman" w:cs="Times New Roman"/>
                <w:lang w:val="id"/>
              </w:rPr>
            </w:pPr>
          </w:p>
        </w:tc>
        <w:tc>
          <w:tcPr>
            <w:tcW w:w="1701" w:type="dxa"/>
            <w:tcBorders>
              <w:top w:val="nil"/>
              <w:left w:val="nil"/>
              <w:bottom w:val="nil"/>
              <w:right w:val="nil"/>
            </w:tcBorders>
          </w:tcPr>
          <w:p w14:paraId="3B9C86A8" w14:textId="77777777" w:rsidR="00A70061" w:rsidRPr="00E150FF" w:rsidRDefault="00A70061" w:rsidP="00E150FF">
            <w:pPr>
              <w:spacing w:after="0"/>
              <w:rPr>
                <w:rFonts w:ascii="Times New Roman" w:hAnsi="Times New Roman" w:cs="Times New Roman"/>
                <w:lang w:val="id"/>
              </w:rPr>
            </w:pPr>
          </w:p>
        </w:tc>
      </w:tr>
      <w:tr w:rsidR="00E150FF" w:rsidRPr="00E150FF" w14:paraId="683AC9C6" w14:textId="77777777" w:rsidTr="00E150FF">
        <w:trPr>
          <w:trHeight w:val="256"/>
        </w:trPr>
        <w:tc>
          <w:tcPr>
            <w:tcW w:w="2693" w:type="dxa"/>
            <w:tcBorders>
              <w:top w:val="nil"/>
              <w:left w:val="nil"/>
              <w:bottom w:val="nil"/>
              <w:right w:val="nil"/>
            </w:tcBorders>
          </w:tcPr>
          <w:p w14:paraId="736AE40B" w14:textId="77777777" w:rsidR="00A70061" w:rsidRPr="00AA7DC7" w:rsidRDefault="00A70061" w:rsidP="00E150FF">
            <w:pPr>
              <w:spacing w:after="0"/>
              <w:ind w:left="184"/>
              <w:rPr>
                <w:rFonts w:ascii="Times New Roman" w:hAnsi="Times New Roman" w:cs="Times New Roman"/>
              </w:rPr>
            </w:pPr>
            <w:proofErr w:type="spellStart"/>
            <w:r w:rsidRPr="00AA7DC7">
              <w:rPr>
                <w:rFonts w:ascii="Times New Roman" w:hAnsi="Times New Roman" w:cs="Times New Roman"/>
              </w:rPr>
              <w:t>Biaya</w:t>
            </w:r>
            <w:proofErr w:type="spellEnd"/>
            <w:r w:rsidRPr="00AA7DC7">
              <w:rPr>
                <w:rFonts w:ascii="Times New Roman" w:hAnsi="Times New Roman" w:cs="Times New Roman"/>
              </w:rPr>
              <w:t xml:space="preserve"> </w:t>
            </w:r>
            <w:proofErr w:type="spellStart"/>
            <w:r w:rsidRPr="00AA7DC7">
              <w:rPr>
                <w:rFonts w:ascii="Times New Roman" w:hAnsi="Times New Roman" w:cs="Times New Roman"/>
              </w:rPr>
              <w:t>Karyawan</w:t>
            </w:r>
            <w:proofErr w:type="spellEnd"/>
          </w:p>
        </w:tc>
        <w:tc>
          <w:tcPr>
            <w:tcW w:w="2268" w:type="dxa"/>
            <w:tcBorders>
              <w:top w:val="nil"/>
              <w:left w:val="nil"/>
              <w:bottom w:val="nil"/>
              <w:right w:val="nil"/>
            </w:tcBorders>
          </w:tcPr>
          <w:p w14:paraId="66BB71CE" w14:textId="7CFBC682" w:rsidR="00A70061" w:rsidRPr="00E150FF" w:rsidRDefault="00C325CB" w:rsidP="00E150FF">
            <w:pPr>
              <w:spacing w:after="0"/>
              <w:ind w:left="201" w:right="145"/>
              <w:jc w:val="center"/>
              <w:rPr>
                <w:rFonts w:ascii="Times New Roman" w:hAnsi="Times New Roman" w:cs="Times New Roman"/>
                <w:spacing w:val="-2"/>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rPr>
              <w:t>2</w:t>
            </w:r>
            <w:r>
              <w:rPr>
                <w:rFonts w:ascii="Times New Roman" w:hAnsi="Times New Roman" w:cs="Times New Roman"/>
                <w:spacing w:val="-2"/>
              </w:rPr>
              <w:t>.</w:t>
            </w:r>
            <w:r w:rsidR="00A70061" w:rsidRPr="00E150FF">
              <w:rPr>
                <w:rFonts w:ascii="Times New Roman" w:hAnsi="Times New Roman" w:cs="Times New Roman"/>
                <w:spacing w:val="-2"/>
              </w:rPr>
              <w:t>500</w:t>
            </w:r>
            <w:r>
              <w:rPr>
                <w:rFonts w:ascii="Times New Roman" w:hAnsi="Times New Roman" w:cs="Times New Roman"/>
                <w:spacing w:val="-2"/>
              </w:rPr>
              <w:t>,</w:t>
            </w:r>
            <w:r w:rsidR="00A70061" w:rsidRPr="00E150FF">
              <w:rPr>
                <w:rFonts w:ascii="Times New Roman" w:hAnsi="Times New Roman" w:cs="Times New Roman"/>
                <w:spacing w:val="-2"/>
              </w:rPr>
              <w:t>00</w:t>
            </w:r>
          </w:p>
        </w:tc>
        <w:tc>
          <w:tcPr>
            <w:tcW w:w="1843" w:type="dxa"/>
            <w:tcBorders>
              <w:top w:val="nil"/>
              <w:left w:val="nil"/>
              <w:bottom w:val="nil"/>
              <w:right w:val="nil"/>
            </w:tcBorders>
          </w:tcPr>
          <w:p w14:paraId="4009D6C2" w14:textId="77777777" w:rsidR="00A70061" w:rsidRPr="00E150FF" w:rsidRDefault="00A70061" w:rsidP="00E150FF">
            <w:pPr>
              <w:spacing w:after="0"/>
              <w:rPr>
                <w:rFonts w:ascii="Times New Roman" w:hAnsi="Times New Roman" w:cs="Times New Roman"/>
                <w:lang w:val="id"/>
              </w:rPr>
            </w:pPr>
          </w:p>
        </w:tc>
        <w:tc>
          <w:tcPr>
            <w:tcW w:w="1701" w:type="dxa"/>
            <w:tcBorders>
              <w:top w:val="nil"/>
              <w:left w:val="nil"/>
              <w:bottom w:val="nil"/>
              <w:right w:val="nil"/>
            </w:tcBorders>
          </w:tcPr>
          <w:p w14:paraId="5480B208" w14:textId="77777777" w:rsidR="00A70061" w:rsidRPr="00E150FF" w:rsidRDefault="00A70061" w:rsidP="00E150FF">
            <w:pPr>
              <w:spacing w:after="0"/>
              <w:rPr>
                <w:rFonts w:ascii="Times New Roman" w:hAnsi="Times New Roman" w:cs="Times New Roman"/>
                <w:lang w:val="id"/>
              </w:rPr>
            </w:pPr>
          </w:p>
        </w:tc>
      </w:tr>
      <w:tr w:rsidR="00E150FF" w:rsidRPr="00E150FF" w14:paraId="0433E112" w14:textId="77777777" w:rsidTr="00E150FF">
        <w:trPr>
          <w:trHeight w:val="257"/>
        </w:trPr>
        <w:tc>
          <w:tcPr>
            <w:tcW w:w="2693" w:type="dxa"/>
            <w:tcBorders>
              <w:top w:val="nil"/>
              <w:bottom w:val="nil"/>
            </w:tcBorders>
          </w:tcPr>
          <w:p w14:paraId="325BAE36"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Total</w:t>
            </w:r>
            <w:r w:rsidRPr="00AA7DC7">
              <w:rPr>
                <w:rFonts w:ascii="Times New Roman" w:hAnsi="Times New Roman" w:cs="Times New Roman"/>
                <w:spacing w:val="-4"/>
                <w:lang w:val="id"/>
              </w:rPr>
              <w:t xml:space="preserve"> </w:t>
            </w:r>
            <w:r w:rsidRPr="00AA7DC7">
              <w:rPr>
                <w:rFonts w:ascii="Times New Roman" w:hAnsi="Times New Roman" w:cs="Times New Roman"/>
                <w:spacing w:val="-2"/>
                <w:lang w:val="id"/>
              </w:rPr>
              <w:t>Biaya</w:t>
            </w:r>
          </w:p>
        </w:tc>
        <w:tc>
          <w:tcPr>
            <w:tcW w:w="2268" w:type="dxa"/>
            <w:tcBorders>
              <w:top w:val="nil"/>
              <w:bottom w:val="nil"/>
            </w:tcBorders>
          </w:tcPr>
          <w:p w14:paraId="02371C12" w14:textId="30985DE7" w:rsidR="00A70061" w:rsidRPr="00E150FF" w:rsidRDefault="00C325CB" w:rsidP="00E150FF">
            <w:pPr>
              <w:spacing w:after="0"/>
              <w:ind w:left="199" w:right="146"/>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rPr>
              <w:t>8</w:t>
            </w:r>
            <w:r>
              <w:rPr>
                <w:rFonts w:ascii="Times New Roman" w:hAnsi="Times New Roman" w:cs="Times New Roman"/>
                <w:spacing w:val="-2"/>
              </w:rPr>
              <w:t>.</w:t>
            </w:r>
            <w:r w:rsidR="00A70061" w:rsidRPr="00E150FF">
              <w:rPr>
                <w:rFonts w:ascii="Times New Roman" w:hAnsi="Times New Roman" w:cs="Times New Roman"/>
                <w:spacing w:val="-2"/>
              </w:rPr>
              <w:t>5</w:t>
            </w:r>
            <w:r w:rsidR="00A70061" w:rsidRPr="00E150FF">
              <w:rPr>
                <w:rFonts w:ascii="Times New Roman" w:hAnsi="Times New Roman" w:cs="Times New Roman"/>
                <w:spacing w:val="-2"/>
                <w:lang w:val="id"/>
              </w:rPr>
              <w:t>00</w:t>
            </w:r>
            <w:r>
              <w:rPr>
                <w:rFonts w:ascii="Times New Roman" w:hAnsi="Times New Roman" w:cs="Times New Roman"/>
                <w:spacing w:val="-2"/>
              </w:rPr>
              <w:t>,</w:t>
            </w:r>
            <w:r w:rsidR="00A70061" w:rsidRPr="00E150FF">
              <w:rPr>
                <w:rFonts w:ascii="Times New Roman" w:hAnsi="Times New Roman" w:cs="Times New Roman"/>
                <w:spacing w:val="-2"/>
                <w:lang w:val="id"/>
              </w:rPr>
              <w:t>00</w:t>
            </w:r>
          </w:p>
        </w:tc>
        <w:tc>
          <w:tcPr>
            <w:tcW w:w="1843" w:type="dxa"/>
            <w:tcBorders>
              <w:top w:val="nil"/>
              <w:bottom w:val="nil"/>
            </w:tcBorders>
          </w:tcPr>
          <w:p w14:paraId="173C98D6" w14:textId="77777777" w:rsidR="00A70061" w:rsidRPr="00E150FF" w:rsidRDefault="00A70061" w:rsidP="00E150FF">
            <w:pPr>
              <w:spacing w:after="0"/>
              <w:rPr>
                <w:rFonts w:ascii="Times New Roman" w:hAnsi="Times New Roman" w:cs="Times New Roman"/>
                <w:lang w:val="id"/>
              </w:rPr>
            </w:pPr>
          </w:p>
        </w:tc>
        <w:tc>
          <w:tcPr>
            <w:tcW w:w="1701" w:type="dxa"/>
            <w:tcBorders>
              <w:top w:val="nil"/>
              <w:bottom w:val="nil"/>
            </w:tcBorders>
          </w:tcPr>
          <w:p w14:paraId="0AC0095D" w14:textId="77777777" w:rsidR="00A70061" w:rsidRPr="00E150FF" w:rsidRDefault="00A70061" w:rsidP="00E150FF">
            <w:pPr>
              <w:spacing w:after="0"/>
              <w:rPr>
                <w:rFonts w:ascii="Times New Roman" w:hAnsi="Times New Roman" w:cs="Times New Roman"/>
                <w:lang w:val="id"/>
              </w:rPr>
            </w:pPr>
          </w:p>
        </w:tc>
      </w:tr>
      <w:tr w:rsidR="00E150FF" w:rsidRPr="00E150FF" w14:paraId="1A2C1804" w14:textId="77777777" w:rsidTr="00E150FF">
        <w:trPr>
          <w:trHeight w:val="257"/>
        </w:trPr>
        <w:tc>
          <w:tcPr>
            <w:tcW w:w="2693" w:type="dxa"/>
            <w:tcBorders>
              <w:top w:val="nil"/>
            </w:tcBorders>
          </w:tcPr>
          <w:p w14:paraId="554E306D"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Harga</w:t>
            </w:r>
            <w:r w:rsidRPr="00AA7DC7">
              <w:rPr>
                <w:rFonts w:ascii="Times New Roman" w:hAnsi="Times New Roman" w:cs="Times New Roman"/>
                <w:spacing w:val="-3"/>
                <w:lang w:val="id"/>
              </w:rPr>
              <w:t xml:space="preserve"> </w:t>
            </w:r>
            <w:r w:rsidRPr="00AA7DC7">
              <w:rPr>
                <w:rFonts w:ascii="Times New Roman" w:hAnsi="Times New Roman" w:cs="Times New Roman"/>
                <w:spacing w:val="-4"/>
                <w:lang w:val="id"/>
              </w:rPr>
              <w:t>Jual</w:t>
            </w:r>
          </w:p>
        </w:tc>
        <w:tc>
          <w:tcPr>
            <w:tcW w:w="2268" w:type="dxa"/>
            <w:tcBorders>
              <w:top w:val="nil"/>
            </w:tcBorders>
          </w:tcPr>
          <w:p w14:paraId="33A4AAFA" w14:textId="77777777" w:rsidR="00A70061" w:rsidRPr="00E150FF" w:rsidRDefault="00A70061" w:rsidP="00E150FF">
            <w:pPr>
              <w:spacing w:after="0"/>
              <w:rPr>
                <w:rFonts w:ascii="Times New Roman" w:hAnsi="Times New Roman" w:cs="Times New Roman"/>
                <w:lang w:val="id"/>
              </w:rPr>
            </w:pPr>
          </w:p>
        </w:tc>
        <w:tc>
          <w:tcPr>
            <w:tcW w:w="1843" w:type="dxa"/>
            <w:tcBorders>
              <w:top w:val="nil"/>
            </w:tcBorders>
          </w:tcPr>
          <w:p w14:paraId="4F400971" w14:textId="2AD65358" w:rsidR="00A70061" w:rsidRPr="00E150FF" w:rsidRDefault="00C325CB" w:rsidP="00E150FF">
            <w:pPr>
              <w:spacing w:after="0"/>
              <w:ind w:left="229" w:right="252"/>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rPr>
              <w:t>40</w:t>
            </w:r>
            <w:r>
              <w:rPr>
                <w:rFonts w:ascii="Times New Roman" w:hAnsi="Times New Roman" w:cs="Times New Roman"/>
                <w:spacing w:val="-2"/>
              </w:rPr>
              <w:t>.</w:t>
            </w:r>
            <w:r w:rsidR="00A70061" w:rsidRPr="00E150FF">
              <w:rPr>
                <w:rFonts w:ascii="Times New Roman" w:hAnsi="Times New Roman" w:cs="Times New Roman"/>
                <w:spacing w:val="-2"/>
                <w:lang w:val="id"/>
              </w:rPr>
              <w:t>000</w:t>
            </w:r>
            <w:r>
              <w:rPr>
                <w:rFonts w:ascii="Times New Roman" w:hAnsi="Times New Roman" w:cs="Times New Roman"/>
                <w:spacing w:val="-2"/>
              </w:rPr>
              <w:t>,</w:t>
            </w:r>
            <w:r w:rsidR="00A70061" w:rsidRPr="00E150FF">
              <w:rPr>
                <w:rFonts w:ascii="Times New Roman" w:hAnsi="Times New Roman" w:cs="Times New Roman"/>
                <w:spacing w:val="-2"/>
                <w:lang w:val="id"/>
              </w:rPr>
              <w:t>00</w:t>
            </w:r>
          </w:p>
        </w:tc>
        <w:tc>
          <w:tcPr>
            <w:tcW w:w="1701" w:type="dxa"/>
            <w:tcBorders>
              <w:top w:val="nil"/>
            </w:tcBorders>
          </w:tcPr>
          <w:p w14:paraId="66B71EF9" w14:textId="77777777" w:rsidR="00A70061" w:rsidRPr="00E150FF" w:rsidRDefault="00A70061" w:rsidP="00E150FF">
            <w:pPr>
              <w:spacing w:after="0"/>
              <w:rPr>
                <w:rFonts w:ascii="Times New Roman" w:hAnsi="Times New Roman" w:cs="Times New Roman"/>
                <w:lang w:val="id"/>
              </w:rPr>
            </w:pPr>
          </w:p>
        </w:tc>
      </w:tr>
      <w:tr w:rsidR="00E150FF" w:rsidRPr="00E150FF" w14:paraId="74EEA698" w14:textId="77777777" w:rsidTr="00E150FF">
        <w:trPr>
          <w:trHeight w:val="257"/>
        </w:trPr>
        <w:tc>
          <w:tcPr>
            <w:tcW w:w="2693" w:type="dxa"/>
          </w:tcPr>
          <w:p w14:paraId="28A217F6"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Margin</w:t>
            </w:r>
            <w:r w:rsidRPr="00AA7DC7">
              <w:rPr>
                <w:rFonts w:ascii="Times New Roman" w:hAnsi="Times New Roman" w:cs="Times New Roman"/>
                <w:spacing w:val="-4"/>
                <w:lang w:val="id"/>
              </w:rPr>
              <w:t xml:space="preserve"> </w:t>
            </w:r>
            <w:r w:rsidRPr="00AA7DC7">
              <w:rPr>
                <w:rFonts w:ascii="Times New Roman" w:hAnsi="Times New Roman" w:cs="Times New Roman"/>
                <w:spacing w:val="-2"/>
                <w:lang w:val="id"/>
              </w:rPr>
              <w:t>Pemasaran</w:t>
            </w:r>
          </w:p>
        </w:tc>
        <w:tc>
          <w:tcPr>
            <w:tcW w:w="2268" w:type="dxa"/>
          </w:tcPr>
          <w:p w14:paraId="6D7E0F48" w14:textId="77777777" w:rsidR="00A70061" w:rsidRPr="00E150FF" w:rsidRDefault="00A70061" w:rsidP="00E150FF">
            <w:pPr>
              <w:spacing w:after="0"/>
              <w:rPr>
                <w:rFonts w:ascii="Times New Roman" w:hAnsi="Times New Roman" w:cs="Times New Roman"/>
                <w:lang w:val="id"/>
              </w:rPr>
            </w:pPr>
          </w:p>
        </w:tc>
        <w:tc>
          <w:tcPr>
            <w:tcW w:w="1843" w:type="dxa"/>
          </w:tcPr>
          <w:p w14:paraId="181D31F9" w14:textId="77777777" w:rsidR="00A70061" w:rsidRPr="00E150FF" w:rsidRDefault="00A70061" w:rsidP="00E150FF">
            <w:pPr>
              <w:spacing w:after="0"/>
              <w:rPr>
                <w:rFonts w:ascii="Times New Roman" w:hAnsi="Times New Roman" w:cs="Times New Roman"/>
                <w:lang w:val="id"/>
              </w:rPr>
            </w:pPr>
          </w:p>
        </w:tc>
        <w:tc>
          <w:tcPr>
            <w:tcW w:w="1701" w:type="dxa"/>
          </w:tcPr>
          <w:p w14:paraId="3312D7D4" w14:textId="32539B7A" w:rsidR="00A70061" w:rsidRPr="00E150FF" w:rsidRDefault="00C325CB" w:rsidP="00E150FF">
            <w:pPr>
              <w:spacing w:after="0"/>
              <w:ind w:left="135"/>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lang w:val="id"/>
              </w:rPr>
              <w:t>1</w:t>
            </w:r>
            <w:r w:rsidR="00A70061" w:rsidRPr="00E150FF">
              <w:rPr>
                <w:rFonts w:ascii="Times New Roman" w:hAnsi="Times New Roman" w:cs="Times New Roman"/>
                <w:spacing w:val="-2"/>
              </w:rPr>
              <w:t>5</w:t>
            </w:r>
            <w:r>
              <w:rPr>
                <w:rFonts w:ascii="Times New Roman" w:hAnsi="Times New Roman" w:cs="Times New Roman"/>
                <w:spacing w:val="-2"/>
              </w:rPr>
              <w:t>.</w:t>
            </w:r>
            <w:r w:rsidR="00A70061" w:rsidRPr="00E150FF">
              <w:rPr>
                <w:rFonts w:ascii="Times New Roman" w:hAnsi="Times New Roman" w:cs="Times New Roman"/>
                <w:spacing w:val="-2"/>
                <w:lang w:val="id"/>
              </w:rPr>
              <w:t>000</w:t>
            </w:r>
            <w:r>
              <w:rPr>
                <w:rFonts w:ascii="Times New Roman" w:hAnsi="Times New Roman" w:cs="Times New Roman"/>
                <w:spacing w:val="-2"/>
              </w:rPr>
              <w:t>,</w:t>
            </w:r>
            <w:r w:rsidR="00A70061" w:rsidRPr="00E150FF">
              <w:rPr>
                <w:rFonts w:ascii="Times New Roman" w:hAnsi="Times New Roman" w:cs="Times New Roman"/>
                <w:spacing w:val="-2"/>
                <w:lang w:val="id"/>
              </w:rPr>
              <w:t>00</w:t>
            </w:r>
          </w:p>
        </w:tc>
      </w:tr>
      <w:tr w:rsidR="00E150FF" w:rsidRPr="00E150FF" w14:paraId="34CA764C" w14:textId="77777777" w:rsidTr="00E150FF">
        <w:trPr>
          <w:trHeight w:val="252"/>
        </w:trPr>
        <w:tc>
          <w:tcPr>
            <w:tcW w:w="2693" w:type="dxa"/>
          </w:tcPr>
          <w:p w14:paraId="027A1979" w14:textId="77777777" w:rsidR="00A70061" w:rsidRPr="00AA7DC7" w:rsidRDefault="00A70061" w:rsidP="00E150FF">
            <w:pPr>
              <w:spacing w:after="0"/>
              <w:ind w:left="184"/>
              <w:rPr>
                <w:rFonts w:ascii="Times New Roman" w:hAnsi="Times New Roman" w:cs="Times New Roman"/>
                <w:lang w:val="id"/>
              </w:rPr>
            </w:pPr>
            <w:r w:rsidRPr="00AA7DC7">
              <w:rPr>
                <w:rFonts w:ascii="Times New Roman" w:hAnsi="Times New Roman" w:cs="Times New Roman"/>
                <w:lang w:val="id"/>
              </w:rPr>
              <w:t>Margin</w:t>
            </w:r>
            <w:r w:rsidRPr="00AA7DC7">
              <w:rPr>
                <w:rFonts w:ascii="Times New Roman" w:hAnsi="Times New Roman" w:cs="Times New Roman"/>
                <w:spacing w:val="-4"/>
                <w:lang w:val="id"/>
              </w:rPr>
              <w:t xml:space="preserve"> </w:t>
            </w:r>
            <w:r w:rsidRPr="00AA7DC7">
              <w:rPr>
                <w:rFonts w:ascii="Times New Roman" w:hAnsi="Times New Roman" w:cs="Times New Roman"/>
                <w:spacing w:val="-2"/>
                <w:lang w:val="id"/>
              </w:rPr>
              <w:t>Keuntungan</w:t>
            </w:r>
          </w:p>
        </w:tc>
        <w:tc>
          <w:tcPr>
            <w:tcW w:w="2268" w:type="dxa"/>
          </w:tcPr>
          <w:p w14:paraId="212FDB00" w14:textId="77777777" w:rsidR="00A70061" w:rsidRPr="00E150FF" w:rsidRDefault="00A70061" w:rsidP="00E150FF">
            <w:pPr>
              <w:spacing w:after="0"/>
              <w:rPr>
                <w:rFonts w:ascii="Times New Roman" w:hAnsi="Times New Roman" w:cs="Times New Roman"/>
                <w:lang w:val="id"/>
              </w:rPr>
            </w:pPr>
          </w:p>
        </w:tc>
        <w:tc>
          <w:tcPr>
            <w:tcW w:w="1843" w:type="dxa"/>
          </w:tcPr>
          <w:p w14:paraId="43F150A4" w14:textId="77777777" w:rsidR="00A70061" w:rsidRPr="00E150FF" w:rsidRDefault="00A70061" w:rsidP="00E150FF">
            <w:pPr>
              <w:spacing w:after="0"/>
              <w:rPr>
                <w:rFonts w:ascii="Times New Roman" w:hAnsi="Times New Roman" w:cs="Times New Roman"/>
                <w:lang w:val="id"/>
              </w:rPr>
            </w:pPr>
          </w:p>
        </w:tc>
        <w:tc>
          <w:tcPr>
            <w:tcW w:w="1701" w:type="dxa"/>
          </w:tcPr>
          <w:p w14:paraId="1BAF728E" w14:textId="2B34B7ED" w:rsidR="00A70061" w:rsidRPr="00E150FF" w:rsidRDefault="00C325CB" w:rsidP="00E150FF">
            <w:pPr>
              <w:spacing w:after="0"/>
              <w:ind w:left="183"/>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E150FF">
              <w:rPr>
                <w:rFonts w:ascii="Times New Roman" w:hAnsi="Times New Roman" w:cs="Times New Roman"/>
                <w:spacing w:val="-2"/>
              </w:rPr>
              <w:t>6</w:t>
            </w:r>
            <w:r>
              <w:rPr>
                <w:rFonts w:ascii="Times New Roman" w:hAnsi="Times New Roman" w:cs="Times New Roman"/>
                <w:spacing w:val="-2"/>
              </w:rPr>
              <w:t>.</w:t>
            </w:r>
            <w:r w:rsidR="00A70061" w:rsidRPr="00E150FF">
              <w:rPr>
                <w:rFonts w:ascii="Times New Roman" w:hAnsi="Times New Roman" w:cs="Times New Roman"/>
                <w:spacing w:val="-2"/>
              </w:rPr>
              <w:t>5</w:t>
            </w:r>
            <w:r w:rsidR="00A70061" w:rsidRPr="00E150FF">
              <w:rPr>
                <w:rFonts w:ascii="Times New Roman" w:hAnsi="Times New Roman" w:cs="Times New Roman"/>
                <w:spacing w:val="-2"/>
                <w:lang w:val="id"/>
              </w:rPr>
              <w:t>00</w:t>
            </w:r>
            <w:r>
              <w:rPr>
                <w:rFonts w:ascii="Times New Roman" w:hAnsi="Times New Roman" w:cs="Times New Roman"/>
                <w:spacing w:val="-2"/>
              </w:rPr>
              <w:t>,</w:t>
            </w:r>
            <w:r w:rsidR="00A70061" w:rsidRPr="00E150FF">
              <w:rPr>
                <w:rFonts w:ascii="Times New Roman" w:hAnsi="Times New Roman" w:cs="Times New Roman"/>
                <w:spacing w:val="-2"/>
                <w:lang w:val="id"/>
              </w:rPr>
              <w:t>00</w:t>
            </w:r>
          </w:p>
        </w:tc>
      </w:tr>
    </w:tbl>
    <w:p w14:paraId="79E7214C" w14:textId="77777777" w:rsidR="00E150FF" w:rsidRDefault="00E150FF" w:rsidP="00A70061">
      <w:pPr>
        <w:spacing w:after="0" w:line="240" w:lineRule="auto"/>
        <w:jc w:val="both"/>
        <w:rPr>
          <w:rFonts w:ascii="Times New Roman" w:eastAsia="Times New Roman" w:hAnsi="Times New Roman" w:cs="Times New Roman"/>
        </w:rPr>
        <w:sectPr w:rsidR="00E150FF" w:rsidSect="00E150FF">
          <w:type w:val="continuous"/>
          <w:pgSz w:w="11907" w:h="16839"/>
          <w:pgMar w:top="1134" w:right="1134" w:bottom="1134" w:left="1134" w:header="720" w:footer="720" w:gutter="0"/>
          <w:cols w:space="340"/>
        </w:sectPr>
      </w:pPr>
    </w:p>
    <w:p w14:paraId="06021E0C" w14:textId="22C85164" w:rsidR="00A70061" w:rsidRPr="00A70061" w:rsidRDefault="00A70061" w:rsidP="00A70061">
      <w:pPr>
        <w:spacing w:after="0" w:line="240" w:lineRule="auto"/>
        <w:jc w:val="both"/>
        <w:rPr>
          <w:rFonts w:ascii="Times New Roman" w:eastAsia="Times New Roman" w:hAnsi="Times New Roman" w:cs="Times New Roman"/>
        </w:rPr>
      </w:pPr>
    </w:p>
    <w:p w14:paraId="462BF68F" w14:textId="77777777" w:rsidR="00AA7DC7" w:rsidRDefault="00AA7DC7" w:rsidP="00A70061">
      <w:pPr>
        <w:spacing w:after="0" w:line="240" w:lineRule="auto"/>
        <w:jc w:val="both"/>
        <w:rPr>
          <w:rFonts w:ascii="Times New Roman" w:eastAsia="Times New Roman" w:hAnsi="Times New Roman" w:cs="Times New Roman"/>
          <w:lang w:val="id"/>
        </w:rPr>
      </w:pPr>
    </w:p>
    <w:p w14:paraId="7FE646A7" w14:textId="515C61BE" w:rsidR="00A70061" w:rsidRPr="00A70061" w:rsidRDefault="003C4CC6" w:rsidP="00A70061">
      <w:pPr>
        <w:spacing w:after="0" w:line="240" w:lineRule="auto"/>
        <w:jc w:val="both"/>
        <w:rPr>
          <w:rFonts w:ascii="Times New Roman" w:eastAsia="Times New Roman" w:hAnsi="Times New Roman" w:cs="Times New Roman"/>
          <w:lang w:val="id"/>
        </w:rPr>
      </w:pPr>
      <w:r w:rsidRPr="003C4CC6">
        <w:rPr>
          <w:rFonts w:ascii="Times New Roman" w:eastAsia="Times New Roman" w:hAnsi="Times New Roman" w:cs="Times New Roman"/>
          <w:lang w:val="id"/>
        </w:rPr>
        <w:t xml:space="preserve">Tabel </w:t>
      </w:r>
      <w:r w:rsidR="00786808">
        <w:rPr>
          <w:rFonts w:ascii="Times New Roman" w:eastAsia="Times New Roman" w:hAnsi="Times New Roman" w:cs="Times New Roman"/>
        </w:rPr>
        <w:t>3</w:t>
      </w:r>
      <w:r w:rsidRPr="003C4CC6">
        <w:rPr>
          <w:rFonts w:ascii="Times New Roman" w:eastAsia="Times New Roman" w:hAnsi="Times New Roman" w:cs="Times New Roman"/>
          <w:lang w:val="id"/>
        </w:rPr>
        <w:t xml:space="preserve"> menunjukkan </w:t>
      </w:r>
      <w:r w:rsidR="001E019E" w:rsidRPr="000B555A">
        <w:rPr>
          <w:rFonts w:ascii="Times New Roman" w:hAnsi="Times New Roman" w:cs="Times New Roman"/>
          <w:lang w:val="id"/>
        </w:rPr>
        <w:t xml:space="preserve">margin pemasaran dan </w:t>
      </w:r>
      <w:proofErr w:type="spellStart"/>
      <w:r w:rsidR="001E019E">
        <w:rPr>
          <w:rFonts w:ascii="Times New Roman" w:hAnsi="Times New Roman" w:cs="Times New Roman"/>
        </w:rPr>
        <w:t>laba</w:t>
      </w:r>
      <w:proofErr w:type="spellEnd"/>
      <w:r w:rsidR="001E019E">
        <w:rPr>
          <w:rFonts w:ascii="Times New Roman" w:hAnsi="Times New Roman" w:cs="Times New Roman"/>
        </w:rPr>
        <w:t xml:space="preserve"> </w:t>
      </w:r>
      <w:proofErr w:type="spellStart"/>
      <w:r w:rsidR="001E019E">
        <w:rPr>
          <w:rFonts w:ascii="Times New Roman" w:hAnsi="Times New Roman" w:cs="Times New Roman"/>
        </w:rPr>
        <w:t>dari</w:t>
      </w:r>
      <w:proofErr w:type="spellEnd"/>
      <w:r w:rsidR="001E019E">
        <w:rPr>
          <w:rFonts w:ascii="Times New Roman" w:hAnsi="Times New Roman" w:cs="Times New Roman"/>
        </w:rPr>
        <w:t xml:space="preserve"> </w:t>
      </w:r>
      <w:r w:rsidRPr="003C4CC6">
        <w:rPr>
          <w:rFonts w:ascii="Times New Roman" w:eastAsia="Times New Roman" w:hAnsi="Times New Roman" w:cs="Times New Roman"/>
          <w:lang w:val="id"/>
        </w:rPr>
        <w:t>produsen stroberi di Kecamatan Baturiti ke pabrik yang mengolah stroberi. Tabel 5 menunjukkan distribusi harga untuk jalur 3 (petani-pengepul-pabrik), yaitu Rp 13.000</w:t>
      </w:r>
      <w:r w:rsidR="00EB7791">
        <w:rPr>
          <w:rFonts w:ascii="Times New Roman" w:eastAsia="Times New Roman" w:hAnsi="Times New Roman" w:cs="Times New Roman"/>
        </w:rPr>
        <w:t>,00</w:t>
      </w:r>
      <w:r w:rsidRPr="003C4CC6">
        <w:rPr>
          <w:rFonts w:ascii="Times New Roman" w:eastAsia="Times New Roman" w:hAnsi="Times New Roman" w:cs="Times New Roman"/>
          <w:lang w:val="id"/>
        </w:rPr>
        <w:t>/kg</w:t>
      </w:r>
      <w:r w:rsidR="001E019E">
        <w:rPr>
          <w:rFonts w:ascii="Times New Roman" w:eastAsia="Times New Roman" w:hAnsi="Times New Roman" w:cs="Times New Roman"/>
        </w:rPr>
        <w:t xml:space="preserve">, </w:t>
      </w:r>
      <w:r w:rsidRPr="003C4CC6">
        <w:rPr>
          <w:rFonts w:ascii="Times New Roman" w:eastAsia="Times New Roman" w:hAnsi="Times New Roman" w:cs="Times New Roman"/>
          <w:lang w:val="id"/>
        </w:rPr>
        <w:t xml:space="preserve"> Rp 9.250</w:t>
      </w:r>
      <w:r w:rsidR="00EB7791">
        <w:rPr>
          <w:rFonts w:ascii="Times New Roman" w:eastAsia="Times New Roman" w:hAnsi="Times New Roman" w:cs="Times New Roman"/>
        </w:rPr>
        <w:t>,00</w:t>
      </w:r>
      <w:r w:rsidRPr="003C4CC6">
        <w:rPr>
          <w:rFonts w:ascii="Times New Roman" w:eastAsia="Times New Roman" w:hAnsi="Times New Roman" w:cs="Times New Roman"/>
          <w:lang w:val="id"/>
        </w:rPr>
        <w:t>/kg untuk pengepul</w:t>
      </w:r>
      <w:r w:rsidR="001E019E">
        <w:rPr>
          <w:rFonts w:ascii="Times New Roman" w:eastAsia="Times New Roman" w:hAnsi="Times New Roman" w:cs="Times New Roman"/>
        </w:rPr>
        <w:t>,</w:t>
      </w:r>
      <w:r w:rsidRPr="003C4CC6">
        <w:rPr>
          <w:rFonts w:ascii="Times New Roman" w:eastAsia="Times New Roman" w:hAnsi="Times New Roman" w:cs="Times New Roman"/>
          <w:lang w:val="id"/>
        </w:rPr>
        <w:t xml:space="preserve"> </w:t>
      </w:r>
      <w:proofErr w:type="spellStart"/>
      <w:r w:rsidR="001E019E">
        <w:rPr>
          <w:rFonts w:ascii="Times New Roman" w:eastAsia="Times New Roman" w:hAnsi="Times New Roman" w:cs="Times New Roman"/>
        </w:rPr>
        <w:t>serta</w:t>
      </w:r>
      <w:proofErr w:type="spellEnd"/>
      <w:r w:rsidR="001E019E">
        <w:rPr>
          <w:rFonts w:ascii="Times New Roman" w:eastAsia="Times New Roman" w:hAnsi="Times New Roman" w:cs="Times New Roman"/>
        </w:rPr>
        <w:t xml:space="preserve"> </w:t>
      </w:r>
      <w:r w:rsidRPr="003C4CC6">
        <w:rPr>
          <w:rFonts w:ascii="Times New Roman" w:eastAsia="Times New Roman" w:hAnsi="Times New Roman" w:cs="Times New Roman"/>
          <w:lang w:val="id"/>
        </w:rPr>
        <w:t>Rp 15.000</w:t>
      </w:r>
      <w:r w:rsidR="00EB7791">
        <w:rPr>
          <w:rFonts w:ascii="Times New Roman" w:eastAsia="Times New Roman" w:hAnsi="Times New Roman" w:cs="Times New Roman"/>
        </w:rPr>
        <w:t>,00</w:t>
      </w:r>
      <w:r w:rsidRPr="003C4CC6">
        <w:rPr>
          <w:rFonts w:ascii="Times New Roman" w:eastAsia="Times New Roman" w:hAnsi="Times New Roman" w:cs="Times New Roman"/>
          <w:lang w:val="id"/>
        </w:rPr>
        <w:t xml:space="preserve">/kg </w:t>
      </w:r>
      <w:proofErr w:type="spellStart"/>
      <w:r w:rsidR="001E019E">
        <w:rPr>
          <w:rFonts w:ascii="Times New Roman" w:eastAsia="Times New Roman" w:hAnsi="Times New Roman" w:cs="Times New Roman"/>
        </w:rPr>
        <w:t>sampai</w:t>
      </w:r>
      <w:proofErr w:type="spellEnd"/>
      <w:r w:rsidRPr="003C4CC6">
        <w:rPr>
          <w:rFonts w:ascii="Times New Roman" w:eastAsia="Times New Roman" w:hAnsi="Times New Roman" w:cs="Times New Roman"/>
          <w:lang w:val="id"/>
        </w:rPr>
        <w:t xml:space="preserve"> Rp 6.500</w:t>
      </w:r>
      <w:r w:rsidR="00EB7791">
        <w:rPr>
          <w:rFonts w:ascii="Times New Roman" w:eastAsia="Times New Roman" w:hAnsi="Times New Roman" w:cs="Times New Roman"/>
        </w:rPr>
        <w:t>,00</w:t>
      </w:r>
      <w:r w:rsidRPr="003C4CC6">
        <w:rPr>
          <w:rFonts w:ascii="Times New Roman" w:eastAsia="Times New Roman" w:hAnsi="Times New Roman" w:cs="Times New Roman"/>
          <w:lang w:val="id"/>
        </w:rPr>
        <w:t>/kg untuk pabrik pengolah</w:t>
      </w:r>
      <w:r w:rsidR="00A70061" w:rsidRPr="00A70061">
        <w:rPr>
          <w:rFonts w:ascii="Times New Roman" w:eastAsia="Times New Roman" w:hAnsi="Times New Roman" w:cs="Times New Roman"/>
          <w:lang w:val="id"/>
        </w:rPr>
        <w:t>.</w:t>
      </w:r>
    </w:p>
    <w:p w14:paraId="094F6B18" w14:textId="2AB23093" w:rsidR="00A70061" w:rsidRDefault="00A70061" w:rsidP="00A70061">
      <w:pPr>
        <w:spacing w:after="0" w:line="240" w:lineRule="auto"/>
        <w:jc w:val="both"/>
        <w:rPr>
          <w:rFonts w:ascii="Times New Roman" w:eastAsia="Times New Roman" w:hAnsi="Times New Roman" w:cs="Times New Roman"/>
        </w:rPr>
      </w:pPr>
    </w:p>
    <w:p w14:paraId="10FE4D93" w14:textId="06F2AF89" w:rsidR="00AA7DC7" w:rsidRDefault="00AA7DC7" w:rsidP="00A70061">
      <w:pPr>
        <w:spacing w:after="0" w:line="240" w:lineRule="auto"/>
        <w:jc w:val="both"/>
        <w:rPr>
          <w:rFonts w:ascii="Times New Roman" w:eastAsia="Times New Roman" w:hAnsi="Times New Roman" w:cs="Times New Roman"/>
        </w:rPr>
      </w:pPr>
    </w:p>
    <w:p w14:paraId="484B9962" w14:textId="77777777" w:rsidR="00AA7DC7" w:rsidRDefault="00AA7DC7" w:rsidP="00A70061">
      <w:pPr>
        <w:spacing w:after="0" w:line="240" w:lineRule="auto"/>
        <w:jc w:val="both"/>
        <w:rPr>
          <w:rFonts w:ascii="Times New Roman" w:eastAsia="Times New Roman" w:hAnsi="Times New Roman" w:cs="Times New Roman"/>
          <w:b/>
          <w:bCs/>
        </w:rPr>
      </w:pPr>
    </w:p>
    <w:p w14:paraId="1D37CAED" w14:textId="77777777" w:rsidR="00AA7DC7" w:rsidRDefault="00AA7DC7" w:rsidP="00A70061">
      <w:pPr>
        <w:spacing w:after="0" w:line="240" w:lineRule="auto"/>
        <w:jc w:val="both"/>
        <w:rPr>
          <w:rFonts w:ascii="Times New Roman" w:eastAsia="Times New Roman" w:hAnsi="Times New Roman" w:cs="Times New Roman"/>
          <w:b/>
          <w:bCs/>
        </w:rPr>
      </w:pPr>
    </w:p>
    <w:p w14:paraId="7C670690" w14:textId="77777777" w:rsidR="00AA7DC7" w:rsidRDefault="00AA7DC7" w:rsidP="00A70061">
      <w:pPr>
        <w:spacing w:after="0" w:line="240" w:lineRule="auto"/>
        <w:jc w:val="both"/>
        <w:rPr>
          <w:rFonts w:ascii="Times New Roman" w:eastAsia="Times New Roman" w:hAnsi="Times New Roman" w:cs="Times New Roman"/>
          <w:b/>
          <w:bCs/>
        </w:rPr>
      </w:pPr>
    </w:p>
    <w:p w14:paraId="4C8EAB12" w14:textId="77777777" w:rsidR="00AA7DC7" w:rsidRDefault="00AA7DC7" w:rsidP="00A70061">
      <w:pPr>
        <w:spacing w:after="0" w:line="240" w:lineRule="auto"/>
        <w:jc w:val="both"/>
        <w:rPr>
          <w:rFonts w:ascii="Times New Roman" w:eastAsia="Times New Roman" w:hAnsi="Times New Roman" w:cs="Times New Roman"/>
          <w:b/>
          <w:bCs/>
        </w:rPr>
      </w:pPr>
    </w:p>
    <w:p w14:paraId="50F0CDB3" w14:textId="1773B25F" w:rsidR="00A70061" w:rsidRDefault="00A70061" w:rsidP="00A70061">
      <w:pPr>
        <w:spacing w:after="0" w:line="240" w:lineRule="auto"/>
        <w:jc w:val="both"/>
        <w:rPr>
          <w:rFonts w:ascii="Times New Roman" w:eastAsia="Times New Roman" w:hAnsi="Times New Roman" w:cs="Times New Roman"/>
          <w:b/>
          <w:bCs/>
        </w:rPr>
      </w:pPr>
      <w:r w:rsidRPr="00A70061">
        <w:rPr>
          <w:rFonts w:ascii="Times New Roman" w:eastAsia="Times New Roman" w:hAnsi="Times New Roman" w:cs="Times New Roman"/>
          <w:b/>
          <w:bCs/>
        </w:rPr>
        <w:t xml:space="preserve">Margin </w:t>
      </w:r>
      <w:proofErr w:type="spellStart"/>
      <w:r w:rsidRPr="00A70061">
        <w:rPr>
          <w:rFonts w:ascii="Times New Roman" w:eastAsia="Times New Roman" w:hAnsi="Times New Roman" w:cs="Times New Roman"/>
          <w:b/>
          <w:bCs/>
        </w:rPr>
        <w:t>Pemasaran</w:t>
      </w:r>
      <w:proofErr w:type="spellEnd"/>
      <w:r w:rsidRPr="00A70061">
        <w:rPr>
          <w:rFonts w:ascii="Times New Roman" w:eastAsia="Times New Roman" w:hAnsi="Times New Roman" w:cs="Times New Roman"/>
          <w:b/>
          <w:bCs/>
        </w:rPr>
        <w:t xml:space="preserve"> dan Margin </w:t>
      </w:r>
      <w:proofErr w:type="spellStart"/>
      <w:r w:rsidRPr="00A70061">
        <w:rPr>
          <w:rFonts w:ascii="Times New Roman" w:eastAsia="Times New Roman" w:hAnsi="Times New Roman" w:cs="Times New Roman"/>
          <w:b/>
          <w:bCs/>
        </w:rPr>
        <w:t>Keuntungan</w:t>
      </w:r>
      <w:proofErr w:type="spellEnd"/>
      <w:r w:rsidRPr="00A70061">
        <w:rPr>
          <w:rFonts w:ascii="Times New Roman" w:eastAsia="Times New Roman" w:hAnsi="Times New Roman" w:cs="Times New Roman"/>
          <w:b/>
          <w:bCs/>
        </w:rPr>
        <w:t xml:space="preserve"> </w:t>
      </w:r>
      <w:proofErr w:type="spellStart"/>
      <w:r w:rsidRPr="00A70061">
        <w:rPr>
          <w:rFonts w:ascii="Times New Roman" w:eastAsia="Times New Roman" w:hAnsi="Times New Roman" w:cs="Times New Roman"/>
          <w:b/>
          <w:bCs/>
        </w:rPr>
        <w:t>Disetiap</w:t>
      </w:r>
      <w:proofErr w:type="spellEnd"/>
      <w:r w:rsidRPr="00A70061">
        <w:rPr>
          <w:rFonts w:ascii="Times New Roman" w:eastAsia="Times New Roman" w:hAnsi="Times New Roman" w:cs="Times New Roman"/>
          <w:b/>
          <w:bCs/>
        </w:rPr>
        <w:t xml:space="preserve"> </w:t>
      </w:r>
      <w:proofErr w:type="spellStart"/>
      <w:r w:rsidRPr="00A70061">
        <w:rPr>
          <w:rFonts w:ascii="Times New Roman" w:eastAsia="Times New Roman" w:hAnsi="Times New Roman" w:cs="Times New Roman"/>
          <w:b/>
          <w:bCs/>
        </w:rPr>
        <w:t>Jalur</w:t>
      </w:r>
      <w:proofErr w:type="spellEnd"/>
      <w:r w:rsidRPr="00A70061">
        <w:rPr>
          <w:rFonts w:ascii="Times New Roman" w:eastAsia="Times New Roman" w:hAnsi="Times New Roman" w:cs="Times New Roman"/>
          <w:b/>
          <w:bCs/>
        </w:rPr>
        <w:t xml:space="preserve"> </w:t>
      </w:r>
      <w:proofErr w:type="spellStart"/>
      <w:r w:rsidRPr="00A70061">
        <w:rPr>
          <w:rFonts w:ascii="Times New Roman" w:eastAsia="Times New Roman" w:hAnsi="Times New Roman" w:cs="Times New Roman"/>
          <w:b/>
          <w:bCs/>
        </w:rPr>
        <w:t>Distribusi</w:t>
      </w:r>
      <w:proofErr w:type="spellEnd"/>
      <w:r w:rsidRPr="00A70061">
        <w:rPr>
          <w:rFonts w:ascii="Times New Roman" w:eastAsia="Times New Roman" w:hAnsi="Times New Roman" w:cs="Times New Roman"/>
          <w:b/>
          <w:bCs/>
        </w:rPr>
        <w:t xml:space="preserve"> </w:t>
      </w:r>
      <w:proofErr w:type="spellStart"/>
      <w:r w:rsidRPr="00A70061">
        <w:rPr>
          <w:rFonts w:ascii="Times New Roman" w:eastAsia="Times New Roman" w:hAnsi="Times New Roman" w:cs="Times New Roman"/>
          <w:b/>
          <w:bCs/>
        </w:rPr>
        <w:t>Buah</w:t>
      </w:r>
      <w:proofErr w:type="spellEnd"/>
      <w:r w:rsidRPr="00A70061">
        <w:rPr>
          <w:rFonts w:ascii="Times New Roman" w:eastAsia="Times New Roman" w:hAnsi="Times New Roman" w:cs="Times New Roman"/>
          <w:b/>
          <w:bCs/>
        </w:rPr>
        <w:t xml:space="preserve"> </w:t>
      </w:r>
      <w:proofErr w:type="spellStart"/>
      <w:r w:rsidRPr="00A70061">
        <w:rPr>
          <w:rFonts w:ascii="Times New Roman" w:eastAsia="Times New Roman" w:hAnsi="Times New Roman" w:cs="Times New Roman"/>
          <w:b/>
          <w:bCs/>
        </w:rPr>
        <w:t>Stroberi</w:t>
      </w:r>
      <w:proofErr w:type="spellEnd"/>
    </w:p>
    <w:p w14:paraId="0BDCD4F8" w14:textId="77777777" w:rsidR="00A70061" w:rsidRPr="00A70061" w:rsidRDefault="00A70061" w:rsidP="00A70061">
      <w:pPr>
        <w:spacing w:after="0" w:line="240" w:lineRule="auto"/>
        <w:jc w:val="both"/>
        <w:rPr>
          <w:rFonts w:ascii="Times New Roman" w:eastAsia="Times New Roman" w:hAnsi="Times New Roman" w:cs="Times New Roman"/>
          <w:b/>
          <w:bCs/>
        </w:rPr>
      </w:pPr>
    </w:p>
    <w:p w14:paraId="411036BA" w14:textId="70945DB3" w:rsidR="00A70061" w:rsidRDefault="00A70061" w:rsidP="00A70061">
      <w:pPr>
        <w:spacing w:after="0" w:line="240" w:lineRule="auto"/>
        <w:jc w:val="both"/>
        <w:rPr>
          <w:rFonts w:ascii="Times New Roman" w:eastAsia="Times New Roman" w:hAnsi="Times New Roman" w:cs="Times New Roman"/>
        </w:rPr>
      </w:pPr>
      <w:r w:rsidRPr="00A70061">
        <w:rPr>
          <w:rFonts w:ascii="Times New Roman" w:eastAsia="Times New Roman" w:hAnsi="Times New Roman" w:cs="Times New Roman"/>
          <w:lang w:val="id"/>
        </w:rPr>
        <w:t>Setelah dilakukan analisis margin keuntungan dan pemasaran, berikut disajikan perbandingan antara dari petani-pengepul-konsumen dan pedagang pasar tradisional atau modern, hotel ataupun restoran dan pabrik pengolahan stroberi.</w:t>
      </w:r>
      <w:r w:rsidR="001E019E">
        <w:rPr>
          <w:rFonts w:ascii="Times New Roman" w:eastAsia="Times New Roman" w:hAnsi="Times New Roman" w:cs="Times New Roman"/>
        </w:rPr>
        <w:t xml:space="preserve"> </w:t>
      </w:r>
      <w:proofErr w:type="spellStart"/>
      <w:r w:rsidR="001E019E">
        <w:rPr>
          <w:rFonts w:ascii="Times New Roman" w:eastAsia="Times New Roman" w:hAnsi="Times New Roman" w:cs="Times New Roman"/>
        </w:rPr>
        <w:t>Lihat</w:t>
      </w:r>
      <w:proofErr w:type="spellEnd"/>
      <w:r w:rsidR="001E019E">
        <w:rPr>
          <w:rFonts w:ascii="Times New Roman" w:eastAsia="Times New Roman" w:hAnsi="Times New Roman" w:cs="Times New Roman"/>
        </w:rPr>
        <w:t xml:space="preserve"> </w:t>
      </w:r>
      <w:r w:rsidRPr="00A70061">
        <w:rPr>
          <w:rFonts w:ascii="Times New Roman" w:eastAsia="Times New Roman" w:hAnsi="Times New Roman" w:cs="Times New Roman"/>
          <w:lang w:val="id"/>
        </w:rPr>
        <w:t xml:space="preserve">pada tabel </w:t>
      </w:r>
      <w:r>
        <w:rPr>
          <w:rFonts w:ascii="Times New Roman" w:eastAsia="Times New Roman" w:hAnsi="Times New Roman" w:cs="Times New Roman"/>
        </w:rPr>
        <w:t>4.</w:t>
      </w:r>
    </w:p>
    <w:p w14:paraId="7CAF81BA" w14:textId="6A32CC1B" w:rsidR="00A70061" w:rsidRDefault="00A70061" w:rsidP="00A70061">
      <w:pPr>
        <w:spacing w:after="0" w:line="240" w:lineRule="auto"/>
        <w:jc w:val="both"/>
        <w:rPr>
          <w:rFonts w:ascii="Times New Roman" w:eastAsia="Times New Roman" w:hAnsi="Times New Roman" w:cs="Times New Roman"/>
        </w:rPr>
      </w:pPr>
    </w:p>
    <w:p w14:paraId="39CD2743" w14:textId="0E680E0F" w:rsidR="00A70061" w:rsidRDefault="00A70061" w:rsidP="00A70061">
      <w:pPr>
        <w:spacing w:after="0" w:line="240" w:lineRule="auto"/>
        <w:jc w:val="both"/>
        <w:rPr>
          <w:rFonts w:ascii="Times New Roman" w:eastAsia="Times New Roman" w:hAnsi="Times New Roman" w:cs="Times New Roman"/>
        </w:rPr>
      </w:pPr>
    </w:p>
    <w:p w14:paraId="5A54FD70" w14:textId="77777777" w:rsidR="00AA7DC7" w:rsidRDefault="00AA7DC7" w:rsidP="00A70061">
      <w:pPr>
        <w:spacing w:after="0" w:line="240" w:lineRule="auto"/>
        <w:jc w:val="both"/>
        <w:rPr>
          <w:rFonts w:ascii="Times New Roman" w:eastAsia="Times New Roman" w:hAnsi="Times New Roman" w:cs="Times New Roman"/>
          <w:b/>
        </w:rPr>
        <w:sectPr w:rsidR="00AA7DC7" w:rsidSect="009330D1">
          <w:type w:val="continuous"/>
          <w:pgSz w:w="11907" w:h="16839"/>
          <w:pgMar w:top="1134" w:right="1134" w:bottom="1134" w:left="1134" w:header="720" w:footer="720" w:gutter="0"/>
          <w:cols w:num="2" w:space="340"/>
        </w:sectPr>
      </w:pPr>
    </w:p>
    <w:p w14:paraId="0225C75A" w14:textId="222CC5EF" w:rsidR="00A70061" w:rsidRPr="00AA7DC7" w:rsidRDefault="00A70061" w:rsidP="00AA7DC7">
      <w:pPr>
        <w:spacing w:after="0" w:line="240" w:lineRule="auto"/>
        <w:ind w:left="709" w:right="425"/>
        <w:jc w:val="both"/>
        <w:rPr>
          <w:rFonts w:ascii="Times New Roman" w:eastAsia="Times New Roman" w:hAnsi="Times New Roman" w:cs="Times New Roman"/>
          <w:b/>
        </w:rPr>
      </w:pPr>
      <w:proofErr w:type="spellStart"/>
      <w:r w:rsidRPr="00A70061">
        <w:rPr>
          <w:rFonts w:ascii="Times New Roman" w:eastAsia="Times New Roman" w:hAnsi="Times New Roman" w:cs="Times New Roman"/>
          <w:b/>
        </w:rPr>
        <w:t>Tabel</w:t>
      </w:r>
      <w:proofErr w:type="spellEnd"/>
      <w:r w:rsidRPr="00A70061">
        <w:rPr>
          <w:rFonts w:ascii="Times New Roman" w:eastAsia="Times New Roman" w:hAnsi="Times New Roman" w:cs="Times New Roman"/>
          <w:b/>
        </w:rPr>
        <w:t xml:space="preserve"> 4. </w:t>
      </w:r>
      <w:proofErr w:type="spellStart"/>
      <w:r w:rsidRPr="00AA7DC7">
        <w:rPr>
          <w:rFonts w:ascii="Times New Roman" w:eastAsia="Times New Roman" w:hAnsi="Times New Roman" w:cs="Times New Roman"/>
        </w:rPr>
        <w:t>Perbandingan</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antara</w:t>
      </w:r>
      <w:proofErr w:type="spellEnd"/>
      <w:r w:rsidRPr="00AA7DC7">
        <w:rPr>
          <w:rFonts w:ascii="Times New Roman" w:eastAsia="Times New Roman" w:hAnsi="Times New Roman" w:cs="Times New Roman"/>
        </w:rPr>
        <w:t xml:space="preserve"> margin </w:t>
      </w:r>
      <w:proofErr w:type="spellStart"/>
      <w:r w:rsidRPr="00AA7DC7">
        <w:rPr>
          <w:rFonts w:ascii="Times New Roman" w:eastAsia="Times New Roman" w:hAnsi="Times New Roman" w:cs="Times New Roman"/>
        </w:rPr>
        <w:t>keuntungan</w:t>
      </w:r>
      <w:proofErr w:type="spellEnd"/>
      <w:r w:rsidRPr="00AA7DC7">
        <w:rPr>
          <w:rFonts w:ascii="Times New Roman" w:eastAsia="Times New Roman" w:hAnsi="Times New Roman" w:cs="Times New Roman"/>
        </w:rPr>
        <w:t xml:space="preserve"> dan </w:t>
      </w:r>
      <w:proofErr w:type="spellStart"/>
      <w:r w:rsidRPr="00AA7DC7">
        <w:rPr>
          <w:rFonts w:ascii="Times New Roman" w:eastAsia="Times New Roman" w:hAnsi="Times New Roman" w:cs="Times New Roman"/>
        </w:rPr>
        <w:t>pemasaran</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berikut</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disajikan</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perbandingan</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antara</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dari</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petani-pegepul-konsumen</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dari</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pedagang</w:t>
      </w:r>
      <w:proofErr w:type="spellEnd"/>
      <w:r w:rsidRPr="00AA7DC7">
        <w:rPr>
          <w:rFonts w:ascii="Times New Roman" w:eastAsia="Times New Roman" w:hAnsi="Times New Roman" w:cs="Times New Roman"/>
        </w:rPr>
        <w:t xml:space="preserve"> pasar </w:t>
      </w:r>
      <w:proofErr w:type="spellStart"/>
      <w:r w:rsidRPr="00AA7DC7">
        <w:rPr>
          <w:rFonts w:ascii="Times New Roman" w:eastAsia="Times New Roman" w:hAnsi="Times New Roman" w:cs="Times New Roman"/>
        </w:rPr>
        <w:t>tradisional</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atau</w:t>
      </w:r>
      <w:proofErr w:type="spellEnd"/>
      <w:r w:rsidRPr="00AA7DC7">
        <w:rPr>
          <w:rFonts w:ascii="Times New Roman" w:eastAsia="Times New Roman" w:hAnsi="Times New Roman" w:cs="Times New Roman"/>
        </w:rPr>
        <w:t xml:space="preserve"> modern, hotel </w:t>
      </w:r>
      <w:proofErr w:type="spellStart"/>
      <w:r w:rsidRPr="00AA7DC7">
        <w:rPr>
          <w:rFonts w:ascii="Times New Roman" w:eastAsia="Times New Roman" w:hAnsi="Times New Roman" w:cs="Times New Roman"/>
        </w:rPr>
        <w:t>ataupun</w:t>
      </w:r>
      <w:proofErr w:type="spellEnd"/>
      <w:r w:rsidRPr="00AA7DC7">
        <w:rPr>
          <w:rFonts w:ascii="Times New Roman" w:eastAsia="Times New Roman" w:hAnsi="Times New Roman" w:cs="Times New Roman"/>
        </w:rPr>
        <w:t xml:space="preserve"> restaurant dan </w:t>
      </w:r>
      <w:proofErr w:type="spellStart"/>
      <w:r w:rsidRPr="00AA7DC7">
        <w:rPr>
          <w:rFonts w:ascii="Times New Roman" w:eastAsia="Times New Roman" w:hAnsi="Times New Roman" w:cs="Times New Roman"/>
        </w:rPr>
        <w:t>pabrik</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pengolahan</w:t>
      </w:r>
      <w:proofErr w:type="spellEnd"/>
      <w:r w:rsidRPr="00AA7DC7">
        <w:rPr>
          <w:rFonts w:ascii="Times New Roman" w:eastAsia="Times New Roman" w:hAnsi="Times New Roman" w:cs="Times New Roman"/>
        </w:rPr>
        <w:t xml:space="preserve"> </w:t>
      </w:r>
      <w:proofErr w:type="spellStart"/>
      <w:r w:rsidRPr="00AA7DC7">
        <w:rPr>
          <w:rFonts w:ascii="Times New Roman" w:eastAsia="Times New Roman" w:hAnsi="Times New Roman" w:cs="Times New Roman"/>
        </w:rPr>
        <w:t>stroberi</w:t>
      </w:r>
      <w:proofErr w:type="spellEnd"/>
    </w:p>
    <w:tbl>
      <w:tblPr>
        <w:tblW w:w="8505" w:type="dxa"/>
        <w:tblInd w:w="70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693"/>
        <w:gridCol w:w="2268"/>
        <w:gridCol w:w="1843"/>
        <w:gridCol w:w="1701"/>
      </w:tblGrid>
      <w:tr w:rsidR="00AA7DC7" w:rsidRPr="00AA7DC7" w14:paraId="4F798614" w14:textId="77777777" w:rsidTr="00AA7DC7">
        <w:trPr>
          <w:trHeight w:val="372"/>
        </w:trPr>
        <w:tc>
          <w:tcPr>
            <w:tcW w:w="2693" w:type="dxa"/>
            <w:tcBorders>
              <w:top w:val="single" w:sz="4" w:space="0" w:color="auto"/>
              <w:bottom w:val="single" w:sz="4" w:space="0" w:color="auto"/>
            </w:tcBorders>
          </w:tcPr>
          <w:p w14:paraId="2C2EBD38" w14:textId="77777777" w:rsidR="00A70061" w:rsidRPr="00AA7DC7" w:rsidRDefault="00A70061" w:rsidP="00AA7DC7">
            <w:pPr>
              <w:spacing w:after="0"/>
              <w:ind w:left="108" w:right="60"/>
              <w:jc w:val="center"/>
              <w:rPr>
                <w:rFonts w:ascii="Times New Roman" w:hAnsi="Times New Roman" w:cs="Times New Roman"/>
                <w:b/>
                <w:lang w:val="id"/>
              </w:rPr>
            </w:pPr>
            <w:r w:rsidRPr="00AA7DC7">
              <w:rPr>
                <w:rFonts w:ascii="Times New Roman" w:hAnsi="Times New Roman" w:cs="Times New Roman"/>
                <w:b/>
                <w:spacing w:val="-2"/>
                <w:lang w:val="id"/>
              </w:rPr>
              <w:t>Jalur</w:t>
            </w:r>
          </w:p>
        </w:tc>
        <w:tc>
          <w:tcPr>
            <w:tcW w:w="2268" w:type="dxa"/>
            <w:tcBorders>
              <w:top w:val="single" w:sz="4" w:space="0" w:color="auto"/>
              <w:bottom w:val="single" w:sz="4" w:space="0" w:color="auto"/>
            </w:tcBorders>
          </w:tcPr>
          <w:p w14:paraId="181DE0BE" w14:textId="77777777" w:rsidR="00A70061" w:rsidRPr="00AA7DC7" w:rsidRDefault="00A70061" w:rsidP="00AA7DC7">
            <w:pPr>
              <w:spacing w:after="0"/>
              <w:ind w:left="143"/>
              <w:jc w:val="center"/>
              <w:rPr>
                <w:rFonts w:ascii="Times New Roman" w:hAnsi="Times New Roman" w:cs="Times New Roman"/>
                <w:b/>
                <w:lang w:val="id"/>
              </w:rPr>
            </w:pPr>
            <w:r w:rsidRPr="00AA7DC7">
              <w:rPr>
                <w:rFonts w:ascii="Times New Roman" w:hAnsi="Times New Roman" w:cs="Times New Roman"/>
                <w:b/>
                <w:lang w:val="id"/>
              </w:rPr>
              <w:t>Jalur</w:t>
            </w:r>
            <w:r w:rsidRPr="00AA7DC7">
              <w:rPr>
                <w:rFonts w:ascii="Times New Roman" w:hAnsi="Times New Roman" w:cs="Times New Roman"/>
                <w:b/>
                <w:spacing w:val="-4"/>
                <w:lang w:val="id"/>
              </w:rPr>
              <w:t xml:space="preserve"> </w:t>
            </w:r>
            <w:r w:rsidRPr="00AA7DC7">
              <w:rPr>
                <w:rFonts w:ascii="Times New Roman" w:hAnsi="Times New Roman" w:cs="Times New Roman"/>
                <w:b/>
                <w:spacing w:val="-10"/>
                <w:lang w:val="id"/>
              </w:rPr>
              <w:t>I</w:t>
            </w:r>
          </w:p>
        </w:tc>
        <w:tc>
          <w:tcPr>
            <w:tcW w:w="1843" w:type="dxa"/>
            <w:tcBorders>
              <w:top w:val="single" w:sz="4" w:space="0" w:color="auto"/>
              <w:bottom w:val="single" w:sz="4" w:space="0" w:color="auto"/>
            </w:tcBorders>
          </w:tcPr>
          <w:p w14:paraId="4D4392DE" w14:textId="77777777" w:rsidR="00A70061" w:rsidRPr="00AA7DC7" w:rsidRDefault="00A70061" w:rsidP="00AA7DC7">
            <w:pPr>
              <w:spacing w:after="0"/>
              <w:ind w:left="143"/>
              <w:jc w:val="center"/>
              <w:rPr>
                <w:rFonts w:ascii="Times New Roman" w:hAnsi="Times New Roman" w:cs="Times New Roman"/>
                <w:b/>
                <w:lang w:val="id"/>
              </w:rPr>
            </w:pPr>
            <w:r w:rsidRPr="00AA7DC7">
              <w:rPr>
                <w:rFonts w:ascii="Times New Roman" w:hAnsi="Times New Roman" w:cs="Times New Roman"/>
                <w:b/>
                <w:lang w:val="id"/>
              </w:rPr>
              <w:t>Jalur</w:t>
            </w:r>
            <w:r w:rsidRPr="00AA7DC7">
              <w:rPr>
                <w:rFonts w:ascii="Times New Roman" w:hAnsi="Times New Roman" w:cs="Times New Roman"/>
                <w:b/>
                <w:spacing w:val="-4"/>
                <w:lang w:val="id"/>
              </w:rPr>
              <w:t xml:space="preserve"> </w:t>
            </w:r>
            <w:r w:rsidRPr="00AA7DC7">
              <w:rPr>
                <w:rFonts w:ascii="Times New Roman" w:hAnsi="Times New Roman" w:cs="Times New Roman"/>
                <w:b/>
                <w:spacing w:val="-5"/>
                <w:lang w:val="id"/>
              </w:rPr>
              <w:t>II</w:t>
            </w:r>
          </w:p>
        </w:tc>
        <w:tc>
          <w:tcPr>
            <w:tcW w:w="1701" w:type="dxa"/>
            <w:tcBorders>
              <w:top w:val="single" w:sz="4" w:space="0" w:color="auto"/>
              <w:bottom w:val="single" w:sz="4" w:space="0" w:color="auto"/>
            </w:tcBorders>
          </w:tcPr>
          <w:p w14:paraId="3466312E" w14:textId="77777777" w:rsidR="00A70061" w:rsidRPr="00AA7DC7" w:rsidRDefault="00A70061" w:rsidP="00AA7DC7">
            <w:pPr>
              <w:spacing w:after="0"/>
              <w:ind w:left="143"/>
              <w:jc w:val="center"/>
              <w:rPr>
                <w:rFonts w:ascii="Times New Roman" w:hAnsi="Times New Roman" w:cs="Times New Roman"/>
                <w:b/>
                <w:lang w:val="id"/>
              </w:rPr>
            </w:pPr>
            <w:r w:rsidRPr="00AA7DC7">
              <w:rPr>
                <w:rFonts w:ascii="Times New Roman" w:hAnsi="Times New Roman" w:cs="Times New Roman"/>
                <w:b/>
                <w:lang w:val="id"/>
              </w:rPr>
              <w:t>Jalur</w:t>
            </w:r>
            <w:r w:rsidRPr="00AA7DC7">
              <w:rPr>
                <w:rFonts w:ascii="Times New Roman" w:hAnsi="Times New Roman" w:cs="Times New Roman"/>
                <w:b/>
                <w:spacing w:val="-3"/>
                <w:lang w:val="id"/>
              </w:rPr>
              <w:t xml:space="preserve"> </w:t>
            </w:r>
            <w:r w:rsidRPr="00AA7DC7">
              <w:rPr>
                <w:rFonts w:ascii="Times New Roman" w:hAnsi="Times New Roman" w:cs="Times New Roman"/>
                <w:b/>
                <w:spacing w:val="-5"/>
                <w:lang w:val="id"/>
              </w:rPr>
              <w:t>III</w:t>
            </w:r>
          </w:p>
        </w:tc>
      </w:tr>
      <w:tr w:rsidR="00AA7DC7" w:rsidRPr="00AA7DC7" w14:paraId="350A9E5F" w14:textId="77777777" w:rsidTr="00AA7DC7">
        <w:trPr>
          <w:trHeight w:val="302"/>
        </w:trPr>
        <w:tc>
          <w:tcPr>
            <w:tcW w:w="2693" w:type="dxa"/>
            <w:tcBorders>
              <w:top w:val="single" w:sz="4" w:space="0" w:color="auto"/>
            </w:tcBorders>
          </w:tcPr>
          <w:p w14:paraId="04199B57" w14:textId="77777777" w:rsidR="00A70061" w:rsidRPr="00AA7DC7" w:rsidRDefault="00A70061" w:rsidP="00AA7DC7">
            <w:pPr>
              <w:spacing w:after="0"/>
              <w:ind w:left="108" w:right="60"/>
              <w:jc w:val="center"/>
              <w:rPr>
                <w:rFonts w:ascii="Times New Roman" w:hAnsi="Times New Roman" w:cs="Times New Roman"/>
                <w:lang w:val="id"/>
              </w:rPr>
            </w:pPr>
            <w:r w:rsidRPr="00AA7DC7">
              <w:rPr>
                <w:rFonts w:ascii="Times New Roman" w:hAnsi="Times New Roman" w:cs="Times New Roman"/>
                <w:lang w:val="id"/>
              </w:rPr>
              <w:t>Harga</w:t>
            </w:r>
            <w:r w:rsidRPr="00AA7DC7">
              <w:rPr>
                <w:rFonts w:ascii="Times New Roman" w:hAnsi="Times New Roman" w:cs="Times New Roman"/>
                <w:spacing w:val="-3"/>
                <w:lang w:val="id"/>
              </w:rPr>
              <w:t xml:space="preserve"> </w:t>
            </w:r>
            <w:r w:rsidRPr="00AA7DC7">
              <w:rPr>
                <w:rFonts w:ascii="Times New Roman" w:hAnsi="Times New Roman" w:cs="Times New Roman"/>
                <w:spacing w:val="-4"/>
                <w:lang w:val="id"/>
              </w:rPr>
              <w:t>Beli</w:t>
            </w:r>
          </w:p>
        </w:tc>
        <w:tc>
          <w:tcPr>
            <w:tcW w:w="2268" w:type="dxa"/>
            <w:tcBorders>
              <w:top w:val="single" w:sz="4" w:space="0" w:color="auto"/>
            </w:tcBorders>
          </w:tcPr>
          <w:p w14:paraId="6569058F" w14:textId="1A3569EE" w:rsidR="00A70061" w:rsidRPr="00AA7DC7" w:rsidRDefault="005C0928" w:rsidP="00AA7DC7">
            <w:pPr>
              <w:spacing w:after="0"/>
              <w:ind w:left="143"/>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12</w:t>
            </w:r>
            <w:r>
              <w:rPr>
                <w:rFonts w:ascii="Times New Roman" w:hAnsi="Times New Roman" w:cs="Times New Roman"/>
                <w:spacing w:val="-2"/>
              </w:rPr>
              <w:t>.</w:t>
            </w:r>
            <w:r w:rsidR="00A70061" w:rsidRPr="00AA7DC7">
              <w:rPr>
                <w:rFonts w:ascii="Times New Roman" w:hAnsi="Times New Roman" w:cs="Times New Roman"/>
                <w:spacing w:val="-2"/>
                <w:lang w:val="id"/>
              </w:rPr>
              <w:t>000</w:t>
            </w:r>
            <w:r>
              <w:rPr>
                <w:rFonts w:ascii="Times New Roman" w:hAnsi="Times New Roman" w:cs="Times New Roman"/>
                <w:spacing w:val="-2"/>
              </w:rPr>
              <w:t>,</w:t>
            </w:r>
            <w:r w:rsidR="00A70061" w:rsidRPr="00AA7DC7">
              <w:rPr>
                <w:rFonts w:ascii="Times New Roman" w:hAnsi="Times New Roman" w:cs="Times New Roman"/>
                <w:spacing w:val="-2"/>
                <w:lang w:val="id"/>
              </w:rPr>
              <w:t>00</w:t>
            </w:r>
          </w:p>
        </w:tc>
        <w:tc>
          <w:tcPr>
            <w:tcW w:w="1843" w:type="dxa"/>
            <w:tcBorders>
              <w:top w:val="single" w:sz="4" w:space="0" w:color="auto"/>
            </w:tcBorders>
          </w:tcPr>
          <w:p w14:paraId="09073E8E" w14:textId="38B5196D" w:rsidR="00A70061" w:rsidRPr="00AA7DC7" w:rsidRDefault="005C0928" w:rsidP="00AA7DC7">
            <w:pPr>
              <w:spacing w:after="0"/>
              <w:ind w:left="143"/>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12</w:t>
            </w:r>
            <w:r>
              <w:rPr>
                <w:rFonts w:ascii="Times New Roman" w:hAnsi="Times New Roman" w:cs="Times New Roman"/>
                <w:spacing w:val="-2"/>
              </w:rPr>
              <w:t>.</w:t>
            </w:r>
            <w:r w:rsidR="00A70061" w:rsidRPr="00AA7DC7">
              <w:rPr>
                <w:rFonts w:ascii="Times New Roman" w:hAnsi="Times New Roman" w:cs="Times New Roman"/>
                <w:spacing w:val="-2"/>
                <w:lang w:val="id"/>
              </w:rPr>
              <w:t>000</w:t>
            </w:r>
            <w:r>
              <w:rPr>
                <w:rFonts w:ascii="Times New Roman" w:hAnsi="Times New Roman" w:cs="Times New Roman"/>
                <w:spacing w:val="-2"/>
              </w:rPr>
              <w:t>,</w:t>
            </w:r>
            <w:r w:rsidR="00A70061" w:rsidRPr="00AA7DC7">
              <w:rPr>
                <w:rFonts w:ascii="Times New Roman" w:hAnsi="Times New Roman" w:cs="Times New Roman"/>
                <w:spacing w:val="-2"/>
                <w:lang w:val="id"/>
              </w:rPr>
              <w:t>00</w:t>
            </w:r>
          </w:p>
        </w:tc>
        <w:tc>
          <w:tcPr>
            <w:tcW w:w="1701" w:type="dxa"/>
            <w:tcBorders>
              <w:top w:val="single" w:sz="4" w:space="0" w:color="auto"/>
            </w:tcBorders>
          </w:tcPr>
          <w:p w14:paraId="75F78DDF" w14:textId="073B3A9A" w:rsidR="00A70061" w:rsidRPr="00AA7DC7" w:rsidRDefault="005C0928" w:rsidP="00AA7DC7">
            <w:pPr>
              <w:spacing w:after="0"/>
              <w:ind w:left="143"/>
              <w:jc w:val="center"/>
              <w:rPr>
                <w:rFonts w:ascii="Times New Roman" w:hAnsi="Times New Roman" w:cs="Times New Roman"/>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12</w:t>
            </w:r>
            <w:r>
              <w:rPr>
                <w:rFonts w:ascii="Times New Roman" w:hAnsi="Times New Roman" w:cs="Times New Roman"/>
                <w:spacing w:val="-2"/>
              </w:rPr>
              <w:t>.</w:t>
            </w:r>
            <w:r w:rsidR="00A70061" w:rsidRPr="00AA7DC7">
              <w:rPr>
                <w:rFonts w:ascii="Times New Roman" w:hAnsi="Times New Roman" w:cs="Times New Roman"/>
                <w:spacing w:val="-2"/>
                <w:lang w:val="id"/>
              </w:rPr>
              <w:t>000</w:t>
            </w:r>
            <w:r>
              <w:rPr>
                <w:rFonts w:ascii="Times New Roman" w:hAnsi="Times New Roman" w:cs="Times New Roman"/>
                <w:spacing w:val="-2"/>
              </w:rPr>
              <w:t>,</w:t>
            </w:r>
            <w:r w:rsidR="00A70061" w:rsidRPr="00AA7DC7">
              <w:rPr>
                <w:rFonts w:ascii="Times New Roman" w:hAnsi="Times New Roman" w:cs="Times New Roman"/>
                <w:spacing w:val="-2"/>
                <w:lang w:val="id"/>
              </w:rPr>
              <w:t>00</w:t>
            </w:r>
          </w:p>
        </w:tc>
      </w:tr>
      <w:tr w:rsidR="00AA7DC7" w:rsidRPr="00AA7DC7" w14:paraId="54A8D497" w14:textId="77777777" w:rsidTr="00AA7DC7">
        <w:trPr>
          <w:trHeight w:val="302"/>
        </w:trPr>
        <w:tc>
          <w:tcPr>
            <w:tcW w:w="2693" w:type="dxa"/>
          </w:tcPr>
          <w:p w14:paraId="736A6DD0" w14:textId="77777777" w:rsidR="00A70061" w:rsidRPr="00AA7DC7" w:rsidRDefault="00A70061" w:rsidP="00AA7DC7">
            <w:pPr>
              <w:spacing w:after="0"/>
              <w:ind w:left="108" w:right="60"/>
              <w:jc w:val="center"/>
              <w:rPr>
                <w:rFonts w:ascii="Times New Roman" w:hAnsi="Times New Roman" w:cs="Times New Roman"/>
                <w:lang w:val="id"/>
              </w:rPr>
            </w:pPr>
            <w:r w:rsidRPr="00AA7DC7">
              <w:rPr>
                <w:rFonts w:ascii="Times New Roman" w:hAnsi="Times New Roman" w:cs="Times New Roman"/>
                <w:lang w:val="id"/>
              </w:rPr>
              <w:t>Harga</w:t>
            </w:r>
            <w:r w:rsidRPr="00AA7DC7">
              <w:rPr>
                <w:rFonts w:ascii="Times New Roman" w:hAnsi="Times New Roman" w:cs="Times New Roman"/>
                <w:spacing w:val="-5"/>
                <w:lang w:val="id"/>
              </w:rPr>
              <w:t xml:space="preserve"> </w:t>
            </w:r>
            <w:r w:rsidRPr="00AA7DC7">
              <w:rPr>
                <w:rFonts w:ascii="Times New Roman" w:hAnsi="Times New Roman" w:cs="Times New Roman"/>
                <w:spacing w:val="-4"/>
                <w:lang w:val="id"/>
              </w:rPr>
              <w:t>Jual</w:t>
            </w:r>
          </w:p>
        </w:tc>
        <w:tc>
          <w:tcPr>
            <w:tcW w:w="2268" w:type="dxa"/>
          </w:tcPr>
          <w:p w14:paraId="5503B375" w14:textId="6F7DBFD4"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22</w:t>
            </w:r>
            <w:r>
              <w:rPr>
                <w:rFonts w:ascii="Times New Roman" w:hAnsi="Times New Roman" w:cs="Times New Roman"/>
                <w:spacing w:val="-2"/>
              </w:rPr>
              <w:t>.</w:t>
            </w:r>
            <w:r w:rsidR="00A70061" w:rsidRPr="00AA7DC7">
              <w:rPr>
                <w:rFonts w:ascii="Times New Roman" w:hAnsi="Times New Roman" w:cs="Times New Roman"/>
                <w:spacing w:val="-2"/>
                <w:lang w:val="id"/>
              </w:rPr>
              <w:t>000</w:t>
            </w:r>
            <w:r>
              <w:rPr>
                <w:rFonts w:ascii="Times New Roman" w:hAnsi="Times New Roman" w:cs="Times New Roman"/>
                <w:spacing w:val="-2"/>
              </w:rPr>
              <w:t>,</w:t>
            </w:r>
            <w:r w:rsidR="00A70061" w:rsidRPr="00AA7DC7">
              <w:rPr>
                <w:rFonts w:ascii="Times New Roman" w:hAnsi="Times New Roman" w:cs="Times New Roman"/>
                <w:spacing w:val="-2"/>
                <w:lang w:val="id"/>
              </w:rPr>
              <w:t>00</w:t>
            </w:r>
          </w:p>
        </w:tc>
        <w:tc>
          <w:tcPr>
            <w:tcW w:w="1843" w:type="dxa"/>
          </w:tcPr>
          <w:p w14:paraId="0A0862C1" w14:textId="5E45F3F0"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25</w:t>
            </w:r>
            <w:r>
              <w:rPr>
                <w:rFonts w:ascii="Times New Roman" w:hAnsi="Times New Roman" w:cs="Times New Roman"/>
                <w:spacing w:val="-2"/>
              </w:rPr>
              <w:t>.</w:t>
            </w:r>
            <w:r w:rsidR="00A70061" w:rsidRPr="00AA7DC7">
              <w:rPr>
                <w:rFonts w:ascii="Times New Roman" w:hAnsi="Times New Roman" w:cs="Times New Roman"/>
                <w:spacing w:val="-2"/>
                <w:lang w:val="id"/>
              </w:rPr>
              <w:t>000</w:t>
            </w:r>
            <w:r>
              <w:rPr>
                <w:rFonts w:ascii="Times New Roman" w:hAnsi="Times New Roman" w:cs="Times New Roman"/>
                <w:spacing w:val="-2"/>
              </w:rPr>
              <w:t>,</w:t>
            </w:r>
            <w:r w:rsidR="00A70061" w:rsidRPr="00AA7DC7">
              <w:rPr>
                <w:rFonts w:ascii="Times New Roman" w:hAnsi="Times New Roman" w:cs="Times New Roman"/>
                <w:spacing w:val="-2"/>
                <w:lang w:val="id"/>
              </w:rPr>
              <w:t>00</w:t>
            </w:r>
          </w:p>
        </w:tc>
        <w:tc>
          <w:tcPr>
            <w:tcW w:w="1701" w:type="dxa"/>
          </w:tcPr>
          <w:p w14:paraId="7EC13205" w14:textId="72967C27"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25</w:t>
            </w:r>
            <w:r>
              <w:rPr>
                <w:rFonts w:ascii="Times New Roman" w:hAnsi="Times New Roman" w:cs="Times New Roman"/>
                <w:spacing w:val="-2"/>
              </w:rPr>
              <w:t>.</w:t>
            </w:r>
            <w:r w:rsidR="00A70061" w:rsidRPr="00AA7DC7">
              <w:rPr>
                <w:rFonts w:ascii="Times New Roman" w:hAnsi="Times New Roman" w:cs="Times New Roman"/>
                <w:spacing w:val="-2"/>
                <w:lang w:val="id"/>
              </w:rPr>
              <w:t>000</w:t>
            </w:r>
            <w:r>
              <w:rPr>
                <w:rFonts w:ascii="Times New Roman" w:hAnsi="Times New Roman" w:cs="Times New Roman"/>
                <w:spacing w:val="-2"/>
              </w:rPr>
              <w:t>,</w:t>
            </w:r>
            <w:r w:rsidR="00A70061" w:rsidRPr="00AA7DC7">
              <w:rPr>
                <w:rFonts w:ascii="Times New Roman" w:hAnsi="Times New Roman" w:cs="Times New Roman"/>
                <w:spacing w:val="-2"/>
                <w:lang w:val="id"/>
              </w:rPr>
              <w:t>00</w:t>
            </w:r>
          </w:p>
        </w:tc>
      </w:tr>
      <w:tr w:rsidR="00AA7DC7" w:rsidRPr="00AA7DC7" w14:paraId="426076C3" w14:textId="77777777" w:rsidTr="00AA7DC7">
        <w:trPr>
          <w:trHeight w:val="302"/>
        </w:trPr>
        <w:tc>
          <w:tcPr>
            <w:tcW w:w="2693" w:type="dxa"/>
          </w:tcPr>
          <w:p w14:paraId="6BF0788C" w14:textId="77777777" w:rsidR="00A70061" w:rsidRPr="00AA7DC7" w:rsidRDefault="00A70061" w:rsidP="00AA7DC7">
            <w:pPr>
              <w:spacing w:after="0"/>
              <w:ind w:left="108" w:right="60"/>
              <w:jc w:val="center"/>
              <w:rPr>
                <w:rFonts w:ascii="Times New Roman" w:hAnsi="Times New Roman" w:cs="Times New Roman"/>
                <w:lang w:val="id"/>
              </w:rPr>
            </w:pPr>
            <w:r w:rsidRPr="00AA7DC7">
              <w:rPr>
                <w:rFonts w:ascii="Times New Roman" w:hAnsi="Times New Roman" w:cs="Times New Roman"/>
                <w:lang w:val="id"/>
              </w:rPr>
              <w:t>Margin</w:t>
            </w:r>
            <w:r w:rsidRPr="00AA7DC7">
              <w:rPr>
                <w:rFonts w:ascii="Times New Roman" w:hAnsi="Times New Roman" w:cs="Times New Roman"/>
                <w:spacing w:val="-7"/>
                <w:lang w:val="id"/>
              </w:rPr>
              <w:t xml:space="preserve"> </w:t>
            </w:r>
            <w:r w:rsidRPr="00AA7DC7">
              <w:rPr>
                <w:rFonts w:ascii="Times New Roman" w:hAnsi="Times New Roman" w:cs="Times New Roman"/>
                <w:spacing w:val="-2"/>
                <w:lang w:val="id"/>
              </w:rPr>
              <w:t>Pemasaran</w:t>
            </w:r>
          </w:p>
        </w:tc>
        <w:tc>
          <w:tcPr>
            <w:tcW w:w="2268" w:type="dxa"/>
          </w:tcPr>
          <w:p w14:paraId="034D8EF2" w14:textId="1022879B"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10</w:t>
            </w:r>
            <w:r>
              <w:rPr>
                <w:rFonts w:ascii="Times New Roman" w:hAnsi="Times New Roman" w:cs="Times New Roman"/>
                <w:spacing w:val="-2"/>
              </w:rPr>
              <w:t>.</w:t>
            </w:r>
            <w:r w:rsidR="00A70061" w:rsidRPr="00AA7DC7">
              <w:rPr>
                <w:rFonts w:ascii="Times New Roman" w:hAnsi="Times New Roman" w:cs="Times New Roman"/>
                <w:spacing w:val="-2"/>
                <w:lang w:val="id"/>
              </w:rPr>
              <w:t>000</w:t>
            </w:r>
            <w:r>
              <w:rPr>
                <w:rFonts w:ascii="Times New Roman" w:hAnsi="Times New Roman" w:cs="Times New Roman"/>
                <w:spacing w:val="-2"/>
              </w:rPr>
              <w:t>,</w:t>
            </w:r>
            <w:r w:rsidR="00A70061" w:rsidRPr="00AA7DC7">
              <w:rPr>
                <w:rFonts w:ascii="Times New Roman" w:hAnsi="Times New Roman" w:cs="Times New Roman"/>
                <w:spacing w:val="-2"/>
                <w:lang w:val="id"/>
              </w:rPr>
              <w:t>00</w:t>
            </w:r>
          </w:p>
        </w:tc>
        <w:tc>
          <w:tcPr>
            <w:tcW w:w="1843" w:type="dxa"/>
          </w:tcPr>
          <w:p w14:paraId="51718599" w14:textId="108A3879"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13</w:t>
            </w:r>
            <w:r>
              <w:rPr>
                <w:rFonts w:ascii="Times New Roman" w:hAnsi="Times New Roman" w:cs="Times New Roman"/>
                <w:spacing w:val="-2"/>
              </w:rPr>
              <w:t>.</w:t>
            </w:r>
            <w:r w:rsidR="00A70061" w:rsidRPr="00AA7DC7">
              <w:rPr>
                <w:rFonts w:ascii="Times New Roman" w:hAnsi="Times New Roman" w:cs="Times New Roman"/>
                <w:spacing w:val="-2"/>
                <w:lang w:val="id"/>
              </w:rPr>
              <w:t>000</w:t>
            </w:r>
            <w:r>
              <w:rPr>
                <w:rFonts w:ascii="Times New Roman" w:hAnsi="Times New Roman" w:cs="Times New Roman"/>
                <w:spacing w:val="-2"/>
              </w:rPr>
              <w:t>,</w:t>
            </w:r>
            <w:r w:rsidR="00A70061" w:rsidRPr="00AA7DC7">
              <w:rPr>
                <w:rFonts w:ascii="Times New Roman" w:hAnsi="Times New Roman" w:cs="Times New Roman"/>
                <w:spacing w:val="-2"/>
                <w:lang w:val="id"/>
              </w:rPr>
              <w:t>00</w:t>
            </w:r>
          </w:p>
        </w:tc>
        <w:tc>
          <w:tcPr>
            <w:tcW w:w="1701" w:type="dxa"/>
          </w:tcPr>
          <w:p w14:paraId="0B1F1475" w14:textId="6F531BA2"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13</w:t>
            </w:r>
            <w:r>
              <w:rPr>
                <w:rFonts w:ascii="Times New Roman" w:hAnsi="Times New Roman" w:cs="Times New Roman"/>
                <w:spacing w:val="-2"/>
              </w:rPr>
              <w:t>.</w:t>
            </w:r>
            <w:r w:rsidR="00A70061" w:rsidRPr="00AA7DC7">
              <w:rPr>
                <w:rFonts w:ascii="Times New Roman" w:hAnsi="Times New Roman" w:cs="Times New Roman"/>
                <w:spacing w:val="-2"/>
                <w:lang w:val="id"/>
              </w:rPr>
              <w:t>000</w:t>
            </w:r>
            <w:r>
              <w:rPr>
                <w:rFonts w:ascii="Times New Roman" w:hAnsi="Times New Roman" w:cs="Times New Roman"/>
                <w:spacing w:val="-2"/>
              </w:rPr>
              <w:t>,</w:t>
            </w:r>
            <w:r w:rsidR="00A70061" w:rsidRPr="00AA7DC7">
              <w:rPr>
                <w:rFonts w:ascii="Times New Roman" w:hAnsi="Times New Roman" w:cs="Times New Roman"/>
                <w:spacing w:val="-2"/>
                <w:lang w:val="id"/>
              </w:rPr>
              <w:t>00</w:t>
            </w:r>
          </w:p>
        </w:tc>
      </w:tr>
      <w:tr w:rsidR="00AA7DC7" w:rsidRPr="00AA7DC7" w14:paraId="1D269EE3" w14:textId="77777777" w:rsidTr="00AA7DC7">
        <w:trPr>
          <w:trHeight w:val="302"/>
        </w:trPr>
        <w:tc>
          <w:tcPr>
            <w:tcW w:w="2693" w:type="dxa"/>
          </w:tcPr>
          <w:p w14:paraId="09B901C4" w14:textId="77777777" w:rsidR="00A70061" w:rsidRPr="00AA7DC7" w:rsidRDefault="00A70061" w:rsidP="00AA7DC7">
            <w:pPr>
              <w:spacing w:after="0"/>
              <w:ind w:left="108" w:right="60"/>
              <w:jc w:val="center"/>
              <w:rPr>
                <w:rFonts w:ascii="Times New Roman" w:hAnsi="Times New Roman" w:cs="Times New Roman"/>
                <w:lang w:val="id"/>
              </w:rPr>
            </w:pPr>
            <w:r w:rsidRPr="00AA7DC7">
              <w:rPr>
                <w:rFonts w:ascii="Times New Roman" w:hAnsi="Times New Roman" w:cs="Times New Roman"/>
                <w:lang w:val="id"/>
              </w:rPr>
              <w:t>Biaya</w:t>
            </w:r>
            <w:r w:rsidRPr="00AA7DC7">
              <w:rPr>
                <w:rFonts w:ascii="Times New Roman" w:hAnsi="Times New Roman" w:cs="Times New Roman"/>
                <w:spacing w:val="-4"/>
                <w:lang w:val="id"/>
              </w:rPr>
              <w:t xml:space="preserve"> </w:t>
            </w:r>
            <w:r w:rsidRPr="00AA7DC7">
              <w:rPr>
                <w:rFonts w:ascii="Times New Roman" w:hAnsi="Times New Roman" w:cs="Times New Roman"/>
                <w:spacing w:val="-2"/>
                <w:lang w:val="id"/>
              </w:rPr>
              <w:t>Pemasaran</w:t>
            </w:r>
          </w:p>
        </w:tc>
        <w:tc>
          <w:tcPr>
            <w:tcW w:w="2268" w:type="dxa"/>
          </w:tcPr>
          <w:p w14:paraId="19857766" w14:textId="1DE1F615"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4</w:t>
            </w:r>
            <w:r>
              <w:rPr>
                <w:rFonts w:ascii="Times New Roman" w:hAnsi="Times New Roman" w:cs="Times New Roman"/>
                <w:spacing w:val="-2"/>
              </w:rPr>
              <w:t>.</w:t>
            </w:r>
            <w:r w:rsidR="00A70061" w:rsidRPr="00AA7DC7">
              <w:rPr>
                <w:rFonts w:ascii="Times New Roman" w:hAnsi="Times New Roman" w:cs="Times New Roman"/>
                <w:spacing w:val="-2"/>
                <w:lang w:val="id"/>
              </w:rPr>
              <w:t>125</w:t>
            </w:r>
            <w:r>
              <w:rPr>
                <w:rFonts w:ascii="Times New Roman" w:hAnsi="Times New Roman" w:cs="Times New Roman"/>
                <w:spacing w:val="-2"/>
              </w:rPr>
              <w:t>,</w:t>
            </w:r>
            <w:r w:rsidR="00A70061" w:rsidRPr="00AA7DC7">
              <w:rPr>
                <w:rFonts w:ascii="Times New Roman" w:hAnsi="Times New Roman" w:cs="Times New Roman"/>
                <w:spacing w:val="-2"/>
                <w:lang w:val="id"/>
              </w:rPr>
              <w:t>00</w:t>
            </w:r>
          </w:p>
        </w:tc>
        <w:tc>
          <w:tcPr>
            <w:tcW w:w="1843" w:type="dxa"/>
          </w:tcPr>
          <w:p w14:paraId="30424A90" w14:textId="259D44D1"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4</w:t>
            </w:r>
            <w:r>
              <w:rPr>
                <w:rFonts w:ascii="Times New Roman" w:hAnsi="Times New Roman" w:cs="Times New Roman"/>
                <w:spacing w:val="-2"/>
              </w:rPr>
              <w:t>.</w:t>
            </w:r>
            <w:r w:rsidR="00A70061" w:rsidRPr="00AA7DC7">
              <w:rPr>
                <w:rFonts w:ascii="Times New Roman" w:hAnsi="Times New Roman" w:cs="Times New Roman"/>
                <w:spacing w:val="-2"/>
                <w:lang w:val="id"/>
              </w:rPr>
              <w:t>125</w:t>
            </w:r>
            <w:r>
              <w:rPr>
                <w:rFonts w:ascii="Times New Roman" w:hAnsi="Times New Roman" w:cs="Times New Roman"/>
                <w:spacing w:val="-2"/>
              </w:rPr>
              <w:t>,</w:t>
            </w:r>
            <w:r w:rsidR="00A70061" w:rsidRPr="00AA7DC7">
              <w:rPr>
                <w:rFonts w:ascii="Times New Roman" w:hAnsi="Times New Roman" w:cs="Times New Roman"/>
                <w:spacing w:val="-2"/>
                <w:lang w:val="id"/>
              </w:rPr>
              <w:t>00</w:t>
            </w:r>
          </w:p>
        </w:tc>
        <w:tc>
          <w:tcPr>
            <w:tcW w:w="1701" w:type="dxa"/>
          </w:tcPr>
          <w:p w14:paraId="7A334D3A" w14:textId="16AAD3C2"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3</w:t>
            </w:r>
            <w:r>
              <w:rPr>
                <w:rFonts w:ascii="Times New Roman" w:hAnsi="Times New Roman" w:cs="Times New Roman"/>
                <w:spacing w:val="-2"/>
              </w:rPr>
              <w:t>.</w:t>
            </w:r>
            <w:r w:rsidR="00A70061" w:rsidRPr="00AA7DC7">
              <w:rPr>
                <w:rFonts w:ascii="Times New Roman" w:hAnsi="Times New Roman" w:cs="Times New Roman"/>
                <w:spacing w:val="-2"/>
                <w:lang w:val="id"/>
              </w:rPr>
              <w:t>750</w:t>
            </w:r>
            <w:r>
              <w:rPr>
                <w:rFonts w:ascii="Times New Roman" w:hAnsi="Times New Roman" w:cs="Times New Roman"/>
                <w:spacing w:val="-2"/>
              </w:rPr>
              <w:t>,</w:t>
            </w:r>
            <w:r w:rsidR="00A70061" w:rsidRPr="00AA7DC7">
              <w:rPr>
                <w:rFonts w:ascii="Times New Roman" w:hAnsi="Times New Roman" w:cs="Times New Roman"/>
                <w:spacing w:val="-2"/>
                <w:lang w:val="id"/>
              </w:rPr>
              <w:t>00</w:t>
            </w:r>
          </w:p>
        </w:tc>
      </w:tr>
      <w:tr w:rsidR="00AA7DC7" w:rsidRPr="00AA7DC7" w14:paraId="273CF12F" w14:textId="77777777" w:rsidTr="00AA7DC7">
        <w:trPr>
          <w:trHeight w:val="302"/>
        </w:trPr>
        <w:tc>
          <w:tcPr>
            <w:tcW w:w="2693" w:type="dxa"/>
          </w:tcPr>
          <w:p w14:paraId="6DAA24D5" w14:textId="77777777" w:rsidR="00A70061" w:rsidRPr="00AA7DC7" w:rsidRDefault="00A70061" w:rsidP="00AA7DC7">
            <w:pPr>
              <w:spacing w:after="0"/>
              <w:ind w:left="108" w:right="60"/>
              <w:jc w:val="center"/>
              <w:rPr>
                <w:rFonts w:ascii="Times New Roman" w:hAnsi="Times New Roman" w:cs="Times New Roman"/>
                <w:lang w:val="id"/>
              </w:rPr>
            </w:pPr>
            <w:r w:rsidRPr="00AA7DC7">
              <w:rPr>
                <w:rFonts w:ascii="Times New Roman" w:hAnsi="Times New Roman" w:cs="Times New Roman"/>
                <w:lang w:val="id"/>
              </w:rPr>
              <w:t>Margin</w:t>
            </w:r>
            <w:r w:rsidRPr="00AA7DC7">
              <w:rPr>
                <w:rFonts w:ascii="Times New Roman" w:hAnsi="Times New Roman" w:cs="Times New Roman"/>
                <w:spacing w:val="-7"/>
                <w:lang w:val="id"/>
              </w:rPr>
              <w:t xml:space="preserve"> </w:t>
            </w:r>
            <w:r w:rsidRPr="00AA7DC7">
              <w:rPr>
                <w:rFonts w:ascii="Times New Roman" w:hAnsi="Times New Roman" w:cs="Times New Roman"/>
                <w:spacing w:val="-2"/>
                <w:lang w:val="id"/>
              </w:rPr>
              <w:t>keuntungan</w:t>
            </w:r>
          </w:p>
        </w:tc>
        <w:tc>
          <w:tcPr>
            <w:tcW w:w="2268" w:type="dxa"/>
          </w:tcPr>
          <w:p w14:paraId="3353EC53" w14:textId="0B69F182"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5</w:t>
            </w:r>
            <w:r>
              <w:rPr>
                <w:rFonts w:ascii="Times New Roman" w:hAnsi="Times New Roman" w:cs="Times New Roman"/>
                <w:spacing w:val="-2"/>
              </w:rPr>
              <w:t>.</w:t>
            </w:r>
            <w:r w:rsidR="00A70061" w:rsidRPr="00AA7DC7">
              <w:rPr>
                <w:rFonts w:ascii="Times New Roman" w:hAnsi="Times New Roman" w:cs="Times New Roman"/>
                <w:spacing w:val="-2"/>
                <w:lang w:val="id"/>
              </w:rPr>
              <w:t>875</w:t>
            </w:r>
            <w:r>
              <w:rPr>
                <w:rFonts w:ascii="Times New Roman" w:hAnsi="Times New Roman" w:cs="Times New Roman"/>
                <w:spacing w:val="-2"/>
              </w:rPr>
              <w:t>,</w:t>
            </w:r>
            <w:r w:rsidR="00A70061" w:rsidRPr="00AA7DC7">
              <w:rPr>
                <w:rFonts w:ascii="Times New Roman" w:hAnsi="Times New Roman" w:cs="Times New Roman"/>
                <w:spacing w:val="-2"/>
                <w:lang w:val="id"/>
              </w:rPr>
              <w:t>00</w:t>
            </w:r>
          </w:p>
        </w:tc>
        <w:tc>
          <w:tcPr>
            <w:tcW w:w="1843" w:type="dxa"/>
          </w:tcPr>
          <w:p w14:paraId="359E0A30" w14:textId="4055FA3A"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8</w:t>
            </w:r>
            <w:r>
              <w:rPr>
                <w:rFonts w:ascii="Times New Roman" w:hAnsi="Times New Roman" w:cs="Times New Roman"/>
                <w:spacing w:val="-2"/>
              </w:rPr>
              <w:t>.</w:t>
            </w:r>
            <w:r w:rsidR="00A70061" w:rsidRPr="00AA7DC7">
              <w:rPr>
                <w:rFonts w:ascii="Times New Roman" w:hAnsi="Times New Roman" w:cs="Times New Roman"/>
                <w:spacing w:val="-2"/>
                <w:lang w:val="id"/>
              </w:rPr>
              <w:t>875</w:t>
            </w:r>
            <w:r>
              <w:rPr>
                <w:rFonts w:ascii="Times New Roman" w:hAnsi="Times New Roman" w:cs="Times New Roman"/>
                <w:spacing w:val="-2"/>
              </w:rPr>
              <w:t>,</w:t>
            </w:r>
            <w:r w:rsidR="00A70061" w:rsidRPr="00AA7DC7">
              <w:rPr>
                <w:rFonts w:ascii="Times New Roman" w:hAnsi="Times New Roman" w:cs="Times New Roman"/>
                <w:spacing w:val="-2"/>
                <w:lang w:val="id"/>
              </w:rPr>
              <w:t>00</w:t>
            </w:r>
          </w:p>
        </w:tc>
        <w:tc>
          <w:tcPr>
            <w:tcW w:w="1701" w:type="dxa"/>
          </w:tcPr>
          <w:p w14:paraId="0AF9ABB5" w14:textId="3CAEFF3A" w:rsidR="00A70061" w:rsidRPr="00AA7DC7" w:rsidRDefault="005C0928" w:rsidP="00AA7DC7">
            <w:pPr>
              <w:spacing w:after="0"/>
              <w:ind w:left="143"/>
              <w:jc w:val="center"/>
              <w:rPr>
                <w:rFonts w:ascii="Times New Roman" w:hAnsi="Times New Roman" w:cs="Times New Roman"/>
                <w:spacing w:val="-2"/>
                <w:lang w:val="id"/>
              </w:rPr>
            </w:pPr>
            <w:proofErr w:type="spellStart"/>
            <w:r>
              <w:rPr>
                <w:rFonts w:ascii="Times New Roman" w:hAnsi="Times New Roman" w:cs="Times New Roman"/>
                <w:spacing w:val="-2"/>
              </w:rPr>
              <w:t>Rp</w:t>
            </w:r>
            <w:proofErr w:type="spellEnd"/>
            <w:r>
              <w:rPr>
                <w:rFonts w:ascii="Times New Roman" w:hAnsi="Times New Roman" w:cs="Times New Roman"/>
                <w:spacing w:val="-2"/>
              </w:rPr>
              <w:t xml:space="preserve"> </w:t>
            </w:r>
            <w:r w:rsidR="00A70061" w:rsidRPr="00AA7DC7">
              <w:rPr>
                <w:rFonts w:ascii="Times New Roman" w:hAnsi="Times New Roman" w:cs="Times New Roman"/>
                <w:spacing w:val="-2"/>
                <w:lang w:val="id"/>
              </w:rPr>
              <w:t>9</w:t>
            </w:r>
            <w:r>
              <w:rPr>
                <w:rFonts w:ascii="Times New Roman" w:hAnsi="Times New Roman" w:cs="Times New Roman"/>
                <w:spacing w:val="-2"/>
              </w:rPr>
              <w:t>.</w:t>
            </w:r>
            <w:r w:rsidR="00A70061" w:rsidRPr="00AA7DC7">
              <w:rPr>
                <w:rFonts w:ascii="Times New Roman" w:hAnsi="Times New Roman" w:cs="Times New Roman"/>
                <w:spacing w:val="-2"/>
                <w:lang w:val="id"/>
              </w:rPr>
              <w:t>250</w:t>
            </w:r>
            <w:r>
              <w:rPr>
                <w:rFonts w:ascii="Times New Roman" w:hAnsi="Times New Roman" w:cs="Times New Roman"/>
                <w:spacing w:val="-2"/>
              </w:rPr>
              <w:t>,</w:t>
            </w:r>
            <w:r w:rsidR="00A70061" w:rsidRPr="00AA7DC7">
              <w:rPr>
                <w:rFonts w:ascii="Times New Roman" w:hAnsi="Times New Roman" w:cs="Times New Roman"/>
                <w:spacing w:val="-2"/>
                <w:lang w:val="id"/>
              </w:rPr>
              <w:t>00</w:t>
            </w:r>
          </w:p>
        </w:tc>
      </w:tr>
    </w:tbl>
    <w:p w14:paraId="4E11F690" w14:textId="77777777" w:rsidR="00AA7DC7" w:rsidRDefault="00AA7DC7" w:rsidP="00A70061">
      <w:pPr>
        <w:spacing w:after="0" w:line="240" w:lineRule="auto"/>
        <w:jc w:val="both"/>
        <w:rPr>
          <w:rFonts w:ascii="Times New Roman" w:eastAsia="Times New Roman" w:hAnsi="Times New Roman" w:cs="Times New Roman"/>
        </w:rPr>
        <w:sectPr w:rsidR="00AA7DC7" w:rsidSect="00AA7DC7">
          <w:type w:val="continuous"/>
          <w:pgSz w:w="11907" w:h="16839"/>
          <w:pgMar w:top="1134" w:right="1134" w:bottom="1134" w:left="1134" w:header="720" w:footer="720" w:gutter="0"/>
          <w:cols w:space="340"/>
        </w:sectPr>
      </w:pPr>
    </w:p>
    <w:p w14:paraId="4F7888A8" w14:textId="12F73B21" w:rsidR="00A70061" w:rsidRDefault="003C4CC6" w:rsidP="00A70061">
      <w:pPr>
        <w:spacing w:before="120" w:after="120" w:line="240" w:lineRule="auto"/>
        <w:jc w:val="both"/>
        <w:rPr>
          <w:rFonts w:ascii="Times New Roman" w:eastAsia="Times New Roman" w:hAnsi="Times New Roman" w:cs="Times New Roman"/>
        </w:rPr>
      </w:pPr>
      <w:r w:rsidRPr="003C4CC6">
        <w:rPr>
          <w:rFonts w:ascii="Times New Roman" w:eastAsia="Times New Roman" w:hAnsi="Times New Roman" w:cs="Times New Roman"/>
          <w:lang w:val="id"/>
        </w:rPr>
        <w:lastRenderedPageBreak/>
        <w:t xml:space="preserve">Berdasarkan Tabel </w:t>
      </w:r>
      <w:r w:rsidR="00786808">
        <w:rPr>
          <w:rFonts w:ascii="Times New Roman" w:eastAsia="Times New Roman" w:hAnsi="Times New Roman" w:cs="Times New Roman"/>
        </w:rPr>
        <w:t>4</w:t>
      </w:r>
      <w:r w:rsidRPr="003C4CC6">
        <w:rPr>
          <w:rFonts w:ascii="Times New Roman" w:eastAsia="Times New Roman" w:hAnsi="Times New Roman" w:cs="Times New Roman"/>
          <w:lang w:val="id"/>
        </w:rPr>
        <w:t xml:space="preserve">, Jalur III (Petani - Pengepul - Pabrik Pengolahan Stroberi) memiliki marjin pemasaran dan marjin keuntungan stroberi terbesar, yaitu Rp 13.000,00/kg dan Rp 9.250,00/kg. Sedangkan </w:t>
      </w:r>
      <w:r w:rsidR="001E019E" w:rsidRPr="000B555A">
        <w:rPr>
          <w:rFonts w:ascii="Times New Roman" w:hAnsi="Times New Roman" w:cs="Times New Roman"/>
          <w:lang w:val="id"/>
        </w:rPr>
        <w:t xml:space="preserve">margin pemasaran dan </w:t>
      </w:r>
      <w:proofErr w:type="spellStart"/>
      <w:r w:rsidR="001E019E">
        <w:rPr>
          <w:rFonts w:ascii="Times New Roman" w:hAnsi="Times New Roman" w:cs="Times New Roman"/>
        </w:rPr>
        <w:t>laba</w:t>
      </w:r>
      <w:proofErr w:type="spellEnd"/>
      <w:r w:rsidRPr="003C4CC6">
        <w:rPr>
          <w:rFonts w:ascii="Times New Roman" w:eastAsia="Times New Roman" w:hAnsi="Times New Roman" w:cs="Times New Roman"/>
          <w:lang w:val="id"/>
        </w:rPr>
        <w:t xml:space="preserve"> terendah yaitu Rp 10.000,00/kg dan Rp 5.875,00/kg terdapat pada saluran I (Petani - Pengepul - Pedagang Pengecer Pasar Tradisional dan Pasar Modern - Konsumen). Hal ini menunjukkan bahwa panjangnya rantai distribusi berdampak pada efektivitas usaha distribusi produk pertanian. Bagian keuntungan masing-masing pelaku ditentukan oleh kekuatan negosiasi, efisiensi perusahaan, dan struktur pasar di masing-masing tingkatan.</w:t>
      </w:r>
    </w:p>
    <w:p w14:paraId="6AB8B5A3" w14:textId="77777777" w:rsidR="00A70061" w:rsidRDefault="00A70061" w:rsidP="00A70061">
      <w:pPr>
        <w:spacing w:before="120" w:after="120" w:line="240" w:lineRule="auto"/>
        <w:jc w:val="both"/>
        <w:rPr>
          <w:rFonts w:ascii="Times New Roman" w:eastAsia="Times New Roman" w:hAnsi="Times New Roman" w:cs="Times New Roman"/>
        </w:rPr>
      </w:pPr>
    </w:p>
    <w:p w14:paraId="29347867" w14:textId="180C6562" w:rsidR="00A70061" w:rsidRPr="00A70061" w:rsidRDefault="00A70061" w:rsidP="00A70061">
      <w:pPr>
        <w:spacing w:before="120" w:after="120" w:line="240" w:lineRule="auto"/>
        <w:jc w:val="center"/>
        <w:rPr>
          <w:rFonts w:ascii="Times New Roman" w:eastAsia="Times New Roman" w:hAnsi="Times New Roman" w:cs="Times New Roman"/>
          <w:b/>
        </w:rPr>
      </w:pPr>
      <w:r w:rsidRPr="00A70061">
        <w:rPr>
          <w:rFonts w:ascii="Times New Roman" w:eastAsia="Times New Roman" w:hAnsi="Times New Roman" w:cs="Times New Roman"/>
          <w:b/>
        </w:rPr>
        <w:t>KESIMPULAN</w:t>
      </w:r>
    </w:p>
    <w:p w14:paraId="56E81080" w14:textId="6C6E2A27" w:rsidR="003C4CC6" w:rsidRPr="00A70061" w:rsidRDefault="003C4CC6" w:rsidP="00A70061">
      <w:pPr>
        <w:spacing w:before="120" w:after="12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Sebagaimana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kesimpulan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lain:</w:t>
      </w:r>
    </w:p>
    <w:p w14:paraId="4FC4EB08" w14:textId="1A9B7CBE" w:rsidR="00A70061" w:rsidRPr="00A70061" w:rsidRDefault="00A70061" w:rsidP="00A70061">
      <w:pPr>
        <w:pStyle w:val="ListParagraph"/>
        <w:numPr>
          <w:ilvl w:val="0"/>
          <w:numId w:val="7"/>
        </w:numPr>
        <w:spacing w:before="120" w:after="120" w:line="240" w:lineRule="auto"/>
        <w:ind w:left="426" w:hanging="437"/>
        <w:jc w:val="both"/>
        <w:rPr>
          <w:rFonts w:ascii="Times New Roman" w:eastAsia="Times New Roman" w:hAnsi="Times New Roman" w:cs="Times New Roman"/>
        </w:rPr>
      </w:pPr>
      <w:proofErr w:type="spellStart"/>
      <w:r w:rsidRPr="00A70061">
        <w:rPr>
          <w:rFonts w:ascii="Times New Roman" w:eastAsia="Times New Roman" w:hAnsi="Times New Roman" w:cs="Times New Roman"/>
        </w:rPr>
        <w:t>Jalur</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distribusi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stroberi</w:t>
      </w:r>
      <w:proofErr w:type="spellEnd"/>
      <w:r w:rsidRPr="00A70061">
        <w:rPr>
          <w:rFonts w:ascii="Times New Roman" w:eastAsia="Times New Roman" w:hAnsi="Times New Roman" w:cs="Times New Roman"/>
        </w:rPr>
        <w:t xml:space="preserve"> </w:t>
      </w:r>
      <w:r w:rsidR="001E019E">
        <w:rPr>
          <w:rFonts w:ascii="Times New Roman" w:eastAsia="Times New Roman" w:hAnsi="Times New Roman" w:cs="Times New Roman"/>
        </w:rPr>
        <w:t xml:space="preserve">yang </w:t>
      </w:r>
      <w:proofErr w:type="spellStart"/>
      <w:r w:rsidR="001E019E">
        <w:rPr>
          <w:rFonts w:ascii="Times New Roman" w:eastAsia="Times New Roman" w:hAnsi="Times New Roman" w:cs="Times New Roman"/>
        </w:rPr>
        <w:t>diperoleh</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dari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Kecamatan</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Baturiti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sampai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ke</w:t>
      </w:r>
      <w:proofErr w:type="spellEnd"/>
      <w:r w:rsidRPr="00A70061">
        <w:rPr>
          <w:rFonts w:ascii="Times New Roman" w:eastAsia="Times New Roman" w:hAnsi="Times New Roman" w:cs="Times New Roman"/>
        </w:rPr>
        <w:t xml:space="preserve"> Kota Denpasar </w:t>
      </w:r>
      <w:proofErr w:type="spellStart"/>
      <w:r w:rsidR="001E019E">
        <w:rPr>
          <w:rFonts w:ascii="Times New Roman" w:eastAsia="Times New Roman" w:hAnsi="Times New Roman" w:cs="Times New Roman"/>
        </w:rPr>
        <w:t>ada</w:t>
      </w:r>
      <w:proofErr w:type="spellEnd"/>
      <w:r w:rsidR="001E019E">
        <w:rPr>
          <w:rFonts w:ascii="Times New Roman" w:eastAsia="Times New Roman" w:hAnsi="Times New Roman" w:cs="Times New Roman"/>
        </w:rPr>
        <w:t xml:space="preserve"> </w:t>
      </w:r>
      <w:proofErr w:type="spellStart"/>
      <w:r w:rsidR="001E019E">
        <w:rPr>
          <w:rFonts w:ascii="Times New Roman" w:eastAsia="Times New Roman" w:hAnsi="Times New Roman" w:cs="Times New Roman"/>
        </w:rPr>
        <w:t>tiga</w:t>
      </w:r>
      <w:proofErr w:type="spellEnd"/>
      <w:r w:rsidR="001E019E">
        <w:rPr>
          <w:rFonts w:ascii="Times New Roman" w:eastAsia="Times New Roman" w:hAnsi="Times New Roman" w:cs="Times New Roman"/>
        </w:rPr>
        <w:t xml:space="preserve"> </w:t>
      </w:r>
      <w:proofErr w:type="spellStart"/>
      <w:r w:rsidR="001E019E">
        <w:rPr>
          <w:rFonts w:ascii="Times New Roman" w:eastAsia="Times New Roman" w:hAnsi="Times New Roman" w:cs="Times New Roman"/>
        </w:rPr>
        <w:t>jalur</w:t>
      </w:r>
      <w:proofErr w:type="spellEnd"/>
      <w:r w:rsidR="001E019E">
        <w:rPr>
          <w:rFonts w:ascii="Times New Roman" w:eastAsia="Times New Roman" w:hAnsi="Times New Roman" w:cs="Times New Roman"/>
        </w:rPr>
        <w:t xml:space="preserve"> </w:t>
      </w:r>
      <w:proofErr w:type="spellStart"/>
      <w:r w:rsidR="001E019E">
        <w:rPr>
          <w:rFonts w:ascii="Times New Roman" w:eastAsia="Times New Roman" w:hAnsi="Times New Roman" w:cs="Times New Roman"/>
        </w:rPr>
        <w:t>yakni</w:t>
      </w:r>
      <w:proofErr w:type="spellEnd"/>
      <w:r w:rsidRPr="00A70061">
        <w:rPr>
          <w:rFonts w:ascii="Times New Roman" w:eastAsia="Times New Roman" w:hAnsi="Times New Roman" w:cs="Times New Roman"/>
        </w:rPr>
        <w:t xml:space="preserve">: (1) </w:t>
      </w:r>
      <w:proofErr w:type="spellStart"/>
      <w:r w:rsidRPr="00A70061">
        <w:rPr>
          <w:rFonts w:ascii="Times New Roman" w:eastAsia="Times New Roman" w:hAnsi="Times New Roman" w:cs="Times New Roman"/>
        </w:rPr>
        <w:t>Petani</w:t>
      </w:r>
      <w:proofErr w:type="spellEnd"/>
      <w:r w:rsidRPr="00A70061">
        <w:rPr>
          <w:rFonts w:ascii="Times New Roman" w:eastAsia="Times New Roman" w:hAnsi="Times New Roman" w:cs="Times New Roman"/>
        </w:rPr>
        <w:t xml:space="preserve"> – </w:t>
      </w:r>
      <w:proofErr w:type="spellStart"/>
      <w:r w:rsidRPr="00A70061">
        <w:rPr>
          <w:rFonts w:ascii="Times New Roman" w:eastAsia="Times New Roman" w:hAnsi="Times New Roman" w:cs="Times New Roman"/>
        </w:rPr>
        <w:t>Pengepul</w:t>
      </w:r>
      <w:proofErr w:type="spellEnd"/>
      <w:r w:rsidRPr="00A70061">
        <w:rPr>
          <w:rFonts w:ascii="Times New Roman" w:eastAsia="Times New Roman" w:hAnsi="Times New Roman" w:cs="Times New Roman"/>
        </w:rPr>
        <w:t xml:space="preserve"> - </w:t>
      </w:r>
      <w:proofErr w:type="spellStart"/>
      <w:r w:rsidRPr="00A70061">
        <w:rPr>
          <w:rFonts w:ascii="Times New Roman" w:eastAsia="Times New Roman" w:hAnsi="Times New Roman" w:cs="Times New Roman"/>
        </w:rPr>
        <w:t>Pengecer</w:t>
      </w:r>
      <w:proofErr w:type="spellEnd"/>
      <w:r w:rsidRPr="00A70061">
        <w:rPr>
          <w:rFonts w:ascii="Times New Roman" w:eastAsia="Times New Roman" w:hAnsi="Times New Roman" w:cs="Times New Roman"/>
        </w:rPr>
        <w:t xml:space="preserve"> pasar </w:t>
      </w:r>
      <w:proofErr w:type="spellStart"/>
      <w:r w:rsidRPr="00A70061">
        <w:rPr>
          <w:rFonts w:ascii="Times New Roman" w:eastAsia="Times New Roman" w:hAnsi="Times New Roman" w:cs="Times New Roman"/>
        </w:rPr>
        <w:t>Tradisional</w:t>
      </w:r>
      <w:proofErr w:type="spellEnd"/>
      <w:r w:rsidRPr="00A70061">
        <w:rPr>
          <w:rFonts w:ascii="Times New Roman" w:eastAsia="Times New Roman" w:hAnsi="Times New Roman" w:cs="Times New Roman"/>
        </w:rPr>
        <w:t xml:space="preserve">/Modern - </w:t>
      </w:r>
      <w:proofErr w:type="spellStart"/>
      <w:r w:rsidRPr="00A70061">
        <w:rPr>
          <w:rFonts w:ascii="Times New Roman" w:eastAsia="Times New Roman" w:hAnsi="Times New Roman" w:cs="Times New Roman"/>
        </w:rPr>
        <w:t>Konsumen</w:t>
      </w:r>
      <w:proofErr w:type="spellEnd"/>
      <w:r w:rsidRPr="00A70061">
        <w:rPr>
          <w:rFonts w:ascii="Times New Roman" w:eastAsia="Times New Roman" w:hAnsi="Times New Roman" w:cs="Times New Roman"/>
        </w:rPr>
        <w:t xml:space="preserve">, (2) </w:t>
      </w:r>
      <w:proofErr w:type="spellStart"/>
      <w:r w:rsidRPr="00A70061">
        <w:rPr>
          <w:rFonts w:ascii="Times New Roman" w:eastAsia="Times New Roman" w:hAnsi="Times New Roman" w:cs="Times New Roman"/>
        </w:rPr>
        <w:t>Petani</w:t>
      </w:r>
      <w:proofErr w:type="spellEnd"/>
      <w:r w:rsidRPr="00A70061">
        <w:rPr>
          <w:rFonts w:ascii="Times New Roman" w:eastAsia="Times New Roman" w:hAnsi="Times New Roman" w:cs="Times New Roman"/>
        </w:rPr>
        <w:t xml:space="preserve"> - </w:t>
      </w:r>
      <w:proofErr w:type="spellStart"/>
      <w:r w:rsidRPr="00A70061">
        <w:rPr>
          <w:rFonts w:ascii="Times New Roman" w:eastAsia="Times New Roman" w:hAnsi="Times New Roman" w:cs="Times New Roman"/>
        </w:rPr>
        <w:t>Pengepul</w:t>
      </w:r>
      <w:proofErr w:type="spellEnd"/>
      <w:r w:rsidRPr="00A70061">
        <w:rPr>
          <w:rFonts w:ascii="Times New Roman" w:eastAsia="Times New Roman" w:hAnsi="Times New Roman" w:cs="Times New Roman"/>
        </w:rPr>
        <w:t xml:space="preserve"> – </w:t>
      </w:r>
      <w:proofErr w:type="spellStart"/>
      <w:r w:rsidRPr="00A70061">
        <w:rPr>
          <w:rFonts w:ascii="Times New Roman" w:eastAsia="Times New Roman" w:hAnsi="Times New Roman" w:cs="Times New Roman"/>
        </w:rPr>
        <w:t>Pihak</w:t>
      </w:r>
      <w:proofErr w:type="spellEnd"/>
      <w:r w:rsidRPr="00A70061">
        <w:rPr>
          <w:rFonts w:ascii="Times New Roman" w:eastAsia="Times New Roman" w:hAnsi="Times New Roman" w:cs="Times New Roman"/>
        </w:rPr>
        <w:t xml:space="preserve"> Hotel dan </w:t>
      </w:r>
      <w:proofErr w:type="spellStart"/>
      <w:r w:rsidRPr="00A70061">
        <w:rPr>
          <w:rFonts w:ascii="Times New Roman" w:eastAsia="Times New Roman" w:hAnsi="Times New Roman" w:cs="Times New Roman"/>
        </w:rPr>
        <w:t>Restoran</w:t>
      </w:r>
      <w:proofErr w:type="spellEnd"/>
      <w:r w:rsidRPr="00A70061">
        <w:rPr>
          <w:rFonts w:ascii="Times New Roman" w:eastAsia="Times New Roman" w:hAnsi="Times New Roman" w:cs="Times New Roman"/>
        </w:rPr>
        <w:t xml:space="preserve"> dan (3) </w:t>
      </w:r>
      <w:proofErr w:type="spellStart"/>
      <w:r w:rsidRPr="00A70061">
        <w:rPr>
          <w:rFonts w:ascii="Times New Roman" w:eastAsia="Times New Roman" w:hAnsi="Times New Roman" w:cs="Times New Roman"/>
        </w:rPr>
        <w:t>Petani</w:t>
      </w:r>
      <w:proofErr w:type="spellEnd"/>
      <w:r w:rsidRPr="00A70061">
        <w:rPr>
          <w:rFonts w:ascii="Times New Roman" w:eastAsia="Times New Roman" w:hAnsi="Times New Roman" w:cs="Times New Roman"/>
        </w:rPr>
        <w:t xml:space="preserve"> - </w:t>
      </w:r>
      <w:proofErr w:type="spellStart"/>
      <w:r w:rsidRPr="00A70061">
        <w:rPr>
          <w:rFonts w:ascii="Times New Roman" w:eastAsia="Times New Roman" w:hAnsi="Times New Roman" w:cs="Times New Roman"/>
        </w:rPr>
        <w:t>Pengepul</w:t>
      </w:r>
      <w:proofErr w:type="spellEnd"/>
      <w:r w:rsidRPr="00A70061">
        <w:rPr>
          <w:rFonts w:ascii="Times New Roman" w:eastAsia="Times New Roman" w:hAnsi="Times New Roman" w:cs="Times New Roman"/>
        </w:rPr>
        <w:t xml:space="preserve"> – </w:t>
      </w:r>
      <w:proofErr w:type="spellStart"/>
      <w:r w:rsidRPr="00A70061">
        <w:rPr>
          <w:rFonts w:ascii="Times New Roman" w:eastAsia="Times New Roman" w:hAnsi="Times New Roman" w:cs="Times New Roman"/>
        </w:rPr>
        <w:t>Pabrik</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Pengolahan</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Stroberi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Konsumen</w:t>
      </w:r>
      <w:proofErr w:type="spellEnd"/>
      <w:r w:rsidRPr="00A70061">
        <w:rPr>
          <w:rFonts w:ascii="Times New Roman" w:eastAsia="Times New Roman" w:hAnsi="Times New Roman" w:cs="Times New Roman"/>
        </w:rPr>
        <w:t>.</w:t>
      </w:r>
    </w:p>
    <w:p w14:paraId="2D8CF2E1" w14:textId="6B4FC389" w:rsidR="00A70061" w:rsidRDefault="00A70061" w:rsidP="00A70061">
      <w:pPr>
        <w:pStyle w:val="ListParagraph"/>
        <w:numPr>
          <w:ilvl w:val="0"/>
          <w:numId w:val="7"/>
        </w:numPr>
        <w:spacing w:before="120" w:after="120" w:line="240" w:lineRule="auto"/>
        <w:ind w:left="426" w:hanging="437"/>
        <w:jc w:val="both"/>
        <w:rPr>
          <w:rFonts w:ascii="Times New Roman" w:eastAsia="Times New Roman" w:hAnsi="Times New Roman" w:cs="Times New Roman"/>
        </w:rPr>
      </w:pPr>
      <w:proofErr w:type="spellStart"/>
      <w:r w:rsidRPr="00A70061">
        <w:rPr>
          <w:rFonts w:ascii="Times New Roman" w:eastAsia="Times New Roman" w:hAnsi="Times New Roman" w:cs="Times New Roman"/>
        </w:rPr>
        <w:t>Berdasarkan</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ketiga</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jalur</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tersebut</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jalur</w:t>
      </w:r>
      <w:proofErr w:type="spellEnd"/>
      <w:r w:rsidRPr="00A70061">
        <w:rPr>
          <w:rFonts w:ascii="Times New Roman" w:eastAsia="Times New Roman" w:hAnsi="Times New Roman" w:cs="Times New Roman"/>
        </w:rPr>
        <w:t xml:space="preserve"> III </w:t>
      </w:r>
      <w:proofErr w:type="spellStart"/>
      <w:r w:rsidRPr="00A70061">
        <w:rPr>
          <w:rFonts w:ascii="Times New Roman" w:eastAsia="Times New Roman" w:hAnsi="Times New Roman" w:cs="Times New Roman"/>
        </w:rPr>
        <w:t>memiliki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jalur</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distribusi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tersingkat</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dengan</w:t>
      </w:r>
      <w:proofErr w:type="spellEnd"/>
      <w:r w:rsidRPr="00A70061">
        <w:rPr>
          <w:rFonts w:ascii="Times New Roman" w:eastAsia="Times New Roman" w:hAnsi="Times New Roman" w:cs="Times New Roman"/>
        </w:rPr>
        <w:t xml:space="preserve"> margin </w:t>
      </w:r>
      <w:proofErr w:type="spellStart"/>
      <w:r w:rsidRPr="00A70061">
        <w:rPr>
          <w:rFonts w:ascii="Times New Roman" w:eastAsia="Times New Roman" w:hAnsi="Times New Roman" w:cs="Times New Roman"/>
        </w:rPr>
        <w:t>keuntungan</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lebih</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tinggi</w:t>
      </w:r>
      <w:proofErr w:type="spellEnd"/>
      <w:r w:rsidRPr="00A70061">
        <w:rPr>
          <w:rFonts w:ascii="Times New Roman" w:eastAsia="Times New Roman" w:hAnsi="Times New Roman" w:cs="Times New Roman"/>
        </w:rPr>
        <w:t xml:space="preserve">. Hal </w:t>
      </w:r>
      <w:proofErr w:type="spellStart"/>
      <w:r w:rsidRPr="00A70061">
        <w:rPr>
          <w:rFonts w:ascii="Times New Roman" w:eastAsia="Times New Roman" w:hAnsi="Times New Roman" w:cs="Times New Roman"/>
        </w:rPr>
        <w:t>ini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dikarenakan</w:t>
      </w:r>
      <w:proofErr w:type="spellEnd"/>
      <w:r w:rsidRPr="00A70061">
        <w:rPr>
          <w:rFonts w:ascii="Times New Roman" w:eastAsia="Times New Roman" w:hAnsi="Times New Roman" w:cs="Times New Roman"/>
        </w:rPr>
        <w:t xml:space="preserve"> pada </w:t>
      </w:r>
      <w:proofErr w:type="spellStart"/>
      <w:r w:rsidRPr="00A70061">
        <w:rPr>
          <w:rFonts w:ascii="Times New Roman" w:eastAsia="Times New Roman" w:hAnsi="Times New Roman" w:cs="Times New Roman"/>
        </w:rPr>
        <w:t>jalur</w:t>
      </w:r>
      <w:proofErr w:type="spellEnd"/>
      <w:r w:rsidRPr="00A70061">
        <w:rPr>
          <w:rFonts w:ascii="Times New Roman" w:eastAsia="Times New Roman" w:hAnsi="Times New Roman" w:cs="Times New Roman"/>
        </w:rPr>
        <w:t xml:space="preserve"> III </w:t>
      </w:r>
      <w:proofErr w:type="spellStart"/>
      <w:r w:rsidRPr="00A70061">
        <w:rPr>
          <w:rFonts w:ascii="Times New Roman" w:eastAsia="Times New Roman" w:hAnsi="Times New Roman" w:cs="Times New Roman"/>
        </w:rPr>
        <w:t>pemasaran</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lebih</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singkat</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yaitu</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ke</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pabrik</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pengolahan</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jadi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tidak</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ada</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biaya</w:t>
      </w:r>
      <w:proofErr w:type="spellEnd"/>
      <w:r w:rsidRPr="00A70061">
        <w:rPr>
          <w:rFonts w:ascii="Times New Roman" w:eastAsia="Times New Roman" w:hAnsi="Times New Roman" w:cs="Times New Roman"/>
        </w:rPr>
        <w:t xml:space="preserve"> packaging dan </w:t>
      </w:r>
      <w:proofErr w:type="spellStart"/>
      <w:r w:rsidRPr="00A70061">
        <w:rPr>
          <w:rFonts w:ascii="Times New Roman" w:eastAsia="Times New Roman" w:hAnsi="Times New Roman" w:cs="Times New Roman"/>
        </w:rPr>
        <w:t>pabrik</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pengolahan</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dekat</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dengan</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Kecamatan</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Baturiti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sehingga</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biaya</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transprotasi</w:t>
      </w:r>
      <w:proofErr w:type="spellEnd"/>
      <w:r w:rsidRPr="00A70061">
        <w:rPr>
          <w:rFonts w:ascii="Times New Roman" w:eastAsia="Times New Roman" w:hAnsi="Times New Roman" w:cs="Times New Roman"/>
        </w:rPr>
        <w:t xml:space="preserve"> </w:t>
      </w:r>
      <w:proofErr w:type="spellStart"/>
      <w:r w:rsidRPr="00A70061">
        <w:rPr>
          <w:rFonts w:ascii="Times New Roman" w:eastAsia="Times New Roman" w:hAnsi="Times New Roman" w:cs="Times New Roman"/>
        </w:rPr>
        <w:t>tidak</w:t>
      </w:r>
      <w:proofErr w:type="spellEnd"/>
      <w:r w:rsidRPr="00A70061">
        <w:rPr>
          <w:rFonts w:ascii="Times New Roman" w:eastAsia="Times New Roman" w:hAnsi="Times New Roman" w:cs="Times New Roman"/>
        </w:rPr>
        <w:t xml:space="preserve"> </w:t>
      </w:r>
      <w:proofErr w:type="spellStart"/>
      <w:r w:rsidR="00441C25">
        <w:rPr>
          <w:rFonts w:ascii="Times New Roman" w:eastAsia="Times New Roman" w:hAnsi="Times New Roman" w:cs="Times New Roman"/>
        </w:rPr>
        <w:t>besar</w:t>
      </w:r>
      <w:proofErr w:type="spellEnd"/>
      <w:r w:rsidR="00441C25">
        <w:rPr>
          <w:rFonts w:ascii="Times New Roman" w:eastAsia="Times New Roman" w:hAnsi="Times New Roman" w:cs="Times New Roman"/>
        </w:rPr>
        <w:t>.</w:t>
      </w:r>
    </w:p>
    <w:p w14:paraId="30C16DED" w14:textId="3B06281D" w:rsidR="00A70061" w:rsidRDefault="00A70061" w:rsidP="00A70061">
      <w:pPr>
        <w:spacing w:before="120" w:after="120" w:line="240" w:lineRule="auto"/>
        <w:jc w:val="both"/>
        <w:rPr>
          <w:rFonts w:ascii="Times New Roman" w:eastAsia="Times New Roman" w:hAnsi="Times New Roman" w:cs="Times New Roman"/>
        </w:rPr>
      </w:pPr>
    </w:p>
    <w:p w14:paraId="763DBAF8" w14:textId="3D0D7108" w:rsidR="00A70061" w:rsidRDefault="00A70061" w:rsidP="00A70061">
      <w:pPr>
        <w:spacing w:before="120" w:after="120" w:line="240" w:lineRule="auto"/>
        <w:jc w:val="center"/>
        <w:rPr>
          <w:rFonts w:ascii="Times New Roman" w:eastAsia="Times New Roman" w:hAnsi="Times New Roman" w:cs="Times New Roman"/>
          <w:b/>
        </w:rPr>
      </w:pPr>
      <w:r w:rsidRPr="00A70061">
        <w:rPr>
          <w:rFonts w:ascii="Times New Roman" w:eastAsia="Times New Roman" w:hAnsi="Times New Roman" w:cs="Times New Roman"/>
          <w:b/>
        </w:rPr>
        <w:t>DAFTAR PUSTAKA</w:t>
      </w:r>
    </w:p>
    <w:p w14:paraId="47B604FD" w14:textId="2CEA49E2" w:rsidR="00A70061" w:rsidRDefault="00A70061" w:rsidP="00A70061">
      <w:pPr>
        <w:spacing w:after="0" w:line="240" w:lineRule="auto"/>
        <w:jc w:val="center"/>
        <w:rPr>
          <w:rFonts w:ascii="Times New Roman" w:eastAsia="Times New Roman" w:hAnsi="Times New Roman" w:cs="Times New Roman"/>
          <w:b/>
        </w:rPr>
      </w:pPr>
    </w:p>
    <w:p w14:paraId="531FA73D" w14:textId="63199DFE" w:rsidR="00BA3A83" w:rsidRPr="00BA3A83" w:rsidRDefault="00A70061"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A70061">
        <w:rPr>
          <w:rFonts w:ascii="Times New Roman" w:eastAsia="Times New Roman" w:hAnsi="Times New Roman" w:cs="Times New Roman"/>
        </w:rPr>
        <w:fldChar w:fldCharType="begin" w:fldLock="1"/>
      </w:r>
      <w:r w:rsidRPr="00A70061">
        <w:rPr>
          <w:rFonts w:ascii="Times New Roman" w:eastAsia="Times New Roman" w:hAnsi="Times New Roman" w:cs="Times New Roman"/>
        </w:rPr>
        <w:instrText xml:space="preserve">ADDIN Mendeley Bibliography CSL_BIBLIOGRAPHY </w:instrText>
      </w:r>
      <w:r w:rsidRPr="00A70061">
        <w:rPr>
          <w:rFonts w:ascii="Times New Roman" w:eastAsia="Times New Roman" w:hAnsi="Times New Roman" w:cs="Times New Roman"/>
        </w:rPr>
        <w:fldChar w:fldCharType="separate"/>
      </w:r>
      <w:r w:rsidR="00BA3A83" w:rsidRPr="00BA3A83">
        <w:rPr>
          <w:rFonts w:ascii="Times New Roman" w:hAnsi="Times New Roman" w:cs="Times New Roman"/>
          <w:noProof/>
          <w:szCs w:val="24"/>
        </w:rPr>
        <w:t xml:space="preserve">Agasi, A. (2022). </w:t>
      </w:r>
      <w:r w:rsidR="00BA3A83" w:rsidRPr="00BA3A83">
        <w:rPr>
          <w:rFonts w:ascii="Times New Roman" w:hAnsi="Times New Roman" w:cs="Times New Roman"/>
          <w:i/>
          <w:iCs/>
          <w:noProof/>
          <w:szCs w:val="24"/>
        </w:rPr>
        <w:t>Kajian Sistem Agribisnis Ubi Kayu Di Desa Gantiwarno Kecamatan Pekalongan Kabupaten</w:t>
      </w:r>
      <w:r w:rsidR="00BA3A83" w:rsidRPr="00BA3A83">
        <w:rPr>
          <w:rFonts w:ascii="Times New Roman" w:hAnsi="Times New Roman" w:cs="Times New Roman"/>
          <w:noProof/>
          <w:szCs w:val="24"/>
        </w:rPr>
        <w:t>.</w:t>
      </w:r>
    </w:p>
    <w:p w14:paraId="005FB07F"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Arifin, N., W, A. A. P. A. S., &amp; Mulyani, S. (2016). Analisis Jalur Distribusi Sayuran Bunga Kol (Brassica Oleraceae) Dari Petani Di Kecamatan Baturiti Hingga Konsumen Di Kota Denpasar. </w:t>
      </w:r>
      <w:r w:rsidRPr="00BA3A83">
        <w:rPr>
          <w:rFonts w:ascii="Times New Roman" w:hAnsi="Times New Roman" w:cs="Times New Roman"/>
          <w:i/>
          <w:iCs/>
          <w:noProof/>
          <w:szCs w:val="24"/>
        </w:rPr>
        <w:t>Jurnal Rekayasa Dan Manajemen Agroindustri</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4</w:t>
      </w:r>
      <w:r w:rsidRPr="00BA3A83">
        <w:rPr>
          <w:rFonts w:ascii="Times New Roman" w:hAnsi="Times New Roman" w:cs="Times New Roman"/>
          <w:noProof/>
          <w:szCs w:val="24"/>
        </w:rPr>
        <w:t>(2), 53–62. https://ojs.unud.ac.id/index.php/jtip/article/view/19594/13668</w:t>
      </w:r>
    </w:p>
    <w:p w14:paraId="7202A9BD"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Ayu, B. T. (2019). Analisis Pemasaran Usaha Tani Tomat (Lycopersicum esculentum mill). </w:t>
      </w:r>
      <w:r w:rsidRPr="00BA3A83">
        <w:rPr>
          <w:rFonts w:ascii="Times New Roman" w:hAnsi="Times New Roman" w:cs="Times New Roman"/>
          <w:i/>
          <w:iCs/>
          <w:noProof/>
          <w:szCs w:val="24"/>
        </w:rPr>
        <w:t>Jurnal Ilmiah Universitas Muhammadiyah Sumatera Utara</w:t>
      </w:r>
      <w:r w:rsidRPr="00BA3A83">
        <w:rPr>
          <w:rFonts w:ascii="Times New Roman" w:hAnsi="Times New Roman" w:cs="Times New Roman"/>
          <w:noProof/>
          <w:szCs w:val="24"/>
        </w:rPr>
        <w:t>, 1–68.</w:t>
      </w:r>
    </w:p>
    <w:p w14:paraId="6B369AF0"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Ayu Satya Saraswati, I., Utari Vipriyanti, N., &amp; </w:t>
      </w:r>
      <w:r w:rsidRPr="00BA3A83">
        <w:rPr>
          <w:rFonts w:ascii="Times New Roman" w:hAnsi="Times New Roman" w:cs="Times New Roman"/>
          <w:noProof/>
          <w:szCs w:val="24"/>
        </w:rPr>
        <w:t xml:space="preserve">Kardi, C. (2017). Strategi Pengembangan Agrowisata Strawberry Stop Berbasis Kepuasan Pengunjung. </w:t>
      </w:r>
      <w:r w:rsidRPr="00BA3A83">
        <w:rPr>
          <w:rFonts w:ascii="Times New Roman" w:hAnsi="Times New Roman" w:cs="Times New Roman"/>
          <w:i/>
          <w:iCs/>
          <w:noProof/>
          <w:szCs w:val="24"/>
        </w:rPr>
        <w:t>Agrimeta</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7</w:t>
      </w:r>
      <w:r w:rsidRPr="00BA3A83">
        <w:rPr>
          <w:rFonts w:ascii="Times New Roman" w:hAnsi="Times New Roman" w:cs="Times New Roman"/>
          <w:noProof/>
          <w:szCs w:val="24"/>
        </w:rPr>
        <w:t>(13), 2088–2521.</w:t>
      </w:r>
    </w:p>
    <w:p w14:paraId="28E2EB57"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Cahyani, A., Aviantara, I. G. N. A., &amp; Utama, I. M. S. (2021). Nilai Tambah Pada Rantai Pasok Paprika (Capsicum annuum L) di Desa Candikuning, Tabanan, Bali. </w:t>
      </w:r>
      <w:r w:rsidRPr="00BA3A83">
        <w:rPr>
          <w:rFonts w:ascii="Times New Roman" w:hAnsi="Times New Roman" w:cs="Times New Roman"/>
          <w:i/>
          <w:iCs/>
          <w:noProof/>
          <w:szCs w:val="24"/>
        </w:rPr>
        <w:t>Jurnal BETA (Biosistem Dan Teknik Pertanian)</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10</w:t>
      </w:r>
      <w:r w:rsidRPr="00BA3A83">
        <w:rPr>
          <w:rFonts w:ascii="Times New Roman" w:hAnsi="Times New Roman" w:cs="Times New Roman"/>
          <w:noProof/>
          <w:szCs w:val="24"/>
        </w:rPr>
        <w:t>(2), 235. https://doi.org/10.24843/jbeta.2022.v10.i02.p04</w:t>
      </w:r>
    </w:p>
    <w:p w14:paraId="246B2FB7"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Dwijaksara, I. G. B. A., Asmiwyati, I. G. A. A. R., &amp; Sukewijaya, I. M. (2021). Pemetaan Kualitas Visual Lanskap Pada Daya Tarik Wisata Di Kebun Raya Eka Karya Bedugul. </w:t>
      </w:r>
      <w:r w:rsidRPr="00BA3A83">
        <w:rPr>
          <w:rFonts w:ascii="Times New Roman" w:hAnsi="Times New Roman" w:cs="Times New Roman"/>
          <w:i/>
          <w:iCs/>
          <w:noProof/>
          <w:szCs w:val="24"/>
        </w:rPr>
        <w:t>Jurnal Arsitektur Lansekap</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7</w:t>
      </w:r>
      <w:r w:rsidRPr="00BA3A83">
        <w:rPr>
          <w:rFonts w:ascii="Times New Roman" w:hAnsi="Times New Roman" w:cs="Times New Roman"/>
          <w:noProof/>
          <w:szCs w:val="24"/>
        </w:rPr>
        <w:t>(2), 163. https://doi.org/10.24843/jal.2021.v07.i02.p02</w:t>
      </w:r>
    </w:p>
    <w:p w14:paraId="3F12416B"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Eliyatiningsih, &amp; Mayasari, F. (2017). Struktur, Perilaku dan Kinerja Pasar Cabai Merah di Kecamatan Wuluhan Kabupaten Jember. </w:t>
      </w:r>
      <w:r w:rsidRPr="00BA3A83">
        <w:rPr>
          <w:rFonts w:ascii="Times New Roman" w:hAnsi="Times New Roman" w:cs="Times New Roman"/>
          <w:i/>
          <w:iCs/>
          <w:noProof/>
          <w:szCs w:val="24"/>
        </w:rPr>
        <w:t>Seminar Nasional Hasil Penelitian</w:t>
      </w:r>
      <w:r w:rsidRPr="00BA3A83">
        <w:rPr>
          <w:rFonts w:ascii="Times New Roman" w:hAnsi="Times New Roman" w:cs="Times New Roman"/>
          <w:noProof/>
          <w:szCs w:val="24"/>
        </w:rPr>
        <w:t>, 70–74. https://publikasi.polije.ac.id/index.php/prosiding/article/view/759</w:t>
      </w:r>
    </w:p>
    <w:p w14:paraId="3A6479B7"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Evi Wahyuni. (2015). Pengaruh Budaya Organisasi dan Gaya Kepemimpinan Terhadap Kinerja Pegawai Bagian Keuangan Organisasi Sektor Publik Dengan Motivasi Kerja Sebagai Variabel Intervening. </w:t>
      </w:r>
      <w:r w:rsidRPr="00BA3A83">
        <w:rPr>
          <w:rFonts w:ascii="Times New Roman" w:hAnsi="Times New Roman" w:cs="Times New Roman"/>
          <w:i/>
          <w:iCs/>
          <w:noProof/>
          <w:szCs w:val="24"/>
        </w:rPr>
        <w:t>Nominal</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IV</w:t>
      </w:r>
      <w:r w:rsidRPr="00BA3A83">
        <w:rPr>
          <w:rFonts w:ascii="Times New Roman" w:hAnsi="Times New Roman" w:cs="Times New Roman"/>
          <w:noProof/>
          <w:szCs w:val="24"/>
        </w:rPr>
        <w:t>(1), 1–17.</w:t>
      </w:r>
    </w:p>
    <w:p w14:paraId="3B9E4523"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Hariyadi, B. W., Purwanti, S., Pratiwi, Y. I., Ali, M., &amp; Suryanto, A. (2019). </w:t>
      </w:r>
      <w:r w:rsidRPr="00BA3A83">
        <w:rPr>
          <w:rFonts w:ascii="Times New Roman" w:hAnsi="Times New Roman" w:cs="Times New Roman"/>
          <w:i/>
          <w:iCs/>
          <w:noProof/>
          <w:szCs w:val="24"/>
        </w:rPr>
        <w:t>Dasar-Dasar Agronomi Uwais Inspirasi Indonesia</w:t>
      </w:r>
      <w:r w:rsidRPr="00BA3A83">
        <w:rPr>
          <w:rFonts w:ascii="Times New Roman" w:hAnsi="Times New Roman" w:cs="Times New Roman"/>
          <w:noProof/>
          <w:szCs w:val="24"/>
        </w:rPr>
        <w:t>. 146.</w:t>
      </w:r>
    </w:p>
    <w:p w14:paraId="41CF1985"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Nugraha, A.A.P Agung Suryawan Wiranantha, &amp; L.P. Wrasiati. (2015). Mempelajari jalur distribusi dan penanganan pascapanen strawberry dari kecamatan baturiti ke kota denpasar. </w:t>
      </w:r>
      <w:r w:rsidRPr="00BA3A83">
        <w:rPr>
          <w:rFonts w:ascii="Times New Roman" w:hAnsi="Times New Roman" w:cs="Times New Roman"/>
          <w:i/>
          <w:iCs/>
          <w:noProof/>
          <w:szCs w:val="24"/>
        </w:rPr>
        <w:t>Jurnal Rekayasa Dan Manajemen Agroindustri</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3</w:t>
      </w:r>
      <w:r w:rsidRPr="00BA3A83">
        <w:rPr>
          <w:rFonts w:ascii="Times New Roman" w:hAnsi="Times New Roman" w:cs="Times New Roman"/>
          <w:noProof/>
          <w:szCs w:val="24"/>
        </w:rPr>
        <w:t>, 119–129.</w:t>
      </w:r>
    </w:p>
    <w:p w14:paraId="4112D9EF"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Paririe, F. D., Marwa, J., &amp; Panambe, N. (2019). Tingkat Pendapatan Pengusaha Kayu Fergajian Berdasarkan Margin Keuntungan Dan Alur Pemasaran Kayu Lokal Di Distrik Manokwari Utara. </w:t>
      </w:r>
      <w:r w:rsidRPr="00BA3A83">
        <w:rPr>
          <w:rFonts w:ascii="Times New Roman" w:hAnsi="Times New Roman" w:cs="Times New Roman"/>
          <w:i/>
          <w:iCs/>
          <w:noProof/>
          <w:szCs w:val="24"/>
        </w:rPr>
        <w:t>Jurnal Kehutanan Papuasia</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5</w:t>
      </w:r>
      <w:r w:rsidRPr="00BA3A83">
        <w:rPr>
          <w:rFonts w:ascii="Times New Roman" w:hAnsi="Times New Roman" w:cs="Times New Roman"/>
          <w:noProof/>
          <w:szCs w:val="24"/>
        </w:rPr>
        <w:t>, 196–206.</w:t>
      </w:r>
    </w:p>
    <w:p w14:paraId="0B3F7EC5"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Pudja, P.K.D.Kencana, &amp; I.M.Nada. (2017). </w:t>
      </w:r>
      <w:r w:rsidRPr="00BA3A83">
        <w:rPr>
          <w:rFonts w:ascii="Times New Roman" w:hAnsi="Times New Roman" w:cs="Times New Roman"/>
          <w:i/>
          <w:iCs/>
          <w:noProof/>
          <w:szCs w:val="24"/>
        </w:rPr>
        <w:t>Usaha Jajanan Bali Kering Dengan Penerapan Alat Spiner Dan Sealer Di Desa Candi Kuning</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16</w:t>
      </w:r>
      <w:r w:rsidRPr="00BA3A83">
        <w:rPr>
          <w:rFonts w:ascii="Times New Roman" w:hAnsi="Times New Roman" w:cs="Times New Roman"/>
          <w:noProof/>
          <w:szCs w:val="24"/>
        </w:rPr>
        <w:t>(1), 99–103.</w:t>
      </w:r>
    </w:p>
    <w:p w14:paraId="1DEEEFFC"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Sari, R. P., Chaniago, I., &amp; &amp; Syarif, Z. (2020). Pupuk Organik Cair Kulit Pisang untuk Meningkatkan Pertumbuhan dan Hasil Tanaman Stroberi ( Fragaria vesca L .). </w:t>
      </w:r>
      <w:r w:rsidRPr="00BA3A83">
        <w:rPr>
          <w:rFonts w:ascii="Times New Roman" w:hAnsi="Times New Roman" w:cs="Times New Roman"/>
          <w:i/>
          <w:iCs/>
          <w:noProof/>
          <w:szCs w:val="24"/>
        </w:rPr>
        <w:t>Gema Argo</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25</w:t>
      </w:r>
      <w:r w:rsidRPr="00BA3A83">
        <w:rPr>
          <w:rFonts w:ascii="Times New Roman" w:hAnsi="Times New Roman" w:cs="Times New Roman"/>
          <w:noProof/>
          <w:szCs w:val="24"/>
        </w:rPr>
        <w:t>(4), 38–43. http://ejournal.warmadewa.ac.id/index.php/ge</w:t>
      </w:r>
      <w:r w:rsidRPr="00BA3A83">
        <w:rPr>
          <w:rFonts w:ascii="Times New Roman" w:hAnsi="Times New Roman" w:cs="Times New Roman"/>
          <w:noProof/>
          <w:szCs w:val="24"/>
        </w:rPr>
        <w:lastRenderedPageBreak/>
        <w:t>ma-agro</w:t>
      </w:r>
    </w:p>
    <w:p w14:paraId="727954A9"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Susanti, N.Ali, &amp; St.Rohani. (2017). Marjin Pemasaran Peternakan Ayam Ras Petelur yang Menggunakan Pakan Produksi Pabrik Skala Kecil di Kabupaten Sidenreng Rappang. </w:t>
      </w:r>
      <w:r w:rsidRPr="00BA3A83">
        <w:rPr>
          <w:rFonts w:ascii="Times New Roman" w:hAnsi="Times New Roman" w:cs="Times New Roman"/>
          <w:i/>
          <w:iCs/>
          <w:noProof/>
          <w:szCs w:val="24"/>
        </w:rPr>
        <w:t>Ilmu Peternakan</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2</w:t>
      </w:r>
      <w:r w:rsidRPr="00BA3A83">
        <w:rPr>
          <w:rFonts w:ascii="Times New Roman" w:hAnsi="Times New Roman" w:cs="Times New Roman"/>
          <w:noProof/>
          <w:szCs w:val="24"/>
        </w:rPr>
        <w:t>(2), 79–86.</w:t>
      </w:r>
    </w:p>
    <w:p w14:paraId="33B1C77D"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szCs w:val="24"/>
        </w:rPr>
      </w:pPr>
      <w:r w:rsidRPr="00BA3A83">
        <w:rPr>
          <w:rFonts w:ascii="Times New Roman" w:hAnsi="Times New Roman" w:cs="Times New Roman"/>
          <w:noProof/>
          <w:szCs w:val="24"/>
        </w:rPr>
        <w:t xml:space="preserve">Syamsul, H., Prayuginingsih, H., &amp; Aulia, A. N. (2020). </w:t>
      </w:r>
      <w:r w:rsidRPr="00BA3A83">
        <w:rPr>
          <w:rFonts w:ascii="Times New Roman" w:hAnsi="Times New Roman" w:cs="Times New Roman"/>
          <w:i/>
          <w:iCs/>
          <w:noProof/>
          <w:szCs w:val="24"/>
        </w:rPr>
        <w:t>Buku Ajar Manajemen Agribisnis i</w:t>
      </w:r>
      <w:r w:rsidRPr="00BA3A83">
        <w:rPr>
          <w:rFonts w:ascii="Times New Roman" w:hAnsi="Times New Roman" w:cs="Times New Roman"/>
          <w:noProof/>
          <w:szCs w:val="24"/>
        </w:rPr>
        <w:t>.</w:t>
      </w:r>
    </w:p>
    <w:p w14:paraId="463ED60F" w14:textId="77777777" w:rsidR="00BA3A83" w:rsidRPr="00BA3A83" w:rsidRDefault="00BA3A83" w:rsidP="00BA3A83">
      <w:pPr>
        <w:widowControl w:val="0"/>
        <w:autoSpaceDE w:val="0"/>
        <w:autoSpaceDN w:val="0"/>
        <w:adjustRightInd w:val="0"/>
        <w:spacing w:after="120" w:line="240" w:lineRule="auto"/>
        <w:ind w:left="480" w:hanging="480"/>
        <w:rPr>
          <w:rFonts w:ascii="Times New Roman" w:hAnsi="Times New Roman" w:cs="Times New Roman"/>
          <w:noProof/>
        </w:rPr>
      </w:pPr>
      <w:r w:rsidRPr="00BA3A83">
        <w:rPr>
          <w:rFonts w:ascii="Times New Roman" w:hAnsi="Times New Roman" w:cs="Times New Roman"/>
          <w:noProof/>
          <w:szCs w:val="24"/>
        </w:rPr>
        <w:t xml:space="preserve">Widiastuti, N., &amp; Harisudin, M. (2013). Saluran dan marjin pemasaran jagung di Kabupaten Grobogan. </w:t>
      </w:r>
      <w:r w:rsidRPr="00BA3A83">
        <w:rPr>
          <w:rFonts w:ascii="Times New Roman" w:hAnsi="Times New Roman" w:cs="Times New Roman"/>
          <w:i/>
          <w:iCs/>
          <w:noProof/>
          <w:szCs w:val="24"/>
        </w:rPr>
        <w:t>Jurnal SEPA</w:t>
      </w:r>
      <w:r w:rsidRPr="00BA3A83">
        <w:rPr>
          <w:rFonts w:ascii="Times New Roman" w:hAnsi="Times New Roman" w:cs="Times New Roman"/>
          <w:noProof/>
          <w:szCs w:val="24"/>
        </w:rPr>
        <w:t xml:space="preserve">, </w:t>
      </w:r>
      <w:r w:rsidRPr="00BA3A83">
        <w:rPr>
          <w:rFonts w:ascii="Times New Roman" w:hAnsi="Times New Roman" w:cs="Times New Roman"/>
          <w:i/>
          <w:iCs/>
          <w:noProof/>
          <w:szCs w:val="24"/>
        </w:rPr>
        <w:t>9</w:t>
      </w:r>
      <w:r w:rsidRPr="00BA3A83">
        <w:rPr>
          <w:rFonts w:ascii="Times New Roman" w:hAnsi="Times New Roman" w:cs="Times New Roman"/>
          <w:noProof/>
          <w:szCs w:val="24"/>
        </w:rPr>
        <w:t>(2), 231–240.</w:t>
      </w:r>
    </w:p>
    <w:p w14:paraId="33213320" w14:textId="6AF32BF4" w:rsidR="00A70061" w:rsidRPr="00A70061" w:rsidRDefault="00A70061" w:rsidP="00A70061">
      <w:pPr>
        <w:spacing w:after="0" w:line="240" w:lineRule="auto"/>
        <w:jc w:val="both"/>
        <w:rPr>
          <w:rFonts w:ascii="Times New Roman" w:eastAsia="Times New Roman" w:hAnsi="Times New Roman" w:cs="Times New Roman"/>
        </w:rPr>
      </w:pPr>
      <w:r w:rsidRPr="00A70061">
        <w:rPr>
          <w:rFonts w:ascii="Times New Roman" w:eastAsia="Times New Roman" w:hAnsi="Times New Roman" w:cs="Times New Roman"/>
        </w:rPr>
        <w:fldChar w:fldCharType="end"/>
      </w:r>
    </w:p>
    <w:p w14:paraId="7CB5B10D" w14:textId="77777777" w:rsidR="00F21E18" w:rsidRDefault="00F21E18">
      <w:pPr>
        <w:spacing w:after="0" w:line="240" w:lineRule="auto"/>
        <w:jc w:val="both"/>
        <w:rPr>
          <w:rFonts w:ascii="Times New Roman" w:eastAsia="Times New Roman" w:hAnsi="Times New Roman" w:cs="Times New Roman"/>
        </w:rPr>
      </w:pPr>
    </w:p>
    <w:p w14:paraId="466BE6FF" w14:textId="77777777" w:rsidR="00F21E18" w:rsidRDefault="00F21E18">
      <w:pPr>
        <w:spacing w:after="0" w:line="240" w:lineRule="auto"/>
        <w:jc w:val="both"/>
        <w:rPr>
          <w:rFonts w:ascii="Times New Roman" w:eastAsia="Times New Roman" w:hAnsi="Times New Roman" w:cs="Times New Roman"/>
        </w:rPr>
      </w:pPr>
    </w:p>
    <w:p w14:paraId="208E491B" w14:textId="77777777" w:rsidR="00F21E18" w:rsidRDefault="00F21E18">
      <w:pPr>
        <w:spacing w:after="0" w:line="240" w:lineRule="auto"/>
        <w:jc w:val="both"/>
        <w:rPr>
          <w:rFonts w:ascii="Times New Roman" w:eastAsia="Times New Roman" w:hAnsi="Times New Roman" w:cs="Times New Roman"/>
        </w:rPr>
      </w:pPr>
    </w:p>
    <w:p w14:paraId="7EFE17DE" w14:textId="77777777" w:rsidR="00F21E18" w:rsidRDefault="00F21E18">
      <w:pPr>
        <w:spacing w:after="0" w:line="240" w:lineRule="auto"/>
        <w:jc w:val="both"/>
        <w:rPr>
          <w:rFonts w:ascii="Times New Roman" w:eastAsia="Times New Roman" w:hAnsi="Times New Roman" w:cs="Times New Roman"/>
        </w:rPr>
      </w:pPr>
    </w:p>
    <w:p w14:paraId="50C58664" w14:textId="77777777" w:rsidR="00F21E18" w:rsidRDefault="00F21E18">
      <w:pPr>
        <w:spacing w:after="0" w:line="240" w:lineRule="auto"/>
        <w:jc w:val="both"/>
        <w:rPr>
          <w:rFonts w:ascii="Times New Roman" w:eastAsia="Times New Roman" w:hAnsi="Times New Roman" w:cs="Times New Roman"/>
        </w:rPr>
      </w:pPr>
    </w:p>
    <w:p w14:paraId="4DFB42AC" w14:textId="77777777" w:rsidR="00F21E18" w:rsidRDefault="00F21E18">
      <w:pPr>
        <w:spacing w:after="0" w:line="240" w:lineRule="auto"/>
        <w:jc w:val="both"/>
        <w:rPr>
          <w:rFonts w:ascii="Times New Roman" w:eastAsia="Times New Roman" w:hAnsi="Times New Roman" w:cs="Times New Roman"/>
        </w:rPr>
      </w:pPr>
    </w:p>
    <w:p w14:paraId="75DEAEF4" w14:textId="083C6A2A" w:rsidR="001953BE" w:rsidRPr="001953BE" w:rsidRDefault="001953BE" w:rsidP="00A70061">
      <w:pPr>
        <w:spacing w:after="120" w:line="240" w:lineRule="auto"/>
        <w:jc w:val="both"/>
        <w:rPr>
          <w:rFonts w:ascii="Times New Roman" w:eastAsia="Times New Roman" w:hAnsi="Times New Roman" w:cs="Times New Roman"/>
          <w:bCs/>
        </w:rPr>
      </w:pPr>
    </w:p>
    <w:sectPr w:rsidR="001953BE" w:rsidRPr="001953BE" w:rsidSect="009330D1">
      <w:type w:val="continuous"/>
      <w:pgSz w:w="11907" w:h="16839"/>
      <w:pgMar w:top="1134" w:right="1134" w:bottom="1134" w:left="1134"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0D342" w14:textId="77777777" w:rsidR="001A27E0" w:rsidRDefault="001A27E0">
      <w:pPr>
        <w:spacing w:after="0" w:line="240" w:lineRule="auto"/>
      </w:pPr>
      <w:r>
        <w:separator/>
      </w:r>
    </w:p>
  </w:endnote>
  <w:endnote w:type="continuationSeparator" w:id="0">
    <w:p w14:paraId="35550BF6" w14:textId="77777777" w:rsidR="001A27E0" w:rsidRDefault="001A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F982" w14:textId="77777777" w:rsidR="00EB7791" w:rsidRDefault="00EB7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783C" w14:textId="77777777" w:rsidR="00EB7791" w:rsidRDefault="00EB7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9D44" w14:textId="77777777" w:rsidR="00EB7791" w:rsidRDefault="00EB7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C81CE" w14:textId="77777777" w:rsidR="001A27E0" w:rsidRDefault="001A27E0">
      <w:pPr>
        <w:spacing w:after="0" w:line="240" w:lineRule="auto"/>
      </w:pPr>
      <w:r>
        <w:separator/>
      </w:r>
    </w:p>
  </w:footnote>
  <w:footnote w:type="continuationSeparator" w:id="0">
    <w:p w14:paraId="0F1B0905" w14:textId="77777777" w:rsidR="001A27E0" w:rsidRDefault="001A2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8709" w14:textId="77777777" w:rsidR="00EB7791" w:rsidRDefault="00EB7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2229" w14:textId="77777777" w:rsidR="00EB7791" w:rsidRDefault="00EB7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14B4" w14:textId="7A112311" w:rsidR="00EB7791" w:rsidRDefault="00EB7791" w:rsidP="00144F53">
    <w:pPr>
      <w:pBdr>
        <w:top w:val="nil"/>
        <w:left w:val="nil"/>
        <w:bottom w:val="nil"/>
        <w:right w:val="nil"/>
        <w:between w:val="nil"/>
      </w:pBdr>
      <w:shd w:val="clear" w:color="auto" w:fill="76923C"/>
      <w:tabs>
        <w:tab w:val="center" w:pos="4513"/>
        <w:tab w:val="right" w:pos="902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51659264" behindDoc="0" locked="0" layoutInCell="1" allowOverlap="1" wp14:anchorId="53E75F90" wp14:editId="75648BF4">
          <wp:simplePos x="0" y="0"/>
          <wp:positionH relativeFrom="column">
            <wp:posOffset>0</wp:posOffset>
          </wp:positionH>
          <wp:positionV relativeFrom="paragraph">
            <wp:posOffset>21524</wp:posOffset>
          </wp:positionV>
          <wp:extent cx="6120765" cy="770890"/>
          <wp:effectExtent l="0" t="0" r="63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3-07-17 at 09.36.24.png"/>
                  <pic:cNvPicPr/>
                </pic:nvPicPr>
                <pic:blipFill>
                  <a:blip r:embed="rId1">
                    <a:extLst>
                      <a:ext uri="{28A0092B-C50C-407E-A947-70E740481C1C}">
                        <a14:useLocalDpi xmlns:a14="http://schemas.microsoft.com/office/drawing/2010/main" val="0"/>
                      </a:ext>
                    </a:extLst>
                  </a:blip>
                  <a:stretch>
                    <a:fillRect/>
                  </a:stretch>
                </pic:blipFill>
                <pic:spPr>
                  <a:xfrm>
                    <a:off x="0" y="0"/>
                    <a:ext cx="6120765" cy="7708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rPr>
      <w:t xml:space="preserve"> </w:t>
    </w:r>
  </w:p>
  <w:p w14:paraId="737AE7BC" w14:textId="09808CC4" w:rsidR="00EB7791" w:rsidRDefault="00EB7791" w:rsidP="00144F53">
    <w:pPr>
      <w:pBdr>
        <w:top w:val="nil"/>
        <w:left w:val="nil"/>
        <w:bottom w:val="nil"/>
        <w:right w:val="nil"/>
        <w:between w:val="nil"/>
      </w:pBdr>
      <w:shd w:val="clear" w:color="auto" w:fill="76923C"/>
      <w:tabs>
        <w:tab w:val="center" w:pos="4513"/>
        <w:tab w:val="right" w:pos="9026"/>
      </w:tabs>
      <w:spacing w:after="0" w:line="240" w:lineRule="auto"/>
      <w:jc w:val="center"/>
      <w:rPr>
        <w:rFonts w:ascii="Times New Roman" w:eastAsia="Times New Roman" w:hAnsi="Times New Roman" w:cs="Times New Roman"/>
        <w:color w:val="000000"/>
      </w:rPr>
    </w:pPr>
  </w:p>
  <w:p w14:paraId="7A6987AC" w14:textId="3D86D31C" w:rsidR="00EB7791" w:rsidRDefault="00EB7791" w:rsidP="00144F53">
    <w:pPr>
      <w:pBdr>
        <w:top w:val="nil"/>
        <w:left w:val="nil"/>
        <w:bottom w:val="nil"/>
        <w:right w:val="nil"/>
        <w:between w:val="nil"/>
      </w:pBdr>
      <w:shd w:val="clear" w:color="auto" w:fill="76923C"/>
      <w:tabs>
        <w:tab w:val="center" w:pos="4513"/>
        <w:tab w:val="right" w:pos="9026"/>
      </w:tabs>
      <w:spacing w:after="0" w:line="240" w:lineRule="auto"/>
      <w:jc w:val="center"/>
      <w:rPr>
        <w:rFonts w:ascii="Times New Roman" w:eastAsia="Times New Roman" w:hAnsi="Times New Roman" w:cs="Times New Roman"/>
        <w:color w:val="000000"/>
      </w:rPr>
    </w:pPr>
  </w:p>
  <w:p w14:paraId="785DBC4D" w14:textId="77777777" w:rsidR="00EB7791" w:rsidRDefault="00EB7791" w:rsidP="00144F53">
    <w:pPr>
      <w:pBdr>
        <w:top w:val="nil"/>
        <w:left w:val="nil"/>
        <w:bottom w:val="nil"/>
        <w:right w:val="nil"/>
        <w:between w:val="nil"/>
      </w:pBdr>
      <w:shd w:val="clear" w:color="auto" w:fill="76923C"/>
      <w:tabs>
        <w:tab w:val="center" w:pos="4513"/>
        <w:tab w:val="right" w:pos="9026"/>
      </w:tabs>
      <w:spacing w:after="0" w:line="240" w:lineRule="auto"/>
      <w:jc w:val="center"/>
      <w:rPr>
        <w:rFonts w:ascii="Times New Roman" w:eastAsia="Times New Roman" w:hAnsi="Times New Roman" w:cs="Times New Roman"/>
        <w:color w:val="000000"/>
      </w:rPr>
    </w:pPr>
  </w:p>
  <w:p w14:paraId="3BAF7593" w14:textId="2C3723C6" w:rsidR="00EB7791" w:rsidRDefault="00EB7791" w:rsidP="00144F53">
    <w:pPr>
      <w:pBdr>
        <w:top w:val="nil"/>
        <w:left w:val="nil"/>
        <w:bottom w:val="nil"/>
        <w:right w:val="nil"/>
        <w:between w:val="nil"/>
      </w:pBdr>
      <w:shd w:val="clear" w:color="auto" w:fill="76923C"/>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A25DC"/>
    <w:multiLevelType w:val="hybridMultilevel"/>
    <w:tmpl w:val="70E6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579FD"/>
    <w:multiLevelType w:val="hybridMultilevel"/>
    <w:tmpl w:val="FC68E8E0"/>
    <w:lvl w:ilvl="0" w:tplc="8146FE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067A3"/>
    <w:multiLevelType w:val="hybridMultilevel"/>
    <w:tmpl w:val="678CC520"/>
    <w:lvl w:ilvl="0" w:tplc="03E4B522">
      <w:start w:val="1"/>
      <w:numFmt w:val="decimal"/>
      <w:lvlText w:val="%1."/>
      <w:lvlJc w:val="left"/>
      <w:pPr>
        <w:ind w:left="931" w:hanging="360"/>
      </w:pPr>
      <w:rPr>
        <w:rFonts w:hint="default"/>
        <w:w w:val="100"/>
        <w:lang w:val="id" w:eastAsia="en-US" w:bidi="ar-SA"/>
      </w:rPr>
    </w:lvl>
    <w:lvl w:ilvl="1" w:tplc="4E463012">
      <w:numFmt w:val="bullet"/>
      <w:lvlText w:val="•"/>
      <w:lvlJc w:val="left"/>
      <w:pPr>
        <w:ind w:left="1836" w:hanging="360"/>
      </w:pPr>
      <w:rPr>
        <w:rFonts w:hint="default"/>
        <w:lang w:val="id" w:eastAsia="en-US" w:bidi="ar-SA"/>
      </w:rPr>
    </w:lvl>
    <w:lvl w:ilvl="2" w:tplc="7DA6AB2A">
      <w:numFmt w:val="bullet"/>
      <w:lvlText w:val="•"/>
      <w:lvlJc w:val="left"/>
      <w:pPr>
        <w:ind w:left="2733" w:hanging="360"/>
      </w:pPr>
      <w:rPr>
        <w:rFonts w:hint="default"/>
        <w:lang w:val="id" w:eastAsia="en-US" w:bidi="ar-SA"/>
      </w:rPr>
    </w:lvl>
    <w:lvl w:ilvl="3" w:tplc="E0B07B98">
      <w:numFmt w:val="bullet"/>
      <w:lvlText w:val="•"/>
      <w:lvlJc w:val="left"/>
      <w:pPr>
        <w:ind w:left="3629" w:hanging="360"/>
      </w:pPr>
      <w:rPr>
        <w:rFonts w:hint="default"/>
        <w:lang w:val="id" w:eastAsia="en-US" w:bidi="ar-SA"/>
      </w:rPr>
    </w:lvl>
    <w:lvl w:ilvl="4" w:tplc="E6DABE72">
      <w:numFmt w:val="bullet"/>
      <w:lvlText w:val="•"/>
      <w:lvlJc w:val="left"/>
      <w:pPr>
        <w:ind w:left="4526" w:hanging="360"/>
      </w:pPr>
      <w:rPr>
        <w:rFonts w:hint="default"/>
        <w:lang w:val="id" w:eastAsia="en-US" w:bidi="ar-SA"/>
      </w:rPr>
    </w:lvl>
    <w:lvl w:ilvl="5" w:tplc="ABAEE702">
      <w:numFmt w:val="bullet"/>
      <w:lvlText w:val="•"/>
      <w:lvlJc w:val="left"/>
      <w:pPr>
        <w:ind w:left="5423" w:hanging="360"/>
      </w:pPr>
      <w:rPr>
        <w:rFonts w:hint="default"/>
        <w:lang w:val="id" w:eastAsia="en-US" w:bidi="ar-SA"/>
      </w:rPr>
    </w:lvl>
    <w:lvl w:ilvl="6" w:tplc="BE704E50">
      <w:numFmt w:val="bullet"/>
      <w:lvlText w:val="•"/>
      <w:lvlJc w:val="left"/>
      <w:pPr>
        <w:ind w:left="6319" w:hanging="360"/>
      </w:pPr>
      <w:rPr>
        <w:rFonts w:hint="default"/>
        <w:lang w:val="id" w:eastAsia="en-US" w:bidi="ar-SA"/>
      </w:rPr>
    </w:lvl>
    <w:lvl w:ilvl="7" w:tplc="CD6643CA">
      <w:numFmt w:val="bullet"/>
      <w:lvlText w:val="•"/>
      <w:lvlJc w:val="left"/>
      <w:pPr>
        <w:ind w:left="7216" w:hanging="360"/>
      </w:pPr>
      <w:rPr>
        <w:rFonts w:hint="default"/>
        <w:lang w:val="id" w:eastAsia="en-US" w:bidi="ar-SA"/>
      </w:rPr>
    </w:lvl>
    <w:lvl w:ilvl="8" w:tplc="1ADA832E">
      <w:numFmt w:val="bullet"/>
      <w:lvlText w:val="•"/>
      <w:lvlJc w:val="left"/>
      <w:pPr>
        <w:ind w:left="8113" w:hanging="360"/>
      </w:pPr>
      <w:rPr>
        <w:rFonts w:hint="default"/>
        <w:lang w:val="id" w:eastAsia="en-US" w:bidi="ar-SA"/>
      </w:rPr>
    </w:lvl>
  </w:abstractNum>
  <w:abstractNum w:abstractNumId="3" w15:restartNumberingAfterBreak="0">
    <w:nsid w:val="56F824BC"/>
    <w:multiLevelType w:val="hybridMultilevel"/>
    <w:tmpl w:val="0AB2A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76118"/>
    <w:multiLevelType w:val="hybridMultilevel"/>
    <w:tmpl w:val="C638D28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9642A71"/>
    <w:multiLevelType w:val="hybridMultilevel"/>
    <w:tmpl w:val="E2CA24EC"/>
    <w:lvl w:ilvl="0" w:tplc="4614C5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D1755"/>
    <w:multiLevelType w:val="multilevel"/>
    <w:tmpl w:val="93BAB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8A2E8D"/>
    <w:multiLevelType w:val="hybridMultilevel"/>
    <w:tmpl w:val="0ADAACCE"/>
    <w:lvl w:ilvl="0" w:tplc="C9F42FF4">
      <w:start w:val="1"/>
      <w:numFmt w:val="lowerLetter"/>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CC"/>
    <w:rsid w:val="0000336C"/>
    <w:rsid w:val="00013A64"/>
    <w:rsid w:val="00016753"/>
    <w:rsid w:val="00023BCC"/>
    <w:rsid w:val="00037FD7"/>
    <w:rsid w:val="00046494"/>
    <w:rsid w:val="00047098"/>
    <w:rsid w:val="00053E96"/>
    <w:rsid w:val="0005522D"/>
    <w:rsid w:val="000607B0"/>
    <w:rsid w:val="00077AF0"/>
    <w:rsid w:val="0008226E"/>
    <w:rsid w:val="0009489B"/>
    <w:rsid w:val="000B0570"/>
    <w:rsid w:val="000B4B47"/>
    <w:rsid w:val="000B555A"/>
    <w:rsid w:val="000E283F"/>
    <w:rsid w:val="000F00A4"/>
    <w:rsid w:val="000F1CE1"/>
    <w:rsid w:val="0011262A"/>
    <w:rsid w:val="00121E24"/>
    <w:rsid w:val="00123A6D"/>
    <w:rsid w:val="00144F53"/>
    <w:rsid w:val="00160000"/>
    <w:rsid w:val="00164039"/>
    <w:rsid w:val="001953BE"/>
    <w:rsid w:val="001A0F00"/>
    <w:rsid w:val="001A27E0"/>
    <w:rsid w:val="001A57BA"/>
    <w:rsid w:val="001B55E4"/>
    <w:rsid w:val="001C14BF"/>
    <w:rsid w:val="001D4B4D"/>
    <w:rsid w:val="001D5C69"/>
    <w:rsid w:val="001E019E"/>
    <w:rsid w:val="001E06CC"/>
    <w:rsid w:val="00202975"/>
    <w:rsid w:val="002061B3"/>
    <w:rsid w:val="002129D3"/>
    <w:rsid w:val="002155A5"/>
    <w:rsid w:val="0024650B"/>
    <w:rsid w:val="00261231"/>
    <w:rsid w:val="00274B70"/>
    <w:rsid w:val="00295A06"/>
    <w:rsid w:val="002A1B29"/>
    <w:rsid w:val="002B6FEE"/>
    <w:rsid w:val="002D356D"/>
    <w:rsid w:val="002E5A71"/>
    <w:rsid w:val="00317275"/>
    <w:rsid w:val="00345243"/>
    <w:rsid w:val="00372F27"/>
    <w:rsid w:val="003B1258"/>
    <w:rsid w:val="003B2483"/>
    <w:rsid w:val="003B683C"/>
    <w:rsid w:val="003B6B03"/>
    <w:rsid w:val="003C4CC6"/>
    <w:rsid w:val="003F252F"/>
    <w:rsid w:val="003F66B7"/>
    <w:rsid w:val="00407140"/>
    <w:rsid w:val="00441C25"/>
    <w:rsid w:val="00447EF4"/>
    <w:rsid w:val="0045503C"/>
    <w:rsid w:val="004A286E"/>
    <w:rsid w:val="004B2EC1"/>
    <w:rsid w:val="004F7602"/>
    <w:rsid w:val="0050316E"/>
    <w:rsid w:val="00504F0B"/>
    <w:rsid w:val="00515AF5"/>
    <w:rsid w:val="005206C8"/>
    <w:rsid w:val="00526C6C"/>
    <w:rsid w:val="00527539"/>
    <w:rsid w:val="0054481B"/>
    <w:rsid w:val="00553898"/>
    <w:rsid w:val="00560CF0"/>
    <w:rsid w:val="00561133"/>
    <w:rsid w:val="00564BF8"/>
    <w:rsid w:val="00566C7E"/>
    <w:rsid w:val="00590C03"/>
    <w:rsid w:val="005A080E"/>
    <w:rsid w:val="005A2D2B"/>
    <w:rsid w:val="005C0928"/>
    <w:rsid w:val="005D13BB"/>
    <w:rsid w:val="005D1744"/>
    <w:rsid w:val="005D616A"/>
    <w:rsid w:val="005D6E4E"/>
    <w:rsid w:val="005E4052"/>
    <w:rsid w:val="005E5C4F"/>
    <w:rsid w:val="005E76C1"/>
    <w:rsid w:val="00611C4C"/>
    <w:rsid w:val="006149D6"/>
    <w:rsid w:val="00626E72"/>
    <w:rsid w:val="00631BD6"/>
    <w:rsid w:val="00662A13"/>
    <w:rsid w:val="00682079"/>
    <w:rsid w:val="00684315"/>
    <w:rsid w:val="006B00C8"/>
    <w:rsid w:val="006C7A4E"/>
    <w:rsid w:val="006E36EF"/>
    <w:rsid w:val="007175F5"/>
    <w:rsid w:val="00732947"/>
    <w:rsid w:val="00733410"/>
    <w:rsid w:val="0076429F"/>
    <w:rsid w:val="00775B98"/>
    <w:rsid w:val="00786808"/>
    <w:rsid w:val="007D0802"/>
    <w:rsid w:val="0080035E"/>
    <w:rsid w:val="008206B0"/>
    <w:rsid w:val="00883EF1"/>
    <w:rsid w:val="00925B25"/>
    <w:rsid w:val="009330D1"/>
    <w:rsid w:val="00962605"/>
    <w:rsid w:val="00973F96"/>
    <w:rsid w:val="00975CA5"/>
    <w:rsid w:val="009E0C5F"/>
    <w:rsid w:val="00A204C7"/>
    <w:rsid w:val="00A269D1"/>
    <w:rsid w:val="00A37403"/>
    <w:rsid w:val="00A70061"/>
    <w:rsid w:val="00A87B86"/>
    <w:rsid w:val="00AA7DC7"/>
    <w:rsid w:val="00AC208B"/>
    <w:rsid w:val="00AC28D4"/>
    <w:rsid w:val="00AD4832"/>
    <w:rsid w:val="00AD718B"/>
    <w:rsid w:val="00AE3D1C"/>
    <w:rsid w:val="00AE594F"/>
    <w:rsid w:val="00AF3E4C"/>
    <w:rsid w:val="00AF48BB"/>
    <w:rsid w:val="00B11082"/>
    <w:rsid w:val="00B47AA1"/>
    <w:rsid w:val="00B675CF"/>
    <w:rsid w:val="00B974D4"/>
    <w:rsid w:val="00BA3A83"/>
    <w:rsid w:val="00BA5E7A"/>
    <w:rsid w:val="00BC1E07"/>
    <w:rsid w:val="00BE20CF"/>
    <w:rsid w:val="00C325CB"/>
    <w:rsid w:val="00C92F0A"/>
    <w:rsid w:val="00CC0A86"/>
    <w:rsid w:val="00CC45CB"/>
    <w:rsid w:val="00CD0BED"/>
    <w:rsid w:val="00CD3BBD"/>
    <w:rsid w:val="00CF1128"/>
    <w:rsid w:val="00D30F50"/>
    <w:rsid w:val="00D3642F"/>
    <w:rsid w:val="00D54681"/>
    <w:rsid w:val="00D63F94"/>
    <w:rsid w:val="00D67C84"/>
    <w:rsid w:val="00D922E3"/>
    <w:rsid w:val="00DB38E1"/>
    <w:rsid w:val="00DB72D0"/>
    <w:rsid w:val="00DC231D"/>
    <w:rsid w:val="00DD30D7"/>
    <w:rsid w:val="00DD7D57"/>
    <w:rsid w:val="00DF3932"/>
    <w:rsid w:val="00DF594E"/>
    <w:rsid w:val="00E150FF"/>
    <w:rsid w:val="00E15D10"/>
    <w:rsid w:val="00E3242D"/>
    <w:rsid w:val="00E52D71"/>
    <w:rsid w:val="00E61811"/>
    <w:rsid w:val="00E61DBF"/>
    <w:rsid w:val="00E85113"/>
    <w:rsid w:val="00E91485"/>
    <w:rsid w:val="00E915BA"/>
    <w:rsid w:val="00EB7791"/>
    <w:rsid w:val="00ED0499"/>
    <w:rsid w:val="00EF601A"/>
    <w:rsid w:val="00F0646F"/>
    <w:rsid w:val="00F124A6"/>
    <w:rsid w:val="00F21E18"/>
    <w:rsid w:val="00F94AEA"/>
    <w:rsid w:val="00FB0124"/>
    <w:rsid w:val="00FC24BC"/>
    <w:rsid w:val="00FD25F4"/>
    <w:rsid w:val="00FE0E11"/>
    <w:rsid w:val="00FE55AC"/>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E0FBF"/>
  <w15:docId w15:val="{6F8C51C3-8B85-4EBB-88FE-E23C9C79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TW"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1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BodyText"/>
    <w:qFormat/>
    <w:rsid w:val="009008C0"/>
    <w:pPr>
      <w:spacing w:after="0" w:line="240" w:lineRule="auto"/>
      <w:ind w:left="567" w:right="567"/>
      <w:jc w:val="both"/>
    </w:pPr>
    <w:rPr>
      <w:rFonts w:ascii="Times New Roman" w:eastAsia="SimSun" w:hAnsi="Times New Roman" w:cs="Times New Roman"/>
      <w:spacing w:val="-1"/>
      <w:sz w:val="20"/>
      <w:szCs w:val="24"/>
    </w:rPr>
  </w:style>
  <w:style w:type="paragraph" w:styleId="BodyText">
    <w:name w:val="Body Text"/>
    <w:basedOn w:val="Normal"/>
    <w:link w:val="BodyTextChar"/>
    <w:uiPriority w:val="99"/>
    <w:unhideWhenUsed/>
    <w:rsid w:val="009008C0"/>
    <w:pPr>
      <w:spacing w:after="120"/>
    </w:pPr>
  </w:style>
  <w:style w:type="character" w:customStyle="1" w:styleId="BodyTextChar">
    <w:name w:val="Body Text Char"/>
    <w:basedOn w:val="DefaultParagraphFont"/>
    <w:link w:val="BodyText"/>
    <w:uiPriority w:val="99"/>
    <w:rsid w:val="009008C0"/>
  </w:style>
  <w:style w:type="paragraph" w:styleId="ListParagraph">
    <w:name w:val="List Paragraph"/>
    <w:basedOn w:val="Normal"/>
    <w:link w:val="ListParagraphChar"/>
    <w:uiPriority w:val="34"/>
    <w:qFormat/>
    <w:rsid w:val="00F24428"/>
    <w:pPr>
      <w:ind w:left="720"/>
      <w:contextualSpacing/>
    </w:pPr>
  </w:style>
  <w:style w:type="character" w:styleId="Hyperlink">
    <w:name w:val="Hyperlink"/>
    <w:basedOn w:val="DefaultParagraphFont"/>
    <w:uiPriority w:val="99"/>
    <w:unhideWhenUsed/>
    <w:rsid w:val="00F24428"/>
    <w:rPr>
      <w:color w:val="0000FF" w:themeColor="hyperlink"/>
      <w:u w:val="single"/>
    </w:rPr>
  </w:style>
  <w:style w:type="table" w:styleId="LightShading">
    <w:name w:val="Light Shading"/>
    <w:basedOn w:val="TableNormal"/>
    <w:uiPriority w:val="60"/>
    <w:rsid w:val="00F24428"/>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2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428"/>
    <w:rPr>
      <w:rFonts w:ascii="Tahoma" w:hAnsi="Tahoma" w:cs="Tahoma"/>
      <w:sz w:val="16"/>
      <w:szCs w:val="16"/>
    </w:rPr>
  </w:style>
  <w:style w:type="paragraph" w:styleId="Header">
    <w:name w:val="header"/>
    <w:basedOn w:val="Normal"/>
    <w:link w:val="HeaderChar"/>
    <w:uiPriority w:val="99"/>
    <w:unhideWhenUsed/>
    <w:rsid w:val="000F0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15C"/>
  </w:style>
  <w:style w:type="paragraph" w:styleId="Footer">
    <w:name w:val="footer"/>
    <w:basedOn w:val="Normal"/>
    <w:link w:val="FooterChar"/>
    <w:uiPriority w:val="99"/>
    <w:unhideWhenUsed/>
    <w:rsid w:val="000F0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15C"/>
  </w:style>
  <w:style w:type="character" w:styleId="FollowedHyperlink">
    <w:name w:val="FollowedHyperlink"/>
    <w:basedOn w:val="DefaultParagraphFont"/>
    <w:uiPriority w:val="99"/>
    <w:semiHidden/>
    <w:unhideWhenUsed/>
    <w:rsid w:val="00DA7304"/>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4F7602"/>
    <w:rPr>
      <w:sz w:val="16"/>
      <w:szCs w:val="16"/>
    </w:rPr>
  </w:style>
  <w:style w:type="paragraph" w:styleId="CommentText">
    <w:name w:val="annotation text"/>
    <w:basedOn w:val="Normal"/>
    <w:link w:val="CommentTextChar"/>
    <w:uiPriority w:val="99"/>
    <w:semiHidden/>
    <w:unhideWhenUsed/>
    <w:rsid w:val="004F7602"/>
    <w:pPr>
      <w:spacing w:line="240" w:lineRule="auto"/>
    </w:pPr>
    <w:rPr>
      <w:sz w:val="20"/>
      <w:szCs w:val="20"/>
    </w:rPr>
  </w:style>
  <w:style w:type="character" w:customStyle="1" w:styleId="CommentTextChar">
    <w:name w:val="Comment Text Char"/>
    <w:basedOn w:val="DefaultParagraphFont"/>
    <w:link w:val="CommentText"/>
    <w:uiPriority w:val="99"/>
    <w:semiHidden/>
    <w:rsid w:val="004F7602"/>
    <w:rPr>
      <w:sz w:val="20"/>
      <w:szCs w:val="20"/>
    </w:rPr>
  </w:style>
  <w:style w:type="paragraph" w:styleId="CommentSubject">
    <w:name w:val="annotation subject"/>
    <w:basedOn w:val="CommentText"/>
    <w:next w:val="CommentText"/>
    <w:link w:val="CommentSubjectChar"/>
    <w:uiPriority w:val="99"/>
    <w:semiHidden/>
    <w:unhideWhenUsed/>
    <w:rsid w:val="004F7602"/>
    <w:rPr>
      <w:b/>
      <w:bCs/>
    </w:rPr>
  </w:style>
  <w:style w:type="character" w:customStyle="1" w:styleId="CommentSubjectChar">
    <w:name w:val="Comment Subject Char"/>
    <w:basedOn w:val="CommentTextChar"/>
    <w:link w:val="CommentSubject"/>
    <w:uiPriority w:val="99"/>
    <w:semiHidden/>
    <w:rsid w:val="004F7602"/>
    <w:rPr>
      <w:b/>
      <w:bCs/>
      <w:sz w:val="20"/>
      <w:szCs w:val="20"/>
    </w:rPr>
  </w:style>
  <w:style w:type="paragraph" w:customStyle="1" w:styleId="TableParagraph">
    <w:name w:val="Table Paragraph"/>
    <w:basedOn w:val="Normal"/>
    <w:uiPriority w:val="1"/>
    <w:qFormat/>
    <w:rsid w:val="005D616A"/>
    <w:pPr>
      <w:widowControl w:val="0"/>
      <w:autoSpaceDE w:val="0"/>
      <w:autoSpaceDN w:val="0"/>
      <w:spacing w:after="0" w:line="240" w:lineRule="auto"/>
      <w:jc w:val="center"/>
    </w:pPr>
    <w:rPr>
      <w:rFonts w:ascii="Times New Roman" w:eastAsia="Times New Roman" w:hAnsi="Times New Roman" w:cs="Times New Roman"/>
      <w:lang w:eastAsia="en-US"/>
    </w:rPr>
  </w:style>
  <w:style w:type="character" w:customStyle="1" w:styleId="ListParagraphChar">
    <w:name w:val="List Paragraph Char"/>
    <w:link w:val="ListParagraph"/>
    <w:uiPriority w:val="34"/>
    <w:locked/>
    <w:rsid w:val="00682079"/>
  </w:style>
  <w:style w:type="character" w:styleId="PlaceholderText">
    <w:name w:val="Placeholder Text"/>
    <w:basedOn w:val="DefaultParagraphFont"/>
    <w:uiPriority w:val="99"/>
    <w:semiHidden/>
    <w:rsid w:val="002D35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LcbOhMnpwpnMvoEFmQZjLFcLVQ==">AMUW2mWHK55ENqUywmsK7Bp/vrhHBK6XnfnqjFGB58TDwd8tBLP+Fu+BLEKaMyI8N2CRivZAOgbx31O6NI1Givs8GE3VezQiMJ20WuHQo5IF8puLRxPnbVLy9CY2Tu3uFzSiczj7SRoh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7B33E-0CCD-4C04-AEAD-4840BDE5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8445</Words>
  <Characters>48139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gede arda</dc:creator>
  <cp:lastModifiedBy>stefani novita</cp:lastModifiedBy>
  <cp:revision>25</cp:revision>
  <cp:lastPrinted>2023-07-06T04:17:00Z</cp:lastPrinted>
  <dcterms:created xsi:type="dcterms:W3CDTF">2023-07-06T04:17:00Z</dcterms:created>
  <dcterms:modified xsi:type="dcterms:W3CDTF">2023-07-25T12:46:00Z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e3b5122e-253a-371e-9b88-18e42f8a9df2</vt:lpwstr>
  </property>
</Properties>
</file>