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224" w:rsidRDefault="00E46224" w:rsidP="0043715F">
      <w:pPr>
        <w:spacing w:after="0" w:line="240" w:lineRule="auto"/>
        <w:jc w:val="center"/>
        <w:rPr>
          <w:rFonts w:ascii="Times New Roman" w:hAnsi="Times New Roman"/>
          <w:b/>
          <w:color w:val="000000"/>
          <w:sz w:val="24"/>
          <w:szCs w:val="24"/>
          <w:lang w:val="id-ID"/>
        </w:rPr>
      </w:pPr>
      <w:r>
        <w:rPr>
          <w:rFonts w:ascii="Times New Roman" w:hAnsi="Times New Roman"/>
          <w:b/>
          <w:color w:val="000000"/>
          <w:sz w:val="24"/>
          <w:szCs w:val="24"/>
        </w:rPr>
        <w:t>INTEGRITAS SEBAGAI PEMODERASI PENGARUH</w:t>
      </w:r>
      <w:r>
        <w:rPr>
          <w:rFonts w:ascii="Times New Roman" w:hAnsi="Times New Roman"/>
          <w:b/>
          <w:color w:val="000000"/>
          <w:sz w:val="24"/>
          <w:szCs w:val="24"/>
          <w:lang w:val="id-ID"/>
        </w:rPr>
        <w:t xml:space="preserve"> </w:t>
      </w:r>
      <w:r>
        <w:rPr>
          <w:rFonts w:ascii="Times New Roman" w:hAnsi="Times New Roman"/>
          <w:b/>
          <w:color w:val="000000"/>
          <w:sz w:val="24"/>
          <w:szCs w:val="24"/>
        </w:rPr>
        <w:t>PENGALAMAN AUDITOR PADA KUALITAS AUDIT</w:t>
      </w:r>
    </w:p>
    <w:p w:rsidR="00E46224" w:rsidRPr="00FF3AF7" w:rsidRDefault="00E46224" w:rsidP="00FF3AF7">
      <w:pPr>
        <w:spacing w:after="0" w:line="240" w:lineRule="auto"/>
        <w:contextualSpacing/>
        <w:rPr>
          <w:rFonts w:ascii="Times New Roman" w:hAnsi="Times New Roman"/>
          <w:b/>
          <w:color w:val="000000"/>
          <w:sz w:val="24"/>
          <w:szCs w:val="24"/>
        </w:rPr>
      </w:pPr>
    </w:p>
    <w:p w:rsidR="00E46224" w:rsidRDefault="00E46224" w:rsidP="00E46224">
      <w:pPr>
        <w:spacing w:after="0" w:line="240" w:lineRule="auto"/>
        <w:contextualSpacing/>
        <w:jc w:val="center"/>
        <w:rPr>
          <w:rFonts w:ascii="Times New Roman" w:hAnsi="Times New Roman"/>
          <w:b/>
          <w:color w:val="000000"/>
          <w:sz w:val="24"/>
          <w:szCs w:val="24"/>
          <w:vertAlign w:val="superscript"/>
        </w:rPr>
      </w:pPr>
      <w:r>
        <w:rPr>
          <w:rFonts w:ascii="Times New Roman" w:hAnsi="Times New Roman"/>
          <w:b/>
          <w:color w:val="000000"/>
          <w:sz w:val="24"/>
          <w:szCs w:val="24"/>
        </w:rPr>
        <w:t xml:space="preserve">I Gusti Agung </w:t>
      </w:r>
      <w:r>
        <w:rPr>
          <w:rFonts w:ascii="Times New Roman" w:hAnsi="Times New Roman"/>
          <w:b/>
          <w:color w:val="000000"/>
          <w:sz w:val="24"/>
          <w:szCs w:val="24"/>
          <w:lang w:val="id-ID"/>
        </w:rPr>
        <w:t>Dwitariani</w:t>
      </w:r>
      <w:r>
        <w:rPr>
          <w:rFonts w:ascii="Times New Roman" w:hAnsi="Times New Roman"/>
          <w:b/>
          <w:color w:val="000000"/>
          <w:sz w:val="24"/>
          <w:szCs w:val="24"/>
          <w:vertAlign w:val="superscript"/>
        </w:rPr>
        <w:t>1</w:t>
      </w:r>
    </w:p>
    <w:p w:rsidR="00E46224" w:rsidRPr="00FF3AF7" w:rsidRDefault="00E46224" w:rsidP="00FF3AF7">
      <w:pPr>
        <w:spacing w:after="0" w:line="240" w:lineRule="auto"/>
        <w:contextualSpacing/>
        <w:jc w:val="center"/>
        <w:rPr>
          <w:rFonts w:ascii="Times New Roman" w:hAnsi="Times New Roman"/>
          <w:b/>
          <w:color w:val="000000"/>
          <w:sz w:val="24"/>
          <w:szCs w:val="24"/>
          <w:vertAlign w:val="superscript"/>
        </w:rPr>
      </w:pPr>
      <w:r>
        <w:rPr>
          <w:rFonts w:ascii="Times New Roman" w:hAnsi="Times New Roman"/>
          <w:b/>
          <w:color w:val="000000"/>
          <w:sz w:val="24"/>
          <w:szCs w:val="24"/>
        </w:rPr>
        <w:t>I</w:t>
      </w:r>
      <w:r>
        <w:rPr>
          <w:rFonts w:ascii="Times New Roman" w:hAnsi="Times New Roman"/>
          <w:b/>
          <w:color w:val="000000"/>
          <w:sz w:val="24"/>
          <w:szCs w:val="24"/>
          <w:lang w:val="id-ID"/>
        </w:rPr>
        <w:t xml:space="preserve"> D.G. Dharma Suputra</w:t>
      </w:r>
      <w:r>
        <w:rPr>
          <w:rFonts w:ascii="Times New Roman" w:hAnsi="Times New Roman"/>
          <w:b/>
          <w:color w:val="000000"/>
          <w:sz w:val="24"/>
          <w:szCs w:val="24"/>
          <w:vertAlign w:val="superscript"/>
          <w:lang w:val="id-ID"/>
        </w:rPr>
        <w:t>2</w:t>
      </w:r>
    </w:p>
    <w:p w:rsidR="00E46224" w:rsidRDefault="00E46224" w:rsidP="00E4622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vertAlign w:val="superscript"/>
        </w:rPr>
        <w:t>1</w:t>
      </w:r>
      <w:r>
        <w:rPr>
          <w:rFonts w:ascii="Times New Roman" w:hAnsi="Times New Roman"/>
          <w:color w:val="000000"/>
          <w:sz w:val="24"/>
          <w:szCs w:val="24"/>
        </w:rPr>
        <w:t>Fakultas Ekonomi dan Bisnis Universitas Udayana (Unud), Bali, Indonesia</w:t>
      </w:r>
    </w:p>
    <w:p w:rsidR="00E46224" w:rsidRDefault="00E46224" w:rsidP="00E46224">
      <w:pPr>
        <w:autoSpaceDE w:val="0"/>
        <w:autoSpaceDN w:val="0"/>
        <w:adjustRightInd w:val="0"/>
        <w:spacing w:after="0" w:line="240" w:lineRule="auto"/>
        <w:jc w:val="center"/>
        <w:rPr>
          <w:rFonts w:ascii="Times New Roman" w:hAnsi="Times New Roman"/>
          <w:color w:val="000000"/>
          <w:sz w:val="24"/>
          <w:szCs w:val="24"/>
          <w:lang w:val="id-ID"/>
        </w:rPr>
      </w:pPr>
      <w:proofErr w:type="gramStart"/>
      <w:r>
        <w:rPr>
          <w:rFonts w:ascii="Times New Roman" w:hAnsi="Times New Roman"/>
          <w:color w:val="000000"/>
          <w:sz w:val="24"/>
          <w:szCs w:val="24"/>
        </w:rPr>
        <w:t>e-mail</w:t>
      </w:r>
      <w:proofErr w:type="gramEnd"/>
      <w:r>
        <w:rPr>
          <w:rFonts w:ascii="Times New Roman" w:hAnsi="Times New Roman"/>
          <w:color w:val="000000"/>
          <w:sz w:val="24"/>
          <w:szCs w:val="24"/>
        </w:rPr>
        <w:t xml:space="preserve">: </w:t>
      </w:r>
      <w:hyperlink r:id="rId9" w:history="1">
        <w:r w:rsidR="00A65875" w:rsidRPr="005E75E2">
          <w:rPr>
            <w:rStyle w:val="Hyperlink"/>
            <w:rFonts w:ascii="Times New Roman" w:hAnsi="Times New Roman"/>
            <w:sz w:val="24"/>
            <w:szCs w:val="24"/>
            <w:lang w:val="id-ID"/>
          </w:rPr>
          <w:t>dwi_tariani@yahoo</w:t>
        </w:r>
        <w:r w:rsidR="00A65875" w:rsidRPr="005E75E2">
          <w:rPr>
            <w:rStyle w:val="Hyperlink"/>
            <w:rFonts w:ascii="Times New Roman" w:hAnsi="Times New Roman"/>
            <w:sz w:val="24"/>
            <w:szCs w:val="24"/>
          </w:rPr>
          <w:t>.com</w:t>
        </w:r>
      </w:hyperlink>
      <w:r>
        <w:rPr>
          <w:rFonts w:ascii="Times New Roman" w:hAnsi="Times New Roman"/>
          <w:color w:val="000000"/>
          <w:sz w:val="24"/>
          <w:szCs w:val="24"/>
          <w:lang w:val="id-ID"/>
        </w:rPr>
        <w:t xml:space="preserve"> /</w:t>
      </w:r>
      <w:r>
        <w:rPr>
          <w:rFonts w:ascii="Times New Roman" w:hAnsi="Times New Roman"/>
          <w:color w:val="000000"/>
          <w:sz w:val="24"/>
          <w:szCs w:val="24"/>
        </w:rPr>
        <w:t>telepon: +628</w:t>
      </w:r>
      <w:r>
        <w:rPr>
          <w:rFonts w:ascii="Times New Roman" w:hAnsi="Times New Roman"/>
          <w:color w:val="000000"/>
          <w:sz w:val="24"/>
          <w:szCs w:val="24"/>
          <w:lang w:val="id-ID"/>
        </w:rPr>
        <w:t>990157797</w:t>
      </w:r>
    </w:p>
    <w:p w:rsidR="00E46224" w:rsidRDefault="00E46224" w:rsidP="00E46224">
      <w:pPr>
        <w:autoSpaceDE w:val="0"/>
        <w:autoSpaceDN w:val="0"/>
        <w:adjustRightInd w:val="0"/>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vertAlign w:val="superscript"/>
        </w:rPr>
        <w:t>2</w:t>
      </w:r>
      <w:r>
        <w:rPr>
          <w:rFonts w:ascii="Times New Roman" w:hAnsi="Times New Roman"/>
          <w:color w:val="000000"/>
          <w:sz w:val="24"/>
          <w:szCs w:val="24"/>
        </w:rPr>
        <w:t>Fakultas Ekonomi dan Bisnis Universitas Udayana (Unud), Bali-Indonesia</w:t>
      </w:r>
    </w:p>
    <w:p w:rsidR="00E46224" w:rsidRDefault="00E46224" w:rsidP="00E46224">
      <w:pPr>
        <w:autoSpaceDE w:val="0"/>
        <w:autoSpaceDN w:val="0"/>
        <w:adjustRightInd w:val="0"/>
        <w:spacing w:after="0" w:line="240" w:lineRule="auto"/>
        <w:jc w:val="center"/>
        <w:rPr>
          <w:rFonts w:ascii="Times New Roman" w:hAnsi="Times New Roman"/>
          <w:color w:val="000000"/>
          <w:sz w:val="24"/>
          <w:szCs w:val="24"/>
          <w:lang w:val="id-ID"/>
        </w:rPr>
      </w:pPr>
    </w:p>
    <w:p w:rsidR="00E46224" w:rsidRDefault="00E46224" w:rsidP="00F40E2C">
      <w:pPr>
        <w:autoSpaceDE w:val="0"/>
        <w:autoSpaceDN w:val="0"/>
        <w:adjustRightInd w:val="0"/>
        <w:spacing w:after="0" w:line="240" w:lineRule="auto"/>
        <w:ind w:left="284" w:right="284"/>
        <w:rPr>
          <w:rFonts w:ascii="Times New Roman" w:hAnsi="Times New Roman"/>
          <w:color w:val="000000"/>
          <w:sz w:val="24"/>
          <w:szCs w:val="24"/>
          <w:lang w:val="id-ID"/>
        </w:rPr>
      </w:pPr>
    </w:p>
    <w:p w:rsidR="004C2271" w:rsidRDefault="00E46224" w:rsidP="00683843">
      <w:pPr>
        <w:spacing w:after="0"/>
        <w:ind w:left="284" w:right="284"/>
        <w:jc w:val="center"/>
        <w:rPr>
          <w:rFonts w:ascii="Times New Roman" w:hAnsi="Times New Roman"/>
          <w:b/>
          <w:color w:val="000000"/>
          <w:sz w:val="24"/>
          <w:szCs w:val="24"/>
        </w:rPr>
      </w:pPr>
      <w:r>
        <w:rPr>
          <w:rFonts w:ascii="Times New Roman" w:hAnsi="Times New Roman"/>
          <w:b/>
          <w:color w:val="000000"/>
          <w:sz w:val="24"/>
          <w:szCs w:val="24"/>
        </w:rPr>
        <w:t>ABSTRAK</w:t>
      </w:r>
    </w:p>
    <w:p w:rsidR="00FF3AF7" w:rsidRPr="004C2271" w:rsidRDefault="00FF3AF7" w:rsidP="00FF3AF7">
      <w:pPr>
        <w:spacing w:after="0" w:line="240" w:lineRule="auto"/>
        <w:ind w:left="284" w:right="284"/>
        <w:jc w:val="center"/>
        <w:rPr>
          <w:rFonts w:ascii="Times New Roman" w:hAnsi="Times New Roman"/>
          <w:b/>
          <w:color w:val="000000"/>
          <w:sz w:val="24"/>
          <w:szCs w:val="24"/>
          <w:lang w:val="id-ID"/>
        </w:rPr>
      </w:pPr>
    </w:p>
    <w:p w:rsidR="00E46224" w:rsidRPr="00D306BF" w:rsidRDefault="00E46224" w:rsidP="00F40E2C">
      <w:pPr>
        <w:spacing w:line="240" w:lineRule="auto"/>
        <w:ind w:left="284" w:right="284"/>
        <w:jc w:val="both"/>
        <w:rPr>
          <w:rFonts w:ascii="Times New Roman" w:hAnsi="Times New Roman"/>
          <w:sz w:val="20"/>
          <w:szCs w:val="20"/>
          <w:lang w:val="id-ID"/>
        </w:rPr>
      </w:pPr>
      <w:r w:rsidRPr="00D306BF">
        <w:rPr>
          <w:rFonts w:ascii="Times New Roman" w:hAnsi="Times New Roman"/>
          <w:color w:val="000000"/>
          <w:sz w:val="20"/>
          <w:szCs w:val="20"/>
        </w:rPr>
        <w:t xml:space="preserve">Penelitian ini </w:t>
      </w:r>
      <w:r w:rsidRPr="00D306BF">
        <w:rPr>
          <w:rFonts w:ascii="Times New Roman" w:hAnsi="Times New Roman"/>
          <w:color w:val="000000"/>
          <w:sz w:val="20"/>
          <w:szCs w:val="20"/>
          <w:lang w:val="id-ID"/>
        </w:rPr>
        <w:t xml:space="preserve">berfokus </w:t>
      </w:r>
      <w:r w:rsidRPr="00D306BF">
        <w:rPr>
          <w:rFonts w:ascii="Times New Roman" w:hAnsi="Times New Roman"/>
          <w:color w:val="000000"/>
          <w:sz w:val="20"/>
          <w:szCs w:val="20"/>
        </w:rPr>
        <w:t>untuk</w:t>
      </w:r>
      <w:r w:rsidR="00551401">
        <w:rPr>
          <w:rFonts w:ascii="Times New Roman" w:hAnsi="Times New Roman"/>
          <w:color w:val="000000"/>
          <w:sz w:val="20"/>
          <w:szCs w:val="20"/>
        </w:rPr>
        <w:t xml:space="preserve"> </w:t>
      </w:r>
      <w:r w:rsidRPr="00D306BF">
        <w:rPr>
          <w:rFonts w:ascii="Times New Roman" w:hAnsi="Times New Roman"/>
          <w:color w:val="000000"/>
          <w:sz w:val="20"/>
          <w:szCs w:val="20"/>
        </w:rPr>
        <w:t>mengetahui</w:t>
      </w:r>
      <w:r w:rsidRPr="00D306BF">
        <w:rPr>
          <w:rFonts w:ascii="Times New Roman" w:hAnsi="Times New Roman"/>
          <w:color w:val="000000"/>
          <w:sz w:val="20"/>
          <w:szCs w:val="20"/>
          <w:lang w:val="id-ID"/>
        </w:rPr>
        <w:t xml:space="preserve"> </w:t>
      </w:r>
      <w:r w:rsidRPr="00D306BF">
        <w:rPr>
          <w:rFonts w:ascii="Times New Roman" w:hAnsi="Times New Roman"/>
          <w:color w:val="000000"/>
          <w:sz w:val="20"/>
          <w:szCs w:val="20"/>
        </w:rPr>
        <w:t>pengaruh pengalaman audit</w:t>
      </w:r>
      <w:r w:rsidRPr="00D306BF">
        <w:rPr>
          <w:rFonts w:ascii="Times New Roman" w:hAnsi="Times New Roman"/>
          <w:color w:val="000000"/>
          <w:sz w:val="20"/>
          <w:szCs w:val="20"/>
          <w:lang w:val="id-ID"/>
        </w:rPr>
        <w:t xml:space="preserve">or terhadap </w:t>
      </w:r>
      <w:r w:rsidRPr="00D306BF">
        <w:rPr>
          <w:rFonts w:ascii="Times New Roman" w:hAnsi="Times New Roman"/>
          <w:color w:val="000000"/>
          <w:sz w:val="20"/>
          <w:szCs w:val="20"/>
        </w:rPr>
        <w:t>kualitas audit. Selain</w:t>
      </w:r>
      <w:r w:rsidRPr="00D306BF">
        <w:rPr>
          <w:rFonts w:ascii="Times New Roman" w:hAnsi="Times New Roman"/>
          <w:color w:val="000000"/>
          <w:sz w:val="20"/>
          <w:szCs w:val="20"/>
          <w:lang w:val="id-ID"/>
        </w:rPr>
        <w:t xml:space="preserve"> </w:t>
      </w:r>
      <w:r w:rsidRPr="00D306BF">
        <w:rPr>
          <w:rFonts w:ascii="Times New Roman" w:hAnsi="Times New Roman"/>
          <w:color w:val="000000"/>
          <w:sz w:val="20"/>
          <w:szCs w:val="20"/>
        </w:rPr>
        <w:t xml:space="preserve">itu, penelitian ini juga bertujuan untuk mengetahui apakah integritas </w:t>
      </w:r>
      <w:proofErr w:type="gramStart"/>
      <w:r w:rsidRPr="00D306BF">
        <w:rPr>
          <w:rFonts w:ascii="Times New Roman" w:hAnsi="Times New Roman"/>
          <w:color w:val="000000"/>
          <w:sz w:val="20"/>
          <w:szCs w:val="20"/>
        </w:rPr>
        <w:t>akan</w:t>
      </w:r>
      <w:proofErr w:type="gramEnd"/>
      <w:r w:rsidRPr="00D306BF">
        <w:rPr>
          <w:rFonts w:ascii="Times New Roman" w:hAnsi="Times New Roman"/>
          <w:color w:val="000000"/>
          <w:sz w:val="20"/>
          <w:szCs w:val="20"/>
        </w:rPr>
        <w:t xml:space="preserve"> memoderasi pengaruh pengalaman auditor pada kualitas audit.</w:t>
      </w:r>
      <w:r w:rsidRPr="00D306BF">
        <w:rPr>
          <w:rFonts w:ascii="Times New Roman" w:hAnsi="Times New Roman"/>
          <w:color w:val="000000"/>
          <w:sz w:val="20"/>
          <w:szCs w:val="20"/>
          <w:lang w:val="id-ID"/>
        </w:rPr>
        <w:t xml:space="preserve"> </w:t>
      </w:r>
      <w:proofErr w:type="gramStart"/>
      <w:r w:rsidRPr="00D306BF">
        <w:rPr>
          <w:rFonts w:ascii="Times New Roman" w:hAnsi="Times New Roman"/>
          <w:color w:val="000000"/>
          <w:sz w:val="20"/>
          <w:szCs w:val="20"/>
        </w:rPr>
        <w:t>Penelitian ini dilakukan di Kantor Akun</w:t>
      </w:r>
      <w:r w:rsidR="00551401">
        <w:rPr>
          <w:rFonts w:ascii="Times New Roman" w:hAnsi="Times New Roman"/>
          <w:color w:val="000000"/>
          <w:sz w:val="20"/>
          <w:szCs w:val="20"/>
        </w:rPr>
        <w:t>t</w:t>
      </w:r>
      <w:r w:rsidRPr="00D306BF">
        <w:rPr>
          <w:rFonts w:ascii="Times New Roman" w:hAnsi="Times New Roman"/>
          <w:color w:val="000000"/>
          <w:sz w:val="20"/>
          <w:szCs w:val="20"/>
        </w:rPr>
        <w:t>an Publik</w:t>
      </w:r>
      <w:r w:rsidRPr="00D306BF">
        <w:rPr>
          <w:rFonts w:ascii="Times New Roman" w:hAnsi="Times New Roman"/>
          <w:color w:val="000000"/>
          <w:sz w:val="20"/>
          <w:szCs w:val="20"/>
          <w:lang w:val="id-ID"/>
        </w:rPr>
        <w:t xml:space="preserve"> di </w:t>
      </w:r>
      <w:r w:rsidRPr="00D306BF">
        <w:rPr>
          <w:rFonts w:ascii="Times New Roman" w:hAnsi="Times New Roman"/>
          <w:color w:val="000000"/>
          <w:sz w:val="20"/>
          <w:szCs w:val="20"/>
        </w:rPr>
        <w:t>Provinsi Bali</w:t>
      </w:r>
      <w:r w:rsidRPr="00D306BF">
        <w:rPr>
          <w:rFonts w:ascii="Times New Roman" w:hAnsi="Times New Roman"/>
          <w:color w:val="000000"/>
          <w:sz w:val="20"/>
          <w:szCs w:val="20"/>
          <w:lang w:val="id-ID"/>
        </w:rPr>
        <w:t>.</w:t>
      </w:r>
      <w:proofErr w:type="gramEnd"/>
      <w:r w:rsidRPr="00D306BF">
        <w:rPr>
          <w:rFonts w:ascii="Times New Roman" w:hAnsi="Times New Roman"/>
          <w:color w:val="000000"/>
          <w:sz w:val="20"/>
          <w:szCs w:val="20"/>
          <w:lang w:val="id-ID"/>
        </w:rPr>
        <w:t xml:space="preserve"> </w:t>
      </w:r>
      <w:proofErr w:type="gramStart"/>
      <w:r w:rsidRPr="00D306BF">
        <w:rPr>
          <w:rFonts w:ascii="Times New Roman" w:hAnsi="Times New Roman"/>
          <w:color w:val="000000"/>
          <w:sz w:val="20"/>
          <w:szCs w:val="20"/>
        </w:rPr>
        <w:t>Sampel dalam penelitian</w:t>
      </w:r>
      <w:r w:rsidRPr="00D306BF">
        <w:rPr>
          <w:rFonts w:ascii="Times New Roman" w:hAnsi="Times New Roman"/>
          <w:color w:val="000000"/>
          <w:sz w:val="20"/>
          <w:szCs w:val="20"/>
          <w:lang w:val="id-ID"/>
        </w:rPr>
        <w:t xml:space="preserve"> ini</w:t>
      </w:r>
      <w:r w:rsidRPr="00D306BF">
        <w:rPr>
          <w:rFonts w:ascii="Times New Roman" w:hAnsi="Times New Roman"/>
          <w:color w:val="000000"/>
          <w:sz w:val="20"/>
          <w:szCs w:val="20"/>
        </w:rPr>
        <w:t xml:space="preserve"> sebanyak</w:t>
      </w:r>
      <w:r w:rsidRPr="00D306BF">
        <w:rPr>
          <w:rFonts w:ascii="Times New Roman" w:hAnsi="Times New Roman"/>
          <w:color w:val="000000"/>
          <w:sz w:val="20"/>
          <w:szCs w:val="20"/>
          <w:lang w:val="id-ID"/>
        </w:rPr>
        <w:t xml:space="preserve"> 34 responden dari</w:t>
      </w:r>
      <w:r w:rsidRPr="00D306BF">
        <w:rPr>
          <w:rFonts w:ascii="Times New Roman" w:hAnsi="Times New Roman"/>
          <w:color w:val="000000"/>
          <w:sz w:val="20"/>
          <w:szCs w:val="20"/>
        </w:rPr>
        <w:t xml:space="preserve"> 98 auditor </w:t>
      </w:r>
      <w:r w:rsidR="00315BF8" w:rsidRPr="00D306BF">
        <w:rPr>
          <w:rFonts w:ascii="Times New Roman" w:hAnsi="Times New Roman"/>
          <w:color w:val="000000"/>
          <w:sz w:val="20"/>
          <w:szCs w:val="20"/>
          <w:lang w:val="id-ID"/>
        </w:rPr>
        <w:t>eksternal.</w:t>
      </w:r>
      <w:proofErr w:type="gramEnd"/>
      <w:r w:rsidR="00315BF8" w:rsidRPr="00D306BF">
        <w:rPr>
          <w:rFonts w:ascii="Times New Roman" w:hAnsi="Times New Roman"/>
          <w:color w:val="000000"/>
          <w:sz w:val="20"/>
          <w:szCs w:val="20"/>
          <w:lang w:val="id-ID"/>
        </w:rPr>
        <w:t xml:space="preserve"> </w:t>
      </w:r>
      <w:r w:rsidR="00034E0A" w:rsidRPr="00D306BF">
        <w:rPr>
          <w:rFonts w:ascii="Times New Roman" w:hAnsi="Times New Roman"/>
          <w:color w:val="000000"/>
          <w:sz w:val="20"/>
          <w:szCs w:val="20"/>
          <w:lang w:val="id-ID"/>
        </w:rPr>
        <w:t>Pengambilan sampel penelitian ini adalah dengan metode</w:t>
      </w:r>
      <w:r w:rsidR="00034E0A" w:rsidRPr="00D306BF">
        <w:rPr>
          <w:rFonts w:ascii="Times New Roman" w:hAnsi="Times New Roman"/>
          <w:i/>
          <w:sz w:val="24"/>
          <w:szCs w:val="24"/>
        </w:rPr>
        <w:t xml:space="preserve"> </w:t>
      </w:r>
      <w:r w:rsidR="00034E0A" w:rsidRPr="00D306BF">
        <w:rPr>
          <w:rFonts w:ascii="Times New Roman" w:hAnsi="Times New Roman"/>
          <w:i/>
          <w:sz w:val="20"/>
          <w:szCs w:val="20"/>
        </w:rPr>
        <w:t>nonprob</w:t>
      </w:r>
      <w:r w:rsidR="00551401">
        <w:rPr>
          <w:rFonts w:ascii="Times New Roman" w:hAnsi="Times New Roman"/>
          <w:i/>
          <w:sz w:val="20"/>
          <w:szCs w:val="20"/>
        </w:rPr>
        <w:t>ab</w:t>
      </w:r>
      <w:r w:rsidR="00034E0A" w:rsidRPr="00D306BF">
        <w:rPr>
          <w:rFonts w:ascii="Times New Roman" w:hAnsi="Times New Roman"/>
          <w:i/>
          <w:sz w:val="20"/>
          <w:szCs w:val="20"/>
        </w:rPr>
        <w:t>ility sampling</w:t>
      </w:r>
      <w:r w:rsidR="00D306BF" w:rsidRPr="00D306BF">
        <w:rPr>
          <w:rFonts w:ascii="Times New Roman" w:hAnsi="Times New Roman"/>
          <w:color w:val="000000"/>
          <w:sz w:val="20"/>
          <w:szCs w:val="20"/>
          <w:lang w:val="id-ID"/>
        </w:rPr>
        <w:t xml:space="preserve"> </w:t>
      </w:r>
      <w:r w:rsidRPr="00D306BF">
        <w:rPr>
          <w:rFonts w:ascii="Times New Roman" w:hAnsi="Times New Roman"/>
          <w:color w:val="000000"/>
          <w:sz w:val="20"/>
          <w:szCs w:val="20"/>
          <w:lang w:val="id-ID"/>
        </w:rPr>
        <w:t>dengan menggunakan</w:t>
      </w:r>
      <w:r w:rsidRPr="00D306BF">
        <w:rPr>
          <w:rFonts w:ascii="Times New Roman" w:hAnsi="Times New Roman"/>
          <w:color w:val="000000"/>
          <w:sz w:val="20"/>
          <w:szCs w:val="20"/>
        </w:rPr>
        <w:t xml:space="preserve"> dengan teknik </w:t>
      </w:r>
      <w:r w:rsidRPr="00D306BF">
        <w:rPr>
          <w:rFonts w:ascii="Times New Roman" w:hAnsi="Times New Roman"/>
          <w:i/>
          <w:color w:val="000000"/>
          <w:sz w:val="20"/>
          <w:szCs w:val="20"/>
        </w:rPr>
        <w:t>purposive sampling</w:t>
      </w:r>
      <w:r w:rsidRPr="00D306BF">
        <w:rPr>
          <w:rFonts w:ascii="Times New Roman" w:hAnsi="Times New Roman"/>
          <w:color w:val="000000"/>
          <w:sz w:val="20"/>
          <w:szCs w:val="20"/>
        </w:rPr>
        <w:t xml:space="preserve">. </w:t>
      </w:r>
      <w:proofErr w:type="gramStart"/>
      <w:r w:rsidR="0043715F" w:rsidRPr="00D306BF">
        <w:rPr>
          <w:rFonts w:ascii="Times New Roman" w:hAnsi="Times New Roman"/>
          <w:sz w:val="20"/>
          <w:szCs w:val="20"/>
        </w:rPr>
        <w:t xml:space="preserve">Data dikumpulkan menggunakan metode </w:t>
      </w:r>
      <w:r w:rsidR="0043715F" w:rsidRPr="00D306BF">
        <w:rPr>
          <w:rFonts w:ascii="Times New Roman" w:hAnsi="Times New Roman"/>
          <w:i/>
          <w:sz w:val="20"/>
          <w:szCs w:val="20"/>
        </w:rPr>
        <w:t>survey</w:t>
      </w:r>
      <w:r w:rsidR="0043715F" w:rsidRPr="00D306BF">
        <w:rPr>
          <w:rFonts w:ascii="Times New Roman" w:hAnsi="Times New Roman"/>
          <w:sz w:val="20"/>
          <w:szCs w:val="20"/>
        </w:rPr>
        <w:t xml:space="preserve"> dengan teknik kuesioner.</w:t>
      </w:r>
      <w:proofErr w:type="gramEnd"/>
      <w:r w:rsidR="00D306BF" w:rsidRPr="00D306BF">
        <w:rPr>
          <w:rFonts w:ascii="Times New Roman" w:hAnsi="Times New Roman"/>
          <w:i/>
          <w:sz w:val="20"/>
          <w:szCs w:val="20"/>
        </w:rPr>
        <w:t xml:space="preserve"> </w:t>
      </w:r>
      <w:proofErr w:type="gramStart"/>
      <w:r w:rsidR="00D306BF" w:rsidRPr="00D306BF">
        <w:rPr>
          <w:rFonts w:ascii="Times New Roman" w:hAnsi="Times New Roman"/>
          <w:i/>
          <w:sz w:val="20"/>
          <w:szCs w:val="20"/>
        </w:rPr>
        <w:t xml:space="preserve">Moderating Regression Analysis </w:t>
      </w:r>
      <w:r w:rsidR="00D306BF" w:rsidRPr="00D306BF">
        <w:rPr>
          <w:rFonts w:ascii="Times New Roman" w:hAnsi="Times New Roman"/>
          <w:sz w:val="20"/>
          <w:szCs w:val="20"/>
        </w:rPr>
        <w:t>(MRA) digunakan sebagai teknik analisis data.</w:t>
      </w:r>
      <w:proofErr w:type="gramEnd"/>
      <w:r w:rsidR="00D306BF" w:rsidRPr="00D306BF">
        <w:rPr>
          <w:rFonts w:ascii="Times New Roman" w:hAnsi="Times New Roman"/>
          <w:i/>
          <w:sz w:val="20"/>
          <w:szCs w:val="20"/>
        </w:rPr>
        <w:t xml:space="preserve"> </w:t>
      </w:r>
      <w:r w:rsidRPr="00D306BF">
        <w:rPr>
          <w:rFonts w:ascii="Times New Roman" w:hAnsi="Times New Roman"/>
          <w:color w:val="000000"/>
          <w:sz w:val="20"/>
          <w:szCs w:val="20"/>
        </w:rPr>
        <w:t>Berdasarkan hasil</w:t>
      </w:r>
      <w:r w:rsidRPr="00D306BF">
        <w:rPr>
          <w:rFonts w:ascii="Times New Roman" w:hAnsi="Times New Roman"/>
          <w:color w:val="000000"/>
          <w:sz w:val="20"/>
          <w:szCs w:val="20"/>
          <w:lang w:val="id-ID"/>
        </w:rPr>
        <w:t xml:space="preserve"> dari</w:t>
      </w:r>
      <w:r w:rsidRPr="00D306BF">
        <w:rPr>
          <w:rFonts w:ascii="Times New Roman" w:hAnsi="Times New Roman"/>
          <w:color w:val="000000"/>
          <w:sz w:val="20"/>
          <w:szCs w:val="20"/>
        </w:rPr>
        <w:t xml:space="preserve"> analisis penelitian ditemukan bahwa </w:t>
      </w:r>
      <w:r w:rsidRPr="00D306BF">
        <w:rPr>
          <w:rFonts w:ascii="Times New Roman" w:eastAsia="Times New Roman" w:hAnsi="Times New Roman"/>
          <w:color w:val="000000"/>
          <w:sz w:val="20"/>
          <w:szCs w:val="20"/>
          <w:lang w:eastAsia="id-ID"/>
        </w:rPr>
        <w:t xml:space="preserve">pengalaman auditor berpengaruh positif </w:t>
      </w:r>
      <w:r w:rsidRPr="00D306BF">
        <w:rPr>
          <w:rFonts w:ascii="Times New Roman" w:eastAsia="Times New Roman" w:hAnsi="Times New Roman"/>
          <w:color w:val="000000"/>
          <w:sz w:val="20"/>
          <w:szCs w:val="20"/>
          <w:lang w:val="id-ID" w:eastAsia="id-ID"/>
        </w:rPr>
        <w:t>terhadap</w:t>
      </w:r>
      <w:r w:rsidRPr="00D306BF">
        <w:rPr>
          <w:rFonts w:ascii="Times New Roman" w:eastAsia="Times New Roman" w:hAnsi="Times New Roman"/>
          <w:color w:val="000000"/>
          <w:sz w:val="20"/>
          <w:szCs w:val="20"/>
          <w:lang w:eastAsia="id-ID"/>
        </w:rPr>
        <w:t xml:space="preserve"> kualitas audit. </w:t>
      </w:r>
      <w:r w:rsidRPr="00D306BF">
        <w:rPr>
          <w:rFonts w:ascii="Times New Roman" w:hAnsi="Times New Roman"/>
          <w:color w:val="000000"/>
          <w:sz w:val="20"/>
          <w:szCs w:val="20"/>
        </w:rPr>
        <w:t>Integritas memoderasi (memperkuat) pengaruh pengalaman auditor pada kualitas audit.</w:t>
      </w:r>
      <w:r w:rsidR="0043715F" w:rsidRPr="00D306BF">
        <w:rPr>
          <w:rFonts w:ascii="Times New Roman" w:eastAsia="Times New Roman" w:hAnsi="Times New Roman"/>
          <w:color w:val="000000"/>
          <w:sz w:val="20"/>
          <w:szCs w:val="20"/>
          <w:lang w:val="id-ID" w:eastAsia="id-ID"/>
        </w:rPr>
        <w:t xml:space="preserve"> Integritas merupakan </w:t>
      </w:r>
      <w:r w:rsidR="0043715F" w:rsidRPr="00D306BF">
        <w:rPr>
          <w:rFonts w:ascii="Times New Roman" w:eastAsia="Times New Roman" w:hAnsi="Times New Roman"/>
          <w:i/>
          <w:color w:val="000000"/>
          <w:sz w:val="20"/>
          <w:szCs w:val="20"/>
          <w:lang w:val="id-ID" w:eastAsia="id-ID"/>
        </w:rPr>
        <w:t>pure moderator.</w:t>
      </w:r>
    </w:p>
    <w:p w:rsidR="00E46224" w:rsidRPr="00D306BF" w:rsidRDefault="00E46224" w:rsidP="00F40E2C">
      <w:pPr>
        <w:tabs>
          <w:tab w:val="left" w:pos="1418"/>
        </w:tabs>
        <w:spacing w:after="0" w:line="240" w:lineRule="auto"/>
        <w:ind w:left="284" w:right="284"/>
        <w:jc w:val="both"/>
        <w:rPr>
          <w:rFonts w:ascii="Times New Roman" w:hAnsi="Times New Roman"/>
          <w:b/>
          <w:color w:val="000000"/>
          <w:sz w:val="20"/>
          <w:szCs w:val="20"/>
          <w:lang w:val="id-ID"/>
        </w:rPr>
      </w:pPr>
      <w:r w:rsidRPr="00D306BF">
        <w:rPr>
          <w:rFonts w:ascii="Times New Roman" w:hAnsi="Times New Roman"/>
          <w:b/>
          <w:color w:val="000000"/>
          <w:sz w:val="20"/>
          <w:szCs w:val="20"/>
          <w:lang w:val="id-ID"/>
        </w:rPr>
        <w:t xml:space="preserve">Kata kunci: </w:t>
      </w:r>
      <w:r w:rsidR="00FF3AF7" w:rsidRPr="00D306BF">
        <w:rPr>
          <w:rFonts w:ascii="Times New Roman" w:hAnsi="Times New Roman"/>
          <w:color w:val="000000"/>
          <w:sz w:val="20"/>
          <w:szCs w:val="20"/>
          <w:lang w:val="id-ID"/>
        </w:rPr>
        <w:t>Pengalaman Auditor</w:t>
      </w:r>
      <w:r w:rsidR="00FF3AF7" w:rsidRPr="00D306BF">
        <w:rPr>
          <w:rFonts w:ascii="Times New Roman" w:hAnsi="Times New Roman"/>
          <w:color w:val="000000"/>
          <w:sz w:val="20"/>
          <w:szCs w:val="20"/>
        </w:rPr>
        <w:t xml:space="preserve">, </w:t>
      </w:r>
      <w:r w:rsidR="00FF3AF7" w:rsidRPr="00D306BF">
        <w:rPr>
          <w:rFonts w:ascii="Times New Roman" w:hAnsi="Times New Roman"/>
          <w:color w:val="000000"/>
          <w:sz w:val="20"/>
          <w:szCs w:val="20"/>
          <w:lang w:val="id-ID"/>
        </w:rPr>
        <w:t>Integritas</w:t>
      </w:r>
      <w:r w:rsidR="00FF3AF7" w:rsidRPr="00D306BF">
        <w:rPr>
          <w:rFonts w:ascii="Times New Roman" w:hAnsi="Times New Roman"/>
          <w:color w:val="000000"/>
          <w:sz w:val="20"/>
          <w:szCs w:val="20"/>
        </w:rPr>
        <w:t xml:space="preserve">, </w:t>
      </w:r>
      <w:r w:rsidR="00FF3AF7" w:rsidRPr="00D306BF">
        <w:rPr>
          <w:rFonts w:ascii="Times New Roman" w:hAnsi="Times New Roman"/>
          <w:color w:val="000000"/>
          <w:sz w:val="20"/>
          <w:szCs w:val="20"/>
          <w:lang w:val="id-ID"/>
        </w:rPr>
        <w:t xml:space="preserve">Kualitas </w:t>
      </w:r>
      <w:r w:rsidR="00FF3AF7" w:rsidRPr="00D306BF">
        <w:rPr>
          <w:rFonts w:ascii="Times New Roman" w:hAnsi="Times New Roman"/>
          <w:color w:val="000000"/>
          <w:sz w:val="20"/>
          <w:szCs w:val="20"/>
        </w:rPr>
        <w:t>Audit</w:t>
      </w:r>
    </w:p>
    <w:p w:rsidR="00E46224" w:rsidRDefault="00E46224" w:rsidP="00F40E2C">
      <w:pPr>
        <w:spacing w:after="0" w:line="240" w:lineRule="auto"/>
        <w:ind w:left="284" w:right="284"/>
        <w:rPr>
          <w:rFonts w:ascii="Times New Roman" w:hAnsi="Times New Roman"/>
          <w:b/>
          <w:color w:val="000000"/>
          <w:sz w:val="20"/>
          <w:szCs w:val="20"/>
          <w:lang w:val="id-ID"/>
        </w:rPr>
      </w:pPr>
    </w:p>
    <w:p w:rsidR="00E46224" w:rsidRDefault="00E46224" w:rsidP="00F40E2C">
      <w:pPr>
        <w:spacing w:after="0" w:line="240" w:lineRule="auto"/>
        <w:ind w:left="284" w:right="284"/>
        <w:rPr>
          <w:rFonts w:ascii="Times New Roman" w:hAnsi="Times New Roman"/>
          <w:b/>
          <w:color w:val="000000"/>
          <w:sz w:val="20"/>
          <w:szCs w:val="20"/>
          <w:lang w:val="id-ID"/>
        </w:rPr>
      </w:pPr>
    </w:p>
    <w:p w:rsidR="00E46224" w:rsidRDefault="00E46224" w:rsidP="00683843">
      <w:pPr>
        <w:spacing w:after="0" w:line="240" w:lineRule="auto"/>
        <w:ind w:left="284" w:right="284"/>
        <w:contextualSpacing/>
        <w:jc w:val="center"/>
        <w:rPr>
          <w:rFonts w:ascii="Times New Roman" w:hAnsi="Times New Roman"/>
          <w:b/>
          <w:i/>
          <w:color w:val="000000"/>
          <w:sz w:val="24"/>
          <w:szCs w:val="24"/>
        </w:rPr>
      </w:pPr>
      <w:r>
        <w:rPr>
          <w:rFonts w:ascii="Times New Roman" w:hAnsi="Times New Roman"/>
          <w:b/>
          <w:i/>
          <w:color w:val="000000"/>
          <w:sz w:val="24"/>
          <w:szCs w:val="24"/>
        </w:rPr>
        <w:t>ABSTRACT</w:t>
      </w:r>
    </w:p>
    <w:p w:rsidR="00FF3AF7" w:rsidRPr="00683843" w:rsidRDefault="00FF3AF7" w:rsidP="00683843">
      <w:pPr>
        <w:spacing w:after="0" w:line="240" w:lineRule="auto"/>
        <w:ind w:left="284" w:right="284"/>
        <w:contextualSpacing/>
        <w:jc w:val="center"/>
        <w:rPr>
          <w:rFonts w:ascii="Times New Roman" w:hAnsi="Times New Roman"/>
          <w:b/>
          <w:i/>
          <w:color w:val="000000"/>
          <w:sz w:val="24"/>
          <w:szCs w:val="24"/>
          <w:lang w:val="id-ID"/>
        </w:rPr>
      </w:pPr>
    </w:p>
    <w:p w:rsidR="0043715F" w:rsidRPr="00D306BF" w:rsidRDefault="00E46224" w:rsidP="00F40E2C">
      <w:pPr>
        <w:spacing w:after="0" w:line="240" w:lineRule="auto"/>
        <w:ind w:left="284" w:right="284"/>
        <w:jc w:val="both"/>
        <w:rPr>
          <w:rFonts w:ascii="Times New Roman" w:hAnsi="Times New Roman"/>
          <w:i/>
          <w:color w:val="000000"/>
          <w:sz w:val="20"/>
          <w:szCs w:val="20"/>
          <w:lang w:val="id-ID"/>
        </w:rPr>
      </w:pPr>
      <w:r w:rsidRPr="00D306BF">
        <w:rPr>
          <w:rFonts w:ascii="Times New Roman" w:hAnsi="Times New Roman"/>
          <w:i/>
          <w:color w:val="000000"/>
          <w:sz w:val="20"/>
          <w:szCs w:val="20"/>
        </w:rPr>
        <w:t>This report aim</w:t>
      </w:r>
      <w:r w:rsidRPr="00D306BF">
        <w:rPr>
          <w:rFonts w:ascii="Times New Roman" w:hAnsi="Times New Roman"/>
          <w:i/>
          <w:color w:val="000000"/>
          <w:sz w:val="20"/>
          <w:szCs w:val="20"/>
          <w:lang w:val="id-ID"/>
        </w:rPr>
        <w:t>ed</w:t>
      </w:r>
      <w:r w:rsidRPr="00D306BF">
        <w:rPr>
          <w:rFonts w:ascii="Times New Roman" w:hAnsi="Times New Roman"/>
          <w:i/>
          <w:color w:val="000000"/>
          <w:sz w:val="20"/>
          <w:szCs w:val="20"/>
        </w:rPr>
        <w:t xml:space="preserve"> to review </w:t>
      </w:r>
      <w:r w:rsidRPr="00D306BF">
        <w:rPr>
          <w:rFonts w:ascii="Times New Roman" w:hAnsi="Times New Roman"/>
          <w:i/>
          <w:color w:val="000000"/>
          <w:sz w:val="20"/>
          <w:szCs w:val="20"/>
          <w:lang w:val="id-ID"/>
        </w:rPr>
        <w:t xml:space="preserve">auditor’s experience </w:t>
      </w:r>
      <w:r w:rsidRPr="00D306BF">
        <w:rPr>
          <w:rFonts w:ascii="Times New Roman" w:hAnsi="Times New Roman"/>
          <w:i/>
          <w:color w:val="000000"/>
          <w:sz w:val="20"/>
          <w:szCs w:val="20"/>
        </w:rPr>
        <w:t>influenc</w:t>
      </w:r>
      <w:r w:rsidRPr="00D306BF">
        <w:rPr>
          <w:rFonts w:ascii="Times New Roman" w:hAnsi="Times New Roman"/>
          <w:i/>
          <w:color w:val="000000"/>
          <w:sz w:val="20"/>
          <w:szCs w:val="20"/>
          <w:lang w:val="id-ID"/>
        </w:rPr>
        <w:t xml:space="preserve">e </w:t>
      </w:r>
      <w:r w:rsidRPr="00D306BF">
        <w:rPr>
          <w:rFonts w:ascii="Times New Roman" w:hAnsi="Times New Roman"/>
          <w:i/>
          <w:color w:val="000000"/>
          <w:sz w:val="20"/>
          <w:szCs w:val="20"/>
        </w:rPr>
        <w:t>on</w:t>
      </w:r>
      <w:r w:rsidRPr="00D306BF">
        <w:rPr>
          <w:rFonts w:ascii="Times New Roman" w:hAnsi="Times New Roman"/>
          <w:i/>
          <w:color w:val="000000"/>
          <w:sz w:val="20"/>
          <w:szCs w:val="20"/>
          <w:lang w:val="id-ID"/>
        </w:rPr>
        <w:t xml:space="preserve"> </w:t>
      </w:r>
      <w:r w:rsidRPr="00D306BF">
        <w:rPr>
          <w:rFonts w:ascii="Times New Roman" w:hAnsi="Times New Roman"/>
          <w:i/>
          <w:color w:val="000000"/>
          <w:sz w:val="20"/>
          <w:szCs w:val="20"/>
        </w:rPr>
        <w:t>the</w:t>
      </w:r>
      <w:r w:rsidRPr="00D306BF">
        <w:rPr>
          <w:rFonts w:ascii="Times New Roman" w:hAnsi="Times New Roman"/>
          <w:i/>
          <w:color w:val="000000"/>
          <w:sz w:val="20"/>
          <w:szCs w:val="20"/>
          <w:lang w:val="id-ID"/>
        </w:rPr>
        <w:t xml:space="preserve"> audit </w:t>
      </w:r>
      <w:r w:rsidRPr="00D306BF">
        <w:rPr>
          <w:rFonts w:ascii="Times New Roman" w:hAnsi="Times New Roman"/>
          <w:i/>
          <w:color w:val="000000"/>
          <w:sz w:val="20"/>
          <w:szCs w:val="20"/>
        </w:rPr>
        <w:t>quality.</w:t>
      </w:r>
      <w:r w:rsidRPr="00D306BF">
        <w:rPr>
          <w:rFonts w:ascii="Times New Roman" w:hAnsi="Times New Roman"/>
          <w:i/>
          <w:color w:val="000000"/>
          <w:sz w:val="20"/>
          <w:szCs w:val="20"/>
          <w:lang w:val="id-ID"/>
        </w:rPr>
        <w:t xml:space="preserve"> </w:t>
      </w:r>
      <w:proofErr w:type="gramStart"/>
      <w:r w:rsidRPr="00D306BF">
        <w:rPr>
          <w:rFonts w:ascii="Times New Roman" w:hAnsi="Times New Roman"/>
          <w:i/>
          <w:color w:val="000000"/>
          <w:sz w:val="20"/>
          <w:szCs w:val="20"/>
        </w:rPr>
        <w:t>In addition, the research</w:t>
      </w:r>
      <w:r w:rsidRPr="00D306BF">
        <w:rPr>
          <w:rFonts w:ascii="Times New Roman" w:hAnsi="Times New Roman"/>
          <w:i/>
          <w:color w:val="000000"/>
          <w:sz w:val="20"/>
          <w:szCs w:val="20"/>
          <w:lang w:val="id-ID"/>
        </w:rPr>
        <w:t>-</w:t>
      </w:r>
      <w:r w:rsidRPr="00D306BF">
        <w:rPr>
          <w:rFonts w:ascii="Times New Roman" w:hAnsi="Times New Roman"/>
          <w:i/>
          <w:color w:val="000000"/>
          <w:sz w:val="20"/>
          <w:szCs w:val="20"/>
        </w:rPr>
        <w:t>also</w:t>
      </w:r>
      <w:r w:rsidRPr="00D306BF">
        <w:rPr>
          <w:rFonts w:ascii="Times New Roman" w:hAnsi="Times New Roman"/>
          <w:i/>
          <w:color w:val="000000"/>
          <w:sz w:val="20"/>
          <w:szCs w:val="20"/>
          <w:lang w:val="id-ID"/>
        </w:rPr>
        <w:t xml:space="preserve"> </w:t>
      </w:r>
      <w:r w:rsidRPr="00D306BF">
        <w:rPr>
          <w:rFonts w:ascii="Times New Roman" w:hAnsi="Times New Roman"/>
          <w:i/>
          <w:color w:val="000000"/>
          <w:sz w:val="20"/>
          <w:szCs w:val="20"/>
        </w:rPr>
        <w:t>aim</w:t>
      </w:r>
      <w:r w:rsidRPr="00D306BF">
        <w:rPr>
          <w:rFonts w:ascii="Times New Roman" w:hAnsi="Times New Roman"/>
          <w:i/>
          <w:color w:val="000000"/>
          <w:sz w:val="20"/>
          <w:szCs w:val="20"/>
          <w:lang w:val="id-ID"/>
        </w:rPr>
        <w:t xml:space="preserve">ed </w:t>
      </w:r>
      <w:r w:rsidRPr="00D306BF">
        <w:rPr>
          <w:rFonts w:ascii="Times New Roman" w:hAnsi="Times New Roman"/>
          <w:i/>
          <w:color w:val="000000"/>
          <w:sz w:val="20"/>
          <w:szCs w:val="20"/>
        </w:rPr>
        <w:t>to know whether integrity</w:t>
      </w:r>
      <w:r w:rsidRPr="00D306BF">
        <w:rPr>
          <w:rFonts w:ascii="Times New Roman" w:hAnsi="Times New Roman"/>
          <w:i/>
          <w:color w:val="000000"/>
          <w:sz w:val="20"/>
          <w:szCs w:val="20"/>
          <w:lang w:val="id-ID"/>
        </w:rPr>
        <w:t xml:space="preserve"> would</w:t>
      </w:r>
      <w:r w:rsidRPr="00D306BF">
        <w:rPr>
          <w:rFonts w:ascii="Times New Roman" w:hAnsi="Times New Roman"/>
          <w:i/>
          <w:color w:val="000000"/>
          <w:sz w:val="20"/>
          <w:szCs w:val="20"/>
        </w:rPr>
        <w:t xml:space="preserve"> moderating</w:t>
      </w:r>
      <w:r w:rsidRPr="00D306BF">
        <w:rPr>
          <w:rFonts w:ascii="Times New Roman" w:hAnsi="Times New Roman"/>
          <w:i/>
          <w:color w:val="000000"/>
          <w:sz w:val="20"/>
          <w:szCs w:val="20"/>
          <w:lang w:val="id-ID"/>
        </w:rPr>
        <w:t xml:space="preserve"> auditor’s</w:t>
      </w:r>
      <w:r w:rsidRPr="00D306BF">
        <w:rPr>
          <w:rFonts w:ascii="Times New Roman" w:hAnsi="Times New Roman"/>
          <w:i/>
          <w:color w:val="000000"/>
          <w:sz w:val="20"/>
          <w:szCs w:val="20"/>
        </w:rPr>
        <w:t xml:space="preserve"> experience</w:t>
      </w:r>
      <w:r w:rsidRPr="00D306BF">
        <w:rPr>
          <w:rFonts w:ascii="Times New Roman" w:hAnsi="Times New Roman"/>
          <w:i/>
          <w:color w:val="000000"/>
          <w:sz w:val="20"/>
          <w:szCs w:val="20"/>
          <w:lang w:val="id-ID"/>
        </w:rPr>
        <w:t xml:space="preserve"> </w:t>
      </w:r>
      <w:r w:rsidRPr="00D306BF">
        <w:rPr>
          <w:rFonts w:ascii="Times New Roman" w:hAnsi="Times New Roman"/>
          <w:i/>
          <w:color w:val="000000"/>
          <w:sz w:val="20"/>
          <w:szCs w:val="20"/>
        </w:rPr>
        <w:t>influence on</w:t>
      </w:r>
      <w:r w:rsidRPr="00D306BF">
        <w:rPr>
          <w:rFonts w:ascii="Times New Roman" w:hAnsi="Times New Roman"/>
          <w:i/>
          <w:color w:val="000000"/>
          <w:sz w:val="20"/>
          <w:szCs w:val="20"/>
          <w:lang w:val="id-ID"/>
        </w:rPr>
        <w:t xml:space="preserve"> audit </w:t>
      </w:r>
      <w:r w:rsidRPr="00D306BF">
        <w:rPr>
          <w:rFonts w:ascii="Times New Roman" w:hAnsi="Times New Roman"/>
          <w:i/>
          <w:color w:val="000000"/>
          <w:sz w:val="20"/>
          <w:szCs w:val="20"/>
        </w:rPr>
        <w:t>quality.</w:t>
      </w:r>
      <w:proofErr w:type="gramEnd"/>
      <w:r w:rsidRPr="00D306BF">
        <w:rPr>
          <w:rFonts w:ascii="Times New Roman" w:hAnsi="Times New Roman"/>
          <w:i/>
          <w:color w:val="000000"/>
          <w:sz w:val="20"/>
          <w:szCs w:val="20"/>
          <w:lang w:val="id-ID"/>
        </w:rPr>
        <w:t xml:space="preserve"> </w:t>
      </w:r>
      <w:r w:rsidRPr="00D306BF">
        <w:rPr>
          <w:rFonts w:ascii="Times New Roman" w:hAnsi="Times New Roman"/>
          <w:i/>
          <w:color w:val="000000"/>
          <w:sz w:val="20"/>
          <w:szCs w:val="20"/>
        </w:rPr>
        <w:t>The</w:t>
      </w:r>
      <w:r w:rsidRPr="00D306BF">
        <w:rPr>
          <w:rFonts w:ascii="Times New Roman" w:hAnsi="Times New Roman"/>
          <w:i/>
          <w:color w:val="000000"/>
          <w:sz w:val="20"/>
          <w:szCs w:val="20"/>
          <w:lang w:val="id-ID"/>
        </w:rPr>
        <w:t xml:space="preserve"> </w:t>
      </w:r>
      <w:r w:rsidRPr="00D306BF">
        <w:rPr>
          <w:rFonts w:ascii="Times New Roman" w:hAnsi="Times New Roman"/>
          <w:i/>
          <w:color w:val="000000"/>
          <w:sz w:val="20"/>
          <w:szCs w:val="20"/>
        </w:rPr>
        <w:t>stu</w:t>
      </w:r>
      <w:r w:rsidRPr="00D306BF">
        <w:rPr>
          <w:rFonts w:ascii="Times New Roman" w:hAnsi="Times New Roman"/>
          <w:i/>
          <w:color w:val="000000"/>
          <w:sz w:val="20"/>
          <w:szCs w:val="20"/>
          <w:lang w:val="id-ID"/>
        </w:rPr>
        <w:t>dy</w:t>
      </w:r>
      <w:r w:rsidRPr="00D306BF">
        <w:rPr>
          <w:rFonts w:ascii="Times New Roman" w:hAnsi="Times New Roman"/>
          <w:i/>
          <w:color w:val="000000"/>
          <w:sz w:val="20"/>
          <w:szCs w:val="20"/>
        </w:rPr>
        <w:t xml:space="preserve"> </w:t>
      </w:r>
      <w:r w:rsidRPr="00D306BF">
        <w:rPr>
          <w:rFonts w:ascii="Times New Roman" w:hAnsi="Times New Roman"/>
          <w:i/>
          <w:color w:val="000000"/>
          <w:sz w:val="20"/>
          <w:szCs w:val="20"/>
          <w:lang w:val="id-ID"/>
        </w:rPr>
        <w:t>was</w:t>
      </w:r>
      <w:r w:rsidRPr="00D306BF">
        <w:rPr>
          <w:rFonts w:ascii="Times New Roman" w:hAnsi="Times New Roman"/>
          <w:i/>
          <w:color w:val="000000"/>
          <w:sz w:val="20"/>
          <w:szCs w:val="20"/>
        </w:rPr>
        <w:t xml:space="preserve"> d</w:t>
      </w:r>
      <w:r w:rsidRPr="00D306BF">
        <w:rPr>
          <w:rFonts w:ascii="Times New Roman" w:hAnsi="Times New Roman"/>
          <w:i/>
          <w:color w:val="000000"/>
          <w:sz w:val="20"/>
          <w:szCs w:val="20"/>
          <w:lang w:val="id-ID"/>
        </w:rPr>
        <w:t xml:space="preserve">one </w:t>
      </w:r>
      <w:r w:rsidRPr="00D306BF">
        <w:rPr>
          <w:rFonts w:ascii="Times New Roman" w:hAnsi="Times New Roman"/>
          <w:i/>
          <w:color w:val="000000"/>
          <w:sz w:val="20"/>
          <w:szCs w:val="20"/>
        </w:rPr>
        <w:t>in</w:t>
      </w:r>
      <w:r w:rsidRPr="00D306BF">
        <w:rPr>
          <w:rFonts w:ascii="Times New Roman" w:hAnsi="Times New Roman"/>
          <w:i/>
          <w:color w:val="000000"/>
          <w:sz w:val="20"/>
          <w:szCs w:val="20"/>
          <w:lang w:val="id-ID"/>
        </w:rPr>
        <w:t xml:space="preserve"> </w:t>
      </w:r>
      <w:r w:rsidRPr="00D306BF">
        <w:rPr>
          <w:rFonts w:ascii="Times New Roman" w:hAnsi="Times New Roman"/>
          <w:i/>
          <w:color w:val="000000"/>
          <w:sz w:val="20"/>
          <w:szCs w:val="20"/>
        </w:rPr>
        <w:t>akun</w:t>
      </w:r>
      <w:r w:rsidRPr="00D306BF">
        <w:rPr>
          <w:rFonts w:ascii="Times New Roman" w:hAnsi="Times New Roman"/>
          <w:i/>
          <w:color w:val="000000"/>
          <w:sz w:val="20"/>
          <w:szCs w:val="20"/>
          <w:lang w:val="id-ID"/>
        </w:rPr>
        <w:t>tan</w:t>
      </w:r>
      <w:r w:rsidRPr="00D306BF">
        <w:rPr>
          <w:rFonts w:ascii="Times New Roman" w:hAnsi="Times New Roman"/>
          <w:i/>
          <w:color w:val="000000"/>
          <w:sz w:val="20"/>
          <w:szCs w:val="20"/>
        </w:rPr>
        <w:t xml:space="preserve"> public</w:t>
      </w:r>
      <w:r w:rsidRPr="00D306BF">
        <w:rPr>
          <w:rFonts w:ascii="Times New Roman" w:hAnsi="Times New Roman"/>
          <w:i/>
          <w:color w:val="000000"/>
          <w:sz w:val="20"/>
          <w:szCs w:val="20"/>
          <w:lang w:val="id-ID"/>
        </w:rPr>
        <w:t xml:space="preserve"> office</w:t>
      </w:r>
      <w:r w:rsidRPr="00D306BF">
        <w:rPr>
          <w:rFonts w:ascii="Times New Roman" w:hAnsi="Times New Roman"/>
          <w:i/>
          <w:color w:val="000000"/>
          <w:sz w:val="20"/>
          <w:szCs w:val="20"/>
        </w:rPr>
        <w:t xml:space="preserve"> </w:t>
      </w:r>
      <w:proofErr w:type="gramStart"/>
      <w:r w:rsidRPr="00D306BF">
        <w:rPr>
          <w:rFonts w:ascii="Times New Roman" w:hAnsi="Times New Roman"/>
          <w:i/>
          <w:color w:val="000000"/>
          <w:sz w:val="20"/>
          <w:szCs w:val="20"/>
          <w:lang w:val="id-ID"/>
        </w:rPr>
        <w:t xml:space="preserve">in </w:t>
      </w:r>
      <w:r w:rsidRPr="00D306BF">
        <w:rPr>
          <w:rFonts w:ascii="Times New Roman" w:hAnsi="Times New Roman"/>
          <w:i/>
          <w:color w:val="000000"/>
          <w:sz w:val="20"/>
          <w:szCs w:val="20"/>
        </w:rPr>
        <w:t xml:space="preserve"> </w:t>
      </w:r>
      <w:r w:rsidRPr="00D306BF">
        <w:rPr>
          <w:rFonts w:ascii="Times New Roman" w:hAnsi="Times New Roman"/>
          <w:i/>
          <w:color w:val="000000"/>
          <w:sz w:val="20"/>
          <w:szCs w:val="20"/>
          <w:lang w:val="id-ID"/>
        </w:rPr>
        <w:t>B</w:t>
      </w:r>
      <w:r w:rsidRPr="00D306BF">
        <w:rPr>
          <w:rFonts w:ascii="Times New Roman" w:hAnsi="Times New Roman"/>
          <w:i/>
          <w:color w:val="000000"/>
          <w:sz w:val="20"/>
          <w:szCs w:val="20"/>
        </w:rPr>
        <w:t>ali</w:t>
      </w:r>
      <w:proofErr w:type="gramEnd"/>
      <w:r w:rsidRPr="00D306BF">
        <w:rPr>
          <w:rFonts w:ascii="Times New Roman" w:hAnsi="Times New Roman"/>
          <w:i/>
          <w:color w:val="000000"/>
          <w:sz w:val="20"/>
          <w:szCs w:val="20"/>
          <w:lang w:val="id-ID"/>
        </w:rPr>
        <w:t xml:space="preserve"> </w:t>
      </w:r>
      <w:r w:rsidRPr="00D306BF">
        <w:rPr>
          <w:rFonts w:ascii="Times New Roman" w:hAnsi="Times New Roman"/>
          <w:i/>
          <w:color w:val="000000"/>
          <w:sz w:val="20"/>
          <w:szCs w:val="20"/>
        </w:rPr>
        <w:t xml:space="preserve"> province.</w:t>
      </w:r>
      <w:r w:rsidRPr="00D306BF">
        <w:rPr>
          <w:rFonts w:ascii="Times New Roman" w:hAnsi="Times New Roman"/>
          <w:i/>
          <w:color w:val="000000"/>
          <w:sz w:val="20"/>
          <w:szCs w:val="20"/>
          <w:lang w:val="id-ID"/>
        </w:rPr>
        <w:t xml:space="preserve"> The sampel of in this research were 34 0f 98</w:t>
      </w:r>
      <w:r w:rsidRPr="00D306BF">
        <w:rPr>
          <w:rFonts w:ascii="Times New Roman" w:hAnsi="Times New Roman"/>
          <w:i/>
          <w:color w:val="000000"/>
          <w:sz w:val="20"/>
          <w:szCs w:val="20"/>
        </w:rPr>
        <w:t xml:space="preserve"> </w:t>
      </w:r>
      <w:r w:rsidR="00034E0A" w:rsidRPr="00D306BF">
        <w:rPr>
          <w:rFonts w:ascii="Times New Roman" w:hAnsi="Times New Roman"/>
          <w:i/>
          <w:color w:val="000000"/>
          <w:sz w:val="20"/>
          <w:szCs w:val="20"/>
          <w:lang w:val="id-ID"/>
        </w:rPr>
        <w:t xml:space="preserve">external </w:t>
      </w:r>
      <w:r w:rsidR="00034E0A" w:rsidRPr="00D306BF">
        <w:rPr>
          <w:rFonts w:ascii="Times New Roman" w:hAnsi="Times New Roman"/>
          <w:i/>
          <w:color w:val="000000"/>
          <w:sz w:val="20"/>
          <w:szCs w:val="20"/>
        </w:rPr>
        <w:t>auditors</w:t>
      </w:r>
      <w:r w:rsidR="00034E0A" w:rsidRPr="00D306BF">
        <w:rPr>
          <w:rFonts w:ascii="Times New Roman" w:hAnsi="Times New Roman"/>
          <w:i/>
          <w:color w:val="000000"/>
          <w:sz w:val="20"/>
          <w:szCs w:val="20"/>
          <w:lang w:val="id-ID"/>
        </w:rPr>
        <w:t>.</w:t>
      </w:r>
      <w:r w:rsidR="00034E0A" w:rsidRPr="00D306BF">
        <w:rPr>
          <w:rFonts w:ascii="Times New Roman" w:hAnsi="Times New Roman"/>
          <w:i/>
          <w:sz w:val="20"/>
          <w:szCs w:val="20"/>
        </w:rPr>
        <w:t xml:space="preserve"> Sampling of the research is with the method of </w:t>
      </w:r>
      <w:r w:rsidR="00D306BF" w:rsidRPr="00D306BF">
        <w:rPr>
          <w:rFonts w:ascii="Times New Roman" w:hAnsi="Times New Roman"/>
          <w:i/>
          <w:sz w:val="20"/>
          <w:szCs w:val="20"/>
          <w:lang w:val="id-ID"/>
        </w:rPr>
        <w:t>non</w:t>
      </w:r>
      <w:r w:rsidR="00034E0A" w:rsidRPr="00D306BF">
        <w:rPr>
          <w:rFonts w:ascii="Times New Roman" w:hAnsi="Times New Roman"/>
          <w:i/>
          <w:sz w:val="20"/>
          <w:szCs w:val="20"/>
        </w:rPr>
        <w:t>probability sampling</w:t>
      </w:r>
      <w:r w:rsidR="00D306BF" w:rsidRPr="00D306BF">
        <w:rPr>
          <w:rFonts w:ascii="Times New Roman" w:hAnsi="Times New Roman"/>
          <w:i/>
          <w:color w:val="000000"/>
          <w:sz w:val="20"/>
          <w:szCs w:val="20"/>
          <w:lang w:val="id-ID"/>
        </w:rPr>
        <w:t xml:space="preserve"> </w:t>
      </w:r>
      <w:r w:rsidRPr="00D306BF">
        <w:rPr>
          <w:rFonts w:ascii="Times New Roman" w:hAnsi="Times New Roman"/>
          <w:i/>
          <w:color w:val="000000"/>
          <w:sz w:val="20"/>
          <w:szCs w:val="20"/>
        </w:rPr>
        <w:t>using to technique purposive sampling</w:t>
      </w:r>
      <w:r w:rsidRPr="00D306BF">
        <w:rPr>
          <w:rFonts w:ascii="Times New Roman" w:hAnsi="Times New Roman"/>
          <w:i/>
          <w:color w:val="000000"/>
          <w:sz w:val="20"/>
          <w:szCs w:val="20"/>
          <w:lang w:val="id-ID"/>
        </w:rPr>
        <w:t>.</w:t>
      </w:r>
      <w:r w:rsidR="0043715F" w:rsidRPr="00D306BF">
        <w:rPr>
          <w:rFonts w:ascii="Times New Roman" w:hAnsi="Times New Roman"/>
          <w:i/>
          <w:sz w:val="20"/>
          <w:szCs w:val="20"/>
        </w:rPr>
        <w:t xml:space="preserve"> The data collected using the method of survey with questionnaire technique.</w:t>
      </w:r>
      <w:r w:rsidRPr="00D306BF">
        <w:rPr>
          <w:rFonts w:ascii="Times New Roman" w:hAnsi="Times New Roman"/>
          <w:i/>
          <w:color w:val="000000"/>
          <w:sz w:val="20"/>
          <w:szCs w:val="20"/>
          <w:lang w:val="id-ID"/>
        </w:rPr>
        <w:t xml:space="preserve"> </w:t>
      </w:r>
      <w:r w:rsidR="00D306BF" w:rsidRPr="00D306BF">
        <w:rPr>
          <w:rFonts w:ascii="Times New Roman" w:hAnsi="Times New Roman"/>
          <w:i/>
          <w:sz w:val="20"/>
          <w:szCs w:val="20"/>
        </w:rPr>
        <w:t>Moderating Regression Analysis (MRA) is used as the data analysis techniques</w:t>
      </w:r>
      <w:r w:rsidR="00D306BF" w:rsidRPr="00D306BF">
        <w:rPr>
          <w:rFonts w:ascii="Times New Roman" w:hAnsi="Times New Roman"/>
          <w:i/>
          <w:color w:val="000000"/>
          <w:sz w:val="20"/>
          <w:szCs w:val="20"/>
          <w:lang w:val="id-ID"/>
        </w:rPr>
        <w:t xml:space="preserve"> </w:t>
      </w:r>
      <w:r w:rsidRPr="00D306BF">
        <w:rPr>
          <w:rFonts w:ascii="Times New Roman" w:hAnsi="Times New Roman"/>
          <w:i/>
          <w:color w:val="000000"/>
          <w:sz w:val="20"/>
          <w:szCs w:val="20"/>
        </w:rPr>
        <w:t>According to the research analysis</w:t>
      </w:r>
      <w:r w:rsidRPr="00D306BF">
        <w:rPr>
          <w:rFonts w:ascii="Times New Roman" w:hAnsi="Times New Roman"/>
          <w:i/>
          <w:color w:val="000000"/>
          <w:sz w:val="20"/>
          <w:szCs w:val="20"/>
          <w:lang w:val="id-ID"/>
        </w:rPr>
        <w:t>, it was</w:t>
      </w:r>
      <w:r w:rsidRPr="00D306BF">
        <w:rPr>
          <w:rFonts w:ascii="Times New Roman" w:hAnsi="Times New Roman"/>
          <w:i/>
          <w:color w:val="000000"/>
          <w:sz w:val="20"/>
          <w:szCs w:val="20"/>
        </w:rPr>
        <w:t xml:space="preserve"> found that</w:t>
      </w:r>
      <w:r w:rsidRPr="00D306BF">
        <w:rPr>
          <w:rFonts w:ascii="Times New Roman" w:hAnsi="Times New Roman"/>
          <w:i/>
          <w:color w:val="000000"/>
          <w:sz w:val="20"/>
          <w:szCs w:val="20"/>
          <w:lang w:val="id-ID"/>
        </w:rPr>
        <w:t xml:space="preserve"> auditor’s</w:t>
      </w:r>
      <w:r w:rsidRPr="00D306BF">
        <w:rPr>
          <w:rFonts w:ascii="Times New Roman" w:hAnsi="Times New Roman"/>
          <w:i/>
          <w:color w:val="000000"/>
          <w:sz w:val="20"/>
          <w:szCs w:val="20"/>
        </w:rPr>
        <w:t xml:space="preserve"> experience h</w:t>
      </w:r>
      <w:r w:rsidRPr="00D306BF">
        <w:rPr>
          <w:rFonts w:ascii="Times New Roman" w:hAnsi="Times New Roman"/>
          <w:i/>
          <w:color w:val="000000"/>
          <w:sz w:val="20"/>
          <w:szCs w:val="20"/>
          <w:lang w:val="id-ID"/>
        </w:rPr>
        <w:t xml:space="preserve">ad </w:t>
      </w:r>
      <w:r w:rsidRPr="00D306BF">
        <w:rPr>
          <w:rFonts w:ascii="Times New Roman" w:hAnsi="Times New Roman"/>
          <w:i/>
          <w:color w:val="000000"/>
          <w:sz w:val="20"/>
          <w:szCs w:val="20"/>
        </w:rPr>
        <w:t>some positive effects on the quality of audit</w:t>
      </w:r>
      <w:r w:rsidRPr="00D306BF">
        <w:rPr>
          <w:rFonts w:ascii="Times New Roman" w:hAnsi="Times New Roman"/>
          <w:i/>
          <w:color w:val="000000"/>
          <w:sz w:val="20"/>
          <w:szCs w:val="20"/>
          <w:lang w:val="id-ID"/>
        </w:rPr>
        <w:t xml:space="preserve">. </w:t>
      </w:r>
      <w:r w:rsidRPr="00D306BF">
        <w:rPr>
          <w:rFonts w:ascii="Times New Roman" w:hAnsi="Times New Roman"/>
          <w:i/>
          <w:color w:val="000000"/>
          <w:sz w:val="20"/>
          <w:szCs w:val="20"/>
        </w:rPr>
        <w:t>Integrity moderat</w:t>
      </w:r>
      <w:r w:rsidRPr="00D306BF">
        <w:rPr>
          <w:rFonts w:ascii="Times New Roman" w:hAnsi="Times New Roman"/>
          <w:i/>
          <w:color w:val="000000"/>
          <w:sz w:val="20"/>
          <w:szCs w:val="20"/>
          <w:lang w:val="id-ID"/>
        </w:rPr>
        <w:t>ed</w:t>
      </w:r>
      <w:r w:rsidRPr="00D306BF">
        <w:rPr>
          <w:rFonts w:ascii="Times New Roman" w:hAnsi="Times New Roman"/>
          <w:i/>
          <w:color w:val="000000"/>
          <w:sz w:val="20"/>
          <w:szCs w:val="20"/>
        </w:rPr>
        <w:t xml:space="preserve"> </w:t>
      </w:r>
      <w:proofErr w:type="gramStart"/>
      <w:r w:rsidRPr="00D306BF">
        <w:rPr>
          <w:rFonts w:ascii="Times New Roman" w:hAnsi="Times New Roman"/>
          <w:i/>
          <w:color w:val="000000"/>
          <w:sz w:val="20"/>
          <w:szCs w:val="20"/>
        </w:rPr>
        <w:t>( strengthen</w:t>
      </w:r>
      <w:r w:rsidRPr="00D306BF">
        <w:rPr>
          <w:rFonts w:ascii="Times New Roman" w:hAnsi="Times New Roman"/>
          <w:i/>
          <w:color w:val="000000"/>
          <w:sz w:val="20"/>
          <w:szCs w:val="20"/>
          <w:lang w:val="id-ID"/>
        </w:rPr>
        <w:t>ed</w:t>
      </w:r>
      <w:proofErr w:type="gramEnd"/>
      <w:r w:rsidRPr="00D306BF">
        <w:rPr>
          <w:rFonts w:ascii="Times New Roman" w:hAnsi="Times New Roman"/>
          <w:i/>
          <w:color w:val="000000"/>
          <w:sz w:val="20"/>
          <w:szCs w:val="20"/>
        </w:rPr>
        <w:t xml:space="preserve"> )</w:t>
      </w:r>
      <w:r w:rsidRPr="00D306BF">
        <w:rPr>
          <w:rFonts w:ascii="Times New Roman" w:hAnsi="Times New Roman"/>
          <w:i/>
          <w:color w:val="000000"/>
          <w:sz w:val="20"/>
          <w:szCs w:val="20"/>
          <w:lang w:val="id-ID"/>
        </w:rPr>
        <w:t xml:space="preserve"> the auditor </w:t>
      </w:r>
      <w:r w:rsidRPr="00D306BF">
        <w:rPr>
          <w:rFonts w:ascii="Times New Roman" w:hAnsi="Times New Roman"/>
          <w:i/>
          <w:color w:val="000000"/>
          <w:sz w:val="20"/>
          <w:szCs w:val="20"/>
        </w:rPr>
        <w:t xml:space="preserve"> experience</w:t>
      </w:r>
      <w:r w:rsidRPr="00D306BF">
        <w:rPr>
          <w:rFonts w:ascii="Times New Roman" w:hAnsi="Times New Roman"/>
          <w:i/>
          <w:color w:val="000000"/>
          <w:sz w:val="20"/>
          <w:szCs w:val="20"/>
          <w:lang w:val="id-ID"/>
        </w:rPr>
        <w:t xml:space="preserve"> influence in</w:t>
      </w:r>
      <w:r w:rsidRPr="00D306BF">
        <w:rPr>
          <w:rFonts w:ascii="Times New Roman" w:hAnsi="Times New Roman"/>
          <w:i/>
          <w:color w:val="000000"/>
          <w:sz w:val="20"/>
          <w:szCs w:val="20"/>
        </w:rPr>
        <w:t xml:space="preserve"> auditor</w:t>
      </w:r>
      <w:r w:rsidRPr="00D306BF">
        <w:rPr>
          <w:rFonts w:ascii="Times New Roman" w:hAnsi="Times New Roman"/>
          <w:i/>
          <w:color w:val="000000"/>
          <w:sz w:val="20"/>
          <w:szCs w:val="20"/>
          <w:lang w:val="id-ID"/>
        </w:rPr>
        <w:t xml:space="preserve"> quality</w:t>
      </w:r>
      <w:r w:rsidR="0043715F" w:rsidRPr="00D306BF">
        <w:rPr>
          <w:rFonts w:ascii="Times New Roman" w:hAnsi="Times New Roman"/>
          <w:i/>
          <w:color w:val="000000"/>
          <w:sz w:val="20"/>
          <w:szCs w:val="20"/>
          <w:lang w:val="id-ID"/>
        </w:rPr>
        <w:t>. Integrity is pure moderators.</w:t>
      </w:r>
    </w:p>
    <w:p w:rsidR="0043715F" w:rsidRDefault="0043715F" w:rsidP="00F40E2C">
      <w:pPr>
        <w:spacing w:after="0" w:line="240" w:lineRule="auto"/>
        <w:ind w:left="284" w:right="284"/>
        <w:jc w:val="both"/>
        <w:rPr>
          <w:rFonts w:ascii="Times New Roman" w:hAnsi="Times New Roman"/>
          <w:i/>
          <w:color w:val="000000"/>
          <w:sz w:val="20"/>
          <w:szCs w:val="20"/>
          <w:lang w:val="id-ID"/>
        </w:rPr>
      </w:pPr>
    </w:p>
    <w:p w:rsidR="00683843" w:rsidRPr="006A3773" w:rsidRDefault="00E46224" w:rsidP="006A3773">
      <w:pPr>
        <w:spacing w:after="0" w:line="240" w:lineRule="auto"/>
        <w:ind w:left="284" w:right="284"/>
        <w:jc w:val="both"/>
        <w:rPr>
          <w:rFonts w:ascii="Times New Roman" w:hAnsi="Times New Roman"/>
          <w:i/>
          <w:color w:val="000000"/>
          <w:sz w:val="20"/>
          <w:szCs w:val="20"/>
        </w:rPr>
      </w:pPr>
      <w:r>
        <w:rPr>
          <w:rFonts w:ascii="Times New Roman" w:hAnsi="Times New Roman"/>
          <w:b/>
          <w:i/>
          <w:color w:val="000000"/>
          <w:sz w:val="20"/>
          <w:szCs w:val="20"/>
        </w:rPr>
        <w:t xml:space="preserve">Keywords: </w:t>
      </w:r>
      <w:r w:rsidR="00FF3AF7">
        <w:rPr>
          <w:rFonts w:ascii="Times New Roman" w:hAnsi="Times New Roman"/>
          <w:i/>
          <w:color w:val="000000"/>
          <w:sz w:val="20"/>
          <w:szCs w:val="20"/>
        </w:rPr>
        <w:t xml:space="preserve">Experience </w:t>
      </w:r>
      <w:proofErr w:type="gramStart"/>
      <w:r w:rsidR="00FF3AF7">
        <w:rPr>
          <w:rFonts w:ascii="Times New Roman" w:hAnsi="Times New Roman"/>
          <w:i/>
          <w:color w:val="000000"/>
          <w:sz w:val="20"/>
          <w:szCs w:val="20"/>
        </w:rPr>
        <w:t>Auditors ,</w:t>
      </w:r>
      <w:proofErr w:type="gramEnd"/>
      <w:r w:rsidR="00FF3AF7">
        <w:rPr>
          <w:rFonts w:ascii="Times New Roman" w:hAnsi="Times New Roman"/>
          <w:i/>
          <w:color w:val="000000"/>
          <w:sz w:val="20"/>
          <w:szCs w:val="20"/>
        </w:rPr>
        <w:t xml:space="preserve"> Integrity, </w:t>
      </w:r>
      <w:r w:rsidR="00FF3AF7">
        <w:rPr>
          <w:rFonts w:ascii="Times New Roman" w:hAnsi="Times New Roman"/>
          <w:i/>
          <w:color w:val="000000"/>
          <w:sz w:val="20"/>
          <w:szCs w:val="20"/>
          <w:lang w:val="id-ID"/>
        </w:rPr>
        <w:t>Audit</w:t>
      </w:r>
      <w:r w:rsidR="00FF3AF7">
        <w:rPr>
          <w:rFonts w:ascii="Times New Roman" w:hAnsi="Times New Roman"/>
          <w:i/>
          <w:color w:val="000000"/>
          <w:sz w:val="20"/>
          <w:szCs w:val="20"/>
        </w:rPr>
        <w:t xml:space="preserve"> Quality</w:t>
      </w:r>
    </w:p>
    <w:p w:rsidR="006A3773" w:rsidRPr="006A3773" w:rsidRDefault="006A3773" w:rsidP="00683843">
      <w:pPr>
        <w:tabs>
          <w:tab w:val="left" w:pos="1275"/>
        </w:tabs>
        <w:spacing w:after="0" w:line="240" w:lineRule="auto"/>
        <w:jc w:val="both"/>
        <w:rPr>
          <w:rFonts w:ascii="Times New Roman" w:hAnsi="Times New Roman"/>
          <w:b/>
          <w:i/>
          <w:color w:val="000000"/>
          <w:sz w:val="20"/>
          <w:szCs w:val="20"/>
        </w:rPr>
      </w:pPr>
    </w:p>
    <w:p w:rsidR="00683843" w:rsidRDefault="00683843" w:rsidP="00683843">
      <w:pPr>
        <w:tabs>
          <w:tab w:val="left" w:pos="1275"/>
        </w:tabs>
        <w:spacing w:after="0" w:line="240" w:lineRule="auto"/>
        <w:jc w:val="both"/>
        <w:rPr>
          <w:rFonts w:ascii="Times New Roman" w:hAnsi="Times New Roman"/>
          <w:b/>
          <w:i/>
          <w:color w:val="000000"/>
          <w:sz w:val="20"/>
          <w:szCs w:val="20"/>
          <w:lang w:val="id-ID"/>
        </w:rPr>
      </w:pPr>
    </w:p>
    <w:p w:rsidR="00E320B2" w:rsidRPr="00E320B2" w:rsidRDefault="00E320B2" w:rsidP="00E46224">
      <w:pPr>
        <w:spacing w:after="0" w:line="240" w:lineRule="auto"/>
        <w:jc w:val="both"/>
        <w:rPr>
          <w:rFonts w:ascii="Times New Roman" w:hAnsi="Times New Roman"/>
          <w:b/>
          <w:color w:val="000000"/>
          <w:sz w:val="24"/>
          <w:szCs w:val="24"/>
          <w:lang w:val="id-ID"/>
        </w:rPr>
      </w:pPr>
      <w:r w:rsidRPr="00E320B2">
        <w:rPr>
          <w:rFonts w:ascii="Times New Roman" w:hAnsi="Times New Roman"/>
          <w:b/>
          <w:color w:val="000000"/>
          <w:sz w:val="24"/>
          <w:szCs w:val="24"/>
          <w:lang w:val="id-ID"/>
        </w:rPr>
        <w:t>PENDAHULUAN</w:t>
      </w:r>
    </w:p>
    <w:p w:rsidR="00E320B2" w:rsidRDefault="00E320B2" w:rsidP="00E46224">
      <w:pPr>
        <w:spacing w:after="0" w:line="240" w:lineRule="auto"/>
        <w:jc w:val="both"/>
        <w:rPr>
          <w:rFonts w:ascii="Times New Roman" w:hAnsi="Times New Roman"/>
          <w:b/>
          <w:i/>
          <w:color w:val="000000"/>
          <w:sz w:val="20"/>
          <w:szCs w:val="20"/>
          <w:lang w:val="id-ID"/>
        </w:rPr>
      </w:pPr>
    </w:p>
    <w:p w:rsidR="00E46224" w:rsidRDefault="00E46224" w:rsidP="00F40E2C">
      <w:pPr>
        <w:spacing w:after="0" w:line="480" w:lineRule="auto"/>
        <w:ind w:firstLine="567"/>
        <w:jc w:val="both"/>
        <w:rPr>
          <w:rFonts w:ascii="Times New Roman" w:hAnsi="Times New Roman"/>
          <w:sz w:val="24"/>
          <w:szCs w:val="24"/>
        </w:rPr>
      </w:pPr>
      <w:proofErr w:type="gramStart"/>
      <w:r>
        <w:rPr>
          <w:rFonts w:ascii="Times New Roman" w:hAnsi="Times New Roman"/>
          <w:sz w:val="24"/>
          <w:szCs w:val="24"/>
        </w:rPr>
        <w:t>Profesi akuntan publik bertanggungjawab untuk menaikkan tingkat kehandalan laporan keuangan perusahaan sehingga masyarakat memperoleh informasi keuangan yang handal sebagai dasar pengambilan keputusan.</w:t>
      </w:r>
      <w:proofErr w:type="gramEnd"/>
      <w:r>
        <w:rPr>
          <w:rFonts w:ascii="Times New Roman" w:hAnsi="Times New Roman"/>
          <w:sz w:val="24"/>
          <w:szCs w:val="24"/>
        </w:rPr>
        <w:t xml:space="preserve"> Guna </w:t>
      </w:r>
      <w:r>
        <w:rPr>
          <w:rFonts w:ascii="Times New Roman" w:hAnsi="Times New Roman"/>
          <w:sz w:val="24"/>
          <w:szCs w:val="24"/>
        </w:rPr>
        <w:lastRenderedPageBreak/>
        <w:t>menunjang profesionalismenya sebagai akuntan publik maka auditor dalam melaksanakan tugas auditnya harus berpedoman pada standar audit yang ditetapkan oleh Ikatan Akuntan Indonesia (IAI).</w:t>
      </w:r>
    </w:p>
    <w:p w:rsidR="00E46224" w:rsidRDefault="00E46224" w:rsidP="00F40E2C">
      <w:pPr>
        <w:spacing w:after="0" w:line="480" w:lineRule="auto"/>
        <w:ind w:firstLine="567"/>
        <w:jc w:val="both"/>
        <w:rPr>
          <w:rFonts w:ascii="Times New Roman" w:hAnsi="Times New Roman"/>
          <w:sz w:val="24"/>
          <w:szCs w:val="24"/>
        </w:rPr>
      </w:pPr>
      <w:proofErr w:type="gramStart"/>
      <w:r>
        <w:rPr>
          <w:rFonts w:ascii="Times New Roman" w:hAnsi="Times New Roman"/>
          <w:sz w:val="24"/>
          <w:szCs w:val="24"/>
        </w:rPr>
        <w:t>Standar auditing merupakan pedoman bagi auditor dalam menjalankan tanggungjawab profesionalnya.</w:t>
      </w:r>
      <w:proofErr w:type="gramEnd"/>
      <w:r w:rsidR="00CC7507">
        <w:rPr>
          <w:rFonts w:ascii="Times New Roman" w:hAnsi="Times New Roman"/>
          <w:sz w:val="24"/>
          <w:szCs w:val="24"/>
          <w:lang w:val="id-ID"/>
        </w:rPr>
        <w:t xml:space="preserve"> </w:t>
      </w:r>
      <w:proofErr w:type="gramStart"/>
      <w:r>
        <w:rPr>
          <w:rFonts w:ascii="Times New Roman" w:hAnsi="Times New Roman"/>
          <w:sz w:val="24"/>
          <w:szCs w:val="24"/>
        </w:rPr>
        <w:t>Standar-standar ini meliputi pertimbangan mengenai kualitas profesional mereka, seperti keahlian dan independensi, persyaratan dan pelaporan serta bahan bukti (Hery, 2013:129).</w:t>
      </w:r>
      <w:proofErr w:type="gramEnd"/>
      <w:r w:rsidR="00CC7507">
        <w:rPr>
          <w:rFonts w:ascii="Times New Roman" w:hAnsi="Times New Roman"/>
          <w:sz w:val="24"/>
          <w:szCs w:val="24"/>
          <w:lang w:val="id-ID"/>
        </w:rPr>
        <w:t xml:space="preserve"> </w:t>
      </w:r>
      <w:proofErr w:type="gramStart"/>
      <w:r>
        <w:rPr>
          <w:rFonts w:ascii="Times New Roman" w:hAnsi="Times New Roman"/>
          <w:sz w:val="24"/>
          <w:szCs w:val="24"/>
        </w:rPr>
        <w:t>Audit atas laporan keuangan merupakan salah satu bagian dari pengawasan</w:t>
      </w:r>
      <w:r>
        <w:rPr>
          <w:rFonts w:ascii="Times New Roman" w:hAnsi="Times New Roman"/>
          <w:sz w:val="24"/>
          <w:szCs w:val="24"/>
          <w:lang w:val="id-ID"/>
        </w:rPr>
        <w:t>.</w:t>
      </w:r>
      <w:proofErr w:type="gramEnd"/>
      <w:r w:rsidR="003352D4">
        <w:rPr>
          <w:rFonts w:ascii="Times New Roman" w:hAnsi="Times New Roman"/>
          <w:sz w:val="24"/>
          <w:szCs w:val="24"/>
        </w:rPr>
        <w:t xml:space="preserve"> </w:t>
      </w:r>
      <w:r>
        <w:rPr>
          <w:rFonts w:ascii="Times New Roman" w:hAnsi="Times New Roman"/>
          <w:sz w:val="24"/>
          <w:szCs w:val="24"/>
        </w:rPr>
        <w:t xml:space="preserve">Pada praktisnya, pengawasan tersebut terdiri dari tindakan mencari keterangan tentang </w:t>
      </w:r>
      <w:proofErr w:type="gramStart"/>
      <w:r>
        <w:rPr>
          <w:rFonts w:ascii="Times New Roman" w:hAnsi="Times New Roman"/>
          <w:sz w:val="24"/>
          <w:szCs w:val="24"/>
        </w:rPr>
        <w:t>apa</w:t>
      </w:r>
      <w:proofErr w:type="gramEnd"/>
      <w:r>
        <w:rPr>
          <w:rFonts w:ascii="Times New Roman" w:hAnsi="Times New Roman"/>
          <w:sz w:val="24"/>
          <w:szCs w:val="24"/>
        </w:rPr>
        <w:t xml:space="preserve"> yang dilaksanakan dalam suatu instansi yang diperiksa, membandingkan hasil dengan kriteria yang ditetapkan, serta menyetujui atau menolak hasil dengan memberikan rekomendasi tentang tindakan-tindakan perbaikan (Sukriah, 2009). </w:t>
      </w:r>
    </w:p>
    <w:p w:rsidR="00E46224" w:rsidRDefault="00E46224" w:rsidP="00F40E2C">
      <w:pPr>
        <w:spacing w:after="0" w:line="480" w:lineRule="auto"/>
        <w:ind w:firstLine="567"/>
        <w:jc w:val="both"/>
        <w:rPr>
          <w:rFonts w:ascii="Times New Roman" w:eastAsia="Times New Roman" w:hAnsi="Times New Roman"/>
          <w:color w:val="000000" w:themeColor="text1"/>
          <w:sz w:val="24"/>
          <w:szCs w:val="24"/>
          <w:lang w:eastAsia="id-ID"/>
        </w:rPr>
      </w:pPr>
      <w:r>
        <w:rPr>
          <w:rFonts w:ascii="Times New Roman" w:hAnsi="Times New Roman"/>
          <w:sz w:val="24"/>
          <w:szCs w:val="24"/>
        </w:rPr>
        <w:t xml:space="preserve">Menurut Alim, dkk. </w:t>
      </w:r>
      <w:proofErr w:type="gramStart"/>
      <w:r>
        <w:rPr>
          <w:rFonts w:ascii="Times New Roman" w:hAnsi="Times New Roman"/>
          <w:sz w:val="24"/>
          <w:szCs w:val="24"/>
        </w:rPr>
        <w:t>(2007), laporan keuangan yang di</w:t>
      </w:r>
      <w:r>
        <w:rPr>
          <w:rFonts w:ascii="Times New Roman" w:hAnsi="Times New Roman"/>
          <w:sz w:val="24"/>
          <w:szCs w:val="24"/>
          <w:shd w:val="clear" w:color="auto" w:fill="FFFFFF" w:themeFill="background1"/>
        </w:rPr>
        <w:t xml:space="preserve">audit </w:t>
      </w:r>
      <w:r>
        <w:rPr>
          <w:rFonts w:ascii="Times New Roman" w:hAnsi="Times New Roman"/>
          <w:sz w:val="24"/>
          <w:szCs w:val="24"/>
        </w:rPr>
        <w:t xml:space="preserve">merupakan salah satu alat yang digunakan manajemen puncak dalam melakukan komunikasi dengan pihak </w:t>
      </w:r>
      <w:r>
        <w:rPr>
          <w:rFonts w:ascii="Times New Roman" w:hAnsi="Times New Roman"/>
          <w:i/>
          <w:sz w:val="24"/>
          <w:szCs w:val="24"/>
        </w:rPr>
        <w:t>eksternal,</w:t>
      </w:r>
      <w:r>
        <w:rPr>
          <w:rFonts w:ascii="Times New Roman" w:hAnsi="Times New Roman"/>
          <w:sz w:val="24"/>
          <w:szCs w:val="24"/>
        </w:rPr>
        <w:t xml:space="preserve"> seperti pemegang saham, investor, kreditor, maupun pihak yang berkepentingan lainnya (pemerintah, lembaga keuangan dan masyarakat).</w:t>
      </w:r>
      <w:proofErr w:type="gramEnd"/>
      <w:r>
        <w:rPr>
          <w:rFonts w:ascii="Times New Roman" w:hAnsi="Times New Roman"/>
          <w:sz w:val="24"/>
          <w:szCs w:val="24"/>
          <w:lang w:val="id-ID"/>
        </w:rPr>
        <w:t xml:space="preserve"> </w:t>
      </w:r>
      <w:proofErr w:type="gramStart"/>
      <w:r>
        <w:rPr>
          <w:rFonts w:ascii="Times New Roman" w:hAnsi="Times New Roman"/>
          <w:color w:val="000000" w:themeColor="text1"/>
          <w:sz w:val="24"/>
          <w:szCs w:val="24"/>
        </w:rPr>
        <w:t>Auditor memiliki tugas untuk melakukan pemeriksaan dan memberikan pendapat atas laporan keuangan yang dihasilkan oleh entitas dengan standar auditing yang berlaku.</w:t>
      </w:r>
      <w:proofErr w:type="gramEnd"/>
      <w:r>
        <w:rPr>
          <w:rFonts w:ascii="Times New Roman" w:hAnsi="Times New Roman"/>
          <w:color w:val="000000" w:themeColor="text1"/>
          <w:sz w:val="24"/>
          <w:szCs w:val="24"/>
          <w:lang w:val="id-ID"/>
        </w:rPr>
        <w:t xml:space="preserve"> </w:t>
      </w:r>
      <w:proofErr w:type="gramStart"/>
      <w:r>
        <w:rPr>
          <w:rFonts w:ascii="Times New Roman" w:hAnsi="Times New Roman"/>
          <w:color w:val="000000" w:themeColor="text1"/>
          <w:sz w:val="24"/>
          <w:szCs w:val="24"/>
        </w:rPr>
        <w:t>Praktik sebagai akuntan publik harus dilakukan pada Kantor Akuntan Publik (KAP) yang telah mendapatkan ijin dari Departemen Keuangan.</w:t>
      </w:r>
      <w:proofErr w:type="gramEnd"/>
      <w:r w:rsidR="00CC7507">
        <w:rPr>
          <w:rFonts w:ascii="Times New Roman" w:hAnsi="Times New Roman"/>
          <w:color w:val="000000" w:themeColor="text1"/>
          <w:sz w:val="24"/>
          <w:szCs w:val="24"/>
          <w:lang w:val="id-ID"/>
        </w:rPr>
        <w:t xml:space="preserve"> </w:t>
      </w:r>
      <w:proofErr w:type="gramStart"/>
      <w:r>
        <w:rPr>
          <w:rFonts w:ascii="Times New Roman" w:eastAsia="Times New Roman" w:hAnsi="Times New Roman"/>
          <w:color w:val="000000" w:themeColor="text1"/>
          <w:sz w:val="24"/>
          <w:szCs w:val="24"/>
          <w:lang w:eastAsia="id-ID"/>
        </w:rPr>
        <w:t>Setiap KAP menginginkan untuk memiliki auditor yang dapat bekerja dengan baik dalam melakukan audit.</w:t>
      </w:r>
      <w:proofErr w:type="gramEnd"/>
    </w:p>
    <w:p w:rsidR="00E46224" w:rsidRDefault="00E46224" w:rsidP="00F40E2C">
      <w:pPr>
        <w:pStyle w:val="ListParagraph"/>
        <w:spacing w:after="0" w:line="480" w:lineRule="auto"/>
        <w:ind w:left="0" w:firstLine="567"/>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lastRenderedPageBreak/>
        <w:t>Sesuai dengan standar umum dalam standar profesional akuntan publik</w:t>
      </w:r>
      <w:proofErr w:type="gramStart"/>
      <w:r>
        <w:rPr>
          <w:rFonts w:ascii="Times New Roman" w:eastAsia="Times New Roman" w:hAnsi="Times New Roman"/>
          <w:sz w:val="24"/>
          <w:szCs w:val="24"/>
          <w:lang w:eastAsia="id-ID"/>
        </w:rPr>
        <w:t>,  auditor</w:t>
      </w:r>
      <w:proofErr w:type="gramEnd"/>
      <w:r>
        <w:rPr>
          <w:rFonts w:ascii="Times New Roman" w:eastAsia="Times New Roman" w:hAnsi="Times New Roman"/>
          <w:sz w:val="24"/>
          <w:szCs w:val="24"/>
          <w:lang w:eastAsia="id-ID"/>
        </w:rPr>
        <w:t xml:space="preserve"> disyaratkan memiliki pengalaman kerja yang cukup</w:t>
      </w:r>
      <w:r w:rsidR="00C44ED2">
        <w:rPr>
          <w:rFonts w:ascii="Times New Roman" w:eastAsia="Times New Roman" w:hAnsi="Times New Roman"/>
          <w:sz w:val="24"/>
          <w:szCs w:val="24"/>
          <w:lang w:eastAsia="id-ID"/>
        </w:rPr>
        <w:t xml:space="preserve"> </w:t>
      </w:r>
      <w:r>
        <w:rPr>
          <w:rFonts w:ascii="Times New Roman" w:eastAsia="Times New Roman" w:hAnsi="Times New Roman"/>
          <w:sz w:val="24"/>
          <w:szCs w:val="24"/>
          <w:lang w:eastAsia="id-ID"/>
        </w:rPr>
        <w:t xml:space="preserve">dalam profesi yang ditekuninya, serta dituntut untuk memenuhi kualifikasi teknis dan berpengalaman dalam industri-industri yang mereka audit </w:t>
      </w:r>
      <w:r w:rsidRPr="00683843">
        <w:rPr>
          <w:rFonts w:ascii="Times New Roman" w:eastAsia="Times New Roman" w:hAnsi="Times New Roman"/>
          <w:sz w:val="24"/>
          <w:szCs w:val="24"/>
          <w:lang w:eastAsia="id-ID"/>
        </w:rPr>
        <w:t>(</w:t>
      </w:r>
      <w:r w:rsidR="00683843" w:rsidRPr="00683843">
        <w:rPr>
          <w:rFonts w:ascii="Times New Roman" w:hAnsi="Times New Roman"/>
          <w:sz w:val="24"/>
          <w:szCs w:val="24"/>
        </w:rPr>
        <w:t>Sukriah,</w:t>
      </w:r>
      <w:r w:rsidR="00686585">
        <w:rPr>
          <w:rFonts w:ascii="Times New Roman" w:hAnsi="Times New Roman"/>
          <w:sz w:val="24"/>
          <w:szCs w:val="24"/>
          <w:lang w:val="id-ID"/>
        </w:rPr>
        <w:t xml:space="preserve"> </w:t>
      </w:r>
      <w:r w:rsidR="00683843" w:rsidRPr="00683843">
        <w:rPr>
          <w:rFonts w:ascii="Times New Roman" w:hAnsi="Times New Roman"/>
          <w:sz w:val="24"/>
          <w:szCs w:val="24"/>
          <w:lang w:val="id-ID"/>
        </w:rPr>
        <w:t>dkk</w:t>
      </w:r>
      <w:r w:rsidR="006A3773">
        <w:rPr>
          <w:rFonts w:ascii="Times New Roman" w:hAnsi="Times New Roman"/>
          <w:sz w:val="24"/>
          <w:szCs w:val="24"/>
        </w:rPr>
        <w:t>.,</w:t>
      </w:r>
      <w:r w:rsidR="00683843" w:rsidRPr="00683843">
        <w:rPr>
          <w:rFonts w:ascii="Times New Roman" w:hAnsi="Times New Roman"/>
          <w:sz w:val="24"/>
          <w:szCs w:val="24"/>
          <w:lang w:val="id-ID"/>
        </w:rPr>
        <w:t xml:space="preserve"> </w:t>
      </w:r>
      <w:r w:rsidRPr="00683843">
        <w:rPr>
          <w:rFonts w:ascii="Times New Roman" w:hAnsi="Times New Roman"/>
          <w:sz w:val="24"/>
          <w:szCs w:val="24"/>
        </w:rPr>
        <w:t>2009)</w:t>
      </w:r>
      <w:r w:rsidRPr="00683843">
        <w:rPr>
          <w:rFonts w:ascii="Times New Roman" w:eastAsia="Times New Roman" w:hAnsi="Times New Roman"/>
          <w:sz w:val="24"/>
          <w:szCs w:val="24"/>
          <w:lang w:eastAsia="id-ID"/>
        </w:rPr>
        <w:t>.</w:t>
      </w:r>
      <w:r w:rsidR="00625C2B">
        <w:rPr>
          <w:rFonts w:ascii="Times New Roman" w:eastAsia="Times New Roman" w:hAnsi="Times New Roman"/>
          <w:sz w:val="24"/>
          <w:szCs w:val="24"/>
          <w:lang w:val="id-ID" w:eastAsia="id-ID"/>
        </w:rPr>
        <w:t xml:space="preserve"> </w:t>
      </w:r>
      <w:r>
        <w:rPr>
          <w:rFonts w:ascii="Times New Roman" w:eastAsia="Times New Roman" w:hAnsi="Times New Roman"/>
          <w:sz w:val="24"/>
          <w:szCs w:val="24"/>
          <w:lang w:eastAsia="id-ID"/>
        </w:rPr>
        <w:t xml:space="preserve">Menurut Loehoer (2002:2), pengalaman merupakan akumulasi gabungan dari semua yang diperoleh dengan </w:t>
      </w:r>
      <w:proofErr w:type="gramStart"/>
      <w:r>
        <w:rPr>
          <w:rFonts w:ascii="Times New Roman" w:eastAsia="Times New Roman" w:hAnsi="Times New Roman"/>
          <w:sz w:val="24"/>
          <w:szCs w:val="24"/>
          <w:lang w:eastAsia="id-ID"/>
        </w:rPr>
        <w:t>cara</w:t>
      </w:r>
      <w:proofErr w:type="gramEnd"/>
      <w:r>
        <w:rPr>
          <w:rFonts w:ascii="Times New Roman" w:eastAsia="Times New Roman" w:hAnsi="Times New Roman"/>
          <w:sz w:val="24"/>
          <w:szCs w:val="24"/>
          <w:lang w:eastAsia="id-ID"/>
        </w:rPr>
        <w:t xml:space="preserve"> berhadapan dan berinteraksi secara berulang-ulang dengan sesama benda alam, keadaan, gagasan, dan penginderaan. Saat se</w:t>
      </w:r>
      <w:r w:rsidR="005A708C">
        <w:rPr>
          <w:rFonts w:ascii="Times New Roman" w:eastAsia="Times New Roman" w:hAnsi="Times New Roman"/>
          <w:sz w:val="24"/>
          <w:szCs w:val="24"/>
          <w:lang w:eastAsia="id-ID"/>
        </w:rPr>
        <w:t>se</w:t>
      </w:r>
      <w:r>
        <w:rPr>
          <w:rFonts w:ascii="Times New Roman" w:eastAsia="Times New Roman" w:hAnsi="Times New Roman"/>
          <w:sz w:val="24"/>
          <w:szCs w:val="24"/>
          <w:lang w:eastAsia="id-ID"/>
        </w:rPr>
        <w:t xml:space="preserve">orang memasuki karir sebagai akuntan publik, </w:t>
      </w:r>
      <w:proofErr w:type="gramStart"/>
      <w:r>
        <w:rPr>
          <w:rFonts w:ascii="Times New Roman" w:eastAsia="Times New Roman" w:hAnsi="Times New Roman"/>
          <w:sz w:val="24"/>
          <w:szCs w:val="24"/>
          <w:lang w:eastAsia="id-ID"/>
        </w:rPr>
        <w:t>ia</w:t>
      </w:r>
      <w:proofErr w:type="gramEnd"/>
      <w:r>
        <w:rPr>
          <w:rFonts w:ascii="Times New Roman" w:eastAsia="Times New Roman" w:hAnsi="Times New Roman"/>
          <w:sz w:val="24"/>
          <w:szCs w:val="24"/>
          <w:lang w:eastAsia="id-ID"/>
        </w:rPr>
        <w:t xml:space="preserve"> harus lebih dulu mencari pengalaman profesi di bawah pengawasan akuntan senior yang lebih berpengalaman (Mulyadi, 2002:25). </w:t>
      </w:r>
    </w:p>
    <w:p w:rsidR="00E46224" w:rsidRDefault="00E46224" w:rsidP="00F40E2C">
      <w:pPr>
        <w:pStyle w:val="ListParagraph"/>
        <w:spacing w:after="0" w:line="480" w:lineRule="auto"/>
        <w:ind w:left="0" w:firstLine="567"/>
        <w:jc w:val="both"/>
        <w:rPr>
          <w:rFonts w:ascii="Times New Roman" w:eastAsia="Times New Roman" w:hAnsi="Times New Roman"/>
          <w:sz w:val="24"/>
          <w:szCs w:val="24"/>
          <w:lang w:val="id-ID" w:eastAsia="id-ID"/>
        </w:rPr>
      </w:pPr>
      <w:r>
        <w:rPr>
          <w:rFonts w:ascii="Times New Roman" w:eastAsia="Times New Roman" w:hAnsi="Times New Roman"/>
          <w:sz w:val="24"/>
          <w:szCs w:val="24"/>
          <w:lang w:eastAsia="id-ID"/>
        </w:rPr>
        <w:t>Pengalaman juga memberikan dampak pada setiap keputusan yang diambil dalam pelaksanaan audit sehingga diharapkan setiap keputusan yang diambil merupakan keputusan yang tepat. Hal tersebut mengindikasikan bahwa semakin lama masa kerja yang dimiliki auditor</w:t>
      </w:r>
      <w:r>
        <w:rPr>
          <w:rFonts w:ascii="Times New Roman" w:eastAsia="Times New Roman" w:hAnsi="Times New Roman"/>
          <w:sz w:val="24"/>
          <w:szCs w:val="24"/>
          <w:lang w:val="id-ID" w:eastAsia="id-ID"/>
        </w:rPr>
        <w:t xml:space="preserve">, </w:t>
      </w:r>
      <w:r>
        <w:rPr>
          <w:rFonts w:ascii="Times New Roman" w:eastAsia="Times New Roman" w:hAnsi="Times New Roman"/>
          <w:sz w:val="24"/>
          <w:szCs w:val="24"/>
          <w:lang w:eastAsia="id-ID"/>
        </w:rPr>
        <w:t xml:space="preserve">maka auditor </w:t>
      </w:r>
      <w:proofErr w:type="gramStart"/>
      <w:r>
        <w:rPr>
          <w:rFonts w:ascii="Times New Roman" w:eastAsia="Times New Roman" w:hAnsi="Times New Roman"/>
          <w:sz w:val="24"/>
          <w:szCs w:val="24"/>
          <w:lang w:eastAsia="id-ID"/>
        </w:rPr>
        <w:t>akan</w:t>
      </w:r>
      <w:proofErr w:type="gramEnd"/>
      <w:r>
        <w:rPr>
          <w:rFonts w:ascii="Times New Roman" w:eastAsia="Times New Roman" w:hAnsi="Times New Roman"/>
          <w:sz w:val="24"/>
          <w:szCs w:val="24"/>
          <w:lang w:eastAsia="id-ID"/>
        </w:rPr>
        <w:t xml:space="preserve"> menghasilkan kualitas audit yang baik.</w:t>
      </w:r>
      <w:r w:rsidR="00162CDE">
        <w:rPr>
          <w:rFonts w:ascii="Times New Roman" w:eastAsia="Times New Roman" w:hAnsi="Times New Roman"/>
          <w:sz w:val="24"/>
          <w:szCs w:val="24"/>
          <w:lang w:val="id-ID" w:eastAsia="id-ID"/>
        </w:rPr>
        <w:t xml:space="preserve"> </w:t>
      </w:r>
      <w:r>
        <w:rPr>
          <w:rFonts w:ascii="Times New Roman" w:eastAsia="Times New Roman" w:hAnsi="Times New Roman"/>
          <w:sz w:val="24"/>
          <w:szCs w:val="24"/>
          <w:lang w:eastAsia="id-ID"/>
        </w:rPr>
        <w:t xml:space="preserve">Kompleksitas tugas yang dihadapi oleh seorang auditor </w:t>
      </w:r>
      <w:proofErr w:type="gramStart"/>
      <w:r>
        <w:rPr>
          <w:rFonts w:ascii="Times New Roman" w:eastAsia="Times New Roman" w:hAnsi="Times New Roman"/>
          <w:sz w:val="24"/>
          <w:szCs w:val="24"/>
          <w:lang w:eastAsia="id-ID"/>
        </w:rPr>
        <w:t>akan</w:t>
      </w:r>
      <w:proofErr w:type="gramEnd"/>
      <w:r>
        <w:rPr>
          <w:rFonts w:ascii="Times New Roman" w:eastAsia="Times New Roman" w:hAnsi="Times New Roman"/>
          <w:sz w:val="24"/>
          <w:szCs w:val="24"/>
          <w:lang w:eastAsia="id-ID"/>
        </w:rPr>
        <w:t xml:space="preserve"> menambah pengalaman serta pengetahuannya. </w:t>
      </w:r>
      <w:proofErr w:type="gramStart"/>
      <w:r>
        <w:rPr>
          <w:rFonts w:ascii="Times New Roman" w:eastAsia="Times New Roman" w:hAnsi="Times New Roman"/>
          <w:sz w:val="24"/>
          <w:szCs w:val="24"/>
          <w:lang w:eastAsia="id-ID"/>
        </w:rPr>
        <w:t>Hal ini menunjukkan bahwa auditor yang tidak berpengalaman mempunyai tingkat kesalahan yang lebih signifikan dibandingkan dengan auditor yang lebih berpengalaman.</w:t>
      </w:r>
      <w:proofErr w:type="gramEnd"/>
      <w:r>
        <w:rPr>
          <w:rFonts w:ascii="Times New Roman" w:eastAsia="Times New Roman" w:hAnsi="Times New Roman"/>
          <w:sz w:val="24"/>
          <w:szCs w:val="24"/>
          <w:lang w:eastAsia="id-ID"/>
        </w:rPr>
        <w:t xml:space="preserve"> Pengalaman yang lebih </w:t>
      </w:r>
      <w:proofErr w:type="gramStart"/>
      <w:r>
        <w:rPr>
          <w:rFonts w:ascii="Times New Roman" w:eastAsia="Times New Roman" w:hAnsi="Times New Roman"/>
          <w:sz w:val="24"/>
          <w:szCs w:val="24"/>
          <w:lang w:eastAsia="id-ID"/>
        </w:rPr>
        <w:t>akan</w:t>
      </w:r>
      <w:proofErr w:type="gramEnd"/>
      <w:r>
        <w:rPr>
          <w:rFonts w:ascii="Times New Roman" w:eastAsia="Times New Roman" w:hAnsi="Times New Roman"/>
          <w:sz w:val="24"/>
          <w:szCs w:val="24"/>
          <w:lang w:eastAsia="id-ID"/>
        </w:rPr>
        <w:t xml:space="preserve"> menghasilkan pengetahuan yang lebih</w:t>
      </w:r>
      <w:r>
        <w:rPr>
          <w:rFonts w:ascii="Times New Roman" w:eastAsia="Times New Roman" w:hAnsi="Times New Roman"/>
          <w:sz w:val="24"/>
          <w:szCs w:val="24"/>
          <w:lang w:val="id-ID" w:eastAsia="id-ID"/>
        </w:rPr>
        <w:t>. P</w:t>
      </w:r>
      <w:r>
        <w:rPr>
          <w:rFonts w:ascii="Times New Roman" w:eastAsia="Times New Roman" w:hAnsi="Times New Roman"/>
          <w:sz w:val="24"/>
          <w:szCs w:val="24"/>
          <w:lang w:eastAsia="id-ID"/>
        </w:rPr>
        <w:t xml:space="preserve">engalaman seorang auditor tentunya dapat berpengaruh terhadap kualitas audit yang dihasilkan oleh auditor tersebut. </w:t>
      </w:r>
    </w:p>
    <w:p w:rsidR="00683843" w:rsidRDefault="00E46224" w:rsidP="00F40E2C">
      <w:pPr>
        <w:spacing w:after="0" w:line="480" w:lineRule="auto"/>
        <w:ind w:firstLine="567"/>
        <w:jc w:val="both"/>
        <w:rPr>
          <w:rFonts w:ascii="Times New Roman" w:hAnsi="Times New Roman"/>
          <w:sz w:val="24"/>
          <w:szCs w:val="24"/>
          <w:lang w:val="id-ID"/>
        </w:rPr>
      </w:pPr>
      <w:proofErr w:type="gramStart"/>
      <w:r>
        <w:rPr>
          <w:rFonts w:ascii="Times New Roman" w:hAnsi="Times New Roman"/>
          <w:sz w:val="24"/>
          <w:szCs w:val="24"/>
        </w:rPr>
        <w:t xml:space="preserve">Teori Keagenan </w:t>
      </w:r>
      <w:r>
        <w:rPr>
          <w:rFonts w:ascii="Times New Roman" w:hAnsi="Times New Roman"/>
          <w:i/>
          <w:sz w:val="24"/>
          <w:szCs w:val="24"/>
        </w:rPr>
        <w:t>(Agency Theory)</w:t>
      </w:r>
      <w:r>
        <w:rPr>
          <w:rFonts w:ascii="Times New Roman" w:hAnsi="Times New Roman"/>
          <w:sz w:val="24"/>
          <w:szCs w:val="24"/>
        </w:rPr>
        <w:t xml:space="preserve"> menjelaskan adanya konflik antara manajemen selaku agen dengan pemilik selaku </w:t>
      </w:r>
      <w:r w:rsidR="005A708C" w:rsidRPr="005A708C">
        <w:rPr>
          <w:rFonts w:ascii="Times New Roman" w:hAnsi="Times New Roman"/>
          <w:sz w:val="24"/>
          <w:szCs w:val="24"/>
        </w:rPr>
        <w:t>prins</w:t>
      </w:r>
      <w:r w:rsidRPr="005A708C">
        <w:rPr>
          <w:rFonts w:ascii="Times New Roman" w:hAnsi="Times New Roman"/>
          <w:sz w:val="24"/>
          <w:szCs w:val="24"/>
        </w:rPr>
        <w:t>ipal</w:t>
      </w:r>
      <w:r>
        <w:rPr>
          <w:rFonts w:ascii="Times New Roman" w:hAnsi="Times New Roman"/>
          <w:sz w:val="24"/>
          <w:szCs w:val="24"/>
        </w:rPr>
        <w:t>.</w:t>
      </w:r>
      <w:proofErr w:type="gramEnd"/>
      <w:r w:rsidR="00162CDE">
        <w:rPr>
          <w:rFonts w:ascii="Times New Roman" w:hAnsi="Times New Roman"/>
          <w:sz w:val="24"/>
          <w:szCs w:val="24"/>
          <w:lang w:val="id-ID"/>
        </w:rPr>
        <w:t xml:space="preserve"> </w:t>
      </w:r>
      <w:proofErr w:type="gramStart"/>
      <w:r>
        <w:rPr>
          <w:rFonts w:ascii="Times New Roman" w:hAnsi="Times New Roman"/>
          <w:sz w:val="24"/>
          <w:szCs w:val="24"/>
        </w:rPr>
        <w:t xml:space="preserve">Jensen dan Meckling </w:t>
      </w:r>
      <w:r>
        <w:rPr>
          <w:rFonts w:ascii="Times New Roman" w:hAnsi="Times New Roman"/>
          <w:sz w:val="24"/>
          <w:szCs w:val="24"/>
        </w:rPr>
        <w:lastRenderedPageBreak/>
        <w:t>(1976) menggambarkan hubungan agensi sebagai suatu kontrak antara satu atau lebih</w:t>
      </w:r>
      <w:r>
        <w:rPr>
          <w:rFonts w:ascii="Times New Roman" w:hAnsi="Times New Roman"/>
          <w:i/>
          <w:sz w:val="24"/>
          <w:szCs w:val="24"/>
        </w:rPr>
        <w:t xml:space="preserve"> </w:t>
      </w:r>
      <w:r w:rsidRPr="0060408B">
        <w:rPr>
          <w:rFonts w:ascii="Times New Roman" w:hAnsi="Times New Roman"/>
          <w:sz w:val="24"/>
          <w:szCs w:val="24"/>
        </w:rPr>
        <w:t>prinsipal</w:t>
      </w:r>
      <w:r>
        <w:rPr>
          <w:rFonts w:ascii="Times New Roman" w:hAnsi="Times New Roman"/>
          <w:sz w:val="24"/>
          <w:szCs w:val="24"/>
        </w:rPr>
        <w:t xml:space="preserve"> yang melibatkan agen untuk melaksanakan beberapa layanan bagi mereka dengan melakukan pendelegasian wewenang pengambilan keputusan kepada agen.</w:t>
      </w:r>
      <w:proofErr w:type="gramEnd"/>
      <w:r w:rsidR="00625C2B">
        <w:rPr>
          <w:rFonts w:ascii="Times New Roman" w:hAnsi="Times New Roman"/>
          <w:sz w:val="24"/>
          <w:szCs w:val="24"/>
          <w:lang w:val="id-ID"/>
        </w:rPr>
        <w:t xml:space="preserve"> </w:t>
      </w:r>
      <w:proofErr w:type="gramStart"/>
      <w:r>
        <w:rPr>
          <w:rFonts w:ascii="Times New Roman" w:hAnsi="Times New Roman"/>
          <w:sz w:val="24"/>
          <w:szCs w:val="24"/>
          <w:lang w:eastAsia="id-ID"/>
        </w:rPr>
        <w:t>Pada teori keagenan, auditor sebagai pihak ketiga membantu memahami konflik kepentingan yang muncul antara prinsipal dan agen.</w:t>
      </w:r>
      <w:proofErr w:type="gramEnd"/>
      <w:r w:rsidR="00CC7507">
        <w:rPr>
          <w:rFonts w:ascii="Times New Roman" w:hAnsi="Times New Roman"/>
          <w:sz w:val="24"/>
          <w:szCs w:val="24"/>
          <w:lang w:val="id-ID" w:eastAsia="id-ID"/>
        </w:rPr>
        <w:t xml:space="preserve"> </w:t>
      </w:r>
      <w:proofErr w:type="gramStart"/>
      <w:r>
        <w:rPr>
          <w:rFonts w:ascii="Times New Roman" w:hAnsi="Times New Roman"/>
          <w:sz w:val="24"/>
          <w:szCs w:val="24"/>
          <w:lang w:eastAsia="id-ID"/>
        </w:rPr>
        <w:t xml:space="preserve">Auditor yang </w:t>
      </w:r>
      <w:r>
        <w:rPr>
          <w:rFonts w:ascii="Times New Roman" w:hAnsi="Times New Roman"/>
          <w:i/>
          <w:sz w:val="24"/>
          <w:szCs w:val="24"/>
          <w:lang w:eastAsia="id-ID"/>
        </w:rPr>
        <w:t>independent</w:t>
      </w:r>
      <w:r>
        <w:rPr>
          <w:rFonts w:ascii="Times New Roman" w:hAnsi="Times New Roman"/>
          <w:sz w:val="24"/>
          <w:szCs w:val="24"/>
          <w:lang w:eastAsia="id-ID"/>
        </w:rPr>
        <w:t xml:space="preserve"> dapat menghindari terjadinya kecurangan dalam laporan keuangan yang dibuat oleh manajemen.</w:t>
      </w:r>
      <w:proofErr w:type="gramEnd"/>
      <w:r w:rsidR="00625C2B">
        <w:rPr>
          <w:rFonts w:ascii="Times New Roman" w:hAnsi="Times New Roman"/>
          <w:sz w:val="24"/>
          <w:szCs w:val="24"/>
          <w:lang w:val="id-ID" w:eastAsia="id-ID"/>
        </w:rPr>
        <w:t xml:space="preserve"> </w:t>
      </w:r>
    </w:p>
    <w:p w:rsidR="00162CDE" w:rsidRDefault="00E46224" w:rsidP="00F40E2C">
      <w:pPr>
        <w:spacing w:after="0" w:line="480" w:lineRule="auto"/>
        <w:ind w:firstLine="567"/>
        <w:jc w:val="both"/>
        <w:rPr>
          <w:rFonts w:ascii="Times New Roman" w:eastAsia="Times New Roman" w:hAnsi="Times New Roman"/>
          <w:sz w:val="24"/>
          <w:szCs w:val="24"/>
          <w:lang w:val="id-ID" w:eastAsia="id-ID"/>
        </w:rPr>
      </w:pPr>
      <w:r>
        <w:rPr>
          <w:rFonts w:ascii="Times New Roman" w:eastAsia="Times New Roman" w:hAnsi="Times New Roman"/>
          <w:sz w:val="24"/>
          <w:szCs w:val="24"/>
          <w:lang w:eastAsia="id-ID"/>
        </w:rPr>
        <w:t xml:space="preserve">Jangka waktu bekerja seseorang sebagai auditor menjadi bagian penting yang mempengaruhi kualitas audit. Bertambahnya waktu kerja auditor maka </w:t>
      </w:r>
      <w:proofErr w:type="gramStart"/>
      <w:r>
        <w:rPr>
          <w:rFonts w:ascii="Times New Roman" w:eastAsia="Times New Roman" w:hAnsi="Times New Roman"/>
          <w:sz w:val="24"/>
          <w:szCs w:val="24"/>
          <w:lang w:eastAsia="id-ID"/>
        </w:rPr>
        <w:t>akan</w:t>
      </w:r>
      <w:proofErr w:type="gramEnd"/>
      <w:r>
        <w:rPr>
          <w:rFonts w:ascii="Times New Roman" w:eastAsia="Times New Roman" w:hAnsi="Times New Roman"/>
          <w:sz w:val="24"/>
          <w:szCs w:val="24"/>
          <w:lang w:eastAsia="id-ID"/>
        </w:rPr>
        <w:t xml:space="preserve"> diperoleh pengalaman baru. Fakta tersebut didukung oleh </w:t>
      </w:r>
      <w:r w:rsidRPr="00831410">
        <w:rPr>
          <w:rFonts w:ascii="Times New Roman" w:eastAsia="Times New Roman" w:hAnsi="Times New Roman"/>
          <w:sz w:val="24"/>
          <w:szCs w:val="24"/>
          <w:lang w:eastAsia="id-ID"/>
        </w:rPr>
        <w:t>Hardianingsih (2002)</w:t>
      </w:r>
      <w:r>
        <w:rPr>
          <w:rFonts w:ascii="Times New Roman" w:eastAsia="Times New Roman" w:hAnsi="Times New Roman"/>
          <w:sz w:val="24"/>
          <w:szCs w:val="24"/>
          <w:lang w:eastAsia="id-ID"/>
        </w:rPr>
        <w:t xml:space="preserve"> yang menyebutkan bahwa auditor yang tidak berpengalaman </w:t>
      </w:r>
      <w:proofErr w:type="gramStart"/>
      <w:r>
        <w:rPr>
          <w:rFonts w:ascii="Times New Roman" w:eastAsia="Times New Roman" w:hAnsi="Times New Roman"/>
          <w:sz w:val="24"/>
          <w:szCs w:val="24"/>
          <w:lang w:eastAsia="id-ID"/>
        </w:rPr>
        <w:t>akan</w:t>
      </w:r>
      <w:proofErr w:type="gramEnd"/>
      <w:r>
        <w:rPr>
          <w:rFonts w:ascii="Times New Roman" w:eastAsia="Times New Roman" w:hAnsi="Times New Roman"/>
          <w:sz w:val="24"/>
          <w:szCs w:val="24"/>
          <w:lang w:eastAsia="id-ID"/>
        </w:rPr>
        <w:t xml:space="preserve"> melakukan kesalahan lebih besar dibandingkan dengan auditor yang berpengalaman. </w:t>
      </w:r>
    </w:p>
    <w:p w:rsidR="00E46224" w:rsidRPr="00162CDE" w:rsidRDefault="00162CDE" w:rsidP="00F40E2C">
      <w:pPr>
        <w:spacing w:after="0" w:line="480" w:lineRule="auto"/>
        <w:ind w:firstLine="567"/>
        <w:jc w:val="both"/>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t>Adanya pengaruh antara pengalaman audi</w:t>
      </w:r>
      <w:r w:rsidR="00543A2A">
        <w:rPr>
          <w:rFonts w:ascii="Times New Roman" w:eastAsia="Times New Roman" w:hAnsi="Times New Roman"/>
          <w:sz w:val="24"/>
          <w:szCs w:val="24"/>
          <w:lang w:val="id-ID" w:eastAsia="id-ID"/>
        </w:rPr>
        <w:t>tor dan kualitas audit dapat di</w:t>
      </w:r>
      <w:r>
        <w:rPr>
          <w:rFonts w:ascii="Times New Roman" w:eastAsia="Times New Roman" w:hAnsi="Times New Roman"/>
          <w:sz w:val="24"/>
          <w:szCs w:val="24"/>
          <w:lang w:val="id-ID" w:eastAsia="id-ID"/>
        </w:rPr>
        <w:t xml:space="preserve">jelaskan dengan </w:t>
      </w:r>
      <w:r>
        <w:rPr>
          <w:rFonts w:ascii="Times New Roman" w:hAnsi="Times New Roman"/>
          <w:color w:val="000000" w:themeColor="text1"/>
          <w:sz w:val="24"/>
          <w:szCs w:val="24"/>
          <w:lang w:val="id-ID"/>
        </w:rPr>
        <w:t>t</w:t>
      </w:r>
      <w:r>
        <w:rPr>
          <w:rFonts w:ascii="Times New Roman" w:hAnsi="Times New Roman"/>
          <w:color w:val="000000" w:themeColor="text1"/>
          <w:sz w:val="24"/>
          <w:szCs w:val="24"/>
        </w:rPr>
        <w:t>eori pengharapa</w:t>
      </w:r>
      <w:r w:rsidR="00543A2A">
        <w:rPr>
          <w:rFonts w:ascii="Times New Roman" w:hAnsi="Times New Roman"/>
          <w:color w:val="000000" w:themeColor="text1"/>
          <w:sz w:val="24"/>
          <w:szCs w:val="24"/>
          <w:lang w:val="id-ID"/>
        </w:rPr>
        <w:t>n</w:t>
      </w:r>
      <w:r w:rsidR="00543A2A">
        <w:rPr>
          <w:rFonts w:ascii="Times New Roman" w:hAnsi="Times New Roman"/>
          <w:color w:val="000000" w:themeColor="text1"/>
          <w:sz w:val="24"/>
          <w:szCs w:val="24"/>
        </w:rPr>
        <w:t xml:space="preserve">. </w:t>
      </w:r>
      <w:proofErr w:type="gramStart"/>
      <w:r w:rsidR="00543A2A">
        <w:rPr>
          <w:rFonts w:ascii="Times New Roman" w:hAnsi="Times New Roman"/>
          <w:color w:val="000000" w:themeColor="text1"/>
          <w:sz w:val="24"/>
          <w:szCs w:val="24"/>
        </w:rPr>
        <w:t>Teori pengharapan</w:t>
      </w:r>
      <w:r w:rsidR="005454C1">
        <w:rPr>
          <w:rFonts w:ascii="Times New Roman" w:hAnsi="Times New Roman"/>
          <w:color w:val="000000" w:themeColor="text1"/>
          <w:sz w:val="24"/>
          <w:szCs w:val="24"/>
          <w:lang w:val="id-ID"/>
        </w:rPr>
        <w:t xml:space="preserve"> </w:t>
      </w:r>
      <w:r w:rsidR="00B54596">
        <w:rPr>
          <w:rFonts w:ascii="Times New Roman" w:hAnsi="Times New Roman"/>
          <w:color w:val="000000" w:themeColor="text1"/>
          <w:sz w:val="24"/>
          <w:szCs w:val="24"/>
        </w:rPr>
        <w:t>(</w:t>
      </w:r>
      <w:r w:rsidR="00B54596" w:rsidRPr="00B54596">
        <w:rPr>
          <w:rStyle w:val="ft10"/>
          <w:rFonts w:ascii="Times New Roman" w:hAnsi="Times New Roman"/>
          <w:i/>
          <w:sz w:val="24"/>
          <w:szCs w:val="24"/>
        </w:rPr>
        <w:t>expectation theory</w:t>
      </w:r>
      <w:r w:rsidR="00B54596">
        <w:rPr>
          <w:rStyle w:val="ft10"/>
          <w:rFonts w:ascii="Times New Roman" w:hAnsi="Times New Roman"/>
          <w:i/>
          <w:sz w:val="24"/>
          <w:szCs w:val="24"/>
        </w:rPr>
        <w:t>)</w:t>
      </w:r>
      <w:r w:rsidR="00B54596">
        <w:rPr>
          <w:rFonts w:ascii="Times New Roman" w:hAnsi="Times New Roman"/>
          <w:sz w:val="24"/>
          <w:szCs w:val="24"/>
        </w:rPr>
        <w:t xml:space="preserve"> </w:t>
      </w:r>
      <w:r w:rsidR="00C305C4">
        <w:rPr>
          <w:rFonts w:ascii="Times New Roman" w:hAnsi="Times New Roman"/>
          <w:color w:val="000000" w:themeColor="text1"/>
          <w:sz w:val="24"/>
          <w:szCs w:val="24"/>
          <w:lang w:val="id-ID"/>
        </w:rPr>
        <w:t>merupakan</w:t>
      </w:r>
      <w:r>
        <w:rPr>
          <w:rFonts w:ascii="Times New Roman" w:hAnsi="Times New Roman"/>
          <w:color w:val="000000" w:themeColor="text1"/>
          <w:sz w:val="24"/>
          <w:szCs w:val="24"/>
        </w:rPr>
        <w:t xml:space="preserve"> teori yang mengarah kepada keputusan mengenai seberapa banyak usaha yang dilakukan dalam situasi atau tugas tertentu.</w:t>
      </w:r>
      <w:proofErr w:type="gramEnd"/>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Teori ini menyatakan bahwa motivasi dipengaruhi oleh harapan individu pada tingkat usaha tertentu yang menghasilkan prestasi yang ingin dicapai.</w:t>
      </w:r>
      <w:proofErr w:type="gramEnd"/>
      <w:r>
        <w:rPr>
          <w:rFonts w:ascii="Times New Roman" w:hAnsi="Times New Roman"/>
          <w:color w:val="000000" w:themeColor="text1"/>
          <w:sz w:val="24"/>
          <w:szCs w:val="24"/>
        </w:rPr>
        <w:t xml:space="preserve"> </w:t>
      </w:r>
      <w:r w:rsidRPr="007750FB">
        <w:rPr>
          <w:rFonts w:ascii="Times New Roman" w:hAnsi="Times New Roman"/>
          <w:color w:val="000000" w:themeColor="text1"/>
          <w:sz w:val="24"/>
          <w:szCs w:val="24"/>
        </w:rPr>
        <w:t>Menurut Suprianto (2009)</w:t>
      </w:r>
      <w:r w:rsidR="00B54596" w:rsidRPr="007750FB">
        <w:rPr>
          <w:rFonts w:ascii="Times New Roman" w:hAnsi="Times New Roman"/>
          <w:color w:val="000000" w:themeColor="text1"/>
          <w:sz w:val="24"/>
          <w:szCs w:val="24"/>
        </w:rPr>
        <w:t>,</w:t>
      </w:r>
      <w:r>
        <w:t xml:space="preserve"> </w:t>
      </w:r>
      <w:r w:rsidR="00B54596">
        <w:rPr>
          <w:rFonts w:ascii="Times New Roman" w:hAnsi="Times New Roman"/>
          <w:sz w:val="24"/>
          <w:szCs w:val="24"/>
        </w:rPr>
        <w:t xml:space="preserve">teori pengharapan </w:t>
      </w:r>
      <w:r>
        <w:rPr>
          <w:rFonts w:ascii="Times New Roman" w:hAnsi="Times New Roman"/>
          <w:sz w:val="24"/>
          <w:szCs w:val="24"/>
        </w:rPr>
        <w:t xml:space="preserve">menyebutkan </w:t>
      </w:r>
      <w:r w:rsidR="00B54596">
        <w:rPr>
          <w:rFonts w:ascii="Times New Roman" w:hAnsi="Times New Roman"/>
          <w:sz w:val="24"/>
          <w:szCs w:val="24"/>
        </w:rPr>
        <w:t xml:space="preserve">bahwa </w:t>
      </w:r>
      <w:r>
        <w:rPr>
          <w:rFonts w:ascii="Times New Roman" w:hAnsi="Times New Roman"/>
          <w:sz w:val="24"/>
          <w:szCs w:val="24"/>
        </w:rPr>
        <w:t xml:space="preserve">seseorang karyawan dimotivasi untuk menjalankan tingkat upaya yang tinggi bila </w:t>
      </w:r>
      <w:proofErr w:type="gramStart"/>
      <w:r>
        <w:rPr>
          <w:rFonts w:ascii="Times New Roman" w:hAnsi="Times New Roman"/>
          <w:sz w:val="24"/>
          <w:szCs w:val="24"/>
        </w:rPr>
        <w:t>i</w:t>
      </w:r>
      <w:r w:rsidR="0015204D">
        <w:rPr>
          <w:rFonts w:ascii="Times New Roman" w:hAnsi="Times New Roman"/>
          <w:sz w:val="24"/>
          <w:szCs w:val="24"/>
        </w:rPr>
        <w:t>a</w:t>
      </w:r>
      <w:proofErr w:type="gramEnd"/>
      <w:r w:rsidR="0015204D">
        <w:rPr>
          <w:rFonts w:ascii="Times New Roman" w:hAnsi="Times New Roman"/>
          <w:sz w:val="24"/>
          <w:szCs w:val="24"/>
        </w:rPr>
        <w:t xml:space="preserve"> menyakini upaya itu akan meng</w:t>
      </w:r>
      <w:r>
        <w:rPr>
          <w:rFonts w:ascii="Times New Roman" w:hAnsi="Times New Roman"/>
          <w:sz w:val="24"/>
          <w:szCs w:val="24"/>
        </w:rPr>
        <w:t>antarkan kepada suatu penilaian kinerja yang baik</w:t>
      </w:r>
      <w:r w:rsidR="00683843">
        <w:rPr>
          <w:rFonts w:ascii="Times New Roman" w:hAnsi="Times New Roman"/>
          <w:sz w:val="24"/>
          <w:szCs w:val="24"/>
          <w:lang w:val="id-ID"/>
        </w:rPr>
        <w:t xml:space="preserve">. </w:t>
      </w:r>
      <w:r w:rsidR="00C305C4" w:rsidRPr="00D76F89">
        <w:rPr>
          <w:rFonts w:ascii="Times New Roman" w:hAnsi="Times New Roman"/>
          <w:color w:val="000000" w:themeColor="text1"/>
          <w:sz w:val="24"/>
          <w:szCs w:val="24"/>
        </w:rPr>
        <w:t xml:space="preserve">Menurut Grifin (2002), berdasarkan teori pengharapan yang mengidentifikasi dua variabel kunci, yaitu </w:t>
      </w:r>
      <w:r w:rsidR="00C305C4" w:rsidRPr="00D76F89">
        <w:rPr>
          <w:rFonts w:ascii="Times New Roman" w:hAnsi="Times New Roman"/>
          <w:color w:val="000000" w:themeColor="text1"/>
          <w:sz w:val="24"/>
          <w:szCs w:val="24"/>
        </w:rPr>
        <w:lastRenderedPageBreak/>
        <w:t xml:space="preserve">seberapa kuat kita menginginkan sesuatu dan seberapa besar </w:t>
      </w:r>
      <w:r w:rsidR="00C305C4">
        <w:rPr>
          <w:rFonts w:ascii="Times New Roman" w:hAnsi="Times New Roman"/>
          <w:color w:val="000000" w:themeColor="text1"/>
          <w:sz w:val="24"/>
          <w:szCs w:val="24"/>
        </w:rPr>
        <w:t>kemungkinan kita mendapatkannya.</w:t>
      </w:r>
    </w:p>
    <w:p w:rsidR="00A25AFD" w:rsidRDefault="00E46224" w:rsidP="00302ABF">
      <w:pPr>
        <w:pStyle w:val="p123"/>
        <w:spacing w:before="0" w:beforeAutospacing="0" w:after="0" w:afterAutospacing="0" w:line="480" w:lineRule="auto"/>
        <w:ind w:firstLine="567"/>
        <w:jc w:val="both"/>
      </w:pPr>
      <w:r>
        <w:rPr>
          <w:color w:val="000000" w:themeColor="text1"/>
        </w:rPr>
        <w:t>Adanya penelitian yang tidak konsisten satu dengan yang lainnya sehingga dapat digunakan teori kontijensi untuk merekonsiliasi perbedaan dari berbagai pen</w:t>
      </w:r>
      <w:r w:rsidR="00BD6891">
        <w:rPr>
          <w:color w:val="000000" w:themeColor="text1"/>
        </w:rPr>
        <w:t>elitian tersebut (Govindarajan,</w:t>
      </w:r>
      <w:r w:rsidR="00BD6891">
        <w:rPr>
          <w:color w:val="000000" w:themeColor="text1"/>
          <w:lang w:val="en-US"/>
        </w:rPr>
        <w:t xml:space="preserve"> </w:t>
      </w:r>
      <w:r>
        <w:rPr>
          <w:color w:val="000000" w:themeColor="text1"/>
        </w:rPr>
        <w:t>1986). Teori konti</w:t>
      </w:r>
      <w:r w:rsidR="009D7716">
        <w:rPr>
          <w:color w:val="000000" w:themeColor="text1"/>
          <w:lang w:val="en-US"/>
        </w:rPr>
        <w:t>n</w:t>
      </w:r>
      <w:r>
        <w:rPr>
          <w:color w:val="000000" w:themeColor="text1"/>
        </w:rPr>
        <w:t>jensi memungkinkan adanya variabel-variabel lain yang dapat bertindak sebagai variabel pemoderasi yang mempengaruhi hubungan antara pengalaman auditor dengan kualitas audit.</w:t>
      </w:r>
      <w:r w:rsidR="00162CDE" w:rsidRPr="00162CDE">
        <w:t xml:space="preserve"> </w:t>
      </w:r>
      <w:r w:rsidR="009D7716">
        <w:t>Teori konti</w:t>
      </w:r>
      <w:r w:rsidR="009D7716">
        <w:rPr>
          <w:lang w:val="en-US"/>
        </w:rPr>
        <w:t>n</w:t>
      </w:r>
      <w:r w:rsidR="00162CDE">
        <w:t>jensi menyatakan bahwa tidak ada sistem akuntansi manajemen yang dapat diterapkan secara universal. Keefektifan penerapan sebuah sistem bergantung kepada kesesuaian antara sistem tersebut dengan lingkungan dimana sistem tersebut diterapkan (Otley, 1980). Lebih lanjut, Otley (1980) menekankan bahwa desain sistem pengendalian dan perencanaan adalah keadaan khusus yang tidak ada ketentuan umum mengenai apa yang seharusnya dilakukan dalam situasi khusus tersebut, dan ada ketidakpastian atau kontinjensi (</w:t>
      </w:r>
      <w:r w:rsidR="00162CDE" w:rsidRPr="009D7716">
        <w:rPr>
          <w:rStyle w:val="ft52"/>
          <w:rFonts w:eastAsia="Calibri"/>
          <w:i/>
        </w:rPr>
        <w:t>contingency</w:t>
      </w:r>
      <w:r w:rsidR="00162CDE">
        <w:t xml:space="preserve">) dari aktivitas dan teknik yang membangun sistem pengendalian dan sistem perencanaan suatu organisasi. </w:t>
      </w:r>
      <w:r>
        <w:t>Tidak cukup dengan pengalaman agar auditor dapat menghasilkan kualitas audit yang baik, Mabruri dan Winarna (2010) menyatakan bahwa kualitas audit dapat dicapai jika auditor memiliki integritas yang baik dan hasil penelitiannya membuktikan bahwa integritas berpengaruh terhadap kualitas audit.</w:t>
      </w:r>
    </w:p>
    <w:p w:rsidR="00E46224" w:rsidRPr="00E46224" w:rsidRDefault="00E46224" w:rsidP="00F40E2C">
      <w:pPr>
        <w:spacing w:after="0" w:line="480" w:lineRule="auto"/>
        <w:ind w:firstLine="567"/>
        <w:jc w:val="both"/>
        <w:rPr>
          <w:rFonts w:ascii="Times New Roman" w:hAnsi="Times New Roman"/>
          <w:color w:val="000000" w:themeColor="text1"/>
          <w:sz w:val="24"/>
          <w:szCs w:val="24"/>
          <w:lang w:val="id-ID"/>
        </w:rPr>
      </w:pPr>
      <w:r>
        <w:rPr>
          <w:rFonts w:ascii="Times New Roman" w:hAnsi="Times New Roman"/>
          <w:sz w:val="24"/>
          <w:szCs w:val="24"/>
          <w:lang w:val="id-ID"/>
        </w:rPr>
        <w:t>M</w:t>
      </w:r>
      <w:r>
        <w:rPr>
          <w:rFonts w:ascii="Times New Roman" w:hAnsi="Times New Roman"/>
          <w:sz w:val="24"/>
          <w:szCs w:val="24"/>
        </w:rPr>
        <w:t>enurut Mulyadi (2002:56)</w:t>
      </w:r>
      <w:r>
        <w:rPr>
          <w:rFonts w:ascii="Times New Roman" w:hAnsi="Times New Roman"/>
          <w:sz w:val="24"/>
          <w:szCs w:val="24"/>
          <w:lang w:val="id-ID"/>
        </w:rPr>
        <w:t>,</w:t>
      </w:r>
      <w:r>
        <w:rPr>
          <w:rFonts w:ascii="Times New Roman" w:hAnsi="Times New Roman"/>
          <w:sz w:val="24"/>
          <w:szCs w:val="24"/>
        </w:rPr>
        <w:t xml:space="preserve"> integritas adalah suatu karakter yang menunjukkan kemampuan seseorang untuk mewujudkan apa yang telah disanggupinya dan diyakini kebenarannya dalam kenyataan. Auditor yang </w:t>
      </w:r>
      <w:r>
        <w:rPr>
          <w:rFonts w:ascii="Times New Roman" w:hAnsi="Times New Roman"/>
          <w:sz w:val="24"/>
          <w:szCs w:val="24"/>
        </w:rPr>
        <w:lastRenderedPageBreak/>
        <w:t xml:space="preserve">berintegritas adalah auditor yang memiliki kemampuan untuk mewujudkan </w:t>
      </w:r>
      <w:proofErr w:type="gramStart"/>
      <w:r>
        <w:rPr>
          <w:rFonts w:ascii="Times New Roman" w:hAnsi="Times New Roman"/>
          <w:sz w:val="24"/>
          <w:szCs w:val="24"/>
        </w:rPr>
        <w:t>apa</w:t>
      </w:r>
      <w:proofErr w:type="gramEnd"/>
      <w:r>
        <w:rPr>
          <w:rFonts w:ascii="Times New Roman" w:hAnsi="Times New Roman"/>
          <w:sz w:val="24"/>
          <w:szCs w:val="24"/>
        </w:rPr>
        <w:t xml:space="preserve"> yang telah diyakini kebenarannya tersebut ke dalam kenyataan.</w:t>
      </w:r>
    </w:p>
    <w:p w:rsidR="00201D3D" w:rsidRDefault="00E46224" w:rsidP="00201D3D">
      <w:pPr>
        <w:spacing w:after="0" w:line="480" w:lineRule="auto"/>
        <w:ind w:firstLine="567"/>
        <w:jc w:val="both"/>
        <w:rPr>
          <w:rFonts w:ascii="Times New Roman" w:eastAsia="Times New Roman" w:hAnsi="Times New Roman"/>
          <w:sz w:val="24"/>
          <w:szCs w:val="24"/>
          <w:lang w:val="id-ID" w:eastAsia="id-ID"/>
        </w:rPr>
      </w:pPr>
      <w:proofErr w:type="gramStart"/>
      <w:r>
        <w:rPr>
          <w:rFonts w:ascii="Times New Roman" w:eastAsia="Times New Roman" w:hAnsi="Times New Roman"/>
          <w:sz w:val="24"/>
          <w:szCs w:val="24"/>
          <w:lang w:eastAsia="id-ID"/>
        </w:rPr>
        <w:t>Integritas merupakan kualitas yang melandasi kepercayaan publik dan merupakan patokan bagi anggota</w:t>
      </w:r>
      <w:r>
        <w:rPr>
          <w:rFonts w:ascii="Times New Roman" w:eastAsia="Times New Roman" w:hAnsi="Times New Roman"/>
          <w:sz w:val="24"/>
          <w:szCs w:val="24"/>
          <w:lang w:val="id-ID" w:eastAsia="id-ID"/>
        </w:rPr>
        <w:t xml:space="preserve"> </w:t>
      </w:r>
      <w:r>
        <w:rPr>
          <w:rFonts w:ascii="Times New Roman" w:eastAsia="Times New Roman" w:hAnsi="Times New Roman"/>
          <w:sz w:val="24"/>
          <w:szCs w:val="24"/>
          <w:lang w:eastAsia="id-ID"/>
        </w:rPr>
        <w:t>dalam menguji semua keputusannya.</w:t>
      </w:r>
      <w:proofErr w:type="gramEnd"/>
      <w:r w:rsidR="00CC7507">
        <w:rPr>
          <w:rFonts w:ascii="Times New Roman" w:eastAsia="Times New Roman" w:hAnsi="Times New Roman"/>
          <w:sz w:val="24"/>
          <w:szCs w:val="24"/>
          <w:lang w:val="id-ID" w:eastAsia="id-ID"/>
        </w:rPr>
        <w:t xml:space="preserve"> </w:t>
      </w:r>
      <w:proofErr w:type="gramStart"/>
      <w:r>
        <w:rPr>
          <w:rFonts w:ascii="Times New Roman" w:eastAsia="Times New Roman" w:hAnsi="Times New Roman"/>
          <w:sz w:val="24"/>
          <w:szCs w:val="24"/>
          <w:lang w:eastAsia="id-ID"/>
        </w:rPr>
        <w:t xml:space="preserve">Integritas mempertahankan standar prestasi yang tinggi dan melakukan kompetensi yang berarti memiliki kecerdasan, pendidikan, dan pelatihan untuk </w:t>
      </w:r>
      <w:r>
        <w:rPr>
          <w:rFonts w:ascii="Times New Roman" w:eastAsia="Times New Roman" w:hAnsi="Times New Roman"/>
          <w:sz w:val="24"/>
          <w:szCs w:val="24"/>
          <w:lang w:val="id-ID" w:eastAsia="id-ID"/>
        </w:rPr>
        <w:t>mendapatkan</w:t>
      </w:r>
      <w:r>
        <w:rPr>
          <w:rFonts w:ascii="Times New Roman" w:eastAsia="Times New Roman" w:hAnsi="Times New Roman"/>
          <w:sz w:val="24"/>
          <w:szCs w:val="24"/>
          <w:lang w:eastAsia="id-ID"/>
        </w:rPr>
        <w:t xml:space="preserve"> nilai tambah melalui kinerja (Mutchler, 2003).</w:t>
      </w:r>
      <w:proofErr w:type="gramEnd"/>
      <w:r w:rsidR="00CC7507">
        <w:rPr>
          <w:rFonts w:ascii="Times New Roman" w:eastAsia="Times New Roman" w:hAnsi="Times New Roman"/>
          <w:sz w:val="24"/>
          <w:szCs w:val="24"/>
          <w:lang w:val="id-ID" w:eastAsia="id-ID"/>
        </w:rPr>
        <w:t xml:space="preserve"> </w:t>
      </w:r>
      <w:proofErr w:type="gramStart"/>
      <w:r w:rsidRPr="00200C35">
        <w:rPr>
          <w:rFonts w:ascii="Times New Roman" w:eastAsia="Times New Roman" w:hAnsi="Times New Roman"/>
          <w:sz w:val="24"/>
          <w:szCs w:val="24"/>
          <w:lang w:eastAsia="id-ID"/>
        </w:rPr>
        <w:t>Dengan</w:t>
      </w:r>
      <w:r>
        <w:rPr>
          <w:rFonts w:ascii="Times New Roman" w:eastAsia="Times New Roman" w:hAnsi="Times New Roman"/>
          <w:sz w:val="24"/>
          <w:szCs w:val="24"/>
          <w:lang w:eastAsia="id-ID"/>
        </w:rPr>
        <w:t xml:space="preserve"> integritas yang tinggi, maka auditor dapat meningkatkan kualitas hasil auditnya (Pusdiklatwas BPKP, 2005).</w:t>
      </w:r>
      <w:proofErr w:type="gramEnd"/>
    </w:p>
    <w:p w:rsidR="00E320B2" w:rsidRPr="00E6353C" w:rsidRDefault="00E320B2" w:rsidP="00201D3D">
      <w:pPr>
        <w:spacing w:after="0" w:line="480" w:lineRule="auto"/>
        <w:ind w:firstLine="567"/>
        <w:jc w:val="both"/>
        <w:rPr>
          <w:rFonts w:ascii="Times New Roman" w:eastAsia="Times New Roman" w:hAnsi="Times New Roman"/>
          <w:sz w:val="24"/>
          <w:szCs w:val="24"/>
          <w:lang w:eastAsia="id-ID"/>
        </w:rPr>
      </w:pPr>
      <w:r w:rsidRPr="00E6353C">
        <w:rPr>
          <w:rFonts w:ascii="Times New Roman" w:eastAsia="Times New Roman" w:hAnsi="Times New Roman"/>
          <w:sz w:val="24"/>
          <w:szCs w:val="24"/>
          <w:lang w:eastAsia="id-ID"/>
        </w:rPr>
        <w:t xml:space="preserve">Kualitas audit yang baik pada prinsipnya dapat dicapai jika auditor menerapkan </w:t>
      </w:r>
      <w:r w:rsidRPr="00BA3761">
        <w:rPr>
          <w:rFonts w:ascii="Times New Roman" w:eastAsia="Times New Roman" w:hAnsi="Times New Roman"/>
          <w:sz w:val="24"/>
          <w:szCs w:val="24"/>
          <w:lang w:eastAsia="id-ID"/>
        </w:rPr>
        <w:t>standar dan prinsip</w:t>
      </w:r>
      <w:r w:rsidRPr="00E6353C">
        <w:rPr>
          <w:rFonts w:ascii="Times New Roman" w:eastAsia="Times New Roman" w:hAnsi="Times New Roman"/>
          <w:sz w:val="24"/>
          <w:szCs w:val="24"/>
          <w:lang w:eastAsia="id-ID"/>
        </w:rPr>
        <w:t xml:space="preserve"> audit,</w:t>
      </w:r>
      <w:r>
        <w:rPr>
          <w:rFonts w:ascii="Times New Roman" w:eastAsia="Times New Roman" w:hAnsi="Times New Roman"/>
          <w:sz w:val="24"/>
          <w:szCs w:val="24"/>
          <w:lang w:eastAsia="id-ID"/>
        </w:rPr>
        <w:t xml:space="preserve"> bersikap bebas tanpa memihak </w:t>
      </w:r>
      <w:r w:rsidRPr="00157644">
        <w:rPr>
          <w:rFonts w:ascii="Times New Roman" w:eastAsia="Times New Roman" w:hAnsi="Times New Roman"/>
          <w:i/>
          <w:sz w:val="24"/>
          <w:szCs w:val="24"/>
          <w:lang w:eastAsia="id-ID"/>
        </w:rPr>
        <w:t>(independent),</w:t>
      </w:r>
      <w:r w:rsidRPr="00E6353C">
        <w:rPr>
          <w:rFonts w:ascii="Times New Roman" w:eastAsia="Times New Roman" w:hAnsi="Times New Roman"/>
          <w:sz w:val="24"/>
          <w:szCs w:val="24"/>
          <w:lang w:eastAsia="id-ID"/>
        </w:rPr>
        <w:t xml:space="preserve"> patuh kepada hukum serta mentaati kode etik profesi.</w:t>
      </w:r>
      <w:r>
        <w:rPr>
          <w:rFonts w:ascii="Times New Roman" w:eastAsia="Times New Roman" w:hAnsi="Times New Roman"/>
          <w:sz w:val="24"/>
          <w:szCs w:val="24"/>
          <w:lang w:val="id-ID" w:eastAsia="id-ID"/>
        </w:rPr>
        <w:t xml:space="preserve"> </w:t>
      </w:r>
      <w:r>
        <w:rPr>
          <w:rFonts w:ascii="Times New Roman" w:hAnsi="Times New Roman"/>
          <w:sz w:val="24"/>
          <w:szCs w:val="24"/>
        </w:rPr>
        <w:t>De</w:t>
      </w:r>
      <w:r w:rsidRPr="00592093">
        <w:rPr>
          <w:rFonts w:ascii="Times New Roman" w:hAnsi="Times New Roman"/>
          <w:sz w:val="24"/>
          <w:szCs w:val="24"/>
        </w:rPr>
        <w:t>Angelo</w:t>
      </w:r>
      <w:r>
        <w:rPr>
          <w:rFonts w:ascii="Times New Roman" w:hAnsi="Times New Roman"/>
          <w:sz w:val="24"/>
          <w:szCs w:val="24"/>
          <w:lang w:val="id-ID"/>
        </w:rPr>
        <w:t xml:space="preserve"> </w:t>
      </w:r>
      <w:r w:rsidRPr="00E6353C">
        <w:rPr>
          <w:rFonts w:ascii="Times New Roman" w:hAnsi="Times New Roman"/>
          <w:sz w:val="24"/>
          <w:szCs w:val="24"/>
        </w:rPr>
        <w:t xml:space="preserve">(1981) mendefinisikan kualitas audit sebagai kemungkinan </w:t>
      </w:r>
      <w:r w:rsidRPr="00157644">
        <w:rPr>
          <w:rFonts w:ascii="Times New Roman" w:hAnsi="Times New Roman"/>
          <w:i/>
          <w:sz w:val="24"/>
          <w:szCs w:val="24"/>
        </w:rPr>
        <w:t>(</w:t>
      </w:r>
      <w:r w:rsidRPr="00157644">
        <w:rPr>
          <w:rStyle w:val="ft20"/>
          <w:rFonts w:ascii="Times New Roman" w:hAnsi="Times New Roman"/>
          <w:i/>
          <w:sz w:val="24"/>
          <w:szCs w:val="24"/>
        </w:rPr>
        <w:t>joint probability</w:t>
      </w:r>
      <w:r w:rsidRPr="00157644">
        <w:rPr>
          <w:rFonts w:ascii="Times New Roman" w:hAnsi="Times New Roman"/>
          <w:i/>
          <w:sz w:val="24"/>
          <w:szCs w:val="24"/>
        </w:rPr>
        <w:t>)</w:t>
      </w:r>
      <w:r>
        <w:rPr>
          <w:rFonts w:ascii="Times New Roman" w:hAnsi="Times New Roman"/>
          <w:sz w:val="24"/>
          <w:szCs w:val="24"/>
        </w:rPr>
        <w:t xml:space="preserve"> yang </w:t>
      </w:r>
      <w:r w:rsidRPr="00E15B0F">
        <w:rPr>
          <w:rFonts w:ascii="Times New Roman" w:hAnsi="Times New Roman"/>
          <w:sz w:val="24"/>
          <w:szCs w:val="24"/>
        </w:rPr>
        <w:t>dimana</w:t>
      </w:r>
      <w:r w:rsidRPr="00E6353C">
        <w:rPr>
          <w:rFonts w:ascii="Times New Roman" w:hAnsi="Times New Roman"/>
          <w:sz w:val="24"/>
          <w:szCs w:val="24"/>
        </w:rPr>
        <w:t xml:space="preserve"> seorang auditor </w:t>
      </w:r>
      <w:proofErr w:type="gramStart"/>
      <w:r w:rsidRPr="00E6353C">
        <w:rPr>
          <w:rFonts w:ascii="Times New Roman" w:hAnsi="Times New Roman"/>
          <w:sz w:val="24"/>
          <w:szCs w:val="24"/>
        </w:rPr>
        <w:t>akan</w:t>
      </w:r>
      <w:proofErr w:type="gramEnd"/>
      <w:r w:rsidRPr="00E6353C">
        <w:rPr>
          <w:rFonts w:ascii="Times New Roman" w:hAnsi="Times New Roman"/>
          <w:sz w:val="24"/>
          <w:szCs w:val="24"/>
        </w:rPr>
        <w:t xml:space="preserve"> menemukan dan melaporkan pelanggaran yang ada dalam sistem akuntansi kl</w:t>
      </w:r>
      <w:r>
        <w:rPr>
          <w:rFonts w:ascii="Times New Roman" w:hAnsi="Times New Roman"/>
          <w:sz w:val="24"/>
          <w:szCs w:val="24"/>
        </w:rPr>
        <w:t>iennya.</w:t>
      </w:r>
      <w:r w:rsidR="00201D3D" w:rsidRPr="00201D3D">
        <w:rPr>
          <w:rFonts w:ascii="Times New Roman" w:hAnsi="Times New Roman"/>
          <w:sz w:val="24"/>
          <w:szCs w:val="24"/>
        </w:rPr>
        <w:t xml:space="preserve"> </w:t>
      </w:r>
      <w:r>
        <w:rPr>
          <w:rFonts w:ascii="Times New Roman" w:hAnsi="Times New Roman"/>
          <w:sz w:val="24"/>
          <w:szCs w:val="24"/>
        </w:rPr>
        <w:t xml:space="preserve">Kemungkinan lain </w:t>
      </w:r>
      <w:r w:rsidRPr="002E1B0A">
        <w:rPr>
          <w:rFonts w:ascii="Times New Roman" w:hAnsi="Times New Roman"/>
          <w:sz w:val="24"/>
          <w:szCs w:val="24"/>
        </w:rPr>
        <w:t>dimana</w:t>
      </w:r>
      <w:r>
        <w:rPr>
          <w:rFonts w:ascii="Times New Roman" w:hAnsi="Times New Roman"/>
          <w:sz w:val="24"/>
          <w:szCs w:val="24"/>
        </w:rPr>
        <w:t xml:space="preserve"> audi</w:t>
      </w:r>
      <w:r w:rsidRPr="00E6353C">
        <w:rPr>
          <w:rFonts w:ascii="Times New Roman" w:hAnsi="Times New Roman"/>
          <w:sz w:val="24"/>
          <w:szCs w:val="24"/>
        </w:rPr>
        <w:t xml:space="preserve">tor </w:t>
      </w:r>
      <w:proofErr w:type="gramStart"/>
      <w:r w:rsidRPr="00E6353C">
        <w:rPr>
          <w:rFonts w:ascii="Times New Roman" w:hAnsi="Times New Roman"/>
          <w:sz w:val="24"/>
          <w:szCs w:val="24"/>
        </w:rPr>
        <w:t>akan</w:t>
      </w:r>
      <w:proofErr w:type="gramEnd"/>
      <w:r w:rsidRPr="00E6353C">
        <w:rPr>
          <w:rFonts w:ascii="Times New Roman" w:hAnsi="Times New Roman"/>
          <w:sz w:val="24"/>
          <w:szCs w:val="24"/>
        </w:rPr>
        <w:t xml:space="preserve"> menemukan salah saji tergantung pada kualitas pemahaman auditor (kompetensi) sementara tindakan melaporkan salah saji tergantung pada independensi auditor.</w:t>
      </w:r>
      <w:r w:rsidR="00476392" w:rsidRPr="00476392">
        <w:rPr>
          <w:rFonts w:ascii="Times New Roman" w:hAnsi="Times New Roman"/>
          <w:i/>
          <w:sz w:val="24"/>
          <w:szCs w:val="24"/>
        </w:rPr>
        <w:t xml:space="preserve"> </w:t>
      </w:r>
      <w:r w:rsidR="00476392" w:rsidRPr="005D413D">
        <w:rPr>
          <w:rFonts w:ascii="Times New Roman" w:hAnsi="Times New Roman"/>
          <w:i/>
          <w:sz w:val="24"/>
          <w:szCs w:val="24"/>
        </w:rPr>
        <w:t>AAA Financial Accounting Commite</w:t>
      </w:r>
      <w:r w:rsidR="000F2C94">
        <w:rPr>
          <w:rFonts w:ascii="Times New Roman" w:hAnsi="Times New Roman"/>
          <w:sz w:val="24"/>
          <w:szCs w:val="24"/>
        </w:rPr>
        <w:t xml:space="preserve"> (2000) menyatakan bahwa kualitas audit ditentukan oleh dua</w:t>
      </w:r>
      <w:r w:rsidR="00476392" w:rsidRPr="008623F5">
        <w:rPr>
          <w:rFonts w:ascii="Times New Roman" w:hAnsi="Times New Roman"/>
          <w:sz w:val="24"/>
          <w:szCs w:val="24"/>
        </w:rPr>
        <w:t xml:space="preserve"> hal</w:t>
      </w:r>
      <w:r w:rsidR="000F2C94">
        <w:rPr>
          <w:rFonts w:ascii="Times New Roman" w:hAnsi="Times New Roman"/>
          <w:sz w:val="24"/>
          <w:szCs w:val="24"/>
        </w:rPr>
        <w:t>,</w:t>
      </w:r>
      <w:r w:rsidR="00476392" w:rsidRPr="008623F5">
        <w:rPr>
          <w:rFonts w:ascii="Times New Roman" w:hAnsi="Times New Roman"/>
          <w:sz w:val="24"/>
          <w:szCs w:val="24"/>
        </w:rPr>
        <w:t xml:space="preserve"> yaitu kompetensi</w:t>
      </w:r>
      <w:r w:rsidR="00476392">
        <w:rPr>
          <w:rFonts w:ascii="Times New Roman" w:hAnsi="Times New Roman"/>
          <w:sz w:val="24"/>
          <w:szCs w:val="24"/>
        </w:rPr>
        <w:t xml:space="preserve"> </w:t>
      </w:r>
      <w:r w:rsidR="00476392" w:rsidRPr="008623F5">
        <w:rPr>
          <w:rFonts w:ascii="Times New Roman" w:hAnsi="Times New Roman"/>
          <w:sz w:val="24"/>
          <w:szCs w:val="24"/>
        </w:rPr>
        <w:t>(keahlian) dan independensi. Kedua hal tersebut berpengaruh langsung terhadap</w:t>
      </w:r>
      <w:r w:rsidR="00476392">
        <w:rPr>
          <w:rFonts w:ascii="Times New Roman" w:hAnsi="Times New Roman"/>
          <w:sz w:val="24"/>
          <w:szCs w:val="24"/>
        </w:rPr>
        <w:t xml:space="preserve"> </w:t>
      </w:r>
      <w:r w:rsidR="00476392" w:rsidRPr="008623F5">
        <w:rPr>
          <w:rFonts w:ascii="Times New Roman" w:hAnsi="Times New Roman"/>
          <w:sz w:val="24"/>
          <w:szCs w:val="24"/>
        </w:rPr>
        <w:t>kualitas audit.</w:t>
      </w:r>
    </w:p>
    <w:p w:rsidR="00E320B2" w:rsidRDefault="00E320B2" w:rsidP="00F40E2C">
      <w:pPr>
        <w:spacing w:after="0" w:line="480" w:lineRule="auto"/>
        <w:ind w:firstLine="567"/>
        <w:jc w:val="both"/>
        <w:rPr>
          <w:rFonts w:ascii="Times New Roman" w:hAnsi="Times New Roman"/>
          <w:sz w:val="24"/>
          <w:szCs w:val="24"/>
          <w:lang w:val="id-ID"/>
        </w:rPr>
      </w:pPr>
      <w:r w:rsidRPr="00E6353C">
        <w:rPr>
          <w:rFonts w:ascii="Times New Roman" w:hAnsi="Times New Roman"/>
          <w:sz w:val="24"/>
          <w:szCs w:val="24"/>
        </w:rPr>
        <w:t>Selama ini, penelitian mengenai kualitas audit telah banyak dilakukan.</w:t>
      </w:r>
      <w:r w:rsidR="00162CDE">
        <w:rPr>
          <w:rFonts w:ascii="Times New Roman" w:hAnsi="Times New Roman"/>
          <w:sz w:val="24"/>
          <w:szCs w:val="24"/>
          <w:lang w:val="id-ID"/>
        </w:rPr>
        <w:t xml:space="preserve"> </w:t>
      </w:r>
      <w:r w:rsidRPr="00B90191">
        <w:rPr>
          <w:rFonts w:ascii="Times New Roman" w:hAnsi="Times New Roman"/>
          <w:sz w:val="24"/>
          <w:szCs w:val="24"/>
        </w:rPr>
        <w:t>Namun,</w:t>
      </w:r>
      <w:r w:rsidRPr="00E6353C">
        <w:rPr>
          <w:rFonts w:ascii="Times New Roman" w:hAnsi="Times New Roman"/>
          <w:sz w:val="24"/>
          <w:szCs w:val="24"/>
        </w:rPr>
        <w:t xml:space="preserve"> pada kenyataannya penelitian mengenai kualitas audit masih sangat penting untuk diteliti karena berhubungan dengan kesesuaian pelaksanaan audit yang dilakukan auditor dengan standar auditing yang telah ditetapkan sehingga </w:t>
      </w:r>
      <w:r w:rsidRPr="00E6353C">
        <w:rPr>
          <w:rFonts w:ascii="Times New Roman" w:hAnsi="Times New Roman"/>
          <w:sz w:val="24"/>
          <w:szCs w:val="24"/>
        </w:rPr>
        <w:lastRenderedPageBreak/>
        <w:t xml:space="preserve">pada akhirnya akan menghasilkan kualitas audit yang tinggi. </w:t>
      </w:r>
      <w:proofErr w:type="gramStart"/>
      <w:r w:rsidRPr="00E6353C">
        <w:rPr>
          <w:rFonts w:ascii="Times New Roman" w:hAnsi="Times New Roman"/>
          <w:sz w:val="24"/>
          <w:szCs w:val="24"/>
        </w:rPr>
        <w:t>Adanya ketidakkonsist</w:t>
      </w:r>
      <w:r>
        <w:rPr>
          <w:rFonts w:ascii="Times New Roman" w:hAnsi="Times New Roman"/>
          <w:sz w:val="24"/>
          <w:szCs w:val="24"/>
        </w:rPr>
        <w:t>e</w:t>
      </w:r>
      <w:r w:rsidR="00C46868">
        <w:rPr>
          <w:rFonts w:ascii="Times New Roman" w:hAnsi="Times New Roman"/>
          <w:sz w:val="24"/>
          <w:szCs w:val="24"/>
        </w:rPr>
        <w:t>nan dalam penelitian sebelumnya</w:t>
      </w:r>
      <w:r>
        <w:rPr>
          <w:rFonts w:ascii="Times New Roman" w:hAnsi="Times New Roman"/>
          <w:sz w:val="24"/>
          <w:szCs w:val="24"/>
        </w:rPr>
        <w:t xml:space="preserve"> </w:t>
      </w:r>
      <w:r w:rsidRPr="00E6353C">
        <w:rPr>
          <w:rFonts w:ascii="Times New Roman" w:hAnsi="Times New Roman"/>
          <w:sz w:val="24"/>
          <w:szCs w:val="24"/>
        </w:rPr>
        <w:t>menyebabkan penelitian ini penting untuk dilakukan.</w:t>
      </w:r>
      <w:proofErr w:type="gramEnd"/>
    </w:p>
    <w:p w:rsidR="007750FB" w:rsidRPr="00E320B2" w:rsidRDefault="007750FB" w:rsidP="007750FB">
      <w:pPr>
        <w:spacing w:after="0" w:line="480" w:lineRule="auto"/>
        <w:ind w:firstLine="567"/>
        <w:jc w:val="both"/>
        <w:rPr>
          <w:rFonts w:ascii="Times New Roman" w:eastAsia="Times New Roman" w:hAnsi="Times New Roman"/>
          <w:sz w:val="24"/>
          <w:szCs w:val="24"/>
          <w:lang w:val="id-ID" w:eastAsia="id-ID"/>
        </w:rPr>
      </w:pPr>
      <w:r w:rsidRPr="00E6353C">
        <w:rPr>
          <w:rFonts w:ascii="Times New Roman" w:eastAsia="Times New Roman" w:hAnsi="Times New Roman"/>
          <w:sz w:val="24"/>
          <w:szCs w:val="24"/>
          <w:lang w:eastAsia="id-ID"/>
        </w:rPr>
        <w:t xml:space="preserve">Secara </w:t>
      </w:r>
      <w:r>
        <w:rPr>
          <w:rFonts w:ascii="Times New Roman" w:eastAsia="Times New Roman" w:hAnsi="Times New Roman"/>
          <w:sz w:val="24"/>
          <w:szCs w:val="24"/>
          <w:lang w:eastAsia="id-ID"/>
        </w:rPr>
        <w:t>psikologi</w:t>
      </w:r>
      <w:r w:rsidRPr="00A21A6A">
        <w:rPr>
          <w:rFonts w:ascii="Times New Roman" w:eastAsia="Times New Roman" w:hAnsi="Times New Roman"/>
          <w:sz w:val="24"/>
          <w:szCs w:val="24"/>
          <w:lang w:eastAsia="id-ID"/>
        </w:rPr>
        <w:t>,</w:t>
      </w:r>
      <w:r w:rsidRPr="00E6353C">
        <w:rPr>
          <w:rFonts w:ascii="Times New Roman" w:eastAsia="Times New Roman" w:hAnsi="Times New Roman"/>
          <w:sz w:val="24"/>
          <w:szCs w:val="24"/>
          <w:lang w:eastAsia="id-ID"/>
        </w:rPr>
        <w:t xml:space="preserve"> pengalaman </w:t>
      </w:r>
      <w:proofErr w:type="gramStart"/>
      <w:r w:rsidRPr="00E6353C">
        <w:rPr>
          <w:rFonts w:ascii="Times New Roman" w:eastAsia="Times New Roman" w:hAnsi="Times New Roman"/>
          <w:sz w:val="24"/>
          <w:szCs w:val="24"/>
          <w:lang w:eastAsia="id-ID"/>
        </w:rPr>
        <w:t>a</w:t>
      </w:r>
      <w:r>
        <w:rPr>
          <w:rFonts w:ascii="Times New Roman" w:eastAsia="Times New Roman" w:hAnsi="Times New Roman"/>
          <w:sz w:val="24"/>
          <w:szCs w:val="24"/>
          <w:lang w:eastAsia="id-ID"/>
        </w:rPr>
        <w:t>kan</w:t>
      </w:r>
      <w:proofErr w:type="gramEnd"/>
      <w:r>
        <w:rPr>
          <w:rFonts w:ascii="Times New Roman" w:eastAsia="Times New Roman" w:hAnsi="Times New Roman"/>
          <w:sz w:val="24"/>
          <w:szCs w:val="24"/>
          <w:lang w:eastAsia="id-ID"/>
        </w:rPr>
        <w:t xml:space="preserve"> membentuk pribadi seseorang</w:t>
      </w:r>
      <w:r w:rsidRPr="00E6353C">
        <w:rPr>
          <w:rFonts w:ascii="Times New Roman" w:eastAsia="Times New Roman" w:hAnsi="Times New Roman"/>
          <w:sz w:val="24"/>
          <w:szCs w:val="24"/>
          <w:lang w:eastAsia="id-ID"/>
        </w:rPr>
        <w:t xml:space="preserve"> yaitu akan membuat seseorang lebih bijaksana baik </w:t>
      </w:r>
      <w:r w:rsidRPr="00AB444A">
        <w:rPr>
          <w:rFonts w:ascii="Times New Roman" w:eastAsia="Times New Roman" w:hAnsi="Times New Roman"/>
          <w:sz w:val="24"/>
          <w:szCs w:val="24"/>
          <w:lang w:eastAsia="id-ID"/>
        </w:rPr>
        <w:t>dalam berpikir</w:t>
      </w:r>
      <w:r w:rsidRPr="00E6353C">
        <w:rPr>
          <w:rFonts w:ascii="Times New Roman" w:eastAsia="Times New Roman" w:hAnsi="Times New Roman"/>
          <w:sz w:val="24"/>
          <w:szCs w:val="24"/>
          <w:lang w:eastAsia="id-ID"/>
        </w:rPr>
        <w:t xml:space="preserve"> maupun bertindak, karena pengalaman seseorang akan merasakan posisinya saat dia dalam keadaan baik dan saat dia dalam keadaan buruk. Seseorang </w:t>
      </w:r>
      <w:proofErr w:type="gramStart"/>
      <w:r w:rsidRPr="00E6353C">
        <w:rPr>
          <w:rFonts w:ascii="Times New Roman" w:eastAsia="Times New Roman" w:hAnsi="Times New Roman"/>
          <w:sz w:val="24"/>
          <w:szCs w:val="24"/>
          <w:lang w:eastAsia="id-ID"/>
        </w:rPr>
        <w:t>akan</w:t>
      </w:r>
      <w:proofErr w:type="gramEnd"/>
      <w:r w:rsidRPr="00E6353C">
        <w:rPr>
          <w:rFonts w:ascii="Times New Roman" w:eastAsia="Times New Roman" w:hAnsi="Times New Roman"/>
          <w:sz w:val="24"/>
          <w:szCs w:val="24"/>
          <w:lang w:eastAsia="id-ID"/>
        </w:rPr>
        <w:t xml:space="preserve"> semakin berhati-hati dalam bertindak ketika ia merasakan fatalnya melakukan kesalaha</w:t>
      </w:r>
      <w:r>
        <w:rPr>
          <w:rFonts w:ascii="Times New Roman" w:eastAsia="Times New Roman" w:hAnsi="Times New Roman"/>
          <w:sz w:val="24"/>
          <w:szCs w:val="24"/>
          <w:lang w:eastAsia="id-ID"/>
        </w:rPr>
        <w:t>n. Seseorang tersebut</w:t>
      </w:r>
      <w:r>
        <w:rPr>
          <w:rFonts w:ascii="Times New Roman" w:eastAsia="Times New Roman" w:hAnsi="Times New Roman"/>
          <w:sz w:val="24"/>
          <w:szCs w:val="24"/>
          <w:lang w:val="id-ID" w:eastAsia="id-ID"/>
        </w:rPr>
        <w:t xml:space="preserve"> </w:t>
      </w:r>
      <w:proofErr w:type="gramStart"/>
      <w:r w:rsidRPr="00E6353C">
        <w:rPr>
          <w:rFonts w:ascii="Times New Roman" w:eastAsia="Times New Roman" w:hAnsi="Times New Roman"/>
          <w:sz w:val="24"/>
          <w:szCs w:val="24"/>
          <w:lang w:eastAsia="id-ID"/>
        </w:rPr>
        <w:t>akan</w:t>
      </w:r>
      <w:proofErr w:type="gramEnd"/>
      <w:r w:rsidRPr="00E6353C">
        <w:rPr>
          <w:rFonts w:ascii="Times New Roman" w:eastAsia="Times New Roman" w:hAnsi="Times New Roman"/>
          <w:sz w:val="24"/>
          <w:szCs w:val="24"/>
          <w:lang w:eastAsia="id-ID"/>
        </w:rPr>
        <w:t xml:space="preserve"> merasa senang ketika berhasil menemukan pemecahan </w:t>
      </w:r>
      <w:r w:rsidRPr="00E6353C">
        <w:rPr>
          <w:rFonts w:ascii="Times New Roman" w:eastAsia="Times New Roman" w:hAnsi="Times New Roman"/>
          <w:color w:val="000000" w:themeColor="text1"/>
          <w:sz w:val="24"/>
          <w:szCs w:val="24"/>
          <w:lang w:eastAsia="id-ID"/>
        </w:rPr>
        <w:t>masalah dan akan melakukan hal serupa ketika ter</w:t>
      </w:r>
      <w:r>
        <w:rPr>
          <w:rFonts w:ascii="Times New Roman" w:eastAsia="Times New Roman" w:hAnsi="Times New Roman"/>
          <w:color w:val="000000" w:themeColor="text1"/>
          <w:sz w:val="24"/>
          <w:szCs w:val="24"/>
          <w:lang w:eastAsia="id-ID"/>
        </w:rPr>
        <w:t>jadi permasalahan yang sama. Seseorang tersebut</w:t>
      </w:r>
      <w:r>
        <w:rPr>
          <w:rFonts w:ascii="Times New Roman" w:eastAsia="Times New Roman" w:hAnsi="Times New Roman"/>
          <w:color w:val="000000" w:themeColor="text1"/>
          <w:sz w:val="24"/>
          <w:szCs w:val="24"/>
          <w:lang w:val="id-ID" w:eastAsia="id-ID"/>
        </w:rPr>
        <w:t xml:space="preserve"> </w:t>
      </w:r>
      <w:proofErr w:type="gramStart"/>
      <w:r w:rsidRPr="00E6353C">
        <w:rPr>
          <w:rFonts w:ascii="Times New Roman" w:eastAsia="Times New Roman" w:hAnsi="Times New Roman"/>
          <w:color w:val="000000" w:themeColor="text1"/>
          <w:sz w:val="24"/>
          <w:szCs w:val="24"/>
          <w:lang w:eastAsia="id-ID"/>
        </w:rPr>
        <w:t>akan</w:t>
      </w:r>
      <w:proofErr w:type="gramEnd"/>
      <w:r w:rsidRPr="00E6353C">
        <w:rPr>
          <w:rFonts w:ascii="Times New Roman" w:eastAsia="Times New Roman" w:hAnsi="Times New Roman"/>
          <w:color w:val="000000" w:themeColor="text1"/>
          <w:sz w:val="24"/>
          <w:szCs w:val="24"/>
          <w:lang w:eastAsia="id-ID"/>
        </w:rPr>
        <w:t xml:space="preserve"> puas ketika memenangkan argumentasi dan akan merasa bangga ketika mempero</w:t>
      </w:r>
      <w:r>
        <w:rPr>
          <w:rFonts w:ascii="Times New Roman" w:eastAsia="Times New Roman" w:hAnsi="Times New Roman"/>
          <w:color w:val="000000" w:themeColor="text1"/>
          <w:sz w:val="24"/>
          <w:szCs w:val="24"/>
          <w:lang w:eastAsia="id-ID"/>
        </w:rPr>
        <w:t>leh imbalan hasil pekerjaannya (</w:t>
      </w:r>
      <w:r w:rsidRPr="00E6353C">
        <w:rPr>
          <w:rFonts w:ascii="Times New Roman" w:eastAsia="Times New Roman" w:hAnsi="Times New Roman"/>
          <w:color w:val="000000" w:themeColor="text1"/>
          <w:sz w:val="24"/>
          <w:szCs w:val="24"/>
          <w:lang w:eastAsia="id-ID"/>
        </w:rPr>
        <w:t>Bon</w:t>
      </w:r>
      <w:r>
        <w:rPr>
          <w:rFonts w:ascii="Times New Roman" w:eastAsia="Times New Roman" w:hAnsi="Times New Roman"/>
          <w:color w:val="000000" w:themeColor="text1"/>
          <w:sz w:val="24"/>
          <w:szCs w:val="24"/>
          <w:lang w:eastAsia="id-ID"/>
        </w:rPr>
        <w:t>ner dan Lewis, 1990).</w:t>
      </w:r>
      <w:r w:rsidRPr="00B03465">
        <w:rPr>
          <w:rFonts w:ascii="Times New Roman" w:eastAsia="Times New Roman" w:hAnsi="Times New Roman"/>
          <w:sz w:val="24"/>
          <w:szCs w:val="24"/>
          <w:lang w:eastAsia="id-ID"/>
        </w:rPr>
        <w:t xml:space="preserve"> </w:t>
      </w:r>
      <w:r w:rsidRPr="00445EEE">
        <w:rPr>
          <w:rFonts w:ascii="Times New Roman" w:eastAsia="Times New Roman" w:hAnsi="Times New Roman"/>
          <w:sz w:val="24"/>
          <w:szCs w:val="24"/>
          <w:lang w:eastAsia="id-ID"/>
        </w:rPr>
        <w:t>Jadi</w:t>
      </w:r>
      <w:r>
        <w:rPr>
          <w:rFonts w:ascii="Times New Roman" w:eastAsia="Times New Roman" w:hAnsi="Times New Roman"/>
          <w:sz w:val="24"/>
          <w:szCs w:val="24"/>
          <w:lang w:eastAsia="id-ID"/>
        </w:rPr>
        <w:t>,</w:t>
      </w:r>
      <w:r w:rsidRPr="00E6353C">
        <w:rPr>
          <w:rFonts w:ascii="Times New Roman" w:eastAsia="Times New Roman" w:hAnsi="Times New Roman"/>
          <w:sz w:val="24"/>
          <w:szCs w:val="24"/>
          <w:lang w:eastAsia="id-ID"/>
        </w:rPr>
        <w:t xml:space="preserve"> pengalaman merupakan hal yang sangat penting bagi sebuah profesi yang membutuhkan profesionalisme yang sanga</w:t>
      </w:r>
      <w:r>
        <w:rPr>
          <w:rFonts w:ascii="Times New Roman" w:eastAsia="Times New Roman" w:hAnsi="Times New Roman"/>
          <w:sz w:val="24"/>
          <w:szCs w:val="24"/>
          <w:lang w:eastAsia="id-ID"/>
        </w:rPr>
        <w:t>t tinggi seperti akuntan publik</w:t>
      </w:r>
      <w:r w:rsidRPr="00E6353C">
        <w:rPr>
          <w:rFonts w:ascii="Times New Roman" w:eastAsia="Times New Roman" w:hAnsi="Times New Roman"/>
          <w:sz w:val="24"/>
          <w:szCs w:val="24"/>
          <w:lang w:eastAsia="id-ID"/>
        </w:rPr>
        <w:t xml:space="preserve"> </w:t>
      </w:r>
      <w:r w:rsidRPr="00AB444A">
        <w:rPr>
          <w:rFonts w:ascii="Times New Roman" w:eastAsia="Times New Roman" w:hAnsi="Times New Roman"/>
          <w:sz w:val="24"/>
          <w:szCs w:val="24"/>
          <w:lang w:eastAsia="id-ID"/>
        </w:rPr>
        <w:t>karena pengalaman</w:t>
      </w:r>
      <w:r>
        <w:rPr>
          <w:rFonts w:ascii="Times New Roman" w:eastAsia="Times New Roman" w:hAnsi="Times New Roman"/>
          <w:sz w:val="24"/>
          <w:szCs w:val="24"/>
          <w:lang w:eastAsia="id-ID"/>
        </w:rPr>
        <w:t xml:space="preserve"> </w:t>
      </w:r>
      <w:proofErr w:type="gramStart"/>
      <w:r w:rsidRPr="00E6353C">
        <w:rPr>
          <w:rFonts w:ascii="Times New Roman" w:eastAsia="Times New Roman" w:hAnsi="Times New Roman"/>
          <w:sz w:val="24"/>
          <w:szCs w:val="24"/>
          <w:lang w:eastAsia="id-ID"/>
        </w:rPr>
        <w:t>akan</w:t>
      </w:r>
      <w:proofErr w:type="gramEnd"/>
      <w:r w:rsidRPr="00E6353C">
        <w:rPr>
          <w:rFonts w:ascii="Times New Roman" w:eastAsia="Times New Roman" w:hAnsi="Times New Roman"/>
          <w:sz w:val="24"/>
          <w:szCs w:val="24"/>
          <w:lang w:eastAsia="id-ID"/>
        </w:rPr>
        <w:t xml:space="preserve"> mempengaruhi kualitas pekerjaan seorang auditor.</w:t>
      </w:r>
    </w:p>
    <w:p w:rsidR="007750FB" w:rsidRPr="007750FB" w:rsidRDefault="007750FB" w:rsidP="007750FB">
      <w:pPr>
        <w:spacing w:after="0" w:line="480" w:lineRule="auto"/>
        <w:ind w:firstLine="567"/>
        <w:jc w:val="both"/>
        <w:rPr>
          <w:rFonts w:ascii="Times New Roman" w:hAnsi="Times New Roman"/>
          <w:sz w:val="24"/>
          <w:szCs w:val="24"/>
          <w:lang w:val="id-ID"/>
        </w:rPr>
      </w:pPr>
      <w:proofErr w:type="gramStart"/>
      <w:r w:rsidRPr="008A5F3A">
        <w:rPr>
          <w:rFonts w:ascii="Times New Roman" w:hAnsi="Times New Roman"/>
          <w:sz w:val="24"/>
          <w:szCs w:val="24"/>
        </w:rPr>
        <w:t>Pengalaman merupakan atribut yang penting dimiliki oleh auditor yang tidak berpengalaman dari pada auditor yang berpengalaman (Meidawati, 2001).</w:t>
      </w:r>
      <w:proofErr w:type="gramEnd"/>
      <w:r>
        <w:rPr>
          <w:rFonts w:ascii="Times New Roman" w:hAnsi="Times New Roman"/>
          <w:sz w:val="24"/>
          <w:szCs w:val="24"/>
        </w:rPr>
        <w:t xml:space="preserve"> Cristiawan (2002) mengatakan bahwa pengalaman </w:t>
      </w:r>
      <w:proofErr w:type="gramStart"/>
      <w:r>
        <w:rPr>
          <w:rFonts w:ascii="Times New Roman" w:hAnsi="Times New Roman"/>
          <w:sz w:val="24"/>
          <w:szCs w:val="24"/>
        </w:rPr>
        <w:t>akan</w:t>
      </w:r>
      <w:proofErr w:type="gramEnd"/>
      <w:r>
        <w:rPr>
          <w:rFonts w:ascii="Times New Roman" w:hAnsi="Times New Roman"/>
          <w:sz w:val="24"/>
          <w:szCs w:val="24"/>
        </w:rPr>
        <w:t xml:space="preserve"> mempengaruhi kemampuan auditor untuk mengetahui kekeliruan yang ada di perusahaan yang menjadi kliennya dan pelatihan yang dilakukan akan meningkatkan keahlian akuntan publik dalam melakukan audit.</w:t>
      </w:r>
      <w:r w:rsidRPr="00B03465">
        <w:rPr>
          <w:rFonts w:ascii="Times New Roman" w:hAnsi="Times New Roman"/>
          <w:sz w:val="24"/>
          <w:szCs w:val="24"/>
        </w:rPr>
        <w:t xml:space="preserve"> </w:t>
      </w:r>
      <w:proofErr w:type="gramStart"/>
      <w:r w:rsidRPr="00EB201A">
        <w:rPr>
          <w:rFonts w:ascii="Times New Roman" w:hAnsi="Times New Roman"/>
          <w:sz w:val="24"/>
          <w:szCs w:val="24"/>
        </w:rPr>
        <w:t xml:space="preserve">Integritas merupakan kualitas yang mendasari kepercayaan </w:t>
      </w:r>
      <w:r w:rsidRPr="00AB444A">
        <w:rPr>
          <w:rFonts w:ascii="Times New Roman" w:hAnsi="Times New Roman"/>
          <w:sz w:val="24"/>
          <w:szCs w:val="24"/>
        </w:rPr>
        <w:t xml:space="preserve">publik dan merupakan patokan </w:t>
      </w:r>
      <w:r w:rsidRPr="00AB444A">
        <w:rPr>
          <w:rFonts w:ascii="Times New Roman" w:hAnsi="Times New Roman"/>
          <w:spacing w:val="-3"/>
          <w:sz w:val="24"/>
          <w:szCs w:val="24"/>
        </w:rPr>
        <w:t xml:space="preserve">bagi </w:t>
      </w:r>
      <w:r w:rsidRPr="00AB444A">
        <w:rPr>
          <w:rFonts w:ascii="Times New Roman" w:hAnsi="Times New Roman"/>
          <w:sz w:val="24"/>
          <w:szCs w:val="24"/>
        </w:rPr>
        <w:t>anggota dalam menguji semua keputusannya.</w:t>
      </w:r>
      <w:proofErr w:type="gramEnd"/>
      <w:r>
        <w:rPr>
          <w:rFonts w:ascii="Times New Roman" w:hAnsi="Times New Roman"/>
          <w:sz w:val="24"/>
          <w:szCs w:val="24"/>
        </w:rPr>
        <w:t xml:space="preserve"> </w:t>
      </w:r>
      <w:proofErr w:type="gramStart"/>
      <w:r w:rsidRPr="00AB444A">
        <w:rPr>
          <w:rFonts w:ascii="Times New Roman" w:hAnsi="Times New Roman"/>
          <w:sz w:val="24"/>
          <w:szCs w:val="24"/>
        </w:rPr>
        <w:t xml:space="preserve">Integritas mengharuskan seorang auditor untuk </w:t>
      </w:r>
      <w:r w:rsidRPr="00AB444A">
        <w:rPr>
          <w:rFonts w:ascii="Times New Roman" w:hAnsi="Times New Roman"/>
          <w:sz w:val="24"/>
          <w:szCs w:val="24"/>
        </w:rPr>
        <w:lastRenderedPageBreak/>
        <w:t>bersikap jujur dan transparan, berani,</w:t>
      </w:r>
      <w:r w:rsidRPr="00EB201A">
        <w:rPr>
          <w:rFonts w:ascii="Times New Roman" w:hAnsi="Times New Roman"/>
          <w:sz w:val="24"/>
          <w:szCs w:val="24"/>
        </w:rPr>
        <w:t xml:space="preserve"> bijaksana dan bertanggung jawab dalam </w:t>
      </w:r>
      <w:r w:rsidRPr="00797D28">
        <w:rPr>
          <w:rFonts w:ascii="Times New Roman" w:hAnsi="Times New Roman"/>
          <w:sz w:val="24"/>
          <w:szCs w:val="24"/>
        </w:rPr>
        <w:t>melaksanakan audit.</w:t>
      </w:r>
      <w:proofErr w:type="gramEnd"/>
      <w:r>
        <w:rPr>
          <w:rFonts w:ascii="Times New Roman" w:hAnsi="Times New Roman"/>
          <w:sz w:val="24"/>
          <w:szCs w:val="24"/>
          <w:lang w:val="id-ID"/>
        </w:rPr>
        <w:t xml:space="preserve"> Jadi d</w:t>
      </w:r>
      <w:r w:rsidRPr="00D36698">
        <w:rPr>
          <w:rFonts w:ascii="Times New Roman" w:hAnsi="Times New Roman"/>
          <w:sz w:val="24"/>
          <w:szCs w:val="24"/>
        </w:rPr>
        <w:t>engan</w:t>
      </w:r>
      <w:r w:rsidRPr="00797D28">
        <w:rPr>
          <w:rFonts w:ascii="Times New Roman" w:hAnsi="Times New Roman"/>
          <w:sz w:val="24"/>
          <w:szCs w:val="24"/>
        </w:rPr>
        <w:t xml:space="preserve"> integritas yang tinggi, maka auditor dapat m</w:t>
      </w:r>
      <w:r w:rsidRPr="00EB201A">
        <w:rPr>
          <w:rFonts w:ascii="Times New Roman" w:hAnsi="Times New Roman"/>
          <w:sz w:val="24"/>
          <w:szCs w:val="24"/>
        </w:rPr>
        <w:t xml:space="preserve">eningkatkan kualitas hasil pemeriksaannya </w:t>
      </w:r>
      <w:r w:rsidRPr="00797D28">
        <w:rPr>
          <w:rFonts w:ascii="Times New Roman" w:hAnsi="Times New Roman"/>
          <w:sz w:val="24"/>
          <w:szCs w:val="24"/>
        </w:rPr>
        <w:t>(Pusdiklatwas BPKP, 2005).</w:t>
      </w:r>
    </w:p>
    <w:p w:rsidR="00B03465" w:rsidRPr="00BD6891" w:rsidRDefault="007750FB" w:rsidP="00BD6891">
      <w:pPr>
        <w:spacing w:after="0" w:line="480" w:lineRule="auto"/>
        <w:ind w:firstLine="567"/>
        <w:jc w:val="both"/>
        <w:rPr>
          <w:rFonts w:ascii="Times New Roman" w:hAnsi="Times New Roman"/>
          <w:sz w:val="24"/>
        </w:rPr>
      </w:pPr>
      <w:r w:rsidRPr="00564214">
        <w:rPr>
          <w:rFonts w:ascii="Times New Roman" w:hAnsi="Times New Roman"/>
          <w:sz w:val="24"/>
        </w:rPr>
        <w:t>Berdasarkan paparan di atas, maka peneliti mengajukan ru</w:t>
      </w:r>
      <w:r w:rsidR="00BD6891">
        <w:rPr>
          <w:rFonts w:ascii="Times New Roman" w:hAnsi="Times New Roman"/>
          <w:sz w:val="24"/>
        </w:rPr>
        <w:t>musan hipotesis sebagai berikut: p</w:t>
      </w:r>
      <w:r w:rsidR="00E320B2" w:rsidRPr="00E6353C">
        <w:rPr>
          <w:rFonts w:ascii="Times New Roman" w:eastAsia="Times New Roman" w:hAnsi="Times New Roman"/>
          <w:sz w:val="24"/>
          <w:szCs w:val="24"/>
          <w:lang w:eastAsia="id-ID"/>
        </w:rPr>
        <w:t>engalaman auditor berpenga</w:t>
      </w:r>
      <w:r w:rsidR="00BD6891">
        <w:rPr>
          <w:rFonts w:ascii="Times New Roman" w:eastAsia="Times New Roman" w:hAnsi="Times New Roman"/>
          <w:sz w:val="24"/>
          <w:szCs w:val="24"/>
          <w:lang w:eastAsia="id-ID"/>
        </w:rPr>
        <w:t>ruh positif pada kualitas audit (hipotesis pertama) dan</w:t>
      </w:r>
      <w:r w:rsidR="00BD6891">
        <w:rPr>
          <w:rFonts w:ascii="Times New Roman" w:hAnsi="Times New Roman"/>
          <w:sz w:val="24"/>
        </w:rPr>
        <w:t xml:space="preserve"> i</w:t>
      </w:r>
      <w:r w:rsidR="00B03465" w:rsidRPr="00797D28">
        <w:rPr>
          <w:rFonts w:ascii="Times New Roman" w:hAnsi="Times New Roman"/>
          <w:sz w:val="24"/>
          <w:szCs w:val="24"/>
        </w:rPr>
        <w:t>ntegritas memoderasi</w:t>
      </w:r>
      <w:r w:rsidR="00B03465">
        <w:rPr>
          <w:rFonts w:ascii="Times New Roman" w:hAnsi="Times New Roman"/>
          <w:sz w:val="24"/>
          <w:szCs w:val="24"/>
          <w:lang w:val="id-ID"/>
        </w:rPr>
        <w:t xml:space="preserve"> (memperkuat)</w:t>
      </w:r>
      <w:r w:rsidR="00B03465" w:rsidRPr="00E6353C">
        <w:rPr>
          <w:rFonts w:ascii="Times New Roman" w:hAnsi="Times New Roman"/>
          <w:sz w:val="24"/>
          <w:szCs w:val="24"/>
        </w:rPr>
        <w:t xml:space="preserve"> p</w:t>
      </w:r>
      <w:r w:rsidR="00C0171B">
        <w:rPr>
          <w:rFonts w:ascii="Times New Roman" w:hAnsi="Times New Roman"/>
          <w:sz w:val="24"/>
          <w:szCs w:val="24"/>
        </w:rPr>
        <w:t xml:space="preserve">engaruh pengalaman auditor pada </w:t>
      </w:r>
      <w:r w:rsidR="00BD6891">
        <w:rPr>
          <w:rFonts w:ascii="Times New Roman" w:hAnsi="Times New Roman"/>
          <w:sz w:val="24"/>
          <w:szCs w:val="24"/>
        </w:rPr>
        <w:t>kualitas audit (hipotesis kedua).</w:t>
      </w:r>
    </w:p>
    <w:p w:rsidR="003565A0" w:rsidRDefault="003565A0" w:rsidP="003565A0">
      <w:pPr>
        <w:spacing w:after="0" w:line="480" w:lineRule="auto"/>
        <w:ind w:firstLine="567"/>
        <w:contextualSpacing/>
        <w:jc w:val="both"/>
        <w:rPr>
          <w:rFonts w:ascii="Times New Roman" w:hAnsi="Times New Roman"/>
          <w:sz w:val="24"/>
          <w:szCs w:val="24"/>
          <w:lang w:val="id-ID"/>
        </w:rPr>
      </w:pPr>
      <w:r>
        <w:rPr>
          <w:rFonts w:ascii="Times New Roman" w:hAnsi="Times New Roman"/>
          <w:sz w:val="24"/>
          <w:szCs w:val="24"/>
          <w:lang w:val="id-ID"/>
        </w:rPr>
        <w:t>Tuju</w:t>
      </w:r>
      <w:r w:rsidR="001A162F">
        <w:rPr>
          <w:rFonts w:ascii="Times New Roman" w:hAnsi="Times New Roman"/>
          <w:sz w:val="24"/>
          <w:szCs w:val="24"/>
        </w:rPr>
        <w:t>a</w:t>
      </w:r>
      <w:r>
        <w:rPr>
          <w:rFonts w:ascii="Times New Roman" w:hAnsi="Times New Roman"/>
          <w:sz w:val="24"/>
          <w:szCs w:val="24"/>
          <w:lang w:val="id-ID"/>
        </w:rPr>
        <w:t xml:space="preserve">n dari penelitian ini untuk </w:t>
      </w:r>
      <w:r w:rsidRPr="003565A0">
        <w:rPr>
          <w:rFonts w:ascii="Times New Roman" w:hAnsi="Times New Roman"/>
          <w:sz w:val="24"/>
          <w:szCs w:val="24"/>
          <w:lang w:val="id-ID"/>
        </w:rPr>
        <w:t>memberikan bukti empiris terhadap pengaruh persepsi pengalaman auditor pada kualitas audit</w:t>
      </w:r>
      <w:r>
        <w:rPr>
          <w:rFonts w:ascii="Times New Roman" w:hAnsi="Times New Roman"/>
          <w:sz w:val="24"/>
          <w:szCs w:val="24"/>
          <w:lang w:val="id-ID"/>
        </w:rPr>
        <w:t xml:space="preserve"> dan u</w:t>
      </w:r>
      <w:r w:rsidRPr="003565A0">
        <w:rPr>
          <w:rFonts w:ascii="Times New Roman" w:hAnsi="Times New Roman"/>
          <w:sz w:val="24"/>
          <w:szCs w:val="24"/>
          <w:lang w:val="id-ID"/>
        </w:rPr>
        <w:t>ntuk memberikan bukti empiris kemampuan integritas dalam memoderasi pengaruh persepsi pengalaman auditor pada kualitas audit.</w:t>
      </w:r>
    </w:p>
    <w:p w:rsidR="003565A0" w:rsidRDefault="003565A0" w:rsidP="003565A0">
      <w:pPr>
        <w:pStyle w:val="ListParagraph"/>
        <w:spacing w:after="0" w:line="480" w:lineRule="auto"/>
        <w:ind w:left="142" w:firstLine="425"/>
        <w:jc w:val="both"/>
        <w:rPr>
          <w:rFonts w:ascii="Times New Roman" w:eastAsia="Times New Roman" w:hAnsi="Times New Roman"/>
          <w:sz w:val="24"/>
          <w:szCs w:val="24"/>
          <w:lang w:val="id-ID" w:eastAsia="id-ID"/>
        </w:rPr>
      </w:pPr>
      <w:r>
        <w:rPr>
          <w:rFonts w:ascii="Times New Roman" w:hAnsi="Times New Roman"/>
          <w:sz w:val="24"/>
          <w:szCs w:val="24"/>
          <w:lang w:val="id-ID"/>
        </w:rPr>
        <w:t xml:space="preserve">Hasil penelitian ini diharapkan dapat memberikan manfaat baik secara teoritis dan praktis. Aspek teoritis dalam penelitian ini </w:t>
      </w:r>
      <w:r w:rsidRPr="006C12FC">
        <w:rPr>
          <w:rFonts w:ascii="Times New Roman" w:hAnsi="Times New Roman"/>
          <w:sz w:val="24"/>
          <w:szCs w:val="24"/>
        </w:rPr>
        <w:t>diharapkan dapat menjadi referensi bagi penelitian sejenis maupun civitas akademika lainnya yan</w:t>
      </w:r>
      <w:r>
        <w:rPr>
          <w:rFonts w:ascii="Times New Roman" w:hAnsi="Times New Roman"/>
          <w:sz w:val="24"/>
          <w:szCs w:val="24"/>
        </w:rPr>
        <w:t>g terkait dengan kualitas audi</w:t>
      </w:r>
      <w:r>
        <w:rPr>
          <w:rFonts w:ascii="Times New Roman" w:hAnsi="Times New Roman"/>
          <w:sz w:val="24"/>
          <w:szCs w:val="24"/>
          <w:lang w:val="id-ID"/>
        </w:rPr>
        <w:t>t serta</w:t>
      </w:r>
      <w:r w:rsidRPr="006C12FC">
        <w:rPr>
          <w:rFonts w:ascii="Times New Roman" w:hAnsi="Times New Roman"/>
          <w:sz w:val="24"/>
          <w:szCs w:val="24"/>
        </w:rPr>
        <w:t xml:space="preserve"> pengetahuan dan wawasan yang lebih luas mengenai pengaruh</w:t>
      </w:r>
      <w:r>
        <w:rPr>
          <w:rFonts w:ascii="Times New Roman" w:hAnsi="Times New Roman"/>
          <w:sz w:val="24"/>
          <w:szCs w:val="24"/>
          <w:lang w:val="id-ID"/>
        </w:rPr>
        <w:t xml:space="preserve"> persepsi</w:t>
      </w:r>
      <w:r w:rsidRPr="006C12FC">
        <w:rPr>
          <w:rFonts w:ascii="Times New Roman" w:hAnsi="Times New Roman"/>
          <w:sz w:val="24"/>
          <w:szCs w:val="24"/>
        </w:rPr>
        <w:t xml:space="preserve"> pengalaman auditor terhadap kualitas audit yang dimoderasi oleh integritas.</w:t>
      </w:r>
      <w:r>
        <w:rPr>
          <w:rFonts w:ascii="Times New Roman" w:hAnsi="Times New Roman"/>
          <w:sz w:val="24"/>
          <w:szCs w:val="24"/>
          <w:lang w:val="id-ID"/>
        </w:rPr>
        <w:t xml:space="preserve"> Hasil penelitian ini juga diharapkan </w:t>
      </w:r>
      <w:r w:rsidRPr="00FF325D">
        <w:rPr>
          <w:rFonts w:ascii="Times New Roman" w:eastAsia="Times New Roman" w:hAnsi="Times New Roman"/>
          <w:sz w:val="24"/>
          <w:szCs w:val="24"/>
          <w:lang w:eastAsia="id-ID"/>
        </w:rPr>
        <w:t xml:space="preserve">dapat digunakan sebagai dasar untuk mengembangkan penelitian lebih lanjut </w:t>
      </w:r>
      <w:r w:rsidRPr="00FF325D">
        <w:rPr>
          <w:rFonts w:ascii="Times New Roman" w:hAnsi="Times New Roman"/>
          <w:sz w:val="24"/>
          <w:szCs w:val="24"/>
        </w:rPr>
        <w:t>dalam meningkatkan kualitas audit yang dihasilkan</w:t>
      </w:r>
      <w:r w:rsidRPr="00FF325D">
        <w:rPr>
          <w:rFonts w:ascii="Times New Roman" w:hAnsi="Times New Roman"/>
          <w:sz w:val="24"/>
          <w:szCs w:val="24"/>
          <w:lang w:val="id-ID"/>
        </w:rPr>
        <w:t xml:space="preserve"> serta</w:t>
      </w:r>
      <w:r>
        <w:rPr>
          <w:rFonts w:ascii="Times New Roman" w:hAnsi="Times New Roman"/>
          <w:sz w:val="24"/>
          <w:szCs w:val="24"/>
          <w:lang w:val="id-ID"/>
        </w:rPr>
        <w:t xml:space="preserve"> </w:t>
      </w:r>
      <w:r w:rsidRPr="00E6353C">
        <w:rPr>
          <w:rFonts w:ascii="Times New Roman" w:eastAsia="Times New Roman" w:hAnsi="Times New Roman"/>
          <w:sz w:val="24"/>
          <w:szCs w:val="24"/>
          <w:lang w:eastAsia="id-ID"/>
        </w:rPr>
        <w:t xml:space="preserve">dapat menambah wawasan dan kajian </w:t>
      </w:r>
      <w:r w:rsidRPr="00E15B0F">
        <w:rPr>
          <w:rFonts w:ascii="Times New Roman" w:eastAsia="Times New Roman" w:hAnsi="Times New Roman"/>
          <w:sz w:val="24"/>
          <w:szCs w:val="24"/>
          <w:lang w:eastAsia="id-ID"/>
        </w:rPr>
        <w:t>di bidang</w:t>
      </w:r>
      <w:r w:rsidRPr="00E6353C">
        <w:rPr>
          <w:rFonts w:ascii="Times New Roman" w:eastAsia="Times New Roman" w:hAnsi="Times New Roman"/>
          <w:sz w:val="24"/>
          <w:szCs w:val="24"/>
          <w:lang w:eastAsia="id-ID"/>
        </w:rPr>
        <w:t xml:space="preserve"> auditing dalam materi perkuliahan.</w:t>
      </w:r>
    </w:p>
    <w:p w:rsidR="000C2DB5" w:rsidRDefault="003565A0" w:rsidP="003565A0">
      <w:pPr>
        <w:pStyle w:val="ListParagraph"/>
        <w:spacing w:after="0" w:line="480" w:lineRule="auto"/>
        <w:ind w:left="142" w:firstLine="425"/>
        <w:jc w:val="both"/>
        <w:rPr>
          <w:rFonts w:ascii="Times New Roman" w:eastAsia="Times New Roman" w:hAnsi="Times New Roman"/>
          <w:sz w:val="24"/>
          <w:szCs w:val="24"/>
          <w:lang w:val="id-ID" w:eastAsia="id-ID"/>
        </w:rPr>
      </w:pPr>
      <w:r>
        <w:rPr>
          <w:rFonts w:ascii="Times New Roman" w:eastAsia="Times New Roman" w:hAnsi="Times New Roman"/>
          <w:sz w:val="24"/>
          <w:szCs w:val="24"/>
          <w:lang w:eastAsia="id-ID"/>
        </w:rPr>
        <w:t>Menurut Arens dan Leobbecke (</w:t>
      </w:r>
      <w:r w:rsidRPr="00E6353C">
        <w:rPr>
          <w:rFonts w:ascii="Times New Roman" w:eastAsia="Times New Roman" w:hAnsi="Times New Roman"/>
          <w:sz w:val="24"/>
          <w:szCs w:val="24"/>
          <w:lang w:eastAsia="id-ID"/>
        </w:rPr>
        <w:t>2008</w:t>
      </w:r>
      <w:r>
        <w:rPr>
          <w:rFonts w:ascii="Times New Roman" w:eastAsia="Times New Roman" w:hAnsi="Times New Roman"/>
          <w:sz w:val="24"/>
          <w:szCs w:val="24"/>
          <w:lang w:eastAsia="id-ID"/>
        </w:rPr>
        <w:t>:28</w:t>
      </w:r>
      <w:r w:rsidRPr="00E6353C">
        <w:rPr>
          <w:rFonts w:ascii="Times New Roman" w:eastAsia="Times New Roman" w:hAnsi="Times New Roman"/>
          <w:sz w:val="24"/>
          <w:szCs w:val="24"/>
          <w:lang w:eastAsia="id-ID"/>
        </w:rPr>
        <w:t>)</w:t>
      </w:r>
      <w:r w:rsidR="001A162F">
        <w:rPr>
          <w:rFonts w:ascii="Times New Roman" w:eastAsia="Times New Roman" w:hAnsi="Times New Roman"/>
          <w:sz w:val="24"/>
          <w:szCs w:val="24"/>
          <w:lang w:eastAsia="id-ID"/>
        </w:rPr>
        <w:t>,</w:t>
      </w:r>
      <w:r>
        <w:rPr>
          <w:rFonts w:ascii="Times New Roman" w:eastAsia="Times New Roman" w:hAnsi="Times New Roman"/>
          <w:sz w:val="24"/>
          <w:szCs w:val="24"/>
          <w:lang w:val="id-ID" w:eastAsia="id-ID"/>
        </w:rPr>
        <w:t xml:space="preserve"> </w:t>
      </w:r>
      <w:r w:rsidRPr="00E6353C">
        <w:rPr>
          <w:rFonts w:ascii="Times New Roman" w:eastAsia="Times New Roman" w:hAnsi="Times New Roman"/>
          <w:sz w:val="24"/>
          <w:szCs w:val="24"/>
          <w:lang w:eastAsia="id-ID"/>
        </w:rPr>
        <w:t xml:space="preserve">auditing adalah proses pengumpulan dan pengevaluasian bahan bukti tentang informasi yang dapat diukur mengenai suatu entitas ekonomi yang dilakukan seseorang yang </w:t>
      </w:r>
      <w:r w:rsidRPr="00E6353C">
        <w:rPr>
          <w:rFonts w:ascii="Times New Roman" w:eastAsia="Times New Roman" w:hAnsi="Times New Roman"/>
          <w:sz w:val="24"/>
          <w:szCs w:val="24"/>
          <w:lang w:eastAsia="id-ID"/>
        </w:rPr>
        <w:lastRenderedPageBreak/>
        <w:t xml:space="preserve">kompeten dan </w:t>
      </w:r>
      <w:r w:rsidRPr="00B90191">
        <w:rPr>
          <w:rFonts w:ascii="Times New Roman" w:eastAsia="Times New Roman" w:hAnsi="Times New Roman"/>
          <w:i/>
          <w:sz w:val="24"/>
          <w:szCs w:val="24"/>
          <w:lang w:eastAsia="id-ID"/>
        </w:rPr>
        <w:t>independent</w:t>
      </w:r>
      <w:r w:rsidRPr="00E6353C">
        <w:rPr>
          <w:rFonts w:ascii="Times New Roman" w:eastAsia="Times New Roman" w:hAnsi="Times New Roman"/>
          <w:sz w:val="24"/>
          <w:szCs w:val="24"/>
          <w:lang w:eastAsia="id-ID"/>
        </w:rPr>
        <w:t xml:space="preserve"> untuk dapat menentukan dan melaporkan kesesuaian informasi dimaksud dengan kriteria yang telah</w:t>
      </w:r>
      <w:r>
        <w:rPr>
          <w:rFonts w:ascii="Times New Roman" w:eastAsia="Times New Roman" w:hAnsi="Times New Roman"/>
          <w:sz w:val="24"/>
          <w:szCs w:val="24"/>
          <w:lang w:eastAsia="id-ID"/>
        </w:rPr>
        <w:t xml:space="preserve"> ditetapkan</w:t>
      </w:r>
      <w:r>
        <w:rPr>
          <w:rFonts w:ascii="Times New Roman" w:eastAsia="Times New Roman" w:hAnsi="Times New Roman"/>
          <w:sz w:val="24"/>
          <w:szCs w:val="24"/>
          <w:lang w:val="id-ID" w:eastAsia="id-ID"/>
        </w:rPr>
        <w:t>.</w:t>
      </w:r>
    </w:p>
    <w:p w:rsidR="00686585" w:rsidRPr="00686585" w:rsidRDefault="00686585" w:rsidP="00302ABF">
      <w:pPr>
        <w:pStyle w:val="ListParagraph"/>
        <w:spacing w:after="0" w:line="480" w:lineRule="auto"/>
        <w:ind w:left="0" w:firstLine="567"/>
        <w:jc w:val="both"/>
        <w:rPr>
          <w:rFonts w:ascii="Times New Roman" w:hAnsi="Times New Roman"/>
          <w:sz w:val="24"/>
          <w:szCs w:val="24"/>
          <w:lang w:val="id-ID"/>
        </w:rPr>
      </w:pPr>
      <w:r w:rsidRPr="00417C21">
        <w:rPr>
          <w:rFonts w:ascii="Times New Roman" w:hAnsi="Times New Roman"/>
          <w:bCs/>
          <w:color w:val="000000" w:themeColor="text1"/>
          <w:sz w:val="24"/>
          <w:szCs w:val="24"/>
        </w:rPr>
        <w:t xml:space="preserve">Auditor yang ditugaskan untuk mengaudit tindakan ekonomi atau kejadian untuk entitas individual atau entitas hukum pada umumnya diklasifikasikan ke dalam tiga kelompok </w:t>
      </w:r>
      <w:r w:rsidR="001A162F">
        <w:rPr>
          <w:rFonts w:ascii="Times New Roman" w:hAnsi="Times New Roman"/>
          <w:sz w:val="24"/>
          <w:szCs w:val="24"/>
        </w:rPr>
        <w:t>Halim (2008:11)</w:t>
      </w:r>
      <w:r>
        <w:rPr>
          <w:rFonts w:ascii="Times New Roman" w:hAnsi="Times New Roman"/>
          <w:sz w:val="24"/>
          <w:szCs w:val="24"/>
        </w:rPr>
        <w:t xml:space="preserve"> yaitu</w:t>
      </w:r>
      <w:r w:rsidR="001A162F">
        <w:rPr>
          <w:rFonts w:ascii="Times New Roman" w:hAnsi="Times New Roman"/>
          <w:sz w:val="24"/>
          <w:szCs w:val="24"/>
        </w:rPr>
        <w:t>:</w:t>
      </w:r>
      <w:r>
        <w:rPr>
          <w:rFonts w:ascii="Times New Roman" w:hAnsi="Times New Roman"/>
          <w:sz w:val="24"/>
          <w:szCs w:val="24"/>
          <w:lang w:val="id-ID"/>
        </w:rPr>
        <w:t xml:space="preserve"> </w:t>
      </w:r>
      <w:r w:rsidR="001A162F">
        <w:rPr>
          <w:rFonts w:ascii="Times New Roman" w:hAnsi="Times New Roman"/>
          <w:sz w:val="24"/>
          <w:szCs w:val="24"/>
        </w:rPr>
        <w:t>a</w:t>
      </w:r>
      <w:r w:rsidRPr="00417C21">
        <w:rPr>
          <w:rFonts w:ascii="Times New Roman" w:hAnsi="Times New Roman"/>
          <w:sz w:val="24"/>
          <w:szCs w:val="24"/>
        </w:rPr>
        <w:t>uditor internal merupakan karyawan suatu perusahaan tempat mereka melakukan audit. Tujuan audit internal adalah untuk membantu manajemen dalam melaksanakan tanggung jawabnya secara efektif. Auditor pemerintah adalah auditor yang bekerja di instansi pemerintah yang tugas utamanya adalah melakukan audit atas pertanggungjawaban keuangan dari berbagai unit organisasi dalam pemerintahan.</w:t>
      </w:r>
      <w:r>
        <w:rPr>
          <w:rFonts w:ascii="Times New Roman" w:hAnsi="Times New Roman"/>
          <w:sz w:val="24"/>
          <w:szCs w:val="24"/>
          <w:lang w:val="id-ID"/>
        </w:rPr>
        <w:t xml:space="preserve"> </w:t>
      </w:r>
      <w:r w:rsidRPr="00686585">
        <w:rPr>
          <w:rFonts w:ascii="Times New Roman" w:hAnsi="Times New Roman"/>
          <w:sz w:val="24"/>
          <w:szCs w:val="24"/>
        </w:rPr>
        <w:t xml:space="preserve">Auditor independen adalah para praktisi individual atau anggota Kantor Akuntan Publik yang memberikan jasa audit profesional kepada klien. </w:t>
      </w:r>
    </w:p>
    <w:p w:rsidR="00686585" w:rsidRPr="00686585" w:rsidRDefault="00686585" w:rsidP="00307571">
      <w:pPr>
        <w:spacing w:after="0" w:line="240" w:lineRule="auto"/>
        <w:jc w:val="both"/>
        <w:rPr>
          <w:rFonts w:ascii="Times New Roman" w:eastAsia="Times New Roman" w:hAnsi="Times New Roman"/>
          <w:sz w:val="24"/>
          <w:szCs w:val="24"/>
          <w:lang w:val="id-ID" w:eastAsia="id-ID"/>
        </w:rPr>
      </w:pPr>
    </w:p>
    <w:p w:rsidR="00B03465" w:rsidRDefault="00B03465" w:rsidP="000C2DB5">
      <w:pPr>
        <w:spacing w:after="0" w:line="480" w:lineRule="auto"/>
        <w:jc w:val="both"/>
        <w:rPr>
          <w:rFonts w:ascii="Times New Roman" w:hAnsi="Times New Roman"/>
          <w:b/>
        </w:rPr>
      </w:pPr>
      <w:r w:rsidRPr="00BB18BC">
        <w:rPr>
          <w:rFonts w:ascii="Times New Roman" w:hAnsi="Times New Roman"/>
          <w:b/>
        </w:rPr>
        <w:t xml:space="preserve">METODE PENELITIAN </w:t>
      </w:r>
    </w:p>
    <w:p w:rsidR="007750FB" w:rsidRDefault="00B03465" w:rsidP="00302ABF">
      <w:pPr>
        <w:spacing w:after="0" w:line="480" w:lineRule="auto"/>
        <w:ind w:firstLine="567"/>
        <w:contextualSpacing/>
        <w:jc w:val="both"/>
        <w:rPr>
          <w:rFonts w:ascii="Times New Roman" w:hAnsi="Times New Roman"/>
          <w:color w:val="000000"/>
          <w:sz w:val="24"/>
          <w:szCs w:val="24"/>
        </w:rPr>
      </w:pPr>
      <w:r w:rsidRPr="007876DC">
        <w:rPr>
          <w:rFonts w:ascii="Times New Roman" w:hAnsi="Times New Roman"/>
          <w:sz w:val="24"/>
          <w:szCs w:val="24"/>
        </w:rPr>
        <w:t>Penelitian ini dilakukan pada KAP yang berada di wilayah Provinsi Bali, yang dimana terdapat 8 Kantor Akuntan Publik yang terdaftar dan 1 Kantor Akunta</w:t>
      </w:r>
      <w:r>
        <w:rPr>
          <w:rFonts w:ascii="Times New Roman" w:hAnsi="Times New Roman"/>
          <w:sz w:val="24"/>
          <w:szCs w:val="24"/>
        </w:rPr>
        <w:t xml:space="preserve">n Publik yang tidak aktif </w:t>
      </w:r>
      <w:r w:rsidRPr="007876DC">
        <w:rPr>
          <w:rFonts w:ascii="Times New Roman" w:hAnsi="Times New Roman"/>
          <w:sz w:val="24"/>
          <w:szCs w:val="24"/>
        </w:rPr>
        <w:t>(Ikatan Akuntan Publik Indonesia, 2015</w:t>
      </w:r>
      <w:r>
        <w:rPr>
          <w:rFonts w:ascii="Times New Roman" w:hAnsi="Times New Roman"/>
          <w:sz w:val="24"/>
          <w:szCs w:val="24"/>
        </w:rPr>
        <w:t>)</w:t>
      </w:r>
      <w:r>
        <w:rPr>
          <w:rFonts w:ascii="Times New Roman" w:hAnsi="Times New Roman"/>
          <w:sz w:val="24"/>
          <w:szCs w:val="24"/>
          <w:lang w:val="id-ID"/>
        </w:rPr>
        <w:t xml:space="preserve">. </w:t>
      </w:r>
      <w:proofErr w:type="gramStart"/>
      <w:r w:rsidR="009129E7">
        <w:rPr>
          <w:rFonts w:ascii="Times New Roman" w:hAnsi="Times New Roman"/>
          <w:sz w:val="24"/>
          <w:szCs w:val="24"/>
        </w:rPr>
        <w:t>Adapun jenis data yang digunakan dalam penelitian ini adalah data kualitatif.</w:t>
      </w:r>
      <w:proofErr w:type="gramEnd"/>
      <w:r w:rsidR="009129E7">
        <w:rPr>
          <w:rFonts w:ascii="Times New Roman" w:hAnsi="Times New Roman"/>
          <w:sz w:val="24"/>
          <w:szCs w:val="24"/>
          <w:lang w:val="id-ID"/>
        </w:rPr>
        <w:t xml:space="preserve"> </w:t>
      </w:r>
      <w:r w:rsidR="009129E7">
        <w:rPr>
          <w:rFonts w:ascii="Times New Roman" w:hAnsi="Times New Roman"/>
          <w:sz w:val="24"/>
          <w:szCs w:val="24"/>
        </w:rPr>
        <w:t>Data kualitatif dalam penelitian ini berupa pernyataan-pernyataan dalam kuesioner yang nantinya</w:t>
      </w:r>
      <w:r w:rsidR="009129E7">
        <w:rPr>
          <w:rFonts w:ascii="Times New Roman" w:hAnsi="Times New Roman"/>
          <w:sz w:val="24"/>
          <w:szCs w:val="24"/>
          <w:lang w:val="id-ID"/>
        </w:rPr>
        <w:t xml:space="preserve"> </w:t>
      </w:r>
      <w:proofErr w:type="gramStart"/>
      <w:r w:rsidR="009129E7">
        <w:rPr>
          <w:rFonts w:ascii="Times New Roman" w:hAnsi="Times New Roman"/>
          <w:sz w:val="24"/>
          <w:szCs w:val="24"/>
        </w:rPr>
        <w:t>akan</w:t>
      </w:r>
      <w:proofErr w:type="gramEnd"/>
      <w:r w:rsidR="009129E7">
        <w:rPr>
          <w:rFonts w:ascii="Times New Roman" w:hAnsi="Times New Roman"/>
          <w:sz w:val="24"/>
          <w:szCs w:val="24"/>
        </w:rPr>
        <w:t xml:space="preserve"> dikuantitatifkan dengan menggunakan </w:t>
      </w:r>
      <w:r w:rsidR="009129E7">
        <w:rPr>
          <w:rFonts w:ascii="Times New Roman" w:hAnsi="Times New Roman"/>
          <w:sz w:val="24"/>
          <w:szCs w:val="24"/>
          <w:lang w:val="id-ID"/>
        </w:rPr>
        <w:t>s</w:t>
      </w:r>
      <w:r w:rsidR="009129E7">
        <w:rPr>
          <w:rFonts w:ascii="Times New Roman" w:hAnsi="Times New Roman"/>
          <w:sz w:val="24"/>
          <w:szCs w:val="24"/>
        </w:rPr>
        <w:t>kala</w:t>
      </w:r>
      <w:r w:rsidR="009129E7">
        <w:rPr>
          <w:rFonts w:ascii="Times New Roman" w:hAnsi="Times New Roman"/>
          <w:sz w:val="24"/>
          <w:szCs w:val="24"/>
          <w:lang w:val="id-ID"/>
        </w:rPr>
        <w:t xml:space="preserve"> </w:t>
      </w:r>
      <w:r w:rsidR="009129E7">
        <w:rPr>
          <w:rFonts w:ascii="Times New Roman" w:hAnsi="Times New Roman"/>
          <w:i/>
          <w:sz w:val="24"/>
          <w:szCs w:val="24"/>
          <w:lang w:val="id-ID"/>
        </w:rPr>
        <w:t>L</w:t>
      </w:r>
      <w:r w:rsidR="009129E7" w:rsidRPr="00584C02">
        <w:rPr>
          <w:rFonts w:ascii="Times New Roman" w:hAnsi="Times New Roman"/>
          <w:i/>
          <w:sz w:val="24"/>
          <w:szCs w:val="24"/>
        </w:rPr>
        <w:t>ikert</w:t>
      </w:r>
      <w:r w:rsidR="009129E7">
        <w:rPr>
          <w:rFonts w:ascii="Times New Roman" w:hAnsi="Times New Roman"/>
          <w:sz w:val="24"/>
          <w:szCs w:val="24"/>
        </w:rPr>
        <w:t xml:space="preserve"> yang mengacu pada pengukuran variabel yang digunakan.</w:t>
      </w:r>
      <w:r w:rsidR="009129E7">
        <w:rPr>
          <w:rFonts w:ascii="Times New Roman" w:hAnsi="Times New Roman"/>
          <w:sz w:val="24"/>
          <w:szCs w:val="24"/>
          <w:lang w:val="id-ID"/>
        </w:rPr>
        <w:t xml:space="preserve"> </w:t>
      </w:r>
      <w:r w:rsidR="00686585" w:rsidRPr="009129E7">
        <w:rPr>
          <w:rFonts w:ascii="Times New Roman" w:hAnsi="Times New Roman"/>
          <w:color w:val="000000"/>
          <w:sz w:val="24"/>
          <w:szCs w:val="24"/>
        </w:rPr>
        <w:t>Kerangka pemikiran yang menggambarkan hubungan antar variabel adalah:</w:t>
      </w:r>
    </w:p>
    <w:p w:rsidR="00307571" w:rsidRDefault="00307571" w:rsidP="00302ABF">
      <w:pPr>
        <w:spacing w:after="0" w:line="480" w:lineRule="auto"/>
        <w:ind w:firstLine="567"/>
        <w:contextualSpacing/>
        <w:jc w:val="both"/>
        <w:rPr>
          <w:rFonts w:ascii="Times New Roman" w:hAnsi="Times New Roman"/>
          <w:color w:val="000000"/>
          <w:sz w:val="24"/>
          <w:szCs w:val="24"/>
        </w:rPr>
      </w:pPr>
    </w:p>
    <w:p w:rsidR="00307571" w:rsidRPr="00686585" w:rsidRDefault="00307571" w:rsidP="00302ABF">
      <w:pPr>
        <w:spacing w:after="0" w:line="480" w:lineRule="auto"/>
        <w:ind w:firstLine="567"/>
        <w:contextualSpacing/>
        <w:jc w:val="both"/>
        <w:rPr>
          <w:rFonts w:ascii="Times New Roman" w:hAnsi="Times New Roman"/>
          <w:sz w:val="24"/>
          <w:szCs w:val="24"/>
          <w:lang w:val="id-ID"/>
        </w:rPr>
      </w:pPr>
    </w:p>
    <w:p w:rsidR="00162CDE" w:rsidRDefault="006C4835" w:rsidP="00162CDE">
      <w:pPr>
        <w:spacing w:after="0" w:line="480" w:lineRule="auto"/>
        <w:ind w:left="567"/>
        <w:contextualSpacing/>
        <w:jc w:val="both"/>
        <w:rPr>
          <w:rFonts w:ascii="Times New Roman" w:hAnsi="Times New Roman"/>
          <w:sz w:val="24"/>
          <w:szCs w:val="24"/>
        </w:rPr>
      </w:pPr>
      <w:r>
        <w:lastRenderedPageBreak/>
        <w:pict>
          <v:rect id="_x0000_s1026" style="position:absolute;left:0;text-align:left;margin-left:3.6pt;margin-top:4.7pt;width:145.5pt;height:50.4pt;z-index:251655680">
            <v:textbox style="mso-next-textbox:#_x0000_s1026">
              <w:txbxContent>
                <w:p w:rsidR="00683843" w:rsidRDefault="00683843" w:rsidP="00162CDE">
                  <w:pPr>
                    <w:spacing w:after="0" w:line="360" w:lineRule="auto"/>
                    <w:jc w:val="center"/>
                    <w:rPr>
                      <w:rFonts w:ascii="Times New Roman" w:hAnsi="Times New Roman"/>
                      <w:b/>
                      <w:sz w:val="24"/>
                      <w:szCs w:val="24"/>
                    </w:rPr>
                  </w:pPr>
                  <w:r>
                    <w:rPr>
                      <w:rFonts w:ascii="Times New Roman" w:hAnsi="Times New Roman"/>
                      <w:b/>
                      <w:sz w:val="24"/>
                      <w:szCs w:val="24"/>
                    </w:rPr>
                    <w:t>Variabel Independen</w:t>
                  </w:r>
                </w:p>
                <w:p w:rsidR="00683843" w:rsidRDefault="00683843" w:rsidP="00162CDE">
                  <w:pPr>
                    <w:spacing w:after="0" w:line="360" w:lineRule="auto"/>
                    <w:jc w:val="center"/>
                    <w:rPr>
                      <w:rFonts w:ascii="Times New Roman" w:hAnsi="Times New Roman"/>
                      <w:sz w:val="24"/>
                      <w:szCs w:val="24"/>
                    </w:rPr>
                  </w:pPr>
                  <w:r>
                    <w:rPr>
                      <w:rFonts w:ascii="Times New Roman" w:hAnsi="Times New Roman"/>
                      <w:sz w:val="24"/>
                      <w:szCs w:val="24"/>
                    </w:rPr>
                    <w:t>Pengalaman Auditor (X)</w:t>
                  </w:r>
                </w:p>
                <w:p w:rsidR="00683843" w:rsidRDefault="00683843" w:rsidP="00162CDE">
                  <w:pPr>
                    <w:spacing w:after="0" w:line="360" w:lineRule="auto"/>
                    <w:jc w:val="center"/>
                    <w:rPr>
                      <w:rFonts w:ascii="Times New Roman" w:hAnsi="Times New Roman"/>
                      <w:sz w:val="24"/>
                      <w:szCs w:val="24"/>
                    </w:rPr>
                  </w:pPr>
                </w:p>
                <w:p w:rsidR="00683843" w:rsidRDefault="00683843" w:rsidP="00162CDE"/>
              </w:txbxContent>
            </v:textbox>
          </v:rect>
        </w:pict>
      </w:r>
      <w:r>
        <w:pict>
          <v:rect id="_x0000_s1027" style="position:absolute;left:0;text-align:left;margin-left:245.85pt;margin-top:6.4pt;width:145.5pt;height:48.7pt;z-index:251656704">
            <v:textbox style="mso-next-textbox:#_x0000_s1027">
              <w:txbxContent>
                <w:p w:rsidR="00683843" w:rsidRDefault="00683843" w:rsidP="00162CDE">
                  <w:pPr>
                    <w:spacing w:after="0" w:line="360" w:lineRule="auto"/>
                    <w:jc w:val="center"/>
                    <w:rPr>
                      <w:rFonts w:ascii="Times New Roman" w:hAnsi="Times New Roman"/>
                      <w:b/>
                      <w:sz w:val="24"/>
                      <w:szCs w:val="24"/>
                    </w:rPr>
                  </w:pPr>
                  <w:r>
                    <w:rPr>
                      <w:rFonts w:ascii="Times New Roman" w:hAnsi="Times New Roman"/>
                      <w:b/>
                      <w:sz w:val="24"/>
                      <w:szCs w:val="24"/>
                    </w:rPr>
                    <w:t>Variabel Dependen</w:t>
                  </w:r>
                </w:p>
                <w:p w:rsidR="00683843" w:rsidRDefault="00683843" w:rsidP="00162CDE">
                  <w:pPr>
                    <w:spacing w:after="0" w:line="360" w:lineRule="auto"/>
                    <w:jc w:val="center"/>
                    <w:rPr>
                      <w:rFonts w:ascii="Times New Roman" w:hAnsi="Times New Roman"/>
                      <w:sz w:val="24"/>
                      <w:szCs w:val="24"/>
                    </w:rPr>
                  </w:pPr>
                  <w:r>
                    <w:rPr>
                      <w:rFonts w:ascii="Times New Roman" w:hAnsi="Times New Roman"/>
                      <w:sz w:val="24"/>
                      <w:szCs w:val="24"/>
                    </w:rPr>
                    <w:t>Kualitas Audit (Y)</w:t>
                  </w:r>
                </w:p>
                <w:p w:rsidR="00683843" w:rsidRDefault="00683843" w:rsidP="00162CDE">
                  <w:pPr>
                    <w:spacing w:after="0" w:line="360" w:lineRule="auto"/>
                    <w:jc w:val="center"/>
                    <w:rPr>
                      <w:rFonts w:ascii="Times New Roman" w:hAnsi="Times New Roman"/>
                      <w:sz w:val="24"/>
                      <w:szCs w:val="24"/>
                    </w:rPr>
                  </w:pPr>
                </w:p>
                <w:p w:rsidR="00683843" w:rsidRDefault="00683843" w:rsidP="00162CDE"/>
              </w:txbxContent>
            </v:textbox>
          </v:rect>
        </w:pict>
      </w:r>
    </w:p>
    <w:p w:rsidR="00162CDE" w:rsidRDefault="006C4835" w:rsidP="00162CDE">
      <w:pPr>
        <w:spacing w:after="0" w:line="480" w:lineRule="auto"/>
        <w:ind w:left="2160" w:firstLine="720"/>
        <w:contextualSpacing/>
        <w:jc w:val="both"/>
        <w:rPr>
          <w:rFonts w:ascii="Times New Roman" w:hAnsi="Times New Roman"/>
          <w:sz w:val="24"/>
          <w:szCs w:val="24"/>
        </w:rPr>
      </w:pPr>
      <w:r>
        <w:pict>
          <v:shapetype id="_x0000_t32" coordsize="21600,21600" o:spt="32" o:oned="t" path="m,l21600,21600e" filled="f">
            <v:path arrowok="t" fillok="f" o:connecttype="none"/>
            <o:lock v:ext="edit" shapetype="t"/>
          </v:shapetype>
          <v:shape id="_x0000_s1028" type="#_x0000_t32" style="position:absolute;left:0;text-align:left;margin-left:196.35pt;margin-top:2.75pt;width:0;height:51pt;flip:y;z-index:251657728" o:connectortype="straight">
            <v:stroke endarrow="block"/>
          </v:shape>
        </w:pict>
      </w:r>
      <w:r w:rsidR="00162CDE">
        <w:rPr>
          <w:rFonts w:ascii="Times New Roman" w:hAnsi="Times New Roman"/>
          <w:b/>
          <w:sz w:val="24"/>
          <w:szCs w:val="24"/>
        </w:rPr>
        <w:t xml:space="preserve">    H</w:t>
      </w:r>
      <w:r w:rsidR="00162CDE">
        <w:rPr>
          <w:rFonts w:ascii="Times New Roman" w:hAnsi="Times New Roman"/>
          <w:b/>
          <w:sz w:val="24"/>
          <w:szCs w:val="24"/>
          <w:vertAlign w:val="subscript"/>
        </w:rPr>
        <w:t>1</w:t>
      </w:r>
      <w:r>
        <w:pict>
          <v:shape id="_x0000_s1029" type="#_x0000_t32" style="position:absolute;left:0;text-align:left;margin-left:149.1pt;margin-top:2.75pt;width:96.75pt;height:0;z-index:251658752;mso-position-horizontal-relative:text;mso-position-vertical-relative:text" o:connectortype="straight">
            <v:stroke endarrow="block"/>
          </v:shape>
        </w:pict>
      </w:r>
    </w:p>
    <w:p w:rsidR="00162CDE" w:rsidRPr="0058151B" w:rsidRDefault="00162CDE" w:rsidP="00162CDE">
      <w:pPr>
        <w:spacing w:after="0" w:line="480" w:lineRule="auto"/>
        <w:ind w:left="2880" w:firstLine="720"/>
        <w:contextualSpacing/>
        <w:jc w:val="both"/>
        <w:rPr>
          <w:rFonts w:ascii="Times New Roman" w:hAnsi="Times New Roman"/>
          <w:sz w:val="24"/>
          <w:szCs w:val="24"/>
          <w:lang w:val="id-ID"/>
        </w:rPr>
      </w:pPr>
      <w:r>
        <w:rPr>
          <w:rFonts w:ascii="Times New Roman" w:hAnsi="Times New Roman"/>
          <w:b/>
          <w:sz w:val="24"/>
          <w:szCs w:val="24"/>
        </w:rPr>
        <w:t>H</w:t>
      </w:r>
      <w:r>
        <w:rPr>
          <w:rFonts w:ascii="Times New Roman" w:hAnsi="Times New Roman"/>
          <w:b/>
          <w:sz w:val="24"/>
          <w:szCs w:val="24"/>
          <w:vertAlign w:val="subscript"/>
        </w:rPr>
        <w:t>2</w:t>
      </w:r>
      <w:r w:rsidR="006C4835">
        <w:pict>
          <v:rect id="_x0000_s1030" style="position:absolute;left:0;text-align:left;margin-left:132.6pt;margin-top:26.15pt;width:130.5pt;height:42.8pt;z-index:251659776;mso-position-horizontal-relative:text;mso-position-vertical-relative:text">
            <v:textbox style="mso-next-textbox:#_x0000_s1030">
              <w:txbxContent>
                <w:p w:rsidR="00683843" w:rsidRDefault="00683843" w:rsidP="00162CDE">
                  <w:pPr>
                    <w:spacing w:after="0" w:line="360" w:lineRule="auto"/>
                    <w:jc w:val="center"/>
                    <w:rPr>
                      <w:rFonts w:ascii="Times New Roman" w:hAnsi="Times New Roman"/>
                      <w:b/>
                      <w:sz w:val="24"/>
                      <w:szCs w:val="24"/>
                    </w:rPr>
                  </w:pPr>
                  <w:r>
                    <w:rPr>
                      <w:rFonts w:ascii="Times New Roman" w:hAnsi="Times New Roman"/>
                      <w:b/>
                      <w:sz w:val="24"/>
                      <w:szCs w:val="24"/>
                    </w:rPr>
                    <w:t>Variabel Moderasi</w:t>
                  </w:r>
                </w:p>
                <w:p w:rsidR="00683843" w:rsidRDefault="00683843" w:rsidP="00162CDE">
                  <w:pPr>
                    <w:spacing w:after="0" w:line="360" w:lineRule="auto"/>
                    <w:jc w:val="center"/>
                    <w:rPr>
                      <w:rFonts w:ascii="Times New Roman" w:hAnsi="Times New Roman"/>
                      <w:sz w:val="24"/>
                      <w:szCs w:val="24"/>
                    </w:rPr>
                  </w:pPr>
                  <w:r>
                    <w:rPr>
                      <w:rFonts w:ascii="Times New Roman" w:hAnsi="Times New Roman"/>
                      <w:sz w:val="24"/>
                      <w:szCs w:val="24"/>
                    </w:rPr>
                    <w:t>Integritas (Z)</w:t>
                  </w:r>
                </w:p>
                <w:p w:rsidR="00683843" w:rsidRDefault="00683843" w:rsidP="00162CDE">
                  <w:pPr>
                    <w:spacing w:after="0" w:line="360" w:lineRule="auto"/>
                    <w:jc w:val="center"/>
                    <w:rPr>
                      <w:rFonts w:ascii="Times New Roman" w:hAnsi="Times New Roman"/>
                      <w:sz w:val="24"/>
                      <w:szCs w:val="24"/>
                    </w:rPr>
                  </w:pPr>
                </w:p>
                <w:p w:rsidR="00683843" w:rsidRDefault="00683843" w:rsidP="00162CDE">
                  <w:pPr>
                    <w:spacing w:line="360" w:lineRule="auto"/>
                    <w:jc w:val="center"/>
                    <w:rPr>
                      <w:rFonts w:ascii="Times New Roman" w:hAnsi="Times New Roman"/>
                      <w:sz w:val="24"/>
                      <w:szCs w:val="24"/>
                    </w:rPr>
                  </w:pPr>
                  <w:r>
                    <w:rPr>
                      <w:rFonts w:ascii="Times New Roman" w:hAnsi="Times New Roman"/>
                      <w:sz w:val="24"/>
                      <w:szCs w:val="24"/>
                    </w:rPr>
                    <w:t>(X1)</w:t>
                  </w:r>
                </w:p>
                <w:p w:rsidR="00683843" w:rsidRDefault="00683843" w:rsidP="00162CDE"/>
              </w:txbxContent>
            </v:textbox>
          </v:rect>
        </w:pict>
      </w:r>
    </w:p>
    <w:p w:rsidR="00162CDE" w:rsidRDefault="00162CDE" w:rsidP="00162CDE">
      <w:pPr>
        <w:spacing w:after="0" w:line="480" w:lineRule="auto"/>
        <w:ind w:left="567"/>
        <w:contextualSpacing/>
        <w:jc w:val="both"/>
        <w:rPr>
          <w:rFonts w:ascii="Times New Roman" w:hAnsi="Times New Roman"/>
          <w:sz w:val="24"/>
          <w:szCs w:val="24"/>
        </w:rPr>
      </w:pPr>
    </w:p>
    <w:p w:rsidR="00162CDE" w:rsidRDefault="00162CDE" w:rsidP="00162CDE">
      <w:pPr>
        <w:spacing w:after="0" w:line="480" w:lineRule="auto"/>
        <w:contextualSpacing/>
        <w:jc w:val="both"/>
        <w:rPr>
          <w:rFonts w:ascii="Times New Roman" w:hAnsi="Times New Roman"/>
          <w:sz w:val="24"/>
          <w:szCs w:val="24"/>
        </w:rPr>
      </w:pPr>
    </w:p>
    <w:p w:rsidR="00162CDE" w:rsidRPr="008D70D3" w:rsidRDefault="00162CDE" w:rsidP="00162CDE">
      <w:pPr>
        <w:spacing w:after="0" w:line="240" w:lineRule="auto"/>
        <w:contextualSpacing/>
        <w:jc w:val="center"/>
        <w:rPr>
          <w:rFonts w:ascii="Times New Roman" w:hAnsi="Times New Roman"/>
          <w:b/>
          <w:sz w:val="24"/>
          <w:szCs w:val="24"/>
          <w:lang w:val="id-ID"/>
        </w:rPr>
      </w:pPr>
      <w:proofErr w:type="gramStart"/>
      <w:r>
        <w:rPr>
          <w:rFonts w:ascii="Times New Roman" w:hAnsi="Times New Roman"/>
          <w:b/>
          <w:sz w:val="24"/>
          <w:szCs w:val="24"/>
        </w:rPr>
        <w:t>Gambar 1</w:t>
      </w:r>
      <w:r>
        <w:rPr>
          <w:rFonts w:ascii="Times New Roman" w:hAnsi="Times New Roman"/>
          <w:b/>
          <w:sz w:val="24"/>
          <w:szCs w:val="24"/>
          <w:lang w:val="id-ID"/>
        </w:rPr>
        <w:t>.</w:t>
      </w:r>
      <w:proofErr w:type="gramEnd"/>
      <w:r>
        <w:rPr>
          <w:rFonts w:ascii="Times New Roman" w:hAnsi="Times New Roman"/>
          <w:b/>
          <w:sz w:val="24"/>
          <w:szCs w:val="24"/>
          <w:lang w:val="id-ID"/>
        </w:rPr>
        <w:t xml:space="preserve"> </w:t>
      </w:r>
      <w:r w:rsidR="008D70D3">
        <w:rPr>
          <w:rFonts w:ascii="Times New Roman" w:hAnsi="Times New Roman"/>
          <w:b/>
          <w:sz w:val="24"/>
          <w:szCs w:val="24"/>
        </w:rPr>
        <w:t>K</w:t>
      </w:r>
      <w:r w:rsidR="008D70D3">
        <w:rPr>
          <w:rFonts w:ascii="Times New Roman" w:hAnsi="Times New Roman"/>
          <w:b/>
          <w:sz w:val="24"/>
          <w:szCs w:val="24"/>
          <w:lang w:val="id-ID"/>
        </w:rPr>
        <w:t>erangka Pemikiran</w:t>
      </w:r>
    </w:p>
    <w:p w:rsidR="00AB2621" w:rsidRDefault="00AB2621" w:rsidP="00162CDE">
      <w:pPr>
        <w:spacing w:after="0" w:line="240" w:lineRule="auto"/>
        <w:contextualSpacing/>
        <w:jc w:val="center"/>
        <w:rPr>
          <w:rFonts w:ascii="Times New Roman" w:hAnsi="Times New Roman"/>
          <w:b/>
          <w:sz w:val="24"/>
          <w:szCs w:val="24"/>
          <w:lang w:val="id-ID"/>
        </w:rPr>
      </w:pPr>
    </w:p>
    <w:p w:rsidR="00AB2621" w:rsidRDefault="00AB2621" w:rsidP="00162CDE">
      <w:pPr>
        <w:spacing w:after="0" w:line="240" w:lineRule="auto"/>
        <w:contextualSpacing/>
        <w:jc w:val="center"/>
        <w:rPr>
          <w:rFonts w:ascii="Times New Roman" w:hAnsi="Times New Roman"/>
          <w:b/>
          <w:sz w:val="24"/>
          <w:szCs w:val="24"/>
          <w:lang w:val="id-ID"/>
        </w:rPr>
      </w:pPr>
    </w:p>
    <w:p w:rsidR="00AB2621" w:rsidRPr="00686585" w:rsidRDefault="00686585" w:rsidP="00302ABF">
      <w:pPr>
        <w:spacing w:after="0" w:line="480" w:lineRule="auto"/>
        <w:ind w:firstLine="567"/>
        <w:contextualSpacing/>
        <w:jc w:val="both"/>
        <w:rPr>
          <w:rFonts w:ascii="Times New Roman" w:hAnsi="Times New Roman"/>
          <w:sz w:val="24"/>
          <w:szCs w:val="24"/>
          <w:lang w:val="id-ID"/>
        </w:rPr>
      </w:pPr>
      <w:proofErr w:type="gramStart"/>
      <w:r w:rsidRPr="00AB2621">
        <w:rPr>
          <w:rFonts w:ascii="Times New Roman" w:hAnsi="Times New Roman"/>
          <w:sz w:val="24"/>
          <w:szCs w:val="24"/>
        </w:rPr>
        <w:t>Sumber data yang digunak</w:t>
      </w:r>
      <w:r>
        <w:rPr>
          <w:rFonts w:ascii="Times New Roman" w:hAnsi="Times New Roman"/>
          <w:sz w:val="24"/>
          <w:szCs w:val="24"/>
        </w:rPr>
        <w:t>an dalam penelitian ini berupa d</w:t>
      </w:r>
      <w:r w:rsidRPr="00AB2621">
        <w:rPr>
          <w:rFonts w:ascii="Times New Roman" w:hAnsi="Times New Roman"/>
          <w:sz w:val="24"/>
          <w:szCs w:val="24"/>
        </w:rPr>
        <w:t>ata primer</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Data primer</w:t>
      </w:r>
      <w:r w:rsidRPr="00AB2621">
        <w:rPr>
          <w:rFonts w:ascii="Times New Roman" w:hAnsi="Times New Roman"/>
          <w:sz w:val="24"/>
          <w:szCs w:val="24"/>
        </w:rPr>
        <w:t xml:space="preserve"> merupakan data yang diperoleh langsung dari sumbernya, diamati, dicatat untuk pertama kalinya (Sugiyono, 2007).</w:t>
      </w:r>
      <w:proofErr w:type="gramEnd"/>
      <w:r w:rsidRPr="00AB2621">
        <w:rPr>
          <w:rFonts w:ascii="Times New Roman" w:hAnsi="Times New Roman"/>
          <w:sz w:val="24"/>
          <w:szCs w:val="24"/>
        </w:rPr>
        <w:t xml:space="preserve"> </w:t>
      </w:r>
      <w:proofErr w:type="gramStart"/>
      <w:r w:rsidRPr="00AB2621">
        <w:rPr>
          <w:rFonts w:ascii="Times New Roman" w:hAnsi="Times New Roman"/>
          <w:sz w:val="24"/>
          <w:szCs w:val="24"/>
        </w:rPr>
        <w:t>Data primer dalam penelitian ini adalah jawaban-jawaban yang diberikan oleh responden atas pernyataan-pernyataan da</w:t>
      </w:r>
      <w:r>
        <w:rPr>
          <w:rFonts w:ascii="Times New Roman" w:hAnsi="Times New Roman"/>
          <w:sz w:val="24"/>
          <w:szCs w:val="24"/>
        </w:rPr>
        <w:t xml:space="preserve">lam kuesioner yang berhubungan </w:t>
      </w:r>
      <w:r w:rsidRPr="00AB2621">
        <w:rPr>
          <w:rFonts w:ascii="Times New Roman" w:hAnsi="Times New Roman"/>
          <w:sz w:val="24"/>
          <w:szCs w:val="24"/>
        </w:rPr>
        <w:t>dengan penelitian.</w:t>
      </w:r>
      <w:proofErr w:type="gramEnd"/>
      <w:r>
        <w:rPr>
          <w:rFonts w:ascii="Times New Roman" w:hAnsi="Times New Roman"/>
          <w:sz w:val="24"/>
          <w:szCs w:val="24"/>
          <w:lang w:val="id-ID"/>
        </w:rPr>
        <w:t xml:space="preserve"> </w:t>
      </w:r>
    </w:p>
    <w:p w:rsidR="008D3777" w:rsidRPr="008D3777" w:rsidRDefault="008D70D3" w:rsidP="00302ABF">
      <w:pPr>
        <w:spacing w:after="0" w:line="480" w:lineRule="auto"/>
        <w:ind w:firstLine="567"/>
        <w:jc w:val="both"/>
        <w:rPr>
          <w:rFonts w:ascii="Times New Roman" w:hAnsi="Times New Roman"/>
          <w:sz w:val="24"/>
          <w:szCs w:val="24"/>
        </w:rPr>
      </w:pPr>
      <w:r w:rsidRPr="0058151B">
        <w:rPr>
          <w:rFonts w:ascii="Times New Roman" w:hAnsi="Times New Roman"/>
          <w:sz w:val="24"/>
          <w:szCs w:val="24"/>
        </w:rPr>
        <w:t>Adapun definisi dari variabel-variabel yang digunakan dalam penelitian ini adalah</w:t>
      </w:r>
      <w:r w:rsidRPr="0058151B">
        <w:rPr>
          <w:rFonts w:ascii="Times New Roman" w:hAnsi="Times New Roman"/>
          <w:w w:val="105"/>
          <w:sz w:val="24"/>
          <w:szCs w:val="24"/>
        </w:rPr>
        <w:t xml:space="preserve"> </w:t>
      </w:r>
      <w:r w:rsidR="009E2710">
        <w:rPr>
          <w:rFonts w:ascii="Times New Roman" w:hAnsi="Times New Roman"/>
          <w:w w:val="105"/>
          <w:sz w:val="24"/>
          <w:szCs w:val="24"/>
        </w:rPr>
        <w:t>pengalaman auditor merupakan</w:t>
      </w:r>
      <w:r>
        <w:rPr>
          <w:rFonts w:ascii="Times New Roman" w:hAnsi="Times New Roman"/>
          <w:w w:val="105"/>
          <w:sz w:val="24"/>
          <w:szCs w:val="24"/>
        </w:rPr>
        <w:t xml:space="preserve"> </w:t>
      </w:r>
      <w:r>
        <w:rPr>
          <w:rFonts w:ascii="Times New Roman" w:eastAsia="Times New Roman" w:hAnsi="Times New Roman"/>
          <w:sz w:val="24"/>
          <w:szCs w:val="24"/>
          <w:lang w:eastAsia="id-ID"/>
        </w:rPr>
        <w:t xml:space="preserve">suatu proses pembelajaran dan pertambahan perkembangan potensi bertingkah laku baik dari pendidikan formal maupun informal atau dapat diartikan sebagai suatu proses yang membawa seseorang kepada suatu pola tingkah laku yang lebih tinggi </w:t>
      </w:r>
      <w:r w:rsidRPr="009E2710">
        <w:rPr>
          <w:rFonts w:ascii="Times New Roman" w:eastAsia="Times New Roman" w:hAnsi="Times New Roman"/>
          <w:sz w:val="24"/>
          <w:szCs w:val="24"/>
          <w:lang w:eastAsia="id-ID"/>
        </w:rPr>
        <w:t>(Ananing, 2006).</w:t>
      </w:r>
      <w:r>
        <w:rPr>
          <w:rFonts w:ascii="Times New Roman" w:eastAsia="Times New Roman" w:hAnsi="Times New Roman"/>
          <w:sz w:val="24"/>
          <w:szCs w:val="24"/>
          <w:lang w:eastAsia="id-ID"/>
        </w:rPr>
        <w:t xml:space="preserve"> </w:t>
      </w:r>
      <w:r w:rsidR="008D3777">
        <w:rPr>
          <w:rFonts w:ascii="Times New Roman" w:hAnsi="Times New Roman"/>
          <w:sz w:val="24"/>
          <w:szCs w:val="24"/>
        </w:rPr>
        <w:t>Tubbs (1992) menyatakan auditor yang berpengalaman memiliki keu</w:t>
      </w:r>
      <w:r w:rsidR="00E235A2">
        <w:rPr>
          <w:rFonts w:ascii="Times New Roman" w:hAnsi="Times New Roman"/>
          <w:sz w:val="24"/>
          <w:szCs w:val="24"/>
        </w:rPr>
        <w:t>n</w:t>
      </w:r>
      <w:r w:rsidR="008D3777">
        <w:rPr>
          <w:rFonts w:ascii="Times New Roman" w:hAnsi="Times New Roman"/>
          <w:sz w:val="24"/>
          <w:szCs w:val="24"/>
        </w:rPr>
        <w:t>ggulan antara lain</w:t>
      </w:r>
      <w:r w:rsidR="008D3777">
        <w:rPr>
          <w:rFonts w:ascii="Times New Roman" w:hAnsi="Times New Roman"/>
          <w:sz w:val="24"/>
          <w:szCs w:val="24"/>
          <w:lang w:val="id-ID"/>
        </w:rPr>
        <w:t xml:space="preserve"> m</w:t>
      </w:r>
      <w:r w:rsidR="008D3777" w:rsidRPr="008D3777">
        <w:rPr>
          <w:rFonts w:ascii="Times New Roman" w:hAnsi="Times New Roman"/>
          <w:sz w:val="24"/>
          <w:szCs w:val="24"/>
        </w:rPr>
        <w:t>ereka le</w:t>
      </w:r>
      <w:r w:rsidR="008D3777">
        <w:rPr>
          <w:rFonts w:ascii="Times New Roman" w:hAnsi="Times New Roman"/>
          <w:sz w:val="24"/>
          <w:szCs w:val="24"/>
        </w:rPr>
        <w:t>bih banyak mengetahui kesalahan</w:t>
      </w:r>
      <w:r w:rsidR="008D3777">
        <w:rPr>
          <w:rFonts w:ascii="Times New Roman" w:hAnsi="Times New Roman"/>
          <w:sz w:val="24"/>
          <w:szCs w:val="24"/>
          <w:lang w:val="id-ID"/>
        </w:rPr>
        <w:t>, m</w:t>
      </w:r>
      <w:r w:rsidR="008D3777" w:rsidRPr="008D3777">
        <w:rPr>
          <w:rFonts w:ascii="Times New Roman" w:hAnsi="Times New Roman"/>
          <w:sz w:val="24"/>
          <w:szCs w:val="24"/>
        </w:rPr>
        <w:t>ereka le</w:t>
      </w:r>
      <w:r w:rsidR="008D3777">
        <w:rPr>
          <w:rFonts w:ascii="Times New Roman" w:hAnsi="Times New Roman"/>
          <w:sz w:val="24"/>
          <w:szCs w:val="24"/>
        </w:rPr>
        <w:t>bih akurat mengetahui kesalahan</w:t>
      </w:r>
      <w:r w:rsidR="008D3777">
        <w:rPr>
          <w:rFonts w:ascii="Times New Roman" w:hAnsi="Times New Roman"/>
          <w:sz w:val="24"/>
          <w:szCs w:val="24"/>
          <w:lang w:val="id-ID"/>
        </w:rPr>
        <w:t xml:space="preserve">, </w:t>
      </w:r>
      <w:proofErr w:type="gramStart"/>
      <w:r w:rsidR="008D3777">
        <w:rPr>
          <w:rFonts w:ascii="Times New Roman" w:hAnsi="Times New Roman"/>
          <w:sz w:val="24"/>
          <w:szCs w:val="24"/>
          <w:lang w:val="id-ID"/>
        </w:rPr>
        <w:t>m</w:t>
      </w:r>
      <w:r w:rsidR="008D3777" w:rsidRPr="008D3777">
        <w:rPr>
          <w:rFonts w:ascii="Times New Roman" w:hAnsi="Times New Roman"/>
          <w:sz w:val="24"/>
          <w:szCs w:val="24"/>
        </w:rPr>
        <w:t>ereka</w:t>
      </w:r>
      <w:proofErr w:type="gramEnd"/>
      <w:r w:rsidR="008D3777" w:rsidRPr="008D3777">
        <w:rPr>
          <w:rFonts w:ascii="Times New Roman" w:hAnsi="Times New Roman"/>
          <w:sz w:val="24"/>
          <w:szCs w:val="24"/>
        </w:rPr>
        <w:t xml:space="preserve"> tahu kesalahan tidak khas.</w:t>
      </w:r>
    </w:p>
    <w:p w:rsidR="008D70D3" w:rsidRDefault="008D70D3" w:rsidP="008D70D3">
      <w:pPr>
        <w:spacing w:after="0" w:line="480" w:lineRule="auto"/>
        <w:ind w:firstLine="567"/>
        <w:jc w:val="both"/>
        <w:rPr>
          <w:rFonts w:ascii="Times New Roman" w:hAnsi="Times New Roman"/>
          <w:sz w:val="24"/>
          <w:szCs w:val="24"/>
          <w:lang w:val="id-ID"/>
        </w:rPr>
      </w:pPr>
      <w:proofErr w:type="gramStart"/>
      <w:r w:rsidRPr="00200C35">
        <w:rPr>
          <w:rFonts w:ascii="Times New Roman" w:hAnsi="Times New Roman"/>
          <w:w w:val="105"/>
          <w:sz w:val="24"/>
          <w:szCs w:val="24"/>
        </w:rPr>
        <w:t>Dalam</w:t>
      </w:r>
      <w:r>
        <w:rPr>
          <w:rFonts w:ascii="Times New Roman" w:hAnsi="Times New Roman"/>
          <w:w w:val="105"/>
          <w:sz w:val="24"/>
          <w:szCs w:val="24"/>
        </w:rPr>
        <w:t xml:space="preserve"> penelitian ini, </w:t>
      </w:r>
      <w:r>
        <w:rPr>
          <w:rFonts w:ascii="Times New Roman" w:hAnsi="Times New Roman"/>
          <w:w w:val="105"/>
          <w:sz w:val="24"/>
          <w:szCs w:val="24"/>
          <w:lang w:val="id-ID"/>
        </w:rPr>
        <w:t>variabel</w:t>
      </w:r>
      <w:r>
        <w:rPr>
          <w:rFonts w:ascii="Times New Roman" w:hAnsi="Times New Roman"/>
          <w:w w:val="105"/>
          <w:sz w:val="24"/>
          <w:szCs w:val="24"/>
        </w:rPr>
        <w:t xml:space="preserve"> pengalaman auditor diukur dengan </w:t>
      </w:r>
      <w:r>
        <w:rPr>
          <w:rFonts w:ascii="Times New Roman" w:hAnsi="Times New Roman"/>
          <w:w w:val="105"/>
          <w:sz w:val="24"/>
          <w:szCs w:val="24"/>
          <w:lang w:val="id-ID"/>
        </w:rPr>
        <w:t>6</w:t>
      </w:r>
      <w:r>
        <w:rPr>
          <w:rFonts w:ascii="Times New Roman" w:hAnsi="Times New Roman"/>
          <w:w w:val="105"/>
          <w:sz w:val="24"/>
          <w:szCs w:val="24"/>
        </w:rPr>
        <w:t xml:space="preserve"> butir per</w:t>
      </w:r>
      <w:r>
        <w:rPr>
          <w:rFonts w:ascii="Times New Roman" w:hAnsi="Times New Roman"/>
          <w:w w:val="105"/>
          <w:sz w:val="24"/>
          <w:szCs w:val="24"/>
          <w:lang w:val="id-ID"/>
        </w:rPr>
        <w:t>nyataan</w:t>
      </w:r>
      <w:r>
        <w:rPr>
          <w:rFonts w:ascii="Times New Roman" w:hAnsi="Times New Roman"/>
          <w:w w:val="105"/>
          <w:sz w:val="24"/>
          <w:szCs w:val="24"/>
        </w:rPr>
        <w:t xml:space="preserve"> </w:t>
      </w:r>
      <w:r w:rsidR="007D05F5">
        <w:rPr>
          <w:rFonts w:ascii="Times New Roman" w:hAnsi="Times New Roman"/>
          <w:sz w:val="24"/>
          <w:szCs w:val="24"/>
        </w:rPr>
        <w:t>yang diadopsi dari Aulia (</w:t>
      </w:r>
      <w:r>
        <w:rPr>
          <w:rFonts w:ascii="Times New Roman" w:hAnsi="Times New Roman"/>
          <w:sz w:val="24"/>
          <w:szCs w:val="24"/>
        </w:rPr>
        <w:t>2008).</w:t>
      </w:r>
      <w:proofErr w:type="gramEnd"/>
      <w:r>
        <w:rPr>
          <w:rFonts w:ascii="Times New Roman" w:hAnsi="Times New Roman"/>
          <w:sz w:val="24"/>
          <w:szCs w:val="24"/>
        </w:rPr>
        <w:t xml:space="preserve"> Masing-masing </w:t>
      </w:r>
      <w:r>
        <w:rPr>
          <w:rFonts w:ascii="Times New Roman" w:hAnsi="Times New Roman"/>
          <w:i/>
          <w:sz w:val="24"/>
          <w:szCs w:val="24"/>
        </w:rPr>
        <w:t>item</w:t>
      </w:r>
      <w:r>
        <w:rPr>
          <w:rFonts w:ascii="Times New Roman" w:hAnsi="Times New Roman"/>
          <w:sz w:val="24"/>
          <w:szCs w:val="24"/>
        </w:rPr>
        <w:t xml:space="preserve"> dari pernyataan tersebut akan diukur dengan menggunakan skala </w:t>
      </w:r>
      <w:r>
        <w:rPr>
          <w:rFonts w:ascii="Times New Roman" w:hAnsi="Times New Roman"/>
          <w:i/>
          <w:sz w:val="24"/>
          <w:szCs w:val="24"/>
        </w:rPr>
        <w:t>Likert</w:t>
      </w:r>
      <w:r>
        <w:rPr>
          <w:rFonts w:ascii="Times New Roman" w:hAnsi="Times New Roman"/>
          <w:i/>
          <w:sz w:val="24"/>
          <w:szCs w:val="24"/>
          <w:lang w:val="id-ID"/>
        </w:rPr>
        <w:t xml:space="preserve"> </w:t>
      </w:r>
      <w:r>
        <w:rPr>
          <w:rFonts w:ascii="Times New Roman" w:hAnsi="Times New Roman"/>
          <w:sz w:val="24"/>
          <w:szCs w:val="24"/>
          <w:lang w:val="id-ID"/>
        </w:rPr>
        <w:t xml:space="preserve">modifikasi </w:t>
      </w:r>
      <w:r>
        <w:rPr>
          <w:rFonts w:ascii="Times New Roman" w:hAnsi="Times New Roman"/>
          <w:sz w:val="24"/>
          <w:szCs w:val="24"/>
        </w:rPr>
        <w:t xml:space="preserve">(nilai 1 = sangat tidak setuju, nilai 2 = tidak setuju, nilai 3 = setuju, nilai 4 </w:t>
      </w:r>
      <w:proofErr w:type="gramStart"/>
      <w:r>
        <w:rPr>
          <w:rFonts w:ascii="Times New Roman" w:hAnsi="Times New Roman"/>
          <w:sz w:val="24"/>
          <w:szCs w:val="24"/>
        </w:rPr>
        <w:t>=  sangat</w:t>
      </w:r>
      <w:proofErr w:type="gramEnd"/>
      <w:r>
        <w:rPr>
          <w:rFonts w:ascii="Times New Roman" w:hAnsi="Times New Roman"/>
          <w:sz w:val="24"/>
          <w:szCs w:val="24"/>
        </w:rPr>
        <w:t xml:space="preserve"> setuju).</w:t>
      </w:r>
    </w:p>
    <w:p w:rsidR="008D70D3" w:rsidRPr="008D3777" w:rsidRDefault="008D70D3" w:rsidP="008D3777">
      <w:pPr>
        <w:spacing w:after="0" w:line="480" w:lineRule="auto"/>
        <w:ind w:firstLine="567"/>
        <w:jc w:val="both"/>
        <w:rPr>
          <w:rFonts w:ascii="Times New Roman" w:eastAsia="Times New Roman" w:hAnsi="Times New Roman"/>
          <w:sz w:val="24"/>
          <w:szCs w:val="24"/>
          <w:lang w:val="id-ID" w:eastAsia="id-ID"/>
        </w:rPr>
      </w:pPr>
      <w:r>
        <w:rPr>
          <w:rFonts w:ascii="Times New Roman" w:eastAsia="Times New Roman" w:hAnsi="Times New Roman"/>
          <w:sz w:val="24"/>
          <w:szCs w:val="24"/>
          <w:lang w:eastAsia="id-ID"/>
        </w:rPr>
        <w:lastRenderedPageBreak/>
        <w:t xml:space="preserve">Kualitas audit didefinisikan sebagai probabilitas bahwa auditor </w:t>
      </w:r>
      <w:proofErr w:type="gramStart"/>
      <w:r>
        <w:rPr>
          <w:rFonts w:ascii="Times New Roman" w:eastAsia="Times New Roman" w:hAnsi="Times New Roman"/>
          <w:sz w:val="24"/>
          <w:szCs w:val="24"/>
          <w:lang w:eastAsia="id-ID"/>
        </w:rPr>
        <w:t>akan</w:t>
      </w:r>
      <w:proofErr w:type="gramEnd"/>
      <w:r>
        <w:rPr>
          <w:rFonts w:ascii="Times New Roman" w:eastAsia="Times New Roman" w:hAnsi="Times New Roman"/>
          <w:sz w:val="24"/>
          <w:szCs w:val="24"/>
          <w:lang w:eastAsia="id-ID"/>
        </w:rPr>
        <w:t xml:space="preserve"> baik dan benar menemukan laporan kesalahan material, keliru, atau kelalaian dalam laporan materi keuangan klien (DeAngelo, 1981). </w:t>
      </w:r>
      <w:r w:rsidR="008D3777" w:rsidRPr="00B9669C">
        <w:rPr>
          <w:rFonts w:ascii="Times New Roman" w:eastAsia="Times New Roman" w:hAnsi="Times New Roman"/>
          <w:sz w:val="24"/>
          <w:szCs w:val="24"/>
          <w:lang w:eastAsia="id-ID"/>
        </w:rPr>
        <w:t xml:space="preserve">Watkins </w:t>
      </w:r>
      <w:r w:rsidR="008D3777" w:rsidRPr="00B9669C">
        <w:rPr>
          <w:rFonts w:ascii="Times New Roman" w:eastAsia="Times New Roman" w:hAnsi="Times New Roman"/>
          <w:i/>
          <w:sz w:val="24"/>
          <w:szCs w:val="24"/>
          <w:lang w:eastAsia="id-ID"/>
        </w:rPr>
        <w:t>et al.</w:t>
      </w:r>
      <w:r w:rsidR="008D3777" w:rsidRPr="00E6353C">
        <w:rPr>
          <w:rFonts w:ascii="Times New Roman" w:eastAsia="Times New Roman" w:hAnsi="Times New Roman"/>
          <w:sz w:val="24"/>
          <w:szCs w:val="24"/>
          <w:lang w:eastAsia="id-ID"/>
        </w:rPr>
        <w:t xml:space="preserve"> (2004) mendefinisikan kualitas audit sebagai kemungkinan bahwa auditor </w:t>
      </w:r>
      <w:proofErr w:type="gramStart"/>
      <w:r w:rsidR="008D3777" w:rsidRPr="00E6353C">
        <w:rPr>
          <w:rFonts w:ascii="Times New Roman" w:eastAsia="Times New Roman" w:hAnsi="Times New Roman"/>
          <w:sz w:val="24"/>
          <w:szCs w:val="24"/>
          <w:lang w:eastAsia="id-ID"/>
        </w:rPr>
        <w:t>akan</w:t>
      </w:r>
      <w:proofErr w:type="gramEnd"/>
      <w:r w:rsidR="008D3777" w:rsidRPr="00E6353C">
        <w:rPr>
          <w:rFonts w:ascii="Times New Roman" w:eastAsia="Times New Roman" w:hAnsi="Times New Roman"/>
          <w:sz w:val="24"/>
          <w:szCs w:val="24"/>
          <w:lang w:eastAsia="id-ID"/>
        </w:rPr>
        <w:t xml:space="preserve"> menemukan dan melaporkan pelanggaran dalam sistem akuntansi dengan pengetahuan dan keahlian auditor.</w:t>
      </w:r>
      <w:r w:rsidR="008D3777">
        <w:rPr>
          <w:rFonts w:ascii="Times New Roman" w:eastAsia="Times New Roman" w:hAnsi="Times New Roman"/>
          <w:sz w:val="24"/>
          <w:szCs w:val="24"/>
          <w:lang w:val="id-ID" w:eastAsia="id-ID"/>
        </w:rPr>
        <w:t xml:space="preserve"> </w:t>
      </w:r>
      <w:proofErr w:type="gramStart"/>
      <w:r>
        <w:rPr>
          <w:rFonts w:ascii="Times New Roman" w:eastAsia="Times New Roman" w:hAnsi="Times New Roman"/>
          <w:sz w:val="24"/>
          <w:szCs w:val="24"/>
          <w:lang w:eastAsia="id-ID"/>
        </w:rPr>
        <w:t xml:space="preserve">Seorang auditor dituntut untuk dapat menghasilkan </w:t>
      </w:r>
      <w:r w:rsidR="00963267">
        <w:rPr>
          <w:rFonts w:ascii="Times New Roman" w:eastAsia="Times New Roman" w:hAnsi="Times New Roman"/>
          <w:sz w:val="24"/>
          <w:szCs w:val="24"/>
          <w:lang w:eastAsia="id-ID"/>
        </w:rPr>
        <w:t>kualitas pekerjaaan yang tinggi</w:t>
      </w:r>
      <w:r>
        <w:rPr>
          <w:rFonts w:ascii="Times New Roman" w:eastAsia="Times New Roman" w:hAnsi="Times New Roman"/>
          <w:sz w:val="24"/>
          <w:szCs w:val="24"/>
          <w:lang w:eastAsia="id-ID"/>
        </w:rPr>
        <w:t xml:space="preserve"> karena auditor mempunyai tanggung jawab yang besar terhadap pihak-pihak yang berkepentingan terhadap laporan keuangan suatu perusahaan termasuk masyarakat.</w:t>
      </w:r>
      <w:proofErr w:type="gramEnd"/>
      <w:r>
        <w:rPr>
          <w:rFonts w:ascii="Times New Roman" w:eastAsia="Times New Roman" w:hAnsi="Times New Roman"/>
          <w:sz w:val="24"/>
          <w:szCs w:val="24"/>
          <w:lang w:val="id-ID" w:eastAsia="id-ID"/>
        </w:rPr>
        <w:t xml:space="preserve"> </w:t>
      </w:r>
      <w:r w:rsidRPr="00200C35">
        <w:rPr>
          <w:rFonts w:ascii="Times New Roman" w:hAnsi="Times New Roman"/>
          <w:w w:val="105"/>
          <w:sz w:val="24"/>
          <w:szCs w:val="24"/>
        </w:rPr>
        <w:t>Dalam</w:t>
      </w:r>
      <w:r>
        <w:rPr>
          <w:rFonts w:ascii="Times New Roman" w:hAnsi="Times New Roman"/>
          <w:w w:val="105"/>
          <w:sz w:val="24"/>
          <w:szCs w:val="24"/>
        </w:rPr>
        <w:t xml:space="preserve"> penelitian ini, </w:t>
      </w:r>
      <w:r>
        <w:rPr>
          <w:rFonts w:ascii="Times New Roman" w:hAnsi="Times New Roman"/>
          <w:w w:val="105"/>
          <w:sz w:val="24"/>
          <w:szCs w:val="24"/>
          <w:lang w:val="id-ID"/>
        </w:rPr>
        <w:t>variabel</w:t>
      </w:r>
      <w:r>
        <w:rPr>
          <w:rFonts w:ascii="Times New Roman" w:hAnsi="Times New Roman"/>
          <w:w w:val="105"/>
          <w:sz w:val="24"/>
          <w:szCs w:val="24"/>
        </w:rPr>
        <w:t xml:space="preserve"> kualitas audit diukur oleh </w:t>
      </w:r>
      <w:r>
        <w:rPr>
          <w:rFonts w:ascii="Times New Roman" w:hAnsi="Times New Roman"/>
          <w:w w:val="105"/>
          <w:sz w:val="24"/>
          <w:szCs w:val="24"/>
          <w:lang w:val="id-ID"/>
        </w:rPr>
        <w:t>6</w:t>
      </w:r>
      <w:r>
        <w:rPr>
          <w:rFonts w:ascii="Times New Roman" w:hAnsi="Times New Roman"/>
          <w:w w:val="105"/>
          <w:sz w:val="24"/>
          <w:szCs w:val="24"/>
        </w:rPr>
        <w:t xml:space="preserve"> butir per</w:t>
      </w:r>
      <w:r>
        <w:rPr>
          <w:rFonts w:ascii="Times New Roman" w:hAnsi="Times New Roman"/>
          <w:w w:val="105"/>
          <w:sz w:val="24"/>
          <w:szCs w:val="24"/>
          <w:lang w:val="id-ID"/>
        </w:rPr>
        <w:t>nyataan</w:t>
      </w:r>
      <w:r>
        <w:rPr>
          <w:rFonts w:ascii="Times New Roman" w:hAnsi="Times New Roman"/>
          <w:w w:val="105"/>
          <w:sz w:val="24"/>
          <w:szCs w:val="24"/>
        </w:rPr>
        <w:t xml:space="preserve"> yang </w:t>
      </w:r>
      <w:r>
        <w:rPr>
          <w:rFonts w:ascii="Times New Roman" w:hAnsi="Times New Roman"/>
          <w:sz w:val="24"/>
          <w:szCs w:val="24"/>
        </w:rPr>
        <w:t xml:space="preserve">diadopsi dari kuesioner pada penelitian Siti (2010). Masing-masing </w:t>
      </w:r>
      <w:r>
        <w:rPr>
          <w:rFonts w:ascii="Times New Roman" w:hAnsi="Times New Roman"/>
          <w:i/>
          <w:sz w:val="24"/>
          <w:szCs w:val="24"/>
        </w:rPr>
        <w:t xml:space="preserve">item </w:t>
      </w:r>
      <w:r>
        <w:rPr>
          <w:rFonts w:ascii="Times New Roman" w:hAnsi="Times New Roman"/>
          <w:sz w:val="24"/>
          <w:szCs w:val="24"/>
        </w:rPr>
        <w:t xml:space="preserve">dari pernyataan tersebut </w:t>
      </w:r>
      <w:proofErr w:type="gramStart"/>
      <w:r>
        <w:rPr>
          <w:rFonts w:ascii="Times New Roman" w:hAnsi="Times New Roman"/>
          <w:sz w:val="24"/>
          <w:szCs w:val="24"/>
        </w:rPr>
        <w:t>akan</w:t>
      </w:r>
      <w:proofErr w:type="gramEnd"/>
      <w:r>
        <w:rPr>
          <w:rFonts w:ascii="Times New Roman" w:hAnsi="Times New Roman"/>
          <w:sz w:val="24"/>
          <w:szCs w:val="24"/>
          <w:lang w:val="id-ID"/>
        </w:rPr>
        <w:t xml:space="preserve"> </w:t>
      </w:r>
      <w:r>
        <w:rPr>
          <w:rFonts w:ascii="Times New Roman" w:hAnsi="Times New Roman"/>
          <w:w w:val="105"/>
          <w:sz w:val="24"/>
          <w:szCs w:val="24"/>
        </w:rPr>
        <w:t>diukur</w:t>
      </w:r>
      <w:r>
        <w:rPr>
          <w:rFonts w:ascii="Times New Roman" w:hAnsi="Times New Roman"/>
          <w:w w:val="105"/>
          <w:sz w:val="24"/>
          <w:szCs w:val="24"/>
          <w:lang w:val="id-ID"/>
        </w:rPr>
        <w:t xml:space="preserve"> </w:t>
      </w:r>
      <w:r>
        <w:rPr>
          <w:rFonts w:ascii="Times New Roman" w:hAnsi="Times New Roman"/>
          <w:sz w:val="24"/>
          <w:szCs w:val="24"/>
        </w:rPr>
        <w:t xml:space="preserve">menggunakan skala </w:t>
      </w:r>
      <w:r>
        <w:rPr>
          <w:rFonts w:ascii="Times New Roman" w:hAnsi="Times New Roman"/>
          <w:i/>
          <w:sz w:val="24"/>
          <w:szCs w:val="24"/>
        </w:rPr>
        <w:t>Likert</w:t>
      </w:r>
      <w:r>
        <w:rPr>
          <w:rFonts w:ascii="Times New Roman" w:hAnsi="Times New Roman"/>
          <w:i/>
          <w:sz w:val="24"/>
          <w:szCs w:val="24"/>
          <w:lang w:val="id-ID"/>
        </w:rPr>
        <w:t xml:space="preserve"> </w:t>
      </w:r>
      <w:r>
        <w:rPr>
          <w:rFonts w:ascii="Times New Roman" w:hAnsi="Times New Roman"/>
          <w:sz w:val="24"/>
          <w:szCs w:val="24"/>
          <w:lang w:val="id-ID"/>
        </w:rPr>
        <w:t>modifikasi</w:t>
      </w:r>
      <w:r>
        <w:rPr>
          <w:rFonts w:ascii="Times New Roman" w:hAnsi="Times New Roman"/>
          <w:sz w:val="24"/>
          <w:szCs w:val="24"/>
        </w:rPr>
        <w:t xml:space="preserve"> (nilai 1 = sangat tidak setuju, nilai 2 = tidak setuju, nilai 3 = setuju, nilai 4 = sangat setuju)</w:t>
      </w:r>
    </w:p>
    <w:p w:rsidR="008D70D3" w:rsidRPr="00ED47E5" w:rsidRDefault="008D70D3" w:rsidP="00ED47E5">
      <w:pPr>
        <w:pStyle w:val="ListParagraph"/>
        <w:spacing w:after="0" w:line="480" w:lineRule="auto"/>
        <w:ind w:left="0" w:firstLine="567"/>
        <w:jc w:val="both"/>
        <w:rPr>
          <w:rFonts w:ascii="Times New Roman" w:hAnsi="Times New Roman"/>
          <w:sz w:val="24"/>
          <w:szCs w:val="24"/>
          <w:lang w:val="id-ID"/>
        </w:rPr>
      </w:pPr>
      <w:proofErr w:type="gramStart"/>
      <w:r>
        <w:rPr>
          <w:rFonts w:ascii="Times New Roman" w:eastAsia="Times New Roman" w:hAnsi="Times New Roman"/>
          <w:sz w:val="24"/>
          <w:szCs w:val="24"/>
          <w:lang w:eastAsia="id-ID"/>
        </w:rPr>
        <w:t>Integritas merupakan suatu elemen karakter yang mendasari timbulnya pengakuan profesional.</w:t>
      </w:r>
      <w:proofErr w:type="gramEnd"/>
      <w:r>
        <w:rPr>
          <w:rFonts w:ascii="Times New Roman" w:eastAsia="Times New Roman" w:hAnsi="Times New Roman"/>
          <w:sz w:val="24"/>
          <w:szCs w:val="24"/>
          <w:lang w:val="id-ID" w:eastAsia="id-ID"/>
        </w:rPr>
        <w:t xml:space="preserve"> </w:t>
      </w:r>
      <w:proofErr w:type="gramStart"/>
      <w:r>
        <w:rPr>
          <w:rFonts w:ascii="Times New Roman" w:eastAsia="Times New Roman" w:hAnsi="Times New Roman"/>
          <w:sz w:val="24"/>
          <w:szCs w:val="24"/>
          <w:lang w:eastAsia="id-ID"/>
        </w:rPr>
        <w:t>Integritas juga merupakan kualitas yang mendasari kepercayaan publik dan merupakan patokan bagi anggota dalam menguji semua keputusan yang diambilnya.</w:t>
      </w:r>
      <w:proofErr w:type="gramEnd"/>
      <w:r>
        <w:rPr>
          <w:rFonts w:ascii="Times New Roman" w:eastAsia="Times New Roman" w:hAnsi="Times New Roman"/>
          <w:sz w:val="24"/>
          <w:szCs w:val="24"/>
          <w:lang w:val="id-ID" w:eastAsia="id-ID"/>
        </w:rPr>
        <w:t xml:space="preserve"> </w:t>
      </w:r>
      <w:proofErr w:type="gramStart"/>
      <w:r>
        <w:rPr>
          <w:rFonts w:ascii="Times New Roman" w:eastAsia="Times New Roman" w:hAnsi="Times New Roman"/>
          <w:sz w:val="24"/>
          <w:szCs w:val="24"/>
          <w:lang w:eastAsia="id-ID"/>
        </w:rPr>
        <w:t>Integritas mengharuskan seorang anggota untuk</w:t>
      </w:r>
      <w:r>
        <w:rPr>
          <w:rFonts w:ascii="Times New Roman" w:eastAsia="Times New Roman" w:hAnsi="Times New Roman"/>
          <w:sz w:val="24"/>
          <w:szCs w:val="24"/>
          <w:lang w:val="id-ID" w:eastAsia="id-ID"/>
        </w:rPr>
        <w:t xml:space="preserve"> </w:t>
      </w:r>
      <w:r>
        <w:rPr>
          <w:rFonts w:ascii="Times New Roman" w:eastAsia="Times New Roman" w:hAnsi="Times New Roman"/>
          <w:sz w:val="24"/>
          <w:szCs w:val="24"/>
          <w:lang w:eastAsia="id-ID"/>
        </w:rPr>
        <w:t>bersikap jujur dan berterus terang tanpa harus mengorbankan rahasia penerima jasa, pelayanan dan kepercayaan publik tidak boleh dikalahkan oleh keuntungan pribadi (Anitaria, 2011).</w:t>
      </w:r>
      <w:proofErr w:type="gramEnd"/>
      <w:r>
        <w:rPr>
          <w:rFonts w:ascii="Times New Roman" w:eastAsia="Times New Roman" w:hAnsi="Times New Roman"/>
          <w:sz w:val="24"/>
          <w:szCs w:val="24"/>
          <w:lang w:eastAsia="id-ID"/>
        </w:rPr>
        <w:t xml:space="preserve"> </w:t>
      </w:r>
      <w:proofErr w:type="gramStart"/>
      <w:r w:rsidRPr="00200C35">
        <w:rPr>
          <w:rFonts w:ascii="Times New Roman" w:eastAsia="Times New Roman" w:hAnsi="Times New Roman"/>
          <w:sz w:val="24"/>
          <w:szCs w:val="24"/>
          <w:lang w:eastAsia="id-ID"/>
        </w:rPr>
        <w:t>Dalam</w:t>
      </w:r>
      <w:r>
        <w:rPr>
          <w:rFonts w:ascii="Times New Roman" w:eastAsia="Times New Roman" w:hAnsi="Times New Roman"/>
          <w:sz w:val="24"/>
          <w:szCs w:val="24"/>
          <w:lang w:eastAsia="id-ID"/>
        </w:rPr>
        <w:t xml:space="preserve"> penelitian ini,</w:t>
      </w:r>
      <w:r>
        <w:rPr>
          <w:rFonts w:ascii="Times New Roman" w:eastAsia="Times New Roman" w:hAnsi="Times New Roman"/>
          <w:sz w:val="24"/>
          <w:szCs w:val="24"/>
          <w:lang w:val="id-ID" w:eastAsia="id-ID"/>
        </w:rPr>
        <w:t xml:space="preserve"> variabel</w:t>
      </w:r>
      <w:r>
        <w:rPr>
          <w:rFonts w:ascii="Times New Roman" w:eastAsia="Times New Roman" w:hAnsi="Times New Roman"/>
          <w:sz w:val="24"/>
          <w:szCs w:val="24"/>
          <w:lang w:eastAsia="id-ID"/>
        </w:rPr>
        <w:t xml:space="preserve"> integritas terdiri dari 1</w:t>
      </w:r>
      <w:r>
        <w:rPr>
          <w:rFonts w:ascii="Times New Roman" w:eastAsia="Times New Roman" w:hAnsi="Times New Roman"/>
          <w:sz w:val="24"/>
          <w:szCs w:val="24"/>
          <w:lang w:val="id-ID" w:eastAsia="id-ID"/>
        </w:rPr>
        <w:t>2</w:t>
      </w:r>
      <w:r>
        <w:rPr>
          <w:rFonts w:ascii="Times New Roman" w:eastAsia="Times New Roman" w:hAnsi="Times New Roman"/>
          <w:sz w:val="24"/>
          <w:szCs w:val="24"/>
          <w:lang w:eastAsia="id-ID"/>
        </w:rPr>
        <w:t xml:space="preserve"> butir per</w:t>
      </w:r>
      <w:r>
        <w:rPr>
          <w:rFonts w:ascii="Times New Roman" w:eastAsia="Times New Roman" w:hAnsi="Times New Roman"/>
          <w:sz w:val="24"/>
          <w:szCs w:val="24"/>
          <w:lang w:val="id-ID" w:eastAsia="id-ID"/>
        </w:rPr>
        <w:t>nyataan</w:t>
      </w:r>
      <w:r>
        <w:rPr>
          <w:rFonts w:ascii="Times New Roman" w:eastAsia="Times New Roman" w:hAnsi="Times New Roman"/>
          <w:sz w:val="24"/>
          <w:szCs w:val="24"/>
          <w:lang w:eastAsia="id-ID"/>
        </w:rPr>
        <w:t xml:space="preserve"> dan memiliki empat indikator yang diadopsi dari Sukriyah</w:t>
      </w:r>
      <w:r w:rsidR="006A3852">
        <w:rPr>
          <w:rFonts w:ascii="Times New Roman" w:eastAsia="Times New Roman" w:hAnsi="Times New Roman"/>
          <w:sz w:val="24"/>
          <w:szCs w:val="24"/>
          <w:lang w:val="id-ID" w:eastAsia="id-ID"/>
        </w:rPr>
        <w:t>, dkk</w:t>
      </w:r>
      <w:r w:rsidR="008B1442">
        <w:rPr>
          <w:rFonts w:ascii="Times New Roman" w:eastAsia="Times New Roman" w:hAnsi="Times New Roman"/>
          <w:sz w:val="24"/>
          <w:szCs w:val="24"/>
          <w:lang w:eastAsia="id-ID"/>
        </w:rPr>
        <w:t>.</w:t>
      </w:r>
      <w:proofErr w:type="gramEnd"/>
      <w:r>
        <w:rPr>
          <w:rFonts w:ascii="Times New Roman" w:eastAsia="Times New Roman" w:hAnsi="Times New Roman"/>
          <w:sz w:val="24"/>
          <w:szCs w:val="24"/>
          <w:lang w:eastAsia="id-ID"/>
        </w:rPr>
        <w:t xml:space="preserve"> (2009).</w:t>
      </w:r>
      <w:r w:rsidR="00ED47E5" w:rsidRPr="00ED47E5">
        <w:rPr>
          <w:rFonts w:ascii="Times New Roman" w:eastAsia="Times New Roman" w:hAnsi="Times New Roman"/>
          <w:sz w:val="24"/>
          <w:szCs w:val="24"/>
          <w:lang w:eastAsia="id-ID"/>
        </w:rPr>
        <w:t xml:space="preserve"> </w:t>
      </w:r>
      <w:r w:rsidR="00ED47E5">
        <w:rPr>
          <w:rFonts w:ascii="Times New Roman" w:eastAsia="Times New Roman" w:hAnsi="Times New Roman"/>
          <w:sz w:val="24"/>
          <w:szCs w:val="24"/>
          <w:lang w:eastAsia="id-ID"/>
        </w:rPr>
        <w:t xml:space="preserve">Variabel ini diukur dengan </w:t>
      </w:r>
      <w:r w:rsidR="00ED47E5">
        <w:rPr>
          <w:rFonts w:ascii="Times New Roman" w:hAnsi="Times New Roman"/>
          <w:sz w:val="24"/>
          <w:szCs w:val="24"/>
        </w:rPr>
        <w:t xml:space="preserve">menggunakan skala </w:t>
      </w:r>
      <w:r w:rsidR="00ED47E5">
        <w:rPr>
          <w:rFonts w:ascii="Times New Roman" w:hAnsi="Times New Roman"/>
          <w:i/>
          <w:sz w:val="24"/>
          <w:szCs w:val="24"/>
        </w:rPr>
        <w:t>Likert</w:t>
      </w:r>
      <w:r w:rsidR="00ED47E5">
        <w:rPr>
          <w:rFonts w:ascii="Times New Roman" w:hAnsi="Times New Roman"/>
          <w:i/>
          <w:sz w:val="24"/>
          <w:szCs w:val="24"/>
          <w:lang w:val="id-ID"/>
        </w:rPr>
        <w:t xml:space="preserve"> </w:t>
      </w:r>
      <w:r w:rsidR="00ED47E5">
        <w:rPr>
          <w:rFonts w:ascii="Times New Roman" w:hAnsi="Times New Roman"/>
          <w:sz w:val="24"/>
          <w:szCs w:val="24"/>
          <w:lang w:val="id-ID"/>
        </w:rPr>
        <w:t>modifikasi</w:t>
      </w:r>
      <w:r w:rsidR="00ED47E5">
        <w:rPr>
          <w:rFonts w:ascii="Times New Roman" w:hAnsi="Times New Roman"/>
          <w:i/>
          <w:sz w:val="24"/>
          <w:szCs w:val="24"/>
        </w:rPr>
        <w:t xml:space="preserve"> </w:t>
      </w:r>
      <w:r w:rsidR="00ED47E5">
        <w:rPr>
          <w:rFonts w:ascii="Times New Roman" w:hAnsi="Times New Roman"/>
          <w:sz w:val="24"/>
          <w:szCs w:val="24"/>
        </w:rPr>
        <w:t xml:space="preserve">(nilai 1 </w:t>
      </w:r>
      <w:r w:rsidR="00ED47E5">
        <w:rPr>
          <w:rFonts w:ascii="Times New Roman" w:hAnsi="Times New Roman"/>
          <w:sz w:val="24"/>
          <w:szCs w:val="24"/>
        </w:rPr>
        <w:lastRenderedPageBreak/>
        <w:t>= sangat tidak setuju, nilai 2 = tidak setuju, nilai 3 = setuju, nilai 4 = sangat setuju)</w:t>
      </w:r>
    </w:p>
    <w:p w:rsidR="008D70D3" w:rsidRPr="00ED47E5" w:rsidRDefault="008D70D3" w:rsidP="00ED47E5">
      <w:pPr>
        <w:spacing w:after="0" w:line="480" w:lineRule="auto"/>
        <w:ind w:firstLine="567"/>
        <w:jc w:val="both"/>
        <w:rPr>
          <w:rFonts w:ascii="Times New Roman" w:hAnsi="Times New Roman"/>
          <w:sz w:val="24"/>
          <w:szCs w:val="24"/>
        </w:rPr>
      </w:pPr>
      <w:proofErr w:type="gramStart"/>
      <w:r>
        <w:rPr>
          <w:rFonts w:ascii="Times New Roman" w:hAnsi="Times New Roman"/>
          <w:sz w:val="24"/>
          <w:szCs w:val="24"/>
        </w:rPr>
        <w:t>Obyek penelitian dalam penelitian ini adalah integritas sebagai pemoderasi pengaruh pengalaman auditor pada kualitas audit (studi</w:t>
      </w:r>
      <w:r>
        <w:rPr>
          <w:rFonts w:ascii="Times New Roman" w:hAnsi="Times New Roman"/>
          <w:sz w:val="24"/>
          <w:szCs w:val="24"/>
          <w:lang w:val="id-ID"/>
        </w:rPr>
        <w:t xml:space="preserve"> persepsi auditor eksternal</w:t>
      </w:r>
      <w:r>
        <w:rPr>
          <w:rFonts w:ascii="Times New Roman" w:hAnsi="Times New Roman"/>
          <w:sz w:val="24"/>
          <w:szCs w:val="24"/>
        </w:rPr>
        <w:t xml:space="preserve"> di Provinsi Bali) yang terdaftar sebagai anggota Ikatan Akuntan Publik Indonesia (IAPI) tahun 2015</w:t>
      </w:r>
      <w:r w:rsidR="00ED47E5">
        <w:rPr>
          <w:rFonts w:ascii="Times New Roman" w:hAnsi="Times New Roman"/>
          <w:sz w:val="24"/>
          <w:szCs w:val="24"/>
          <w:lang w:val="id-ID"/>
        </w:rPr>
        <w:t>.</w:t>
      </w:r>
      <w:proofErr w:type="gramEnd"/>
      <w:r w:rsidR="00ED47E5">
        <w:rPr>
          <w:rFonts w:ascii="Times New Roman" w:hAnsi="Times New Roman"/>
          <w:sz w:val="24"/>
          <w:szCs w:val="24"/>
          <w:lang w:val="id-ID"/>
        </w:rPr>
        <w:t xml:space="preserve"> </w:t>
      </w:r>
    </w:p>
    <w:p w:rsidR="003565A0" w:rsidRPr="00BB17EC" w:rsidRDefault="00B5484E" w:rsidP="00BB17EC">
      <w:pPr>
        <w:pStyle w:val="ListParagraph"/>
        <w:spacing w:after="0" w:line="480" w:lineRule="auto"/>
        <w:ind w:left="0" w:firstLine="567"/>
        <w:jc w:val="both"/>
        <w:rPr>
          <w:rFonts w:ascii="Times New Roman" w:hAnsi="Times New Roman"/>
          <w:sz w:val="24"/>
          <w:szCs w:val="24"/>
        </w:rPr>
      </w:pPr>
      <w:proofErr w:type="gramStart"/>
      <w:r w:rsidRPr="00E6353C">
        <w:rPr>
          <w:rFonts w:ascii="Times New Roman" w:hAnsi="Times New Roman"/>
          <w:sz w:val="24"/>
          <w:szCs w:val="24"/>
        </w:rPr>
        <w:t xml:space="preserve">Populasi dalam penelitian ini adalah </w:t>
      </w:r>
      <w:r>
        <w:rPr>
          <w:rFonts w:ascii="Times New Roman" w:hAnsi="Times New Roman"/>
          <w:sz w:val="24"/>
          <w:szCs w:val="24"/>
          <w:lang w:val="id-ID"/>
        </w:rPr>
        <w:t>auditor eksternal</w:t>
      </w:r>
      <w:r w:rsidR="00A308C6">
        <w:rPr>
          <w:rFonts w:ascii="Times New Roman" w:hAnsi="Times New Roman"/>
          <w:sz w:val="24"/>
          <w:szCs w:val="24"/>
          <w:lang w:val="id-ID"/>
        </w:rPr>
        <w:t xml:space="preserve"> </w:t>
      </w:r>
      <w:r>
        <w:rPr>
          <w:rFonts w:ascii="Times New Roman" w:hAnsi="Times New Roman"/>
          <w:sz w:val="24"/>
          <w:szCs w:val="24"/>
          <w:lang w:val="id-ID"/>
        </w:rPr>
        <w:t xml:space="preserve">yang bekerja pada Kantor Akuntan Publik (KAP) </w:t>
      </w:r>
      <w:r w:rsidRPr="00E6353C">
        <w:rPr>
          <w:rFonts w:ascii="Times New Roman" w:hAnsi="Times New Roman"/>
          <w:sz w:val="24"/>
          <w:szCs w:val="24"/>
        </w:rPr>
        <w:t>di Provinsi Bali</w:t>
      </w:r>
      <w:r>
        <w:rPr>
          <w:rFonts w:ascii="Times New Roman" w:hAnsi="Times New Roman"/>
          <w:sz w:val="24"/>
          <w:szCs w:val="24"/>
        </w:rPr>
        <w:t>.</w:t>
      </w:r>
      <w:proofErr w:type="gramEnd"/>
      <w:r w:rsidR="00ED47E5" w:rsidRPr="00ED47E5">
        <w:rPr>
          <w:rFonts w:ascii="Times New Roman" w:eastAsia="Times New Roman" w:hAnsi="Times New Roman"/>
          <w:sz w:val="24"/>
          <w:szCs w:val="24"/>
          <w:lang w:eastAsia="id-ID"/>
        </w:rPr>
        <w:t xml:space="preserve"> </w:t>
      </w:r>
      <w:proofErr w:type="gramStart"/>
      <w:r w:rsidR="00ED47E5">
        <w:rPr>
          <w:rFonts w:ascii="Times New Roman" w:eastAsia="Times New Roman" w:hAnsi="Times New Roman"/>
          <w:sz w:val="24"/>
          <w:szCs w:val="24"/>
          <w:lang w:eastAsia="id-ID"/>
        </w:rPr>
        <w:t>Populasi adalah sekelompok orang, kejadian atau segala sesuatu yang mempunyai karakteristik tertentu (Indriantoro dan Supomo, 1999).</w:t>
      </w:r>
      <w:proofErr w:type="gramEnd"/>
      <w:r w:rsidR="00ED47E5" w:rsidRPr="00ED47E5">
        <w:rPr>
          <w:rFonts w:ascii="Times New Roman" w:hAnsi="Times New Roman"/>
          <w:sz w:val="24"/>
          <w:szCs w:val="24"/>
        </w:rPr>
        <w:t xml:space="preserve"> </w:t>
      </w:r>
      <w:r w:rsidR="00ED47E5">
        <w:rPr>
          <w:rFonts w:ascii="Times New Roman" w:hAnsi="Times New Roman"/>
          <w:sz w:val="24"/>
          <w:szCs w:val="24"/>
          <w:lang w:val="id-ID"/>
        </w:rPr>
        <w:t>Berikut adalah d</w:t>
      </w:r>
      <w:r w:rsidR="00ED47E5">
        <w:rPr>
          <w:rFonts w:ascii="Times New Roman" w:hAnsi="Times New Roman"/>
          <w:sz w:val="24"/>
          <w:szCs w:val="24"/>
        </w:rPr>
        <w:t>aftar jumlah auditor</w:t>
      </w:r>
      <w:r w:rsidR="00ED47E5">
        <w:rPr>
          <w:rFonts w:ascii="Times New Roman" w:hAnsi="Times New Roman"/>
          <w:sz w:val="24"/>
          <w:szCs w:val="24"/>
          <w:lang w:val="id-ID"/>
        </w:rPr>
        <w:t xml:space="preserve"> ekternal</w:t>
      </w:r>
      <w:r w:rsidR="00ED47E5">
        <w:rPr>
          <w:rFonts w:ascii="Times New Roman" w:hAnsi="Times New Roman"/>
          <w:sz w:val="24"/>
          <w:szCs w:val="24"/>
        </w:rPr>
        <w:t xml:space="preserve"> yang bekerja pada KAP di Provinsi Bali disajikan dalam Tabel</w:t>
      </w:r>
      <w:r w:rsidR="00ED47E5">
        <w:rPr>
          <w:rFonts w:ascii="Times New Roman" w:hAnsi="Times New Roman"/>
          <w:sz w:val="24"/>
          <w:szCs w:val="24"/>
          <w:lang w:val="id-ID"/>
        </w:rPr>
        <w:t xml:space="preserve"> 1.</w:t>
      </w:r>
    </w:p>
    <w:p w:rsidR="00A308C6" w:rsidRPr="00A308C6" w:rsidRDefault="00A308C6" w:rsidP="00A308C6">
      <w:pPr>
        <w:pStyle w:val="ListParagraph"/>
        <w:spacing w:after="0" w:line="240" w:lineRule="auto"/>
        <w:ind w:left="142"/>
        <w:jc w:val="center"/>
        <w:rPr>
          <w:rFonts w:ascii="Times New Roman" w:hAnsi="Times New Roman"/>
          <w:b/>
          <w:sz w:val="24"/>
          <w:szCs w:val="24"/>
          <w:lang w:val="id-ID"/>
        </w:rPr>
      </w:pPr>
      <w:proofErr w:type="gramStart"/>
      <w:r>
        <w:rPr>
          <w:rFonts w:ascii="Times New Roman" w:hAnsi="Times New Roman"/>
          <w:b/>
          <w:sz w:val="24"/>
          <w:szCs w:val="24"/>
        </w:rPr>
        <w:t xml:space="preserve">Tabel </w:t>
      </w:r>
      <w:r>
        <w:rPr>
          <w:rFonts w:ascii="Times New Roman" w:hAnsi="Times New Roman"/>
          <w:b/>
          <w:sz w:val="24"/>
          <w:szCs w:val="24"/>
          <w:lang w:val="id-ID"/>
        </w:rPr>
        <w:t>1</w:t>
      </w:r>
      <w:r w:rsidR="00ED47E5">
        <w:rPr>
          <w:rFonts w:ascii="Times New Roman" w:hAnsi="Times New Roman"/>
          <w:b/>
          <w:sz w:val="24"/>
          <w:szCs w:val="24"/>
          <w:lang w:val="id-ID"/>
        </w:rPr>
        <w:t>.</w:t>
      </w:r>
      <w:proofErr w:type="gramEnd"/>
    </w:p>
    <w:p w:rsidR="00A308C6" w:rsidRDefault="00A308C6" w:rsidP="006B1E71">
      <w:pPr>
        <w:pStyle w:val="ListParagraph"/>
        <w:spacing w:after="0" w:line="240" w:lineRule="auto"/>
        <w:ind w:left="0"/>
        <w:jc w:val="center"/>
        <w:rPr>
          <w:rFonts w:ascii="Times New Roman" w:hAnsi="Times New Roman"/>
          <w:b/>
          <w:sz w:val="24"/>
          <w:szCs w:val="24"/>
          <w:lang w:val="id-ID"/>
        </w:rPr>
      </w:pPr>
      <w:r w:rsidRPr="00BC4705">
        <w:rPr>
          <w:rFonts w:ascii="Times New Roman" w:hAnsi="Times New Roman"/>
          <w:b/>
          <w:sz w:val="24"/>
          <w:szCs w:val="24"/>
        </w:rPr>
        <w:t>Daftar Jumlah Auditor</w:t>
      </w:r>
      <w:r>
        <w:rPr>
          <w:rFonts w:ascii="Times New Roman" w:hAnsi="Times New Roman"/>
          <w:b/>
          <w:sz w:val="24"/>
          <w:szCs w:val="24"/>
          <w:lang w:val="id-ID"/>
        </w:rPr>
        <w:t xml:space="preserve"> Eksternal</w:t>
      </w:r>
      <w:r w:rsidRPr="00BC4705">
        <w:rPr>
          <w:rFonts w:ascii="Times New Roman" w:hAnsi="Times New Roman"/>
          <w:b/>
          <w:sz w:val="24"/>
          <w:szCs w:val="24"/>
        </w:rPr>
        <w:t xml:space="preserve"> pada KAP di Provinsi Bali </w:t>
      </w:r>
      <w:r w:rsidRPr="00BC4705">
        <w:rPr>
          <w:rFonts w:ascii="Times New Roman" w:hAnsi="Times New Roman"/>
          <w:b/>
          <w:sz w:val="24"/>
          <w:szCs w:val="24"/>
          <w:lang w:val="id-ID"/>
        </w:rPr>
        <w:t>Tahun 2015</w:t>
      </w:r>
    </w:p>
    <w:p w:rsidR="00A308C6" w:rsidRPr="00BC4705" w:rsidRDefault="00A308C6" w:rsidP="00A308C6">
      <w:pPr>
        <w:pStyle w:val="ListParagraph"/>
        <w:spacing w:after="0" w:line="240" w:lineRule="auto"/>
        <w:ind w:left="142"/>
        <w:jc w:val="center"/>
        <w:rPr>
          <w:rFonts w:ascii="Times New Roman" w:hAnsi="Times New Roman"/>
          <w:b/>
          <w:sz w:val="24"/>
          <w:szCs w:val="24"/>
        </w:rPr>
      </w:pPr>
    </w:p>
    <w:tbl>
      <w:tblPr>
        <w:tblStyle w:val="TableGrid"/>
        <w:tblW w:w="790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
        <w:gridCol w:w="4662"/>
        <w:gridCol w:w="2538"/>
      </w:tblGrid>
      <w:tr w:rsidR="00A308C6" w:rsidRPr="001419B1" w:rsidTr="001419B1">
        <w:trPr>
          <w:trHeight w:val="555"/>
        </w:trPr>
        <w:tc>
          <w:tcPr>
            <w:tcW w:w="706" w:type="dxa"/>
            <w:tcBorders>
              <w:top w:val="single" w:sz="4" w:space="0" w:color="000000" w:themeColor="text1"/>
              <w:bottom w:val="single" w:sz="4" w:space="0" w:color="000000" w:themeColor="text1"/>
            </w:tcBorders>
            <w:vAlign w:val="center"/>
          </w:tcPr>
          <w:p w:rsidR="00A308C6" w:rsidRPr="001419B1" w:rsidRDefault="00A308C6" w:rsidP="00AB2621">
            <w:pPr>
              <w:pStyle w:val="ListParagraph"/>
              <w:ind w:left="0"/>
              <w:jc w:val="center"/>
              <w:rPr>
                <w:rFonts w:ascii="Times New Roman" w:hAnsi="Times New Roman"/>
                <w:b/>
                <w:sz w:val="20"/>
                <w:szCs w:val="20"/>
              </w:rPr>
            </w:pPr>
            <w:r w:rsidRPr="001419B1">
              <w:rPr>
                <w:rFonts w:ascii="Times New Roman" w:hAnsi="Times New Roman"/>
                <w:b/>
                <w:sz w:val="20"/>
                <w:szCs w:val="20"/>
              </w:rPr>
              <w:t>No</w:t>
            </w:r>
          </w:p>
        </w:tc>
        <w:tc>
          <w:tcPr>
            <w:tcW w:w="4662" w:type="dxa"/>
            <w:tcBorders>
              <w:top w:val="single" w:sz="4" w:space="0" w:color="000000" w:themeColor="text1"/>
              <w:bottom w:val="single" w:sz="4" w:space="0" w:color="000000" w:themeColor="text1"/>
            </w:tcBorders>
            <w:vAlign w:val="center"/>
          </w:tcPr>
          <w:p w:rsidR="00A308C6" w:rsidRPr="001419B1" w:rsidRDefault="00A308C6" w:rsidP="00AB2621">
            <w:pPr>
              <w:pStyle w:val="ListParagraph"/>
              <w:ind w:left="0"/>
              <w:jc w:val="center"/>
              <w:rPr>
                <w:rFonts w:ascii="Times New Roman" w:hAnsi="Times New Roman"/>
                <w:b/>
                <w:sz w:val="20"/>
                <w:szCs w:val="20"/>
              </w:rPr>
            </w:pPr>
            <w:r w:rsidRPr="001419B1">
              <w:rPr>
                <w:rFonts w:ascii="Times New Roman" w:hAnsi="Times New Roman"/>
                <w:b/>
                <w:sz w:val="20"/>
                <w:szCs w:val="20"/>
              </w:rPr>
              <w:t>Nama Kantor Akuntan Publik</w:t>
            </w:r>
          </w:p>
        </w:tc>
        <w:tc>
          <w:tcPr>
            <w:tcW w:w="2538" w:type="dxa"/>
            <w:tcBorders>
              <w:top w:val="single" w:sz="4" w:space="0" w:color="000000" w:themeColor="text1"/>
              <w:bottom w:val="single" w:sz="4" w:space="0" w:color="000000" w:themeColor="text1"/>
            </w:tcBorders>
            <w:vAlign w:val="center"/>
          </w:tcPr>
          <w:p w:rsidR="00A308C6" w:rsidRPr="001419B1" w:rsidRDefault="00A308C6" w:rsidP="00AB2621">
            <w:pPr>
              <w:pStyle w:val="ListParagraph"/>
              <w:ind w:left="0"/>
              <w:jc w:val="center"/>
              <w:rPr>
                <w:rFonts w:ascii="Times New Roman" w:hAnsi="Times New Roman"/>
                <w:b/>
                <w:sz w:val="20"/>
                <w:szCs w:val="20"/>
              </w:rPr>
            </w:pPr>
            <w:r w:rsidRPr="001419B1">
              <w:rPr>
                <w:rFonts w:ascii="Times New Roman" w:hAnsi="Times New Roman"/>
                <w:b/>
                <w:sz w:val="20"/>
                <w:szCs w:val="20"/>
              </w:rPr>
              <w:t>Jumlah Auditor</w:t>
            </w:r>
          </w:p>
          <w:p w:rsidR="00A308C6" w:rsidRPr="001419B1" w:rsidRDefault="00A308C6" w:rsidP="00AB2621">
            <w:pPr>
              <w:pStyle w:val="ListParagraph"/>
              <w:ind w:left="0"/>
              <w:jc w:val="center"/>
              <w:rPr>
                <w:rFonts w:ascii="Times New Roman" w:hAnsi="Times New Roman"/>
                <w:b/>
                <w:sz w:val="20"/>
                <w:szCs w:val="20"/>
              </w:rPr>
            </w:pPr>
            <w:r w:rsidRPr="001419B1">
              <w:rPr>
                <w:rFonts w:ascii="Times New Roman" w:hAnsi="Times New Roman"/>
                <w:b/>
                <w:sz w:val="20"/>
                <w:szCs w:val="20"/>
              </w:rPr>
              <w:t>(Orang)</w:t>
            </w:r>
          </w:p>
        </w:tc>
      </w:tr>
      <w:tr w:rsidR="00A308C6" w:rsidRPr="001419B1" w:rsidTr="001419B1">
        <w:trPr>
          <w:trHeight w:val="270"/>
        </w:trPr>
        <w:tc>
          <w:tcPr>
            <w:tcW w:w="706" w:type="dxa"/>
            <w:tcBorders>
              <w:top w:val="single" w:sz="4" w:space="0" w:color="000000" w:themeColor="text1"/>
            </w:tcBorders>
            <w:vAlign w:val="center"/>
          </w:tcPr>
          <w:p w:rsidR="00A308C6" w:rsidRPr="001419B1" w:rsidRDefault="00A308C6" w:rsidP="00AB2621">
            <w:pPr>
              <w:pStyle w:val="ListParagraph"/>
              <w:ind w:left="0"/>
              <w:jc w:val="center"/>
              <w:rPr>
                <w:rFonts w:ascii="Times New Roman" w:hAnsi="Times New Roman"/>
                <w:b/>
                <w:sz w:val="20"/>
                <w:szCs w:val="20"/>
                <w:lang w:val="id-ID"/>
              </w:rPr>
            </w:pPr>
            <w:r w:rsidRPr="001419B1">
              <w:rPr>
                <w:rFonts w:ascii="Times New Roman" w:hAnsi="Times New Roman"/>
                <w:b/>
                <w:sz w:val="20"/>
                <w:szCs w:val="20"/>
              </w:rPr>
              <w:t>1</w:t>
            </w:r>
            <w:r w:rsidRPr="001419B1">
              <w:rPr>
                <w:rFonts w:ascii="Times New Roman" w:hAnsi="Times New Roman"/>
                <w:b/>
                <w:sz w:val="20"/>
                <w:szCs w:val="20"/>
                <w:lang w:val="id-ID"/>
              </w:rPr>
              <w:t>.</w:t>
            </w:r>
          </w:p>
        </w:tc>
        <w:tc>
          <w:tcPr>
            <w:tcW w:w="4662" w:type="dxa"/>
            <w:tcBorders>
              <w:top w:val="single" w:sz="4" w:space="0" w:color="000000" w:themeColor="text1"/>
            </w:tcBorders>
            <w:vAlign w:val="center"/>
          </w:tcPr>
          <w:p w:rsidR="00A308C6" w:rsidRPr="001419B1" w:rsidRDefault="00A308C6" w:rsidP="00AB2621">
            <w:pPr>
              <w:pStyle w:val="ListParagraph"/>
              <w:ind w:left="0"/>
              <w:rPr>
                <w:rFonts w:ascii="Times New Roman" w:hAnsi="Times New Roman"/>
                <w:sz w:val="20"/>
                <w:szCs w:val="20"/>
                <w:lang w:val="id-ID"/>
              </w:rPr>
            </w:pPr>
            <w:r w:rsidRPr="001419B1">
              <w:rPr>
                <w:rFonts w:ascii="Times New Roman" w:hAnsi="Times New Roman"/>
                <w:sz w:val="20"/>
                <w:szCs w:val="20"/>
              </w:rPr>
              <w:t>KAP I Wayan Ramantha</w:t>
            </w:r>
          </w:p>
        </w:tc>
        <w:tc>
          <w:tcPr>
            <w:tcW w:w="2538" w:type="dxa"/>
            <w:tcBorders>
              <w:top w:val="single" w:sz="4" w:space="0" w:color="000000" w:themeColor="text1"/>
            </w:tcBorders>
            <w:vAlign w:val="center"/>
          </w:tcPr>
          <w:p w:rsidR="00A308C6" w:rsidRPr="001419B1" w:rsidRDefault="00A308C6" w:rsidP="00AB2621">
            <w:pPr>
              <w:pStyle w:val="ListParagraph"/>
              <w:ind w:left="0"/>
              <w:jc w:val="center"/>
              <w:rPr>
                <w:rFonts w:ascii="Times New Roman" w:hAnsi="Times New Roman"/>
                <w:sz w:val="20"/>
                <w:szCs w:val="20"/>
                <w:lang w:val="id-ID"/>
              </w:rPr>
            </w:pPr>
            <w:r w:rsidRPr="001419B1">
              <w:rPr>
                <w:rFonts w:ascii="Times New Roman" w:hAnsi="Times New Roman"/>
                <w:sz w:val="20"/>
                <w:szCs w:val="20"/>
                <w:lang w:val="id-ID"/>
              </w:rPr>
              <w:t>12</w:t>
            </w:r>
          </w:p>
        </w:tc>
      </w:tr>
      <w:tr w:rsidR="00A308C6" w:rsidRPr="001419B1" w:rsidTr="001419B1">
        <w:trPr>
          <w:trHeight w:val="270"/>
        </w:trPr>
        <w:tc>
          <w:tcPr>
            <w:tcW w:w="706" w:type="dxa"/>
            <w:vAlign w:val="center"/>
          </w:tcPr>
          <w:p w:rsidR="00A308C6" w:rsidRPr="001419B1" w:rsidRDefault="00A308C6" w:rsidP="00AB2621">
            <w:pPr>
              <w:pStyle w:val="ListParagraph"/>
              <w:ind w:left="0"/>
              <w:jc w:val="center"/>
              <w:rPr>
                <w:rFonts w:ascii="Times New Roman" w:hAnsi="Times New Roman"/>
                <w:b/>
                <w:sz w:val="20"/>
                <w:szCs w:val="20"/>
                <w:lang w:val="id-ID"/>
              </w:rPr>
            </w:pPr>
            <w:r w:rsidRPr="001419B1">
              <w:rPr>
                <w:rFonts w:ascii="Times New Roman" w:hAnsi="Times New Roman"/>
                <w:b/>
                <w:sz w:val="20"/>
                <w:szCs w:val="20"/>
              </w:rPr>
              <w:t>2</w:t>
            </w:r>
            <w:r w:rsidRPr="001419B1">
              <w:rPr>
                <w:rFonts w:ascii="Times New Roman" w:hAnsi="Times New Roman"/>
                <w:b/>
                <w:sz w:val="20"/>
                <w:szCs w:val="20"/>
                <w:lang w:val="id-ID"/>
              </w:rPr>
              <w:t>.</w:t>
            </w:r>
          </w:p>
        </w:tc>
        <w:tc>
          <w:tcPr>
            <w:tcW w:w="4662" w:type="dxa"/>
            <w:vAlign w:val="center"/>
          </w:tcPr>
          <w:p w:rsidR="00A308C6" w:rsidRPr="001419B1" w:rsidRDefault="00A308C6" w:rsidP="00AB2621">
            <w:pPr>
              <w:pStyle w:val="ListParagraph"/>
              <w:ind w:left="0"/>
              <w:rPr>
                <w:rFonts w:ascii="Times New Roman" w:hAnsi="Times New Roman"/>
                <w:sz w:val="20"/>
                <w:szCs w:val="20"/>
              </w:rPr>
            </w:pPr>
            <w:r w:rsidRPr="001419B1">
              <w:rPr>
                <w:rFonts w:ascii="Times New Roman" w:hAnsi="Times New Roman"/>
                <w:sz w:val="20"/>
                <w:szCs w:val="20"/>
              </w:rPr>
              <w:t>KAP Drs. Ida Bagus Djagera</w:t>
            </w:r>
          </w:p>
        </w:tc>
        <w:tc>
          <w:tcPr>
            <w:tcW w:w="2538" w:type="dxa"/>
            <w:vAlign w:val="center"/>
          </w:tcPr>
          <w:p w:rsidR="00A308C6" w:rsidRPr="001419B1" w:rsidRDefault="00A308C6" w:rsidP="00AB2621">
            <w:pPr>
              <w:pStyle w:val="ListParagraph"/>
              <w:ind w:left="0"/>
              <w:jc w:val="center"/>
              <w:rPr>
                <w:rFonts w:ascii="Times New Roman" w:hAnsi="Times New Roman"/>
                <w:sz w:val="20"/>
                <w:szCs w:val="20"/>
                <w:lang w:val="id-ID"/>
              </w:rPr>
            </w:pPr>
            <w:r w:rsidRPr="001419B1">
              <w:rPr>
                <w:rFonts w:ascii="Times New Roman" w:hAnsi="Times New Roman"/>
                <w:sz w:val="20"/>
                <w:szCs w:val="20"/>
                <w:lang w:val="id-ID"/>
              </w:rPr>
              <w:t>-</w:t>
            </w:r>
          </w:p>
        </w:tc>
      </w:tr>
      <w:tr w:rsidR="00A308C6" w:rsidRPr="001419B1" w:rsidTr="001419B1">
        <w:trPr>
          <w:trHeight w:val="270"/>
        </w:trPr>
        <w:tc>
          <w:tcPr>
            <w:tcW w:w="706" w:type="dxa"/>
            <w:vAlign w:val="center"/>
          </w:tcPr>
          <w:p w:rsidR="00A308C6" w:rsidRPr="001419B1" w:rsidRDefault="00A308C6" w:rsidP="00AB2621">
            <w:pPr>
              <w:pStyle w:val="ListParagraph"/>
              <w:ind w:left="0"/>
              <w:jc w:val="center"/>
              <w:rPr>
                <w:rFonts w:ascii="Times New Roman" w:hAnsi="Times New Roman"/>
                <w:b/>
                <w:sz w:val="20"/>
                <w:szCs w:val="20"/>
                <w:lang w:val="id-ID"/>
              </w:rPr>
            </w:pPr>
            <w:r w:rsidRPr="001419B1">
              <w:rPr>
                <w:rFonts w:ascii="Times New Roman" w:hAnsi="Times New Roman"/>
                <w:b/>
                <w:sz w:val="20"/>
                <w:szCs w:val="20"/>
              </w:rPr>
              <w:t>3</w:t>
            </w:r>
            <w:r w:rsidRPr="001419B1">
              <w:rPr>
                <w:rFonts w:ascii="Times New Roman" w:hAnsi="Times New Roman"/>
                <w:b/>
                <w:sz w:val="20"/>
                <w:szCs w:val="20"/>
                <w:lang w:val="id-ID"/>
              </w:rPr>
              <w:t>.</w:t>
            </w:r>
          </w:p>
        </w:tc>
        <w:tc>
          <w:tcPr>
            <w:tcW w:w="4662" w:type="dxa"/>
            <w:vAlign w:val="center"/>
          </w:tcPr>
          <w:p w:rsidR="00A308C6" w:rsidRPr="001419B1" w:rsidRDefault="00A308C6" w:rsidP="00AB2621">
            <w:pPr>
              <w:pStyle w:val="ListParagraph"/>
              <w:ind w:left="0"/>
              <w:rPr>
                <w:rFonts w:ascii="Times New Roman" w:hAnsi="Times New Roman"/>
                <w:sz w:val="20"/>
                <w:szCs w:val="20"/>
                <w:lang w:val="id-ID"/>
              </w:rPr>
            </w:pPr>
            <w:r w:rsidRPr="001419B1">
              <w:rPr>
                <w:rFonts w:ascii="Times New Roman" w:hAnsi="Times New Roman"/>
                <w:sz w:val="20"/>
                <w:szCs w:val="20"/>
              </w:rPr>
              <w:t xml:space="preserve">KAP Johan Malonda Mustika &amp; Rekan </w:t>
            </w:r>
          </w:p>
        </w:tc>
        <w:tc>
          <w:tcPr>
            <w:tcW w:w="2538" w:type="dxa"/>
            <w:vAlign w:val="center"/>
          </w:tcPr>
          <w:p w:rsidR="00A308C6" w:rsidRPr="001419B1" w:rsidRDefault="00A308C6" w:rsidP="00AB2621">
            <w:pPr>
              <w:pStyle w:val="ListParagraph"/>
              <w:ind w:left="0"/>
              <w:jc w:val="center"/>
              <w:rPr>
                <w:rFonts w:ascii="Times New Roman" w:hAnsi="Times New Roman"/>
                <w:sz w:val="20"/>
                <w:szCs w:val="20"/>
                <w:lang w:val="id-ID"/>
              </w:rPr>
            </w:pPr>
            <w:r w:rsidRPr="001419B1">
              <w:rPr>
                <w:rFonts w:ascii="Times New Roman" w:hAnsi="Times New Roman"/>
                <w:sz w:val="20"/>
                <w:szCs w:val="20"/>
              </w:rPr>
              <w:t>1</w:t>
            </w:r>
            <w:r w:rsidRPr="001419B1">
              <w:rPr>
                <w:rFonts w:ascii="Times New Roman" w:hAnsi="Times New Roman"/>
                <w:sz w:val="20"/>
                <w:szCs w:val="20"/>
                <w:lang w:val="id-ID"/>
              </w:rPr>
              <w:t>8</w:t>
            </w:r>
          </w:p>
        </w:tc>
      </w:tr>
      <w:tr w:rsidR="00A308C6" w:rsidRPr="001419B1" w:rsidTr="001419B1">
        <w:trPr>
          <w:trHeight w:val="270"/>
        </w:trPr>
        <w:tc>
          <w:tcPr>
            <w:tcW w:w="706" w:type="dxa"/>
            <w:vAlign w:val="center"/>
          </w:tcPr>
          <w:p w:rsidR="00A308C6" w:rsidRPr="001419B1" w:rsidRDefault="00A308C6" w:rsidP="00AB2621">
            <w:pPr>
              <w:pStyle w:val="ListParagraph"/>
              <w:ind w:left="0"/>
              <w:jc w:val="center"/>
              <w:rPr>
                <w:rFonts w:ascii="Times New Roman" w:hAnsi="Times New Roman"/>
                <w:b/>
                <w:sz w:val="20"/>
                <w:szCs w:val="20"/>
                <w:lang w:val="id-ID"/>
              </w:rPr>
            </w:pPr>
            <w:r w:rsidRPr="001419B1">
              <w:rPr>
                <w:rFonts w:ascii="Times New Roman" w:hAnsi="Times New Roman"/>
                <w:b/>
                <w:sz w:val="20"/>
                <w:szCs w:val="20"/>
              </w:rPr>
              <w:t>4</w:t>
            </w:r>
            <w:r w:rsidRPr="001419B1">
              <w:rPr>
                <w:rFonts w:ascii="Times New Roman" w:hAnsi="Times New Roman"/>
                <w:b/>
                <w:sz w:val="20"/>
                <w:szCs w:val="20"/>
                <w:lang w:val="id-ID"/>
              </w:rPr>
              <w:t>.</w:t>
            </w:r>
          </w:p>
        </w:tc>
        <w:tc>
          <w:tcPr>
            <w:tcW w:w="4662" w:type="dxa"/>
            <w:vAlign w:val="center"/>
          </w:tcPr>
          <w:p w:rsidR="00A308C6" w:rsidRPr="001419B1" w:rsidRDefault="00A308C6" w:rsidP="00AB2621">
            <w:pPr>
              <w:pStyle w:val="ListParagraph"/>
              <w:ind w:left="0"/>
              <w:rPr>
                <w:rFonts w:ascii="Times New Roman" w:hAnsi="Times New Roman"/>
                <w:sz w:val="20"/>
                <w:szCs w:val="20"/>
              </w:rPr>
            </w:pPr>
            <w:r w:rsidRPr="001419B1">
              <w:rPr>
                <w:rFonts w:ascii="Times New Roman" w:hAnsi="Times New Roman"/>
                <w:sz w:val="20"/>
                <w:szCs w:val="20"/>
              </w:rPr>
              <w:t>KAP K. Gunarsa</w:t>
            </w:r>
          </w:p>
        </w:tc>
        <w:tc>
          <w:tcPr>
            <w:tcW w:w="2538" w:type="dxa"/>
            <w:vAlign w:val="center"/>
          </w:tcPr>
          <w:p w:rsidR="00A308C6" w:rsidRPr="001419B1" w:rsidRDefault="00A308C6" w:rsidP="00AB2621">
            <w:pPr>
              <w:pStyle w:val="ListParagraph"/>
              <w:ind w:left="0"/>
              <w:jc w:val="center"/>
              <w:rPr>
                <w:rFonts w:ascii="Times New Roman" w:hAnsi="Times New Roman"/>
                <w:sz w:val="20"/>
                <w:szCs w:val="20"/>
                <w:lang w:val="id-ID"/>
              </w:rPr>
            </w:pPr>
            <w:r w:rsidRPr="001419B1">
              <w:rPr>
                <w:rFonts w:ascii="Times New Roman" w:hAnsi="Times New Roman"/>
                <w:sz w:val="20"/>
                <w:szCs w:val="20"/>
                <w:lang w:val="id-ID"/>
              </w:rPr>
              <w:t>4</w:t>
            </w:r>
          </w:p>
        </w:tc>
      </w:tr>
      <w:tr w:rsidR="00A308C6" w:rsidRPr="001419B1" w:rsidTr="001419B1">
        <w:trPr>
          <w:trHeight w:val="270"/>
        </w:trPr>
        <w:tc>
          <w:tcPr>
            <w:tcW w:w="706" w:type="dxa"/>
            <w:vAlign w:val="center"/>
          </w:tcPr>
          <w:p w:rsidR="00A308C6" w:rsidRPr="001419B1" w:rsidRDefault="00A308C6" w:rsidP="00AB2621">
            <w:pPr>
              <w:pStyle w:val="ListParagraph"/>
              <w:ind w:left="0"/>
              <w:jc w:val="center"/>
              <w:rPr>
                <w:rFonts w:ascii="Times New Roman" w:hAnsi="Times New Roman"/>
                <w:b/>
                <w:sz w:val="20"/>
                <w:szCs w:val="20"/>
                <w:lang w:val="id-ID"/>
              </w:rPr>
            </w:pPr>
            <w:r w:rsidRPr="001419B1">
              <w:rPr>
                <w:rFonts w:ascii="Times New Roman" w:hAnsi="Times New Roman"/>
                <w:b/>
                <w:sz w:val="20"/>
                <w:szCs w:val="20"/>
              </w:rPr>
              <w:t>5</w:t>
            </w:r>
            <w:r w:rsidRPr="001419B1">
              <w:rPr>
                <w:rFonts w:ascii="Times New Roman" w:hAnsi="Times New Roman"/>
                <w:b/>
                <w:sz w:val="20"/>
                <w:szCs w:val="20"/>
                <w:lang w:val="id-ID"/>
              </w:rPr>
              <w:t>.</w:t>
            </w:r>
          </w:p>
        </w:tc>
        <w:tc>
          <w:tcPr>
            <w:tcW w:w="4662" w:type="dxa"/>
            <w:vAlign w:val="center"/>
          </w:tcPr>
          <w:p w:rsidR="00A308C6" w:rsidRPr="001419B1" w:rsidRDefault="00A308C6" w:rsidP="00AB2621">
            <w:pPr>
              <w:pStyle w:val="ListParagraph"/>
              <w:ind w:left="0"/>
              <w:rPr>
                <w:rFonts w:ascii="Times New Roman" w:hAnsi="Times New Roman"/>
                <w:sz w:val="20"/>
                <w:szCs w:val="20"/>
              </w:rPr>
            </w:pPr>
            <w:r w:rsidRPr="001419B1">
              <w:rPr>
                <w:rFonts w:ascii="Times New Roman" w:hAnsi="Times New Roman"/>
                <w:sz w:val="20"/>
                <w:szCs w:val="20"/>
              </w:rPr>
              <w:t>KAP Drs. Ketut Budiartha, M.Si</w:t>
            </w:r>
          </w:p>
        </w:tc>
        <w:tc>
          <w:tcPr>
            <w:tcW w:w="2538" w:type="dxa"/>
            <w:vAlign w:val="center"/>
          </w:tcPr>
          <w:p w:rsidR="00A308C6" w:rsidRPr="001419B1" w:rsidRDefault="00A308C6" w:rsidP="00AB2621">
            <w:pPr>
              <w:pStyle w:val="ListParagraph"/>
              <w:ind w:left="0"/>
              <w:jc w:val="center"/>
              <w:rPr>
                <w:rFonts w:ascii="Times New Roman" w:hAnsi="Times New Roman"/>
                <w:sz w:val="20"/>
                <w:szCs w:val="20"/>
                <w:lang w:val="id-ID"/>
              </w:rPr>
            </w:pPr>
            <w:r w:rsidRPr="001419B1">
              <w:rPr>
                <w:rFonts w:ascii="Times New Roman" w:hAnsi="Times New Roman"/>
                <w:sz w:val="20"/>
                <w:szCs w:val="20"/>
                <w:lang w:val="id-ID"/>
              </w:rPr>
              <w:t>9</w:t>
            </w:r>
          </w:p>
        </w:tc>
      </w:tr>
      <w:tr w:rsidR="00A308C6" w:rsidRPr="001419B1" w:rsidTr="001419B1">
        <w:trPr>
          <w:trHeight w:val="270"/>
        </w:trPr>
        <w:tc>
          <w:tcPr>
            <w:tcW w:w="706" w:type="dxa"/>
            <w:vAlign w:val="center"/>
          </w:tcPr>
          <w:p w:rsidR="00A308C6" w:rsidRPr="001419B1" w:rsidRDefault="00A308C6" w:rsidP="00AB2621">
            <w:pPr>
              <w:pStyle w:val="ListParagraph"/>
              <w:ind w:left="0"/>
              <w:jc w:val="center"/>
              <w:rPr>
                <w:rFonts w:ascii="Times New Roman" w:hAnsi="Times New Roman"/>
                <w:b/>
                <w:sz w:val="20"/>
                <w:szCs w:val="20"/>
                <w:lang w:val="id-ID"/>
              </w:rPr>
            </w:pPr>
            <w:r w:rsidRPr="001419B1">
              <w:rPr>
                <w:rFonts w:ascii="Times New Roman" w:hAnsi="Times New Roman"/>
                <w:b/>
                <w:sz w:val="20"/>
                <w:szCs w:val="20"/>
              </w:rPr>
              <w:t>6</w:t>
            </w:r>
            <w:r w:rsidRPr="001419B1">
              <w:rPr>
                <w:rFonts w:ascii="Times New Roman" w:hAnsi="Times New Roman"/>
                <w:b/>
                <w:sz w:val="20"/>
                <w:szCs w:val="20"/>
                <w:lang w:val="id-ID"/>
              </w:rPr>
              <w:t>.</w:t>
            </w:r>
          </w:p>
        </w:tc>
        <w:tc>
          <w:tcPr>
            <w:tcW w:w="4662" w:type="dxa"/>
            <w:vAlign w:val="center"/>
          </w:tcPr>
          <w:p w:rsidR="00A308C6" w:rsidRPr="001419B1" w:rsidRDefault="00A308C6" w:rsidP="00AB2621">
            <w:pPr>
              <w:pStyle w:val="ListParagraph"/>
              <w:ind w:left="0"/>
              <w:rPr>
                <w:rFonts w:ascii="Times New Roman" w:hAnsi="Times New Roman"/>
                <w:sz w:val="20"/>
                <w:szCs w:val="20"/>
              </w:rPr>
            </w:pPr>
            <w:r w:rsidRPr="001419B1">
              <w:rPr>
                <w:rFonts w:ascii="Times New Roman" w:hAnsi="Times New Roman"/>
                <w:sz w:val="20"/>
                <w:szCs w:val="20"/>
              </w:rPr>
              <w:t>KAP Rama Wendra (Cab)</w:t>
            </w:r>
          </w:p>
        </w:tc>
        <w:tc>
          <w:tcPr>
            <w:tcW w:w="2538" w:type="dxa"/>
            <w:vAlign w:val="center"/>
          </w:tcPr>
          <w:p w:rsidR="00A308C6" w:rsidRPr="001419B1" w:rsidRDefault="00A308C6" w:rsidP="00AB2621">
            <w:pPr>
              <w:pStyle w:val="ListParagraph"/>
              <w:ind w:left="0"/>
              <w:jc w:val="center"/>
              <w:rPr>
                <w:rFonts w:ascii="Times New Roman" w:hAnsi="Times New Roman"/>
                <w:sz w:val="20"/>
                <w:szCs w:val="20"/>
              </w:rPr>
            </w:pPr>
            <w:r w:rsidRPr="001419B1">
              <w:rPr>
                <w:rFonts w:ascii="Times New Roman" w:hAnsi="Times New Roman"/>
                <w:sz w:val="20"/>
                <w:szCs w:val="20"/>
              </w:rPr>
              <w:t>4</w:t>
            </w:r>
          </w:p>
        </w:tc>
      </w:tr>
      <w:tr w:rsidR="00A308C6" w:rsidRPr="001419B1" w:rsidTr="001419B1">
        <w:trPr>
          <w:trHeight w:val="270"/>
        </w:trPr>
        <w:tc>
          <w:tcPr>
            <w:tcW w:w="706" w:type="dxa"/>
            <w:vAlign w:val="center"/>
          </w:tcPr>
          <w:p w:rsidR="00A308C6" w:rsidRPr="001419B1" w:rsidRDefault="00A308C6" w:rsidP="00AB2621">
            <w:pPr>
              <w:pStyle w:val="ListParagraph"/>
              <w:ind w:left="0"/>
              <w:jc w:val="center"/>
              <w:rPr>
                <w:rFonts w:ascii="Times New Roman" w:hAnsi="Times New Roman"/>
                <w:b/>
                <w:sz w:val="20"/>
                <w:szCs w:val="20"/>
                <w:lang w:val="id-ID"/>
              </w:rPr>
            </w:pPr>
            <w:r w:rsidRPr="001419B1">
              <w:rPr>
                <w:rFonts w:ascii="Times New Roman" w:hAnsi="Times New Roman"/>
                <w:b/>
                <w:sz w:val="20"/>
                <w:szCs w:val="20"/>
              </w:rPr>
              <w:t>7</w:t>
            </w:r>
            <w:r w:rsidRPr="001419B1">
              <w:rPr>
                <w:rFonts w:ascii="Times New Roman" w:hAnsi="Times New Roman"/>
                <w:b/>
                <w:sz w:val="20"/>
                <w:szCs w:val="20"/>
                <w:lang w:val="id-ID"/>
              </w:rPr>
              <w:t>.</w:t>
            </w:r>
          </w:p>
        </w:tc>
        <w:tc>
          <w:tcPr>
            <w:tcW w:w="4662" w:type="dxa"/>
            <w:vAlign w:val="center"/>
          </w:tcPr>
          <w:p w:rsidR="00A308C6" w:rsidRPr="001419B1" w:rsidRDefault="00A308C6" w:rsidP="00AB2621">
            <w:pPr>
              <w:pStyle w:val="ListParagraph"/>
              <w:ind w:left="0"/>
              <w:rPr>
                <w:rFonts w:ascii="Times New Roman" w:hAnsi="Times New Roman"/>
                <w:sz w:val="20"/>
                <w:szCs w:val="20"/>
              </w:rPr>
            </w:pPr>
            <w:r w:rsidRPr="001419B1">
              <w:rPr>
                <w:rFonts w:ascii="Times New Roman" w:hAnsi="Times New Roman"/>
                <w:sz w:val="20"/>
                <w:szCs w:val="20"/>
              </w:rPr>
              <w:t>KAP Drs. Sri Marmo Djogosarkono &amp; Rekan</w:t>
            </w:r>
          </w:p>
        </w:tc>
        <w:tc>
          <w:tcPr>
            <w:tcW w:w="2538" w:type="dxa"/>
            <w:vAlign w:val="center"/>
          </w:tcPr>
          <w:p w:rsidR="00A308C6" w:rsidRPr="001419B1" w:rsidRDefault="00A308C6" w:rsidP="00AB2621">
            <w:pPr>
              <w:pStyle w:val="ListParagraph"/>
              <w:ind w:left="0"/>
              <w:jc w:val="center"/>
              <w:rPr>
                <w:rFonts w:ascii="Times New Roman" w:hAnsi="Times New Roman"/>
                <w:sz w:val="20"/>
                <w:szCs w:val="20"/>
                <w:lang w:val="id-ID"/>
              </w:rPr>
            </w:pPr>
            <w:r w:rsidRPr="001419B1">
              <w:rPr>
                <w:rFonts w:ascii="Times New Roman" w:hAnsi="Times New Roman"/>
                <w:sz w:val="20"/>
                <w:szCs w:val="20"/>
              </w:rPr>
              <w:t>2</w:t>
            </w:r>
            <w:r w:rsidRPr="001419B1">
              <w:rPr>
                <w:rFonts w:ascii="Times New Roman" w:hAnsi="Times New Roman"/>
                <w:sz w:val="20"/>
                <w:szCs w:val="20"/>
                <w:lang w:val="id-ID"/>
              </w:rPr>
              <w:t>3</w:t>
            </w:r>
          </w:p>
        </w:tc>
      </w:tr>
      <w:tr w:rsidR="00A308C6" w:rsidRPr="001419B1" w:rsidTr="001419B1">
        <w:trPr>
          <w:trHeight w:val="270"/>
        </w:trPr>
        <w:tc>
          <w:tcPr>
            <w:tcW w:w="706" w:type="dxa"/>
            <w:vAlign w:val="center"/>
          </w:tcPr>
          <w:p w:rsidR="00A308C6" w:rsidRPr="001419B1" w:rsidRDefault="00A308C6" w:rsidP="00AB2621">
            <w:pPr>
              <w:pStyle w:val="ListParagraph"/>
              <w:ind w:left="0"/>
              <w:jc w:val="center"/>
              <w:rPr>
                <w:rFonts w:ascii="Times New Roman" w:hAnsi="Times New Roman"/>
                <w:b/>
                <w:sz w:val="20"/>
                <w:szCs w:val="20"/>
                <w:lang w:val="id-ID"/>
              </w:rPr>
            </w:pPr>
            <w:r w:rsidRPr="001419B1">
              <w:rPr>
                <w:rFonts w:ascii="Times New Roman" w:hAnsi="Times New Roman"/>
                <w:b/>
                <w:sz w:val="20"/>
                <w:szCs w:val="20"/>
              </w:rPr>
              <w:t>8</w:t>
            </w:r>
            <w:r w:rsidRPr="001419B1">
              <w:rPr>
                <w:rFonts w:ascii="Times New Roman" w:hAnsi="Times New Roman"/>
                <w:b/>
                <w:sz w:val="20"/>
                <w:szCs w:val="20"/>
                <w:lang w:val="id-ID"/>
              </w:rPr>
              <w:t>.</w:t>
            </w:r>
          </w:p>
        </w:tc>
        <w:tc>
          <w:tcPr>
            <w:tcW w:w="4662" w:type="dxa"/>
            <w:vAlign w:val="center"/>
          </w:tcPr>
          <w:p w:rsidR="00A308C6" w:rsidRPr="001419B1" w:rsidRDefault="00A308C6" w:rsidP="00AB2621">
            <w:pPr>
              <w:pStyle w:val="ListParagraph"/>
              <w:ind w:left="0"/>
              <w:rPr>
                <w:rFonts w:ascii="Times New Roman" w:hAnsi="Times New Roman"/>
                <w:sz w:val="20"/>
                <w:szCs w:val="20"/>
              </w:rPr>
            </w:pPr>
            <w:r w:rsidRPr="001419B1">
              <w:rPr>
                <w:rFonts w:ascii="Times New Roman" w:hAnsi="Times New Roman"/>
                <w:sz w:val="20"/>
                <w:szCs w:val="20"/>
              </w:rPr>
              <w:t>KAP Drs. Wayan Sunasdyana</w:t>
            </w:r>
          </w:p>
        </w:tc>
        <w:tc>
          <w:tcPr>
            <w:tcW w:w="2538" w:type="dxa"/>
            <w:vAlign w:val="center"/>
          </w:tcPr>
          <w:p w:rsidR="00A308C6" w:rsidRPr="001419B1" w:rsidRDefault="00A308C6" w:rsidP="00AB2621">
            <w:pPr>
              <w:pStyle w:val="ListParagraph"/>
              <w:ind w:left="0"/>
              <w:jc w:val="center"/>
              <w:rPr>
                <w:rFonts w:ascii="Times New Roman" w:hAnsi="Times New Roman"/>
                <w:sz w:val="20"/>
                <w:szCs w:val="20"/>
                <w:lang w:val="id-ID"/>
              </w:rPr>
            </w:pPr>
            <w:r w:rsidRPr="001419B1">
              <w:rPr>
                <w:rFonts w:ascii="Times New Roman" w:hAnsi="Times New Roman"/>
                <w:sz w:val="20"/>
                <w:szCs w:val="20"/>
              </w:rPr>
              <w:t>1</w:t>
            </w:r>
            <w:r w:rsidRPr="001419B1">
              <w:rPr>
                <w:rFonts w:ascii="Times New Roman" w:hAnsi="Times New Roman"/>
                <w:sz w:val="20"/>
                <w:szCs w:val="20"/>
                <w:lang w:val="id-ID"/>
              </w:rPr>
              <w:t>8</w:t>
            </w:r>
          </w:p>
        </w:tc>
      </w:tr>
      <w:tr w:rsidR="00A308C6" w:rsidRPr="001419B1" w:rsidTr="001419B1">
        <w:trPr>
          <w:trHeight w:val="270"/>
        </w:trPr>
        <w:tc>
          <w:tcPr>
            <w:tcW w:w="706" w:type="dxa"/>
            <w:tcBorders>
              <w:bottom w:val="single" w:sz="4" w:space="0" w:color="000000" w:themeColor="text1"/>
            </w:tcBorders>
            <w:vAlign w:val="center"/>
          </w:tcPr>
          <w:p w:rsidR="00A308C6" w:rsidRPr="001419B1" w:rsidRDefault="00A308C6" w:rsidP="00AB2621">
            <w:pPr>
              <w:pStyle w:val="ListParagraph"/>
              <w:ind w:left="0"/>
              <w:jc w:val="center"/>
              <w:rPr>
                <w:rFonts w:ascii="Times New Roman" w:hAnsi="Times New Roman"/>
                <w:b/>
                <w:sz w:val="20"/>
                <w:szCs w:val="20"/>
                <w:lang w:val="id-ID"/>
              </w:rPr>
            </w:pPr>
            <w:r w:rsidRPr="001419B1">
              <w:rPr>
                <w:rFonts w:ascii="Times New Roman" w:hAnsi="Times New Roman"/>
                <w:b/>
                <w:sz w:val="20"/>
                <w:szCs w:val="20"/>
              </w:rPr>
              <w:t>9</w:t>
            </w:r>
            <w:r w:rsidRPr="001419B1">
              <w:rPr>
                <w:rFonts w:ascii="Times New Roman" w:hAnsi="Times New Roman"/>
                <w:b/>
                <w:sz w:val="20"/>
                <w:szCs w:val="20"/>
                <w:lang w:val="id-ID"/>
              </w:rPr>
              <w:t>.</w:t>
            </w:r>
          </w:p>
        </w:tc>
        <w:tc>
          <w:tcPr>
            <w:tcW w:w="4662" w:type="dxa"/>
            <w:tcBorders>
              <w:bottom w:val="single" w:sz="4" w:space="0" w:color="000000" w:themeColor="text1"/>
            </w:tcBorders>
            <w:vAlign w:val="center"/>
          </w:tcPr>
          <w:p w:rsidR="00A308C6" w:rsidRPr="001419B1" w:rsidRDefault="00A308C6" w:rsidP="00AB2621">
            <w:pPr>
              <w:pStyle w:val="ListParagraph"/>
              <w:ind w:left="0"/>
              <w:rPr>
                <w:rFonts w:ascii="Times New Roman" w:hAnsi="Times New Roman"/>
                <w:sz w:val="20"/>
                <w:szCs w:val="20"/>
              </w:rPr>
            </w:pPr>
            <w:r w:rsidRPr="001419B1">
              <w:rPr>
                <w:rFonts w:ascii="Times New Roman" w:hAnsi="Times New Roman"/>
                <w:sz w:val="20"/>
                <w:szCs w:val="20"/>
              </w:rPr>
              <w:t>KAP Drs. Ketut Muliartha R.M. &amp; Rekan</w:t>
            </w:r>
          </w:p>
        </w:tc>
        <w:tc>
          <w:tcPr>
            <w:tcW w:w="2538" w:type="dxa"/>
            <w:tcBorders>
              <w:bottom w:val="single" w:sz="4" w:space="0" w:color="000000" w:themeColor="text1"/>
            </w:tcBorders>
            <w:vAlign w:val="center"/>
          </w:tcPr>
          <w:p w:rsidR="00A308C6" w:rsidRPr="001419B1" w:rsidRDefault="00A308C6" w:rsidP="00AB2621">
            <w:pPr>
              <w:pStyle w:val="ListParagraph"/>
              <w:ind w:left="0"/>
              <w:jc w:val="center"/>
              <w:rPr>
                <w:rFonts w:ascii="Times New Roman" w:hAnsi="Times New Roman"/>
                <w:sz w:val="20"/>
                <w:szCs w:val="20"/>
                <w:lang w:val="id-ID"/>
              </w:rPr>
            </w:pPr>
            <w:r w:rsidRPr="001419B1">
              <w:rPr>
                <w:rFonts w:ascii="Times New Roman" w:hAnsi="Times New Roman"/>
                <w:sz w:val="20"/>
                <w:szCs w:val="20"/>
              </w:rPr>
              <w:t>1</w:t>
            </w:r>
            <w:r w:rsidRPr="001419B1">
              <w:rPr>
                <w:rFonts w:ascii="Times New Roman" w:hAnsi="Times New Roman"/>
                <w:sz w:val="20"/>
                <w:szCs w:val="20"/>
                <w:lang w:val="id-ID"/>
              </w:rPr>
              <w:t>0</w:t>
            </w:r>
          </w:p>
        </w:tc>
      </w:tr>
      <w:tr w:rsidR="00A308C6" w:rsidRPr="001419B1" w:rsidTr="001419B1">
        <w:trPr>
          <w:trHeight w:val="285"/>
        </w:trPr>
        <w:tc>
          <w:tcPr>
            <w:tcW w:w="5368" w:type="dxa"/>
            <w:gridSpan w:val="2"/>
            <w:tcBorders>
              <w:top w:val="single" w:sz="4" w:space="0" w:color="000000" w:themeColor="text1"/>
              <w:bottom w:val="single" w:sz="4" w:space="0" w:color="000000" w:themeColor="text1"/>
            </w:tcBorders>
            <w:vAlign w:val="center"/>
          </w:tcPr>
          <w:p w:rsidR="00A308C6" w:rsidRPr="001419B1" w:rsidRDefault="00A308C6" w:rsidP="00AB2621">
            <w:pPr>
              <w:pStyle w:val="ListParagraph"/>
              <w:ind w:left="0"/>
              <w:jc w:val="center"/>
              <w:rPr>
                <w:rFonts w:ascii="Times New Roman" w:hAnsi="Times New Roman"/>
                <w:b/>
                <w:sz w:val="20"/>
                <w:szCs w:val="20"/>
              </w:rPr>
            </w:pPr>
            <w:r w:rsidRPr="001419B1">
              <w:rPr>
                <w:rFonts w:ascii="Times New Roman" w:hAnsi="Times New Roman"/>
                <w:b/>
                <w:sz w:val="20"/>
                <w:szCs w:val="20"/>
              </w:rPr>
              <w:t>Total</w:t>
            </w:r>
          </w:p>
        </w:tc>
        <w:tc>
          <w:tcPr>
            <w:tcW w:w="2538" w:type="dxa"/>
            <w:tcBorders>
              <w:top w:val="single" w:sz="4" w:space="0" w:color="000000" w:themeColor="text1"/>
              <w:bottom w:val="single" w:sz="4" w:space="0" w:color="000000" w:themeColor="text1"/>
            </w:tcBorders>
            <w:vAlign w:val="center"/>
          </w:tcPr>
          <w:p w:rsidR="00A308C6" w:rsidRPr="001419B1" w:rsidRDefault="00A308C6" w:rsidP="00AB2621">
            <w:pPr>
              <w:pStyle w:val="ListParagraph"/>
              <w:ind w:left="0"/>
              <w:jc w:val="center"/>
              <w:rPr>
                <w:rFonts w:ascii="Times New Roman" w:hAnsi="Times New Roman"/>
                <w:b/>
                <w:sz w:val="20"/>
                <w:szCs w:val="20"/>
                <w:lang w:val="id-ID"/>
              </w:rPr>
            </w:pPr>
            <w:r w:rsidRPr="001419B1">
              <w:rPr>
                <w:rFonts w:ascii="Times New Roman" w:hAnsi="Times New Roman"/>
                <w:b/>
                <w:sz w:val="20"/>
                <w:szCs w:val="20"/>
                <w:lang w:val="id-ID"/>
              </w:rPr>
              <w:t>98</w:t>
            </w:r>
          </w:p>
        </w:tc>
      </w:tr>
    </w:tbl>
    <w:p w:rsidR="00ED47E5" w:rsidRPr="00600240" w:rsidRDefault="00A65875" w:rsidP="001419B1">
      <w:pPr>
        <w:spacing w:after="0" w:line="720" w:lineRule="auto"/>
        <w:jc w:val="both"/>
        <w:rPr>
          <w:rFonts w:ascii="Times New Roman" w:hAnsi="Times New Roman"/>
          <w:sz w:val="20"/>
          <w:szCs w:val="20"/>
          <w:lang w:val="id-ID"/>
        </w:rPr>
      </w:pPr>
      <w:r w:rsidRPr="00BB17EC">
        <w:rPr>
          <w:rFonts w:ascii="Times New Roman" w:hAnsi="Times New Roman"/>
          <w:i/>
          <w:sz w:val="20"/>
          <w:szCs w:val="20"/>
        </w:rPr>
        <w:t>Sumber</w:t>
      </w:r>
      <w:r w:rsidRPr="00A65875">
        <w:rPr>
          <w:rFonts w:ascii="Times New Roman" w:hAnsi="Times New Roman"/>
          <w:sz w:val="20"/>
          <w:szCs w:val="20"/>
        </w:rPr>
        <w:t>: Data primer diolah, 2015</w:t>
      </w:r>
    </w:p>
    <w:p w:rsidR="00A308C6" w:rsidRPr="00A308C6" w:rsidRDefault="00ED47E5" w:rsidP="00ED47E5">
      <w:pPr>
        <w:pStyle w:val="ListParagraph"/>
        <w:spacing w:after="0" w:line="480" w:lineRule="auto"/>
        <w:ind w:left="0" w:firstLine="709"/>
        <w:jc w:val="both"/>
        <w:rPr>
          <w:rFonts w:ascii="Times New Roman" w:hAnsi="Times New Roman"/>
          <w:sz w:val="24"/>
          <w:szCs w:val="24"/>
          <w:lang w:val="id-ID"/>
        </w:rPr>
      </w:pPr>
      <w:r>
        <w:rPr>
          <w:rFonts w:ascii="Times New Roman" w:hAnsi="Times New Roman"/>
          <w:sz w:val="24"/>
          <w:szCs w:val="24"/>
        </w:rPr>
        <w:t xml:space="preserve">Menurut </w:t>
      </w:r>
      <w:r w:rsidR="00200C35" w:rsidRPr="00200C35">
        <w:rPr>
          <w:rFonts w:ascii="Times New Roman" w:hAnsi="Times New Roman"/>
          <w:sz w:val="24"/>
          <w:szCs w:val="24"/>
        </w:rPr>
        <w:t>Sugiyono (20</w:t>
      </w:r>
      <w:r w:rsidR="00200C35" w:rsidRPr="00200C35">
        <w:rPr>
          <w:rFonts w:ascii="Times New Roman" w:hAnsi="Times New Roman"/>
          <w:sz w:val="24"/>
          <w:szCs w:val="24"/>
          <w:lang w:val="id-ID"/>
        </w:rPr>
        <w:t>07</w:t>
      </w:r>
      <w:r w:rsidRPr="00200C35">
        <w:rPr>
          <w:rFonts w:ascii="Times New Roman" w:hAnsi="Times New Roman"/>
          <w:sz w:val="24"/>
          <w:szCs w:val="24"/>
        </w:rPr>
        <w:t>)</w:t>
      </w:r>
      <w:r w:rsidR="006B1E71" w:rsidRPr="00200C35">
        <w:rPr>
          <w:rFonts w:ascii="Times New Roman" w:hAnsi="Times New Roman"/>
          <w:sz w:val="24"/>
          <w:szCs w:val="24"/>
        </w:rPr>
        <w:t>,</w:t>
      </w:r>
      <w:r>
        <w:rPr>
          <w:rFonts w:ascii="Times New Roman" w:hAnsi="Times New Roman"/>
          <w:sz w:val="24"/>
          <w:szCs w:val="24"/>
        </w:rPr>
        <w:t xml:space="preserve"> sampel adalah bagian dari jumlah dan karakteristik yang dimiliki oleh populasi tersebut.</w:t>
      </w:r>
      <w:r>
        <w:rPr>
          <w:rFonts w:ascii="Times New Roman" w:hAnsi="Times New Roman"/>
          <w:sz w:val="24"/>
          <w:szCs w:val="24"/>
          <w:lang w:val="id-ID"/>
        </w:rPr>
        <w:t xml:space="preserve"> </w:t>
      </w:r>
      <w:proofErr w:type="gramStart"/>
      <w:r>
        <w:rPr>
          <w:rFonts w:ascii="Times New Roman" w:hAnsi="Times New Roman"/>
          <w:sz w:val="24"/>
          <w:szCs w:val="24"/>
        </w:rPr>
        <w:t>Pengambilan sampel ini harus dilakukan sedemikian rupa sehingga sampel yang benar-benar dapat mewakili dan dapat menggambarkan populasi sebenarnya.</w:t>
      </w:r>
      <w:proofErr w:type="gramEnd"/>
      <w:r>
        <w:rPr>
          <w:rFonts w:ascii="Times New Roman" w:hAnsi="Times New Roman"/>
          <w:sz w:val="24"/>
          <w:szCs w:val="24"/>
          <w:lang w:val="id-ID"/>
        </w:rPr>
        <w:t xml:space="preserve"> </w:t>
      </w:r>
      <w:r w:rsidR="00A308C6" w:rsidRPr="00E6353C">
        <w:rPr>
          <w:rFonts w:ascii="Times New Roman" w:hAnsi="Times New Roman"/>
          <w:sz w:val="24"/>
          <w:szCs w:val="24"/>
        </w:rPr>
        <w:t xml:space="preserve">Metode </w:t>
      </w:r>
      <w:r w:rsidR="00A308C6">
        <w:rPr>
          <w:rFonts w:ascii="Times New Roman" w:hAnsi="Times New Roman"/>
          <w:sz w:val="24"/>
          <w:szCs w:val="24"/>
        </w:rPr>
        <w:t xml:space="preserve">penentuan sampel yang </w:t>
      </w:r>
      <w:r w:rsidR="00A308C6">
        <w:rPr>
          <w:rFonts w:ascii="Times New Roman" w:hAnsi="Times New Roman"/>
          <w:sz w:val="24"/>
          <w:szCs w:val="24"/>
        </w:rPr>
        <w:lastRenderedPageBreak/>
        <w:t>dilakukan dalam penelitian ini adalah</w:t>
      </w:r>
      <w:r w:rsidR="00B850FC">
        <w:rPr>
          <w:rFonts w:ascii="Times New Roman" w:hAnsi="Times New Roman"/>
          <w:sz w:val="24"/>
          <w:szCs w:val="24"/>
          <w:lang w:val="id-ID"/>
        </w:rPr>
        <w:t xml:space="preserve"> </w:t>
      </w:r>
      <w:r w:rsidR="00A308C6">
        <w:rPr>
          <w:rFonts w:ascii="Times New Roman" w:hAnsi="Times New Roman"/>
          <w:i/>
          <w:sz w:val="24"/>
          <w:szCs w:val="24"/>
        </w:rPr>
        <w:t>n</w:t>
      </w:r>
      <w:r w:rsidR="00A308C6" w:rsidRPr="00E6353C">
        <w:rPr>
          <w:rFonts w:ascii="Times New Roman" w:hAnsi="Times New Roman"/>
          <w:i/>
          <w:sz w:val="24"/>
          <w:szCs w:val="24"/>
        </w:rPr>
        <w:t>onprob</w:t>
      </w:r>
      <w:r w:rsidR="00C42B02">
        <w:rPr>
          <w:rFonts w:ascii="Times New Roman" w:hAnsi="Times New Roman"/>
          <w:i/>
          <w:sz w:val="24"/>
          <w:szCs w:val="24"/>
        </w:rPr>
        <w:t>ab</w:t>
      </w:r>
      <w:r w:rsidR="00A308C6" w:rsidRPr="00E6353C">
        <w:rPr>
          <w:rFonts w:ascii="Times New Roman" w:hAnsi="Times New Roman"/>
          <w:i/>
          <w:sz w:val="24"/>
          <w:szCs w:val="24"/>
        </w:rPr>
        <w:t>ility sampling</w:t>
      </w:r>
      <w:r w:rsidR="00B850FC">
        <w:rPr>
          <w:rFonts w:ascii="Times New Roman" w:hAnsi="Times New Roman"/>
          <w:i/>
          <w:sz w:val="24"/>
          <w:szCs w:val="24"/>
          <w:lang w:val="id-ID"/>
        </w:rPr>
        <w:t xml:space="preserve"> </w:t>
      </w:r>
      <w:r w:rsidR="00A308C6">
        <w:rPr>
          <w:rFonts w:ascii="Times New Roman" w:hAnsi="Times New Roman"/>
          <w:sz w:val="24"/>
          <w:szCs w:val="24"/>
        </w:rPr>
        <w:t xml:space="preserve">yakni </w:t>
      </w:r>
      <w:r w:rsidR="00C42B02">
        <w:rPr>
          <w:rFonts w:ascii="Times New Roman" w:hAnsi="Times New Roman"/>
          <w:sz w:val="24"/>
          <w:szCs w:val="24"/>
        </w:rPr>
        <w:t xml:space="preserve">dengan teknik </w:t>
      </w:r>
      <w:r w:rsidR="00A308C6" w:rsidRPr="00D11F75">
        <w:rPr>
          <w:rFonts w:ascii="Times New Roman" w:hAnsi="Times New Roman"/>
          <w:i/>
          <w:sz w:val="24"/>
          <w:szCs w:val="24"/>
        </w:rPr>
        <w:t>purposive sampling</w:t>
      </w:r>
      <w:r w:rsidR="00B850FC">
        <w:rPr>
          <w:rFonts w:ascii="Times New Roman" w:hAnsi="Times New Roman"/>
          <w:i/>
          <w:sz w:val="24"/>
          <w:szCs w:val="24"/>
          <w:lang w:val="id-ID"/>
        </w:rPr>
        <w:t xml:space="preserve"> </w:t>
      </w:r>
      <w:r w:rsidR="00A308C6">
        <w:rPr>
          <w:rFonts w:ascii="Times New Roman" w:hAnsi="Times New Roman"/>
          <w:sz w:val="24"/>
          <w:szCs w:val="24"/>
        </w:rPr>
        <w:t xml:space="preserve">yaitu </w:t>
      </w:r>
      <w:r w:rsidR="00C42B02">
        <w:rPr>
          <w:rFonts w:ascii="Times New Roman" w:hAnsi="Times New Roman"/>
          <w:sz w:val="24"/>
          <w:szCs w:val="24"/>
        </w:rPr>
        <w:t xml:space="preserve">teknik </w:t>
      </w:r>
      <w:r w:rsidR="00A308C6">
        <w:rPr>
          <w:rFonts w:ascii="Times New Roman" w:hAnsi="Times New Roman"/>
          <w:sz w:val="24"/>
          <w:szCs w:val="24"/>
        </w:rPr>
        <w:t>penentuan sampel dengan pertimbangan tertentu</w:t>
      </w:r>
      <w:r w:rsidR="00A308C6" w:rsidRPr="00E6353C">
        <w:rPr>
          <w:rFonts w:ascii="Times New Roman" w:hAnsi="Times New Roman"/>
          <w:sz w:val="24"/>
          <w:szCs w:val="24"/>
        </w:rPr>
        <w:t xml:space="preserve">, </w:t>
      </w:r>
      <w:r w:rsidR="00A308C6" w:rsidRPr="00FD1D50">
        <w:rPr>
          <w:rFonts w:ascii="Times New Roman" w:hAnsi="Times New Roman"/>
          <w:sz w:val="24"/>
          <w:szCs w:val="24"/>
        </w:rPr>
        <w:t>dimana</w:t>
      </w:r>
      <w:r w:rsidR="00B850FC">
        <w:rPr>
          <w:rFonts w:ascii="Times New Roman" w:hAnsi="Times New Roman"/>
          <w:sz w:val="24"/>
          <w:szCs w:val="24"/>
          <w:lang w:val="id-ID"/>
        </w:rPr>
        <w:t xml:space="preserve"> </w:t>
      </w:r>
      <w:r w:rsidR="00A308C6">
        <w:rPr>
          <w:rFonts w:ascii="Times New Roman" w:hAnsi="Times New Roman"/>
          <w:sz w:val="24"/>
          <w:szCs w:val="24"/>
        </w:rPr>
        <w:t xml:space="preserve">anggota sampel </w:t>
      </w:r>
      <w:proofErr w:type="gramStart"/>
      <w:r w:rsidR="00A308C6">
        <w:rPr>
          <w:rFonts w:ascii="Times New Roman" w:hAnsi="Times New Roman"/>
          <w:sz w:val="24"/>
          <w:szCs w:val="24"/>
        </w:rPr>
        <w:t>akan</w:t>
      </w:r>
      <w:proofErr w:type="gramEnd"/>
      <w:r w:rsidR="00A308C6">
        <w:rPr>
          <w:rFonts w:ascii="Times New Roman" w:hAnsi="Times New Roman"/>
          <w:sz w:val="24"/>
          <w:szCs w:val="24"/>
        </w:rPr>
        <w:t xml:space="preserve"> dipilih sedemikian rupa sehingga sampel yang dibentuk tersebut dapat mewak</w:t>
      </w:r>
      <w:r w:rsidR="00C42B02">
        <w:rPr>
          <w:rFonts w:ascii="Times New Roman" w:hAnsi="Times New Roman"/>
          <w:sz w:val="24"/>
          <w:szCs w:val="24"/>
        </w:rPr>
        <w:t xml:space="preserve">ili sifat-sifat populasi </w:t>
      </w:r>
      <w:r w:rsidR="00C42B02" w:rsidRPr="00A8691F">
        <w:rPr>
          <w:rFonts w:ascii="Times New Roman" w:hAnsi="Times New Roman"/>
          <w:sz w:val="24"/>
          <w:szCs w:val="24"/>
        </w:rPr>
        <w:t>(Sugiyo</w:t>
      </w:r>
      <w:r w:rsidR="00A308C6" w:rsidRPr="00A8691F">
        <w:rPr>
          <w:rFonts w:ascii="Times New Roman" w:hAnsi="Times New Roman"/>
          <w:sz w:val="24"/>
          <w:szCs w:val="24"/>
        </w:rPr>
        <w:t>no,</w:t>
      </w:r>
      <w:r w:rsidR="00C42B02" w:rsidRPr="00A8691F">
        <w:rPr>
          <w:rFonts w:ascii="Times New Roman" w:hAnsi="Times New Roman"/>
          <w:sz w:val="24"/>
          <w:szCs w:val="24"/>
        </w:rPr>
        <w:t xml:space="preserve"> </w:t>
      </w:r>
      <w:r w:rsidR="00200C35" w:rsidRPr="00A8691F">
        <w:rPr>
          <w:rFonts w:ascii="Times New Roman" w:hAnsi="Times New Roman"/>
          <w:sz w:val="24"/>
          <w:szCs w:val="24"/>
        </w:rPr>
        <w:t>20</w:t>
      </w:r>
      <w:r w:rsidR="00A8691F" w:rsidRPr="00A8691F">
        <w:rPr>
          <w:rFonts w:ascii="Times New Roman" w:hAnsi="Times New Roman"/>
          <w:sz w:val="24"/>
          <w:szCs w:val="24"/>
        </w:rPr>
        <w:t>07:180</w:t>
      </w:r>
      <w:r w:rsidR="00A308C6" w:rsidRPr="00A8691F">
        <w:rPr>
          <w:rFonts w:ascii="Times New Roman" w:hAnsi="Times New Roman"/>
          <w:sz w:val="24"/>
          <w:szCs w:val="24"/>
        </w:rPr>
        <w:t>).</w:t>
      </w:r>
      <w:r w:rsidR="00A308C6" w:rsidRPr="00A308C6">
        <w:rPr>
          <w:rFonts w:ascii="Times New Roman" w:hAnsi="Times New Roman"/>
          <w:sz w:val="24"/>
          <w:szCs w:val="24"/>
        </w:rPr>
        <w:t xml:space="preserve"> </w:t>
      </w:r>
      <w:proofErr w:type="gramStart"/>
      <w:r w:rsidR="00A308C6" w:rsidRPr="00927135">
        <w:rPr>
          <w:rFonts w:ascii="Times New Roman" w:hAnsi="Times New Roman"/>
          <w:sz w:val="24"/>
          <w:szCs w:val="24"/>
        </w:rPr>
        <w:t xml:space="preserve">Pengumpulan data dilakukan dengan menyebarkan kuesioner kepada responden berupa pernyataan tertulis untuk </w:t>
      </w:r>
      <w:r w:rsidR="00A308C6" w:rsidRPr="00200C35">
        <w:rPr>
          <w:rFonts w:ascii="Times New Roman" w:hAnsi="Times New Roman"/>
          <w:sz w:val="24"/>
          <w:szCs w:val="24"/>
        </w:rPr>
        <w:t xml:space="preserve">dijawab </w:t>
      </w:r>
      <w:r w:rsidR="00200C35" w:rsidRPr="00A8691F">
        <w:rPr>
          <w:rFonts w:ascii="Times New Roman" w:hAnsi="Times New Roman"/>
          <w:sz w:val="24"/>
          <w:szCs w:val="24"/>
        </w:rPr>
        <w:t>(Sugiyono, 20</w:t>
      </w:r>
      <w:r w:rsidR="00200C35" w:rsidRPr="00A8691F">
        <w:rPr>
          <w:rFonts w:ascii="Times New Roman" w:hAnsi="Times New Roman"/>
          <w:sz w:val="24"/>
          <w:szCs w:val="24"/>
          <w:lang w:val="id-ID"/>
        </w:rPr>
        <w:t>07</w:t>
      </w:r>
      <w:r w:rsidR="00A8691F" w:rsidRPr="00A8691F">
        <w:rPr>
          <w:rFonts w:ascii="Times New Roman" w:hAnsi="Times New Roman"/>
          <w:sz w:val="24"/>
          <w:szCs w:val="24"/>
        </w:rPr>
        <w:t>:180</w:t>
      </w:r>
      <w:r w:rsidR="00A308C6" w:rsidRPr="00A8691F">
        <w:rPr>
          <w:rFonts w:ascii="Times New Roman" w:hAnsi="Times New Roman"/>
          <w:sz w:val="24"/>
          <w:szCs w:val="24"/>
        </w:rPr>
        <w:t>).</w:t>
      </w:r>
      <w:proofErr w:type="gramEnd"/>
      <w:r w:rsidR="00CD50CD">
        <w:rPr>
          <w:rFonts w:ascii="Times New Roman" w:hAnsi="Times New Roman"/>
          <w:sz w:val="24"/>
          <w:szCs w:val="24"/>
          <w:lang w:val="id-ID"/>
        </w:rPr>
        <w:t xml:space="preserve"> </w:t>
      </w:r>
      <w:proofErr w:type="gramStart"/>
      <w:r w:rsidR="00A308C6" w:rsidRPr="00927135">
        <w:rPr>
          <w:rFonts w:ascii="Times New Roman" w:hAnsi="Times New Roman"/>
          <w:sz w:val="24"/>
          <w:szCs w:val="24"/>
        </w:rPr>
        <w:t xml:space="preserve">Berdasarkan metode tersebut, maka </w:t>
      </w:r>
      <w:r w:rsidR="005C2AFD">
        <w:rPr>
          <w:rFonts w:ascii="Times New Roman" w:hAnsi="Times New Roman"/>
          <w:sz w:val="24"/>
          <w:szCs w:val="24"/>
        </w:rPr>
        <w:t xml:space="preserve">criteria </w:t>
      </w:r>
      <w:r w:rsidR="00A308C6">
        <w:rPr>
          <w:rFonts w:ascii="Times New Roman" w:hAnsi="Times New Roman"/>
          <w:sz w:val="24"/>
          <w:szCs w:val="24"/>
        </w:rPr>
        <w:t>penentuan sampel dalam penelitian ini adalah auditor</w:t>
      </w:r>
      <w:r w:rsidR="00A308C6">
        <w:rPr>
          <w:rFonts w:ascii="Times New Roman" w:hAnsi="Times New Roman"/>
          <w:sz w:val="24"/>
          <w:szCs w:val="24"/>
          <w:lang w:val="id-ID"/>
        </w:rPr>
        <w:t xml:space="preserve"> eksternal</w:t>
      </w:r>
      <w:r w:rsidR="00A308C6">
        <w:rPr>
          <w:rFonts w:ascii="Times New Roman" w:hAnsi="Times New Roman"/>
          <w:sz w:val="24"/>
          <w:szCs w:val="24"/>
        </w:rPr>
        <w:t xml:space="preserve"> yang bekerja pada KAP di Provinsi Bali dan sudah pernah melakukan penugasan.</w:t>
      </w:r>
      <w:proofErr w:type="gramEnd"/>
    </w:p>
    <w:p w:rsidR="00A308C6" w:rsidRDefault="00A308C6" w:rsidP="00302ABF">
      <w:pPr>
        <w:pStyle w:val="ListParagraph"/>
        <w:spacing w:after="0" w:line="480" w:lineRule="auto"/>
        <w:ind w:left="0" w:firstLine="567"/>
        <w:jc w:val="both"/>
        <w:rPr>
          <w:rFonts w:ascii="Times New Roman" w:hAnsi="Times New Roman"/>
          <w:sz w:val="24"/>
          <w:szCs w:val="24"/>
          <w:lang w:val="id-ID"/>
        </w:rPr>
      </w:pPr>
      <w:proofErr w:type="gramStart"/>
      <w:r w:rsidRPr="00E6353C">
        <w:rPr>
          <w:rFonts w:ascii="Times New Roman" w:hAnsi="Times New Roman"/>
          <w:sz w:val="24"/>
          <w:szCs w:val="24"/>
        </w:rPr>
        <w:t xml:space="preserve">Metode pengumpulan data yang digunakan dalam penelitian ini adalah metode </w:t>
      </w:r>
      <w:r>
        <w:rPr>
          <w:rFonts w:ascii="Times New Roman" w:hAnsi="Times New Roman"/>
          <w:i/>
          <w:sz w:val="24"/>
          <w:szCs w:val="24"/>
        </w:rPr>
        <w:t>survey</w:t>
      </w:r>
      <w:r w:rsidRPr="00927135">
        <w:rPr>
          <w:rFonts w:ascii="Times New Roman" w:hAnsi="Times New Roman"/>
          <w:i/>
          <w:sz w:val="24"/>
          <w:szCs w:val="24"/>
        </w:rPr>
        <w:t>.</w:t>
      </w:r>
      <w:proofErr w:type="gramEnd"/>
      <w:r w:rsidR="00B850FC">
        <w:rPr>
          <w:rFonts w:ascii="Times New Roman" w:hAnsi="Times New Roman"/>
          <w:i/>
          <w:sz w:val="24"/>
          <w:szCs w:val="24"/>
          <w:lang w:val="id-ID"/>
        </w:rPr>
        <w:t xml:space="preserve"> </w:t>
      </w:r>
      <w:proofErr w:type="gramStart"/>
      <w:r w:rsidRPr="00E6353C">
        <w:rPr>
          <w:rFonts w:ascii="Times New Roman" w:hAnsi="Times New Roman"/>
          <w:sz w:val="24"/>
          <w:szCs w:val="24"/>
        </w:rPr>
        <w:t>Data diperoleh dengan menggunakan kuesioner yang dibagikan secara langsung kepada auditor</w:t>
      </w:r>
      <w:r>
        <w:rPr>
          <w:rFonts w:ascii="Times New Roman" w:hAnsi="Times New Roman"/>
          <w:sz w:val="24"/>
          <w:szCs w:val="24"/>
          <w:lang w:val="id-ID"/>
        </w:rPr>
        <w:t xml:space="preserve"> eksternal</w:t>
      </w:r>
      <w:r w:rsidRPr="00E6353C">
        <w:rPr>
          <w:rFonts w:ascii="Times New Roman" w:hAnsi="Times New Roman"/>
          <w:sz w:val="24"/>
          <w:szCs w:val="24"/>
        </w:rPr>
        <w:t>, dengan mendatangi tiap-tiap KAP terdaftar di Provinsi Bali.</w:t>
      </w:r>
      <w:proofErr w:type="gramEnd"/>
      <w:r w:rsidRPr="00A308C6">
        <w:rPr>
          <w:rFonts w:ascii="Times New Roman" w:hAnsi="Times New Roman"/>
          <w:sz w:val="24"/>
          <w:szCs w:val="24"/>
        </w:rPr>
        <w:t xml:space="preserve"> </w:t>
      </w:r>
      <w:proofErr w:type="gramStart"/>
      <w:r w:rsidR="00B850FC">
        <w:rPr>
          <w:rFonts w:ascii="Times New Roman" w:hAnsi="Times New Roman"/>
          <w:sz w:val="24"/>
          <w:szCs w:val="24"/>
        </w:rPr>
        <w:t xml:space="preserve">Penyebaran kuesioner </w:t>
      </w:r>
      <w:r w:rsidR="005C2AFD">
        <w:rPr>
          <w:rFonts w:ascii="Times New Roman" w:hAnsi="Times New Roman"/>
          <w:sz w:val="24"/>
          <w:szCs w:val="24"/>
        </w:rPr>
        <w:t>dilakukan selama kurang lebih satu</w:t>
      </w:r>
      <w:r w:rsidRPr="00E6353C">
        <w:rPr>
          <w:rFonts w:ascii="Times New Roman" w:hAnsi="Times New Roman"/>
          <w:sz w:val="24"/>
          <w:szCs w:val="24"/>
        </w:rPr>
        <w:t xml:space="preserve"> minggu.</w:t>
      </w:r>
      <w:proofErr w:type="gramEnd"/>
      <w:r w:rsidRPr="00E6353C">
        <w:rPr>
          <w:rFonts w:ascii="Times New Roman" w:hAnsi="Times New Roman"/>
          <w:sz w:val="24"/>
          <w:szCs w:val="24"/>
        </w:rPr>
        <w:t xml:space="preserve"> </w:t>
      </w:r>
      <w:proofErr w:type="gramStart"/>
      <w:r w:rsidRPr="00E6353C">
        <w:rPr>
          <w:rFonts w:ascii="Times New Roman" w:hAnsi="Times New Roman"/>
          <w:sz w:val="24"/>
          <w:szCs w:val="24"/>
        </w:rPr>
        <w:t>Kuesioner diado</w:t>
      </w:r>
      <w:r>
        <w:rPr>
          <w:rFonts w:ascii="Times New Roman" w:hAnsi="Times New Roman"/>
          <w:sz w:val="24"/>
          <w:szCs w:val="24"/>
        </w:rPr>
        <w:t>psi dari</w:t>
      </w:r>
      <w:r w:rsidR="006A3852">
        <w:rPr>
          <w:rFonts w:ascii="Times New Roman" w:hAnsi="Times New Roman"/>
          <w:sz w:val="24"/>
          <w:szCs w:val="24"/>
        </w:rPr>
        <w:t xml:space="preserve"> penelitian Aulia (2008), Sukri</w:t>
      </w:r>
      <w:r>
        <w:rPr>
          <w:rFonts w:ascii="Times New Roman" w:hAnsi="Times New Roman"/>
          <w:sz w:val="24"/>
          <w:szCs w:val="24"/>
        </w:rPr>
        <w:t>ah</w:t>
      </w:r>
      <w:r w:rsidR="006A3852">
        <w:rPr>
          <w:rFonts w:ascii="Times New Roman" w:hAnsi="Times New Roman"/>
          <w:sz w:val="24"/>
          <w:szCs w:val="24"/>
          <w:lang w:val="id-ID"/>
        </w:rPr>
        <w:t>, dkk</w:t>
      </w:r>
      <w:r w:rsidR="008B3646">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(2009), Siti (2010</w:t>
      </w:r>
      <w:r w:rsidRPr="00E6353C">
        <w:rPr>
          <w:rFonts w:ascii="Times New Roman" w:hAnsi="Times New Roman"/>
          <w:sz w:val="24"/>
          <w:szCs w:val="24"/>
        </w:rPr>
        <w:t>) yang sesuai dengan kebutuhan peneliti.</w:t>
      </w:r>
      <w:proofErr w:type="gramEnd"/>
    </w:p>
    <w:p w:rsidR="000F409D" w:rsidRDefault="00A308C6" w:rsidP="00302ABF">
      <w:pPr>
        <w:pStyle w:val="ListParagraph"/>
        <w:spacing w:after="0" w:line="480" w:lineRule="auto"/>
        <w:ind w:left="0" w:firstLine="567"/>
        <w:jc w:val="both"/>
        <w:rPr>
          <w:rFonts w:ascii="Times New Roman" w:hAnsi="Times New Roman"/>
          <w:sz w:val="24"/>
          <w:szCs w:val="24"/>
          <w:lang w:val="id-ID"/>
        </w:rPr>
      </w:pPr>
      <w:r>
        <w:rPr>
          <w:rFonts w:ascii="Times New Roman" w:hAnsi="Times New Roman"/>
          <w:sz w:val="24"/>
          <w:szCs w:val="24"/>
          <w:lang w:val="id-ID"/>
        </w:rPr>
        <w:t xml:space="preserve">Kuesioner yang diadopsi pada penelitian ini sebagian besar menggunakan skala </w:t>
      </w:r>
      <w:r>
        <w:rPr>
          <w:rFonts w:ascii="Times New Roman" w:hAnsi="Times New Roman"/>
          <w:i/>
          <w:sz w:val="24"/>
          <w:szCs w:val="24"/>
          <w:lang w:val="id-ID"/>
        </w:rPr>
        <w:t>L</w:t>
      </w:r>
      <w:r w:rsidRPr="009F2816">
        <w:rPr>
          <w:rFonts w:ascii="Times New Roman" w:hAnsi="Times New Roman"/>
          <w:i/>
          <w:sz w:val="24"/>
          <w:szCs w:val="24"/>
          <w:lang w:val="id-ID"/>
        </w:rPr>
        <w:t xml:space="preserve">ikert </w:t>
      </w:r>
      <w:r>
        <w:rPr>
          <w:rFonts w:ascii="Times New Roman" w:hAnsi="Times New Roman"/>
          <w:sz w:val="24"/>
          <w:szCs w:val="24"/>
          <w:lang w:val="id-ID"/>
        </w:rPr>
        <w:t xml:space="preserve">5 poin. Namun pada penelitian ini diubah dengan menggunakan skala </w:t>
      </w:r>
      <w:r>
        <w:rPr>
          <w:rFonts w:ascii="Times New Roman" w:hAnsi="Times New Roman"/>
          <w:i/>
          <w:sz w:val="24"/>
          <w:szCs w:val="24"/>
          <w:lang w:val="id-ID"/>
        </w:rPr>
        <w:t>L</w:t>
      </w:r>
      <w:r w:rsidRPr="009F2816">
        <w:rPr>
          <w:rFonts w:ascii="Times New Roman" w:hAnsi="Times New Roman"/>
          <w:i/>
          <w:sz w:val="24"/>
          <w:szCs w:val="24"/>
          <w:lang w:val="id-ID"/>
        </w:rPr>
        <w:t>ikert</w:t>
      </w:r>
      <w:r>
        <w:rPr>
          <w:rFonts w:ascii="Times New Roman" w:hAnsi="Times New Roman"/>
          <w:sz w:val="24"/>
          <w:szCs w:val="24"/>
          <w:lang w:val="id-ID"/>
        </w:rPr>
        <w:t xml:space="preserve"> 4 poin. Alasan menggunakan skala </w:t>
      </w:r>
      <w:r>
        <w:rPr>
          <w:rFonts w:ascii="Times New Roman" w:hAnsi="Times New Roman"/>
          <w:i/>
          <w:sz w:val="24"/>
          <w:szCs w:val="24"/>
          <w:lang w:val="id-ID"/>
        </w:rPr>
        <w:t>L</w:t>
      </w:r>
      <w:r w:rsidRPr="009F2816">
        <w:rPr>
          <w:rFonts w:ascii="Times New Roman" w:hAnsi="Times New Roman"/>
          <w:i/>
          <w:sz w:val="24"/>
          <w:szCs w:val="24"/>
          <w:lang w:val="id-ID"/>
        </w:rPr>
        <w:t>ikert</w:t>
      </w:r>
      <w:r>
        <w:rPr>
          <w:rFonts w:ascii="Times New Roman" w:hAnsi="Times New Roman"/>
          <w:sz w:val="24"/>
          <w:szCs w:val="24"/>
          <w:lang w:val="id-ID"/>
        </w:rPr>
        <w:t xml:space="preserve"> tersebut adalah dengan pertimbangan untuk memperoleh pandangan auditor secara lebih jelas mengenai pernyataan-pernyataan yang disajikan dalam kuesioner. Modifikasi skala </w:t>
      </w:r>
      <w:r>
        <w:rPr>
          <w:rFonts w:ascii="Times New Roman" w:hAnsi="Times New Roman"/>
          <w:i/>
          <w:sz w:val="24"/>
          <w:szCs w:val="24"/>
          <w:lang w:val="id-ID"/>
        </w:rPr>
        <w:t>L</w:t>
      </w:r>
      <w:r w:rsidRPr="009F2816">
        <w:rPr>
          <w:rFonts w:ascii="Times New Roman" w:hAnsi="Times New Roman"/>
          <w:i/>
          <w:sz w:val="24"/>
          <w:szCs w:val="24"/>
          <w:lang w:val="id-ID"/>
        </w:rPr>
        <w:t>ikert</w:t>
      </w:r>
      <w:r>
        <w:rPr>
          <w:rFonts w:ascii="Times New Roman" w:hAnsi="Times New Roman"/>
          <w:sz w:val="24"/>
          <w:szCs w:val="24"/>
          <w:lang w:val="id-ID"/>
        </w:rPr>
        <w:t xml:space="preserve"> ini mengacu pada pendapat </w:t>
      </w:r>
      <w:r w:rsidRPr="00DE2065">
        <w:rPr>
          <w:rFonts w:ascii="Times New Roman" w:hAnsi="Times New Roman"/>
          <w:color w:val="000000" w:themeColor="text1"/>
          <w:sz w:val="24"/>
          <w:szCs w:val="24"/>
          <w:lang w:val="id-ID"/>
        </w:rPr>
        <w:t>Hadi (1991)</w:t>
      </w:r>
      <w:r>
        <w:rPr>
          <w:rFonts w:ascii="Times New Roman" w:hAnsi="Times New Roman"/>
          <w:sz w:val="24"/>
          <w:szCs w:val="24"/>
          <w:lang w:val="id-ID"/>
        </w:rPr>
        <w:t xml:space="preserve"> </w:t>
      </w:r>
      <w:r w:rsidR="002668CC">
        <w:rPr>
          <w:rFonts w:ascii="Times New Roman" w:hAnsi="Times New Roman"/>
          <w:sz w:val="24"/>
          <w:szCs w:val="24"/>
          <w:lang w:val="id-ID"/>
        </w:rPr>
        <w:t xml:space="preserve">untuk beberapa alasan berikut: </w:t>
      </w:r>
      <w:r w:rsidR="002668CC">
        <w:rPr>
          <w:rFonts w:ascii="Times New Roman" w:hAnsi="Times New Roman"/>
          <w:sz w:val="24"/>
          <w:szCs w:val="24"/>
        </w:rPr>
        <w:t>p</w:t>
      </w:r>
      <w:r>
        <w:rPr>
          <w:rFonts w:ascii="Times New Roman" w:hAnsi="Times New Roman"/>
          <w:sz w:val="24"/>
          <w:szCs w:val="24"/>
          <w:lang w:val="id-ID"/>
        </w:rPr>
        <w:t xml:space="preserve">ertama, pemberian kategori tengah memberikan arti ganda atau </w:t>
      </w:r>
      <w:r w:rsidRPr="00A43379">
        <w:rPr>
          <w:rFonts w:ascii="Times New Roman" w:hAnsi="Times New Roman"/>
          <w:i/>
          <w:sz w:val="24"/>
          <w:szCs w:val="24"/>
          <w:lang w:val="id-ID"/>
        </w:rPr>
        <w:t xml:space="preserve">multi interpretable. </w:t>
      </w:r>
      <w:r>
        <w:rPr>
          <w:rFonts w:ascii="Times New Roman" w:hAnsi="Times New Roman"/>
          <w:sz w:val="24"/>
          <w:szCs w:val="24"/>
          <w:lang w:val="id-ID"/>
        </w:rPr>
        <w:t xml:space="preserve">Kedua, tersedianya kategori jawaban tengah menimbulkan kecenderungan </w:t>
      </w:r>
      <w:r>
        <w:rPr>
          <w:rFonts w:ascii="Times New Roman" w:hAnsi="Times New Roman"/>
          <w:sz w:val="24"/>
          <w:szCs w:val="24"/>
          <w:lang w:val="id-ID"/>
        </w:rPr>
        <w:lastRenderedPageBreak/>
        <w:t xml:space="preserve">jawaban tengah </w:t>
      </w:r>
      <w:r w:rsidRPr="00A43379">
        <w:rPr>
          <w:rFonts w:ascii="Times New Roman" w:hAnsi="Times New Roman"/>
          <w:i/>
          <w:sz w:val="24"/>
          <w:szCs w:val="24"/>
          <w:lang w:val="id-ID"/>
        </w:rPr>
        <w:t>(central tendency effect)</w:t>
      </w:r>
      <w:r>
        <w:rPr>
          <w:rFonts w:ascii="Times New Roman" w:hAnsi="Times New Roman"/>
          <w:sz w:val="24"/>
          <w:szCs w:val="24"/>
          <w:lang w:val="id-ID"/>
        </w:rPr>
        <w:t xml:space="preserve"> bagi auditor yang memiliki keraguan dalam menanggapi pernyataan. Ketiga, jika disediakan kategori jawaban tengah akan menghilangkan banyak informasi dari para auditor. Kriyantoro (2008) juga menyatakan skala </w:t>
      </w:r>
      <w:r>
        <w:rPr>
          <w:rFonts w:ascii="Times New Roman" w:hAnsi="Times New Roman"/>
          <w:i/>
          <w:sz w:val="24"/>
          <w:szCs w:val="24"/>
          <w:lang w:val="id-ID"/>
        </w:rPr>
        <w:t>L</w:t>
      </w:r>
      <w:r w:rsidRPr="009F2816">
        <w:rPr>
          <w:rFonts w:ascii="Times New Roman" w:hAnsi="Times New Roman"/>
          <w:i/>
          <w:sz w:val="24"/>
          <w:szCs w:val="24"/>
          <w:lang w:val="id-ID"/>
        </w:rPr>
        <w:t xml:space="preserve">ikert </w:t>
      </w:r>
      <w:r>
        <w:rPr>
          <w:rFonts w:ascii="Times New Roman" w:hAnsi="Times New Roman"/>
          <w:sz w:val="24"/>
          <w:szCs w:val="24"/>
          <w:lang w:val="id-ID"/>
        </w:rPr>
        <w:t>dapat menghilangkan jawaban ragu-ragu karena responden memiliki kecenderungan untuk memilih jawaban yang aman, selain juga dapat menghilangkan banyak data dalam riset.</w:t>
      </w:r>
    </w:p>
    <w:p w:rsidR="009129E7" w:rsidRPr="000F409D" w:rsidRDefault="00ED47E5" w:rsidP="00302ABF">
      <w:pPr>
        <w:pStyle w:val="ListParagraph"/>
        <w:spacing w:after="0" w:line="480" w:lineRule="auto"/>
        <w:ind w:left="0" w:firstLine="567"/>
        <w:jc w:val="both"/>
        <w:rPr>
          <w:rFonts w:ascii="Times New Roman" w:eastAsiaTheme="minorHAnsi" w:hAnsi="Times New Roman"/>
          <w:sz w:val="24"/>
          <w:szCs w:val="24"/>
          <w:lang w:val="id-ID"/>
        </w:rPr>
      </w:pPr>
      <w:r>
        <w:rPr>
          <w:rFonts w:ascii="Times New Roman" w:hAnsi="Times New Roman"/>
          <w:sz w:val="24"/>
          <w:szCs w:val="24"/>
          <w:lang w:val="id-ID"/>
        </w:rPr>
        <w:t>Langkah-langkah t</w:t>
      </w:r>
      <w:r w:rsidR="00A12F7D">
        <w:rPr>
          <w:rFonts w:ascii="Times New Roman" w:hAnsi="Times New Roman"/>
          <w:sz w:val="24"/>
          <w:szCs w:val="24"/>
          <w:lang w:val="id-ID"/>
        </w:rPr>
        <w:t xml:space="preserve">eknik analisis data yang digunakan dalam penelitian ini adalah </w:t>
      </w:r>
      <w:r w:rsidR="00A12F7D" w:rsidRPr="00E67176">
        <w:rPr>
          <w:rFonts w:ascii="Times New Roman" w:eastAsia="TimesNewRomanPSMT" w:hAnsi="Times New Roman"/>
          <w:sz w:val="24"/>
          <w:szCs w:val="24"/>
        </w:rPr>
        <w:t>Metode</w:t>
      </w:r>
      <w:r w:rsidR="00A12F7D">
        <w:rPr>
          <w:rFonts w:ascii="Times New Roman" w:eastAsia="TimesNewRomanPSMT" w:hAnsi="Times New Roman"/>
          <w:sz w:val="24"/>
          <w:szCs w:val="24"/>
        </w:rPr>
        <w:t xml:space="preserve"> Suksesif </w:t>
      </w:r>
      <w:r w:rsidR="00A12F7D" w:rsidRPr="00E67176">
        <w:rPr>
          <w:rFonts w:ascii="Times New Roman" w:eastAsia="TimesNewRomanPSMT" w:hAnsi="Times New Roman"/>
          <w:sz w:val="24"/>
          <w:szCs w:val="24"/>
        </w:rPr>
        <w:t>Interval (MSI). Apabila suatu pernyataan atau pertanyaan diajukan</w:t>
      </w:r>
      <w:r w:rsidR="002668CC">
        <w:rPr>
          <w:rFonts w:ascii="Times New Roman" w:eastAsia="TimesNewRomanPSMT" w:hAnsi="Times New Roman"/>
          <w:sz w:val="24"/>
          <w:szCs w:val="24"/>
        </w:rPr>
        <w:t xml:space="preserve"> </w:t>
      </w:r>
      <w:r w:rsidR="00A12F7D" w:rsidRPr="00E67176">
        <w:rPr>
          <w:rFonts w:ascii="Times New Roman" w:eastAsia="TimesNewRomanPSMT" w:hAnsi="Times New Roman"/>
          <w:sz w:val="24"/>
          <w:szCs w:val="24"/>
        </w:rPr>
        <w:t xml:space="preserve">dengan menggunakan skala </w:t>
      </w:r>
      <w:r w:rsidR="00A12F7D" w:rsidRPr="00E67176">
        <w:rPr>
          <w:rFonts w:ascii="Times New Roman" w:eastAsiaTheme="minorHAnsi" w:hAnsi="Times New Roman"/>
          <w:i/>
          <w:iCs/>
          <w:sz w:val="24"/>
          <w:szCs w:val="24"/>
        </w:rPr>
        <w:t>Likert</w:t>
      </w:r>
      <w:r w:rsidR="00A12F7D" w:rsidRPr="00E67176">
        <w:rPr>
          <w:rFonts w:ascii="Times New Roman" w:eastAsia="TimesNewRomanPSMT" w:hAnsi="Times New Roman"/>
          <w:sz w:val="24"/>
          <w:szCs w:val="24"/>
        </w:rPr>
        <w:t xml:space="preserve"> maka </w:t>
      </w:r>
      <w:proofErr w:type="gramStart"/>
      <w:r w:rsidR="002668CC">
        <w:rPr>
          <w:rFonts w:ascii="Times New Roman" w:eastAsia="TimesNewRomanPSMT" w:hAnsi="Times New Roman"/>
          <w:sz w:val="24"/>
          <w:szCs w:val="24"/>
        </w:rPr>
        <w:t>akan</w:t>
      </w:r>
      <w:proofErr w:type="gramEnd"/>
      <w:r w:rsidR="002668CC">
        <w:rPr>
          <w:rFonts w:ascii="Times New Roman" w:eastAsia="TimesNewRomanPSMT" w:hAnsi="Times New Roman"/>
          <w:sz w:val="24"/>
          <w:szCs w:val="24"/>
        </w:rPr>
        <w:t xml:space="preserve"> diperoleh data ordinal di</w:t>
      </w:r>
      <w:r w:rsidR="00A12F7D" w:rsidRPr="00E67176">
        <w:rPr>
          <w:rFonts w:ascii="Times New Roman" w:eastAsia="TimesNewRomanPSMT" w:hAnsi="Times New Roman"/>
          <w:sz w:val="24"/>
          <w:szCs w:val="24"/>
        </w:rPr>
        <w:t>mana</w:t>
      </w:r>
      <w:r w:rsidR="00A12F7D">
        <w:rPr>
          <w:rFonts w:ascii="Times New Roman" w:eastAsia="TimesNewRomanPSMT" w:hAnsi="Times New Roman"/>
          <w:sz w:val="24"/>
          <w:szCs w:val="24"/>
        </w:rPr>
        <w:t xml:space="preserve"> tidak</w:t>
      </w:r>
      <w:r w:rsidR="002668CC">
        <w:rPr>
          <w:rFonts w:ascii="Times New Roman" w:eastAsia="TimesNewRomanPSMT" w:hAnsi="Times New Roman"/>
          <w:sz w:val="24"/>
          <w:szCs w:val="24"/>
        </w:rPr>
        <w:t xml:space="preserve"> </w:t>
      </w:r>
      <w:r w:rsidR="00A12F7D" w:rsidRPr="00E67176">
        <w:rPr>
          <w:rFonts w:ascii="Times New Roman" w:eastAsia="TimesNewRomanPSMT" w:hAnsi="Times New Roman"/>
          <w:sz w:val="24"/>
          <w:szCs w:val="24"/>
        </w:rPr>
        <w:t xml:space="preserve">menunjukkan perbandingan suatu jawaban secara nyata. </w:t>
      </w:r>
      <w:r w:rsidR="00A12F7D" w:rsidRPr="00200C35">
        <w:rPr>
          <w:rFonts w:ascii="Times New Roman" w:eastAsia="TimesNewRomanPSMT" w:hAnsi="Times New Roman"/>
          <w:sz w:val="24"/>
          <w:szCs w:val="24"/>
        </w:rPr>
        <w:t>Dengan</w:t>
      </w:r>
      <w:r w:rsidR="00A12F7D" w:rsidRPr="00E67176">
        <w:rPr>
          <w:rFonts w:ascii="Times New Roman" w:eastAsia="TimesNewRomanPSMT" w:hAnsi="Times New Roman"/>
          <w:sz w:val="24"/>
          <w:szCs w:val="24"/>
        </w:rPr>
        <w:t xml:space="preserve"> data</w:t>
      </w:r>
      <w:r w:rsidR="009129E7">
        <w:rPr>
          <w:rFonts w:ascii="Times New Roman" w:eastAsia="TimesNewRomanPSMT" w:hAnsi="Times New Roman"/>
          <w:sz w:val="24"/>
          <w:szCs w:val="24"/>
          <w:lang w:val="id-ID"/>
        </w:rPr>
        <w:t xml:space="preserve"> </w:t>
      </w:r>
      <w:r w:rsidR="00A12F7D" w:rsidRPr="00E67176">
        <w:rPr>
          <w:rFonts w:ascii="Times New Roman" w:eastAsia="TimesNewRomanPSMT" w:hAnsi="Times New Roman"/>
          <w:sz w:val="24"/>
          <w:szCs w:val="24"/>
        </w:rPr>
        <w:t xml:space="preserve">interval, perbandingan antar jawaban yang sebenarnya </w:t>
      </w:r>
      <w:proofErr w:type="gramStart"/>
      <w:r w:rsidR="00A12F7D" w:rsidRPr="00E67176">
        <w:rPr>
          <w:rFonts w:ascii="Times New Roman" w:eastAsia="TimesNewRomanPSMT" w:hAnsi="Times New Roman"/>
          <w:sz w:val="24"/>
          <w:szCs w:val="24"/>
        </w:rPr>
        <w:t>akan</w:t>
      </w:r>
      <w:proofErr w:type="gramEnd"/>
      <w:r w:rsidR="00A12F7D" w:rsidRPr="00E67176">
        <w:rPr>
          <w:rFonts w:ascii="Times New Roman" w:eastAsia="TimesNewRomanPSMT" w:hAnsi="Times New Roman"/>
          <w:sz w:val="24"/>
          <w:szCs w:val="24"/>
        </w:rPr>
        <w:t xml:space="preserve"> terlihat sehingga</w:t>
      </w:r>
      <w:r w:rsidR="00A12F7D">
        <w:rPr>
          <w:rFonts w:ascii="Times New Roman" w:eastAsia="TimesNewRomanPSMT" w:hAnsi="Times New Roman"/>
          <w:sz w:val="24"/>
          <w:szCs w:val="24"/>
        </w:rPr>
        <w:t xml:space="preserve"> s</w:t>
      </w:r>
      <w:r w:rsidR="00A12F7D" w:rsidRPr="00E67176">
        <w:rPr>
          <w:rFonts w:ascii="Times New Roman" w:eastAsia="TimesNewRomanPSMT" w:hAnsi="Times New Roman"/>
          <w:sz w:val="24"/>
          <w:szCs w:val="24"/>
        </w:rPr>
        <w:t>elanjutnya dapat diolah untuk memperoleh suatu nilai jawaban responden.</w:t>
      </w:r>
      <w:r w:rsidR="00A12F7D" w:rsidRPr="00A12F7D">
        <w:rPr>
          <w:rFonts w:ascii="Times New Roman" w:hAnsi="Times New Roman"/>
          <w:sz w:val="24"/>
          <w:szCs w:val="24"/>
        </w:rPr>
        <w:t xml:space="preserve"> </w:t>
      </w:r>
      <w:r w:rsidR="009129E7" w:rsidRPr="00200C35">
        <w:rPr>
          <w:rFonts w:ascii="Times New Roman" w:eastAsiaTheme="minorHAnsi" w:hAnsi="Times New Roman"/>
          <w:sz w:val="24"/>
          <w:szCs w:val="24"/>
        </w:rPr>
        <w:t>Dalam</w:t>
      </w:r>
      <w:r w:rsidR="009129E7">
        <w:rPr>
          <w:rFonts w:ascii="Times New Roman" w:eastAsiaTheme="minorHAnsi" w:hAnsi="Times New Roman"/>
          <w:sz w:val="24"/>
          <w:szCs w:val="24"/>
        </w:rPr>
        <w:t xml:space="preserve"> banyak prosedur stati</w:t>
      </w:r>
      <w:r w:rsidR="00D554E1">
        <w:rPr>
          <w:rFonts w:ascii="Times New Roman" w:eastAsiaTheme="minorHAnsi" w:hAnsi="Times New Roman"/>
          <w:sz w:val="24"/>
          <w:szCs w:val="24"/>
        </w:rPr>
        <w:t xml:space="preserve">stik seperti regresi, korelasi </w:t>
      </w:r>
      <w:proofErr w:type="gramStart"/>
      <w:r w:rsidR="00D554E1">
        <w:rPr>
          <w:rFonts w:ascii="Times New Roman" w:eastAsiaTheme="minorHAnsi" w:hAnsi="Times New Roman"/>
          <w:sz w:val="24"/>
          <w:szCs w:val="24"/>
        </w:rPr>
        <w:t>p</w:t>
      </w:r>
      <w:r w:rsidR="009129E7">
        <w:rPr>
          <w:rFonts w:ascii="Times New Roman" w:eastAsiaTheme="minorHAnsi" w:hAnsi="Times New Roman"/>
          <w:sz w:val="24"/>
          <w:szCs w:val="24"/>
        </w:rPr>
        <w:t>earson</w:t>
      </w:r>
      <w:proofErr w:type="gramEnd"/>
      <w:r w:rsidR="009129E7">
        <w:rPr>
          <w:rFonts w:ascii="Times New Roman" w:eastAsiaTheme="minorHAnsi" w:hAnsi="Times New Roman"/>
          <w:sz w:val="24"/>
          <w:szCs w:val="24"/>
        </w:rPr>
        <w:t xml:space="preserve">, uji t dan lain sebagainya mengharuskan data berskala interval. </w:t>
      </w:r>
      <w:proofErr w:type="gramStart"/>
      <w:r w:rsidR="009129E7" w:rsidRPr="00200C35">
        <w:rPr>
          <w:rFonts w:ascii="Times New Roman" w:eastAsiaTheme="minorHAnsi" w:hAnsi="Times New Roman"/>
          <w:sz w:val="24"/>
          <w:szCs w:val="24"/>
        </w:rPr>
        <w:t>Oleh karena itu,</w:t>
      </w:r>
      <w:r w:rsidR="009129E7">
        <w:rPr>
          <w:rFonts w:ascii="Times New Roman" w:eastAsiaTheme="minorHAnsi" w:hAnsi="Times New Roman"/>
          <w:sz w:val="24"/>
          <w:szCs w:val="24"/>
        </w:rPr>
        <w:t xml:space="preserve"> jika mempunyai data berskala ordinal maka data tersebut harus diubah ke bentuk interval untuk memenuhi persyaratan prosedur-prosedur tersebut (Sarwono, 2007).</w:t>
      </w:r>
      <w:proofErr w:type="gramEnd"/>
      <w:r w:rsidR="009129E7">
        <w:rPr>
          <w:rFonts w:ascii="Times New Roman" w:eastAsiaTheme="minorHAnsi" w:hAnsi="Times New Roman"/>
          <w:sz w:val="24"/>
          <w:szCs w:val="24"/>
        </w:rPr>
        <w:t xml:space="preserve"> </w:t>
      </w:r>
    </w:p>
    <w:p w:rsidR="00A12F7D" w:rsidRPr="00275C83" w:rsidRDefault="00A12F7D" w:rsidP="00302ABF">
      <w:pPr>
        <w:tabs>
          <w:tab w:val="left" w:pos="709"/>
        </w:tabs>
        <w:spacing w:after="0" w:line="480" w:lineRule="auto"/>
        <w:ind w:firstLine="567"/>
        <w:jc w:val="both"/>
        <w:rPr>
          <w:rFonts w:ascii="Times New Roman" w:hAnsi="Times New Roman"/>
          <w:sz w:val="24"/>
          <w:szCs w:val="24"/>
          <w:lang w:val="id-ID"/>
        </w:rPr>
      </w:pPr>
      <w:proofErr w:type="gramStart"/>
      <w:r w:rsidRPr="00883BC4">
        <w:rPr>
          <w:rFonts w:ascii="Times New Roman" w:hAnsi="Times New Roman"/>
          <w:sz w:val="24"/>
          <w:szCs w:val="24"/>
        </w:rPr>
        <w:t>Uji instrumen dalam penelitian ini terdiri dari uji validitas dan uji reliabilitas.</w:t>
      </w:r>
      <w:proofErr w:type="gramEnd"/>
      <w:r w:rsidR="00A4761D">
        <w:rPr>
          <w:rFonts w:ascii="Times New Roman" w:hAnsi="Times New Roman"/>
          <w:sz w:val="24"/>
          <w:szCs w:val="24"/>
        </w:rPr>
        <w:t xml:space="preserve"> </w:t>
      </w:r>
      <w:proofErr w:type="gramStart"/>
      <w:r w:rsidRPr="00883BC4">
        <w:rPr>
          <w:rFonts w:ascii="Times New Roman" w:hAnsi="Times New Roman"/>
          <w:sz w:val="24"/>
          <w:szCs w:val="24"/>
        </w:rPr>
        <w:t>Pengujian ini dilakukan untuk mengetahui apakah instrumen dari data penelitian berupa jawaban responden telah dijawab dengan benar atau tidak.</w:t>
      </w:r>
      <w:proofErr w:type="gramEnd"/>
      <w:r w:rsidR="00A4761D">
        <w:rPr>
          <w:rFonts w:ascii="Times New Roman" w:hAnsi="Times New Roman"/>
          <w:sz w:val="24"/>
          <w:szCs w:val="24"/>
        </w:rPr>
        <w:t xml:space="preserve"> </w:t>
      </w:r>
      <w:proofErr w:type="gramStart"/>
      <w:r w:rsidRPr="00883BC4">
        <w:rPr>
          <w:rFonts w:ascii="Times New Roman" w:hAnsi="Times New Roman"/>
          <w:sz w:val="24"/>
          <w:szCs w:val="24"/>
        </w:rPr>
        <w:t xml:space="preserve">Instrumen yang </w:t>
      </w:r>
      <w:r w:rsidRPr="00883BC4">
        <w:rPr>
          <w:rFonts w:ascii="Times New Roman" w:hAnsi="Times New Roman"/>
          <w:i/>
          <w:sz w:val="24"/>
          <w:szCs w:val="24"/>
        </w:rPr>
        <w:t xml:space="preserve">valid </w:t>
      </w:r>
      <w:r w:rsidRPr="00883BC4">
        <w:rPr>
          <w:rFonts w:ascii="Times New Roman" w:hAnsi="Times New Roman"/>
          <w:sz w:val="24"/>
          <w:szCs w:val="24"/>
        </w:rPr>
        <w:t xml:space="preserve">dan </w:t>
      </w:r>
      <w:r w:rsidRPr="00883BC4">
        <w:rPr>
          <w:rFonts w:ascii="Times New Roman" w:hAnsi="Times New Roman"/>
          <w:i/>
          <w:sz w:val="24"/>
          <w:szCs w:val="24"/>
        </w:rPr>
        <w:t>reliable</w:t>
      </w:r>
      <w:r w:rsidRPr="00883BC4">
        <w:rPr>
          <w:rFonts w:ascii="Times New Roman" w:hAnsi="Times New Roman"/>
          <w:sz w:val="24"/>
          <w:szCs w:val="24"/>
        </w:rPr>
        <w:t xml:space="preserve"> merupakan syarat mutlak untuk mendapatkan hasil penelitian yang relevan.</w:t>
      </w:r>
      <w:proofErr w:type="gramEnd"/>
    </w:p>
    <w:p w:rsidR="00A12F7D" w:rsidRPr="00A12F7D" w:rsidRDefault="00A12F7D" w:rsidP="00302ABF">
      <w:pPr>
        <w:spacing w:after="0" w:line="480" w:lineRule="auto"/>
        <w:ind w:firstLine="567"/>
        <w:jc w:val="both"/>
        <w:rPr>
          <w:rFonts w:ascii="Times New Roman" w:hAnsi="Times New Roman"/>
          <w:sz w:val="24"/>
          <w:szCs w:val="24"/>
          <w:lang w:val="id-ID"/>
        </w:rPr>
      </w:pPr>
      <w:r w:rsidRPr="00A12F7D">
        <w:rPr>
          <w:rFonts w:ascii="Times New Roman" w:hAnsi="Times New Roman"/>
          <w:sz w:val="24"/>
          <w:szCs w:val="24"/>
          <w:lang w:val="id-ID"/>
        </w:rPr>
        <w:t xml:space="preserve">Uji asumsi klasik yang digunakan dalam penelitian ini adalah </w:t>
      </w:r>
      <w:r w:rsidR="00A4761D">
        <w:rPr>
          <w:rFonts w:ascii="Times New Roman" w:hAnsi="Times New Roman"/>
          <w:sz w:val="24"/>
          <w:szCs w:val="24"/>
        </w:rPr>
        <w:t>u</w:t>
      </w:r>
      <w:r w:rsidRPr="00A12F7D">
        <w:rPr>
          <w:rFonts w:ascii="Times New Roman" w:hAnsi="Times New Roman"/>
          <w:sz w:val="24"/>
          <w:szCs w:val="24"/>
        </w:rPr>
        <w:t>ji normalitas</w:t>
      </w:r>
      <w:r>
        <w:rPr>
          <w:rFonts w:ascii="Times New Roman" w:hAnsi="Times New Roman"/>
          <w:sz w:val="24"/>
          <w:szCs w:val="24"/>
          <w:lang w:val="id-ID"/>
        </w:rPr>
        <w:t xml:space="preserve"> dan uji heteroskeda</w:t>
      </w:r>
      <w:r w:rsidR="00A4761D">
        <w:rPr>
          <w:rFonts w:ascii="Times New Roman" w:hAnsi="Times New Roman"/>
          <w:sz w:val="24"/>
          <w:szCs w:val="24"/>
        </w:rPr>
        <w:t>s</w:t>
      </w:r>
      <w:r>
        <w:rPr>
          <w:rFonts w:ascii="Times New Roman" w:hAnsi="Times New Roman"/>
          <w:sz w:val="24"/>
          <w:szCs w:val="24"/>
          <w:lang w:val="id-ID"/>
        </w:rPr>
        <w:t>tisitas. Uji normalitas</w:t>
      </w:r>
      <w:r w:rsidRPr="00A12F7D">
        <w:rPr>
          <w:rFonts w:ascii="Times New Roman" w:hAnsi="Times New Roman"/>
          <w:sz w:val="24"/>
          <w:szCs w:val="24"/>
        </w:rPr>
        <w:t xml:space="preserve"> bertujuan untuk menguji apakah dalam </w:t>
      </w:r>
      <w:r w:rsidRPr="00A12F7D">
        <w:rPr>
          <w:rFonts w:ascii="Times New Roman" w:hAnsi="Times New Roman"/>
          <w:sz w:val="24"/>
          <w:szCs w:val="24"/>
        </w:rPr>
        <w:lastRenderedPageBreak/>
        <w:t>residual dari model regresi yang dibuat berdistribusi normal atau tidak.</w:t>
      </w:r>
      <w:r w:rsidR="00DE2065">
        <w:rPr>
          <w:rFonts w:ascii="Times New Roman" w:hAnsi="Times New Roman"/>
          <w:sz w:val="24"/>
          <w:szCs w:val="24"/>
          <w:lang w:val="id-ID"/>
        </w:rPr>
        <w:t xml:space="preserve"> </w:t>
      </w:r>
      <w:proofErr w:type="gramStart"/>
      <w:r w:rsidRPr="00A12F7D">
        <w:rPr>
          <w:rFonts w:ascii="Times New Roman" w:hAnsi="Times New Roman"/>
          <w:sz w:val="24"/>
          <w:szCs w:val="24"/>
        </w:rPr>
        <w:t xml:space="preserve">Pengujian normalitas data dalam penelitian ini dilakukan dengan menggunakan uji </w:t>
      </w:r>
      <w:r w:rsidRPr="00A12F7D">
        <w:rPr>
          <w:rFonts w:ascii="Times New Roman" w:hAnsi="Times New Roman"/>
          <w:i/>
          <w:sz w:val="24"/>
          <w:szCs w:val="24"/>
        </w:rPr>
        <w:t>Kolmogorov-Smirnov</w:t>
      </w:r>
      <w:r w:rsidRPr="00A12F7D">
        <w:rPr>
          <w:rFonts w:ascii="Times New Roman" w:hAnsi="Times New Roman"/>
          <w:sz w:val="24"/>
          <w:szCs w:val="24"/>
        </w:rPr>
        <w:t xml:space="preserve"> atau K-S dengan bantuan </w:t>
      </w:r>
      <w:r w:rsidRPr="00A12F7D">
        <w:rPr>
          <w:rFonts w:ascii="Times New Roman" w:hAnsi="Times New Roman"/>
          <w:i/>
          <w:sz w:val="24"/>
          <w:szCs w:val="24"/>
        </w:rPr>
        <w:t>software</w:t>
      </w:r>
      <w:r w:rsidR="00DE2065">
        <w:rPr>
          <w:rFonts w:ascii="Times New Roman" w:hAnsi="Times New Roman"/>
          <w:i/>
          <w:sz w:val="24"/>
          <w:szCs w:val="24"/>
          <w:lang w:val="id-ID"/>
        </w:rPr>
        <w:t xml:space="preserve"> </w:t>
      </w:r>
      <w:r w:rsidRPr="00A12F7D">
        <w:rPr>
          <w:rFonts w:ascii="Times New Roman" w:hAnsi="Times New Roman"/>
          <w:i/>
          <w:sz w:val="24"/>
          <w:szCs w:val="24"/>
        </w:rPr>
        <w:t xml:space="preserve">Statistic Package for the Social Science </w:t>
      </w:r>
      <w:r w:rsidRPr="00A12F7D">
        <w:rPr>
          <w:rFonts w:ascii="Times New Roman" w:hAnsi="Times New Roman"/>
          <w:sz w:val="24"/>
          <w:szCs w:val="24"/>
        </w:rPr>
        <w:t>(SPSS).</w:t>
      </w:r>
      <w:proofErr w:type="gramEnd"/>
      <w:r w:rsidR="00CD50CD">
        <w:rPr>
          <w:rFonts w:ascii="Times New Roman" w:hAnsi="Times New Roman"/>
          <w:sz w:val="24"/>
          <w:szCs w:val="24"/>
          <w:lang w:val="id-ID"/>
        </w:rPr>
        <w:t xml:space="preserve"> </w:t>
      </w:r>
      <w:proofErr w:type="gramStart"/>
      <w:r w:rsidRPr="00A12F7D">
        <w:rPr>
          <w:rFonts w:ascii="Times New Roman" w:hAnsi="Times New Roman"/>
          <w:sz w:val="24"/>
          <w:szCs w:val="24"/>
        </w:rPr>
        <w:t>Caranya adalah dengan membandingkan distribusi kumulatif relatif hasil observasi dengan distribusi kumulatif relatif teoritisnya (harapannya) atau Fcr (x).</w:t>
      </w:r>
      <w:proofErr w:type="gramEnd"/>
      <w:r w:rsidRPr="00A12F7D">
        <w:rPr>
          <w:rFonts w:ascii="Times New Roman" w:hAnsi="Times New Roman"/>
          <w:sz w:val="24"/>
          <w:szCs w:val="24"/>
        </w:rPr>
        <w:t xml:space="preserve"> Simpulan dapat ditarik dengan melihat Sig </w:t>
      </w:r>
      <w:r w:rsidRPr="00A12F7D">
        <w:rPr>
          <w:rFonts w:ascii="Times New Roman" w:hAnsi="Times New Roman"/>
          <w:i/>
          <w:sz w:val="24"/>
          <w:szCs w:val="24"/>
        </w:rPr>
        <w:t>(2-tailed</w:t>
      </w:r>
      <w:r w:rsidR="00820C19">
        <w:rPr>
          <w:rFonts w:ascii="Times New Roman" w:hAnsi="Times New Roman"/>
          <w:sz w:val="24"/>
          <w:szCs w:val="24"/>
        </w:rPr>
        <w:t>) di</w:t>
      </w:r>
      <w:r w:rsidRPr="00A12F7D">
        <w:rPr>
          <w:rFonts w:ascii="Times New Roman" w:hAnsi="Times New Roman"/>
          <w:sz w:val="24"/>
          <w:szCs w:val="24"/>
        </w:rPr>
        <w:t>mana apabila Sig (</w:t>
      </w:r>
      <w:r w:rsidRPr="00A12F7D">
        <w:rPr>
          <w:rFonts w:ascii="Times New Roman" w:hAnsi="Times New Roman"/>
          <w:i/>
          <w:sz w:val="24"/>
          <w:szCs w:val="24"/>
        </w:rPr>
        <w:t>2-tailed</w:t>
      </w:r>
      <w:r w:rsidRPr="00A12F7D">
        <w:rPr>
          <w:rFonts w:ascii="Times New Roman" w:hAnsi="Times New Roman"/>
          <w:sz w:val="24"/>
          <w:szCs w:val="24"/>
        </w:rPr>
        <w:t xml:space="preserve">) lebih besar dari </w:t>
      </w:r>
      <w:r w:rsidRPr="00A12F7D">
        <w:rPr>
          <w:rFonts w:ascii="Times New Roman" w:hAnsi="Times New Roman"/>
          <w:i/>
          <w:sz w:val="24"/>
          <w:szCs w:val="24"/>
        </w:rPr>
        <w:t xml:space="preserve">level of significant </w:t>
      </w:r>
      <w:r w:rsidRPr="00A12F7D">
        <w:rPr>
          <w:rFonts w:ascii="Times New Roman" w:hAnsi="Times New Roman"/>
          <w:sz w:val="24"/>
          <w:szCs w:val="24"/>
        </w:rPr>
        <w:t>yang dipakai (5%), maka data atau residual yang dianalisis berdistribusi normal (Utama, 2012:99).</w:t>
      </w:r>
      <w:r>
        <w:rPr>
          <w:rFonts w:ascii="Times New Roman" w:hAnsi="Times New Roman"/>
          <w:sz w:val="24"/>
          <w:szCs w:val="24"/>
          <w:lang w:val="id-ID"/>
        </w:rPr>
        <w:t xml:space="preserve"> </w:t>
      </w:r>
      <w:r w:rsidRPr="00200C35">
        <w:rPr>
          <w:rFonts w:ascii="Times New Roman" w:hAnsi="Times New Roman"/>
          <w:sz w:val="24"/>
          <w:szCs w:val="24"/>
          <w:lang w:val="id-ID"/>
        </w:rPr>
        <w:t>Sedangkan</w:t>
      </w:r>
      <w:r>
        <w:rPr>
          <w:rFonts w:ascii="Times New Roman" w:hAnsi="Times New Roman"/>
          <w:sz w:val="24"/>
          <w:szCs w:val="24"/>
          <w:lang w:val="id-ID"/>
        </w:rPr>
        <w:t xml:space="preserve"> u</w:t>
      </w:r>
      <w:r w:rsidRPr="00A12F7D">
        <w:rPr>
          <w:rFonts w:ascii="Times New Roman" w:hAnsi="Times New Roman"/>
          <w:sz w:val="24"/>
          <w:szCs w:val="24"/>
        </w:rPr>
        <w:t>ji heteroskedastisitas dilakukan untuk mengetahui bahwa pada model regresi terjadi ketidaksamaan varian. Untuk mendeteksi ada atau tidaknya heteroskedastisitas digunakan model</w:t>
      </w:r>
      <w:r w:rsidR="00CD50CD">
        <w:rPr>
          <w:rFonts w:ascii="Times New Roman" w:hAnsi="Times New Roman"/>
          <w:sz w:val="24"/>
          <w:szCs w:val="24"/>
          <w:lang w:val="id-ID"/>
        </w:rPr>
        <w:t xml:space="preserve"> </w:t>
      </w:r>
      <w:r w:rsidRPr="00A12F7D">
        <w:rPr>
          <w:rFonts w:ascii="Times New Roman" w:hAnsi="Times New Roman"/>
          <w:i/>
          <w:sz w:val="24"/>
          <w:szCs w:val="24"/>
        </w:rPr>
        <w:t>Glejser</w:t>
      </w:r>
      <w:r w:rsidRPr="00A12F7D">
        <w:rPr>
          <w:rFonts w:ascii="Times New Roman" w:hAnsi="Times New Roman"/>
          <w:sz w:val="24"/>
          <w:szCs w:val="24"/>
        </w:rPr>
        <w:t>.</w:t>
      </w:r>
      <w:r w:rsidR="00CD50CD">
        <w:rPr>
          <w:rFonts w:ascii="Times New Roman" w:hAnsi="Times New Roman"/>
          <w:sz w:val="24"/>
          <w:szCs w:val="24"/>
          <w:lang w:val="id-ID"/>
        </w:rPr>
        <w:t xml:space="preserve"> </w:t>
      </w:r>
      <w:proofErr w:type="gramStart"/>
      <w:r w:rsidRPr="00A12F7D">
        <w:rPr>
          <w:rFonts w:ascii="Times New Roman" w:hAnsi="Times New Roman"/>
          <w:sz w:val="24"/>
          <w:szCs w:val="24"/>
        </w:rPr>
        <w:t xml:space="preserve">Model ini dilakukan dengan meregresikan nilai </w:t>
      </w:r>
      <w:r w:rsidRPr="00A12F7D">
        <w:rPr>
          <w:rFonts w:ascii="Times New Roman" w:hAnsi="Times New Roman"/>
          <w:i/>
          <w:sz w:val="24"/>
          <w:szCs w:val="24"/>
        </w:rPr>
        <w:t>absolute ei</w:t>
      </w:r>
      <w:r w:rsidRPr="00A12F7D">
        <w:rPr>
          <w:rFonts w:ascii="Times New Roman" w:hAnsi="Times New Roman"/>
          <w:sz w:val="24"/>
          <w:szCs w:val="24"/>
        </w:rPr>
        <w:t xml:space="preserve"> dengan variabel bebas.</w:t>
      </w:r>
      <w:proofErr w:type="gramEnd"/>
      <w:r w:rsidR="00CD50CD">
        <w:rPr>
          <w:rFonts w:ascii="Times New Roman" w:hAnsi="Times New Roman"/>
          <w:sz w:val="24"/>
          <w:szCs w:val="24"/>
          <w:lang w:val="id-ID"/>
        </w:rPr>
        <w:t xml:space="preserve"> </w:t>
      </w:r>
      <w:proofErr w:type="gramStart"/>
      <w:r w:rsidRPr="00A12F7D">
        <w:rPr>
          <w:rFonts w:ascii="Times New Roman" w:hAnsi="Times New Roman"/>
          <w:sz w:val="24"/>
          <w:szCs w:val="24"/>
        </w:rPr>
        <w:t xml:space="preserve">Jika tidak ada satupun variabel bebas yang berpegaruh signifikan terhadap variabel terikat (nilai </w:t>
      </w:r>
      <w:r w:rsidRPr="00A12F7D">
        <w:rPr>
          <w:rFonts w:ascii="Times New Roman" w:hAnsi="Times New Roman"/>
          <w:i/>
          <w:sz w:val="24"/>
          <w:szCs w:val="24"/>
        </w:rPr>
        <w:t>absolute ei</w:t>
      </w:r>
      <w:r w:rsidR="004D2408">
        <w:rPr>
          <w:rFonts w:ascii="Times New Roman" w:hAnsi="Times New Roman"/>
          <w:sz w:val="24"/>
          <w:szCs w:val="24"/>
        </w:rPr>
        <w:t>)</w:t>
      </w:r>
      <w:r w:rsidRPr="00A12F7D">
        <w:rPr>
          <w:rFonts w:ascii="Times New Roman" w:hAnsi="Times New Roman"/>
          <w:sz w:val="24"/>
          <w:szCs w:val="24"/>
        </w:rPr>
        <w:t xml:space="preserve"> maka tidak ada heteroskedastisitas (Ghozali, 2006:108).</w:t>
      </w:r>
      <w:proofErr w:type="gramEnd"/>
    </w:p>
    <w:p w:rsidR="000F409D" w:rsidRPr="00BC4705" w:rsidRDefault="00A12F7D" w:rsidP="00302ABF">
      <w:pPr>
        <w:tabs>
          <w:tab w:val="left" w:pos="567"/>
        </w:tabs>
        <w:spacing w:after="0" w:line="480" w:lineRule="auto"/>
        <w:ind w:firstLine="567"/>
        <w:jc w:val="both"/>
        <w:rPr>
          <w:rFonts w:ascii="Times New Roman" w:hAnsi="Times New Roman"/>
          <w:sz w:val="24"/>
          <w:szCs w:val="24"/>
          <w:lang w:val="id-ID"/>
        </w:rPr>
      </w:pPr>
      <w:proofErr w:type="gramStart"/>
      <w:r w:rsidRPr="0096485D">
        <w:rPr>
          <w:rFonts w:ascii="Times New Roman" w:hAnsi="Times New Roman"/>
          <w:i/>
          <w:sz w:val="24"/>
          <w:szCs w:val="24"/>
        </w:rPr>
        <w:t xml:space="preserve">Moderated regression analysis </w:t>
      </w:r>
      <w:r w:rsidRPr="0096485D">
        <w:rPr>
          <w:rFonts w:ascii="Times New Roman" w:hAnsi="Times New Roman"/>
          <w:sz w:val="24"/>
          <w:szCs w:val="24"/>
        </w:rPr>
        <w:t xml:space="preserve">(MRA) merupakan aplikasi khusus </w:t>
      </w:r>
      <w:r w:rsidRPr="00360A69">
        <w:rPr>
          <w:rFonts w:ascii="Times New Roman" w:hAnsi="Times New Roman"/>
          <w:sz w:val="24"/>
          <w:szCs w:val="24"/>
        </w:rPr>
        <w:t>regresi linier berganda dimana dalam persamaan regresinya mengandung unsur interaksi perkalian</w:t>
      </w:r>
      <w:r w:rsidRPr="0096485D">
        <w:rPr>
          <w:rFonts w:ascii="Times New Roman" w:hAnsi="Times New Roman"/>
          <w:sz w:val="24"/>
          <w:szCs w:val="24"/>
        </w:rPr>
        <w:t xml:space="preserve"> dua atau lebih va</w:t>
      </w:r>
      <w:r>
        <w:rPr>
          <w:rFonts w:ascii="Times New Roman" w:hAnsi="Times New Roman"/>
          <w:sz w:val="24"/>
          <w:szCs w:val="24"/>
        </w:rPr>
        <w:t>riabel independen (Ghozali, 2006</w:t>
      </w:r>
      <w:r w:rsidR="008B3646">
        <w:rPr>
          <w:rFonts w:ascii="Times New Roman" w:hAnsi="Times New Roman"/>
          <w:sz w:val="24"/>
          <w:szCs w:val="24"/>
        </w:rPr>
        <w:t>:110</w:t>
      </w:r>
      <w:r>
        <w:rPr>
          <w:rFonts w:ascii="Times New Roman" w:hAnsi="Times New Roman"/>
          <w:sz w:val="24"/>
          <w:szCs w:val="24"/>
        </w:rPr>
        <w:t>)</w:t>
      </w:r>
      <w:r w:rsidRPr="0096485D">
        <w:rPr>
          <w:rFonts w:ascii="Times New Roman" w:hAnsi="Times New Roman"/>
          <w:sz w:val="24"/>
          <w:szCs w:val="24"/>
        </w:rPr>
        <w:t>.</w:t>
      </w:r>
      <w:proofErr w:type="gramEnd"/>
      <w:r w:rsidRPr="0096485D">
        <w:rPr>
          <w:rFonts w:ascii="Times New Roman" w:hAnsi="Times New Roman"/>
          <w:sz w:val="24"/>
          <w:szCs w:val="24"/>
        </w:rPr>
        <w:t xml:space="preserve"> Metode ini digunakan untuk menguji </w:t>
      </w:r>
      <w:r w:rsidRPr="00CB1E09">
        <w:rPr>
          <w:rFonts w:ascii="Times New Roman" w:hAnsi="Times New Roman"/>
          <w:sz w:val="24"/>
          <w:szCs w:val="24"/>
        </w:rPr>
        <w:t>pengalaman auditor</w:t>
      </w:r>
      <w:r w:rsidRPr="0096485D">
        <w:rPr>
          <w:rFonts w:ascii="Times New Roman" w:hAnsi="Times New Roman"/>
          <w:sz w:val="24"/>
          <w:szCs w:val="24"/>
        </w:rPr>
        <w:t xml:space="preserve"> dengan variabel moderasi </w:t>
      </w:r>
      <w:r w:rsidRPr="00CB1E09">
        <w:rPr>
          <w:rFonts w:ascii="Times New Roman" w:hAnsi="Times New Roman"/>
          <w:sz w:val="24"/>
          <w:szCs w:val="24"/>
        </w:rPr>
        <w:t>(integritas)</w:t>
      </w:r>
      <w:r w:rsidRPr="0096485D">
        <w:rPr>
          <w:rFonts w:ascii="Times New Roman" w:hAnsi="Times New Roman"/>
          <w:sz w:val="24"/>
          <w:szCs w:val="24"/>
        </w:rPr>
        <w:t xml:space="preserve"> dalam hal mempengaruhi </w:t>
      </w:r>
      <w:r>
        <w:rPr>
          <w:rFonts w:ascii="Times New Roman" w:hAnsi="Times New Roman"/>
          <w:sz w:val="24"/>
          <w:szCs w:val="24"/>
        </w:rPr>
        <w:t>kualitas audit.</w:t>
      </w:r>
      <w:r w:rsidR="000F409D" w:rsidRPr="000F409D">
        <w:rPr>
          <w:rFonts w:ascii="Times New Roman" w:hAnsi="Times New Roman"/>
          <w:sz w:val="24"/>
          <w:szCs w:val="24"/>
        </w:rPr>
        <w:t xml:space="preserve"> </w:t>
      </w:r>
      <w:r w:rsidR="000F409D" w:rsidRPr="0096485D">
        <w:rPr>
          <w:rFonts w:ascii="Times New Roman" w:hAnsi="Times New Roman"/>
          <w:sz w:val="24"/>
          <w:szCs w:val="24"/>
        </w:rPr>
        <w:t xml:space="preserve">Model regresi </w:t>
      </w:r>
      <w:r w:rsidR="000F409D" w:rsidRPr="007876DC">
        <w:rPr>
          <w:rFonts w:ascii="Times New Roman" w:hAnsi="Times New Roman"/>
          <w:sz w:val="24"/>
          <w:szCs w:val="24"/>
        </w:rPr>
        <w:t>moderasi</w:t>
      </w:r>
      <w:r w:rsidR="000F409D" w:rsidRPr="0096485D">
        <w:rPr>
          <w:rFonts w:ascii="Times New Roman" w:hAnsi="Times New Roman"/>
          <w:sz w:val="24"/>
          <w:szCs w:val="24"/>
        </w:rPr>
        <w:t xml:space="preserve"> dengan uji interaksi untuk pengujian hipotesisadalah sebagai berikut:</w:t>
      </w:r>
    </w:p>
    <w:p w:rsidR="000F409D" w:rsidRPr="000F409D" w:rsidRDefault="000F409D" w:rsidP="008B3646">
      <w:pPr>
        <w:spacing w:after="0" w:line="480" w:lineRule="auto"/>
        <w:ind w:left="720" w:right="720"/>
        <w:jc w:val="center"/>
        <w:rPr>
          <w:rFonts w:ascii="Times New Roman" w:hAnsi="Times New Roman"/>
          <w:sz w:val="24"/>
          <w:szCs w:val="24"/>
          <w:lang w:val="id-ID"/>
        </w:rPr>
      </w:pPr>
      <w:r w:rsidRPr="00B717AB">
        <w:rPr>
          <w:rFonts w:ascii="Times New Roman" w:hAnsi="Times New Roman"/>
          <w:bCs/>
          <w:sz w:val="24"/>
          <w:szCs w:val="24"/>
        </w:rPr>
        <w:t xml:space="preserve">Y = α + β1 X + β2 </w:t>
      </w:r>
      <w:r>
        <w:rPr>
          <w:rFonts w:ascii="Times New Roman" w:hAnsi="Times New Roman"/>
          <w:bCs/>
          <w:sz w:val="24"/>
          <w:szCs w:val="24"/>
        </w:rPr>
        <w:t>Z</w:t>
      </w:r>
      <w:r w:rsidRPr="00B717AB">
        <w:rPr>
          <w:rFonts w:ascii="Times New Roman" w:hAnsi="Times New Roman"/>
          <w:bCs/>
          <w:sz w:val="24"/>
          <w:szCs w:val="24"/>
        </w:rPr>
        <w:t>+ β3X*</w:t>
      </w:r>
      <w:r>
        <w:rPr>
          <w:rFonts w:ascii="Times New Roman" w:hAnsi="Times New Roman"/>
          <w:bCs/>
          <w:sz w:val="24"/>
          <w:szCs w:val="24"/>
        </w:rPr>
        <w:t>Z</w:t>
      </w:r>
      <w:r w:rsidRPr="00B717AB">
        <w:rPr>
          <w:rFonts w:ascii="Times New Roman" w:hAnsi="Times New Roman"/>
          <w:bCs/>
          <w:sz w:val="24"/>
          <w:szCs w:val="24"/>
        </w:rPr>
        <w:t>+ e</w:t>
      </w:r>
      <w:r w:rsidR="004D2408">
        <w:rPr>
          <w:rFonts w:ascii="Times New Roman" w:hAnsi="Times New Roman"/>
          <w:sz w:val="24"/>
          <w:szCs w:val="24"/>
        </w:rPr>
        <w:t>…</w:t>
      </w:r>
      <w:r w:rsidR="008B3646">
        <w:rPr>
          <w:rFonts w:ascii="Times New Roman" w:hAnsi="Times New Roman"/>
          <w:sz w:val="24"/>
          <w:szCs w:val="24"/>
        </w:rPr>
        <w:t>……</w:t>
      </w:r>
      <w:r w:rsidRPr="00B717AB">
        <w:rPr>
          <w:rFonts w:ascii="Times New Roman" w:hAnsi="Times New Roman"/>
          <w:sz w:val="24"/>
          <w:szCs w:val="24"/>
        </w:rPr>
        <w:t>………………..</w:t>
      </w:r>
      <w:r>
        <w:rPr>
          <w:rFonts w:ascii="Times New Roman" w:hAnsi="Times New Roman"/>
          <w:sz w:val="24"/>
          <w:szCs w:val="24"/>
        </w:rPr>
        <w:t>........ (1</w:t>
      </w:r>
      <w:r w:rsidRPr="00B717AB">
        <w:rPr>
          <w:rFonts w:ascii="Times New Roman" w:hAnsi="Times New Roman"/>
          <w:sz w:val="24"/>
          <w:szCs w:val="24"/>
        </w:rPr>
        <w:t>)</w:t>
      </w:r>
    </w:p>
    <w:p w:rsidR="000F409D" w:rsidRPr="00227366" w:rsidRDefault="000F409D" w:rsidP="00600240">
      <w:pPr>
        <w:autoSpaceDE w:val="0"/>
        <w:autoSpaceDN w:val="0"/>
        <w:adjustRightInd w:val="0"/>
        <w:spacing w:after="0" w:line="240" w:lineRule="auto"/>
        <w:jc w:val="both"/>
        <w:rPr>
          <w:rFonts w:ascii="Times New Roman" w:hAnsi="Times New Roman"/>
          <w:sz w:val="24"/>
          <w:szCs w:val="24"/>
        </w:rPr>
      </w:pPr>
      <w:r w:rsidRPr="00227366">
        <w:rPr>
          <w:rFonts w:ascii="Times New Roman" w:hAnsi="Times New Roman"/>
          <w:sz w:val="24"/>
          <w:szCs w:val="24"/>
        </w:rPr>
        <w:t>Keterangan:</w:t>
      </w:r>
    </w:p>
    <w:p w:rsidR="000F409D" w:rsidRPr="00B717AB" w:rsidRDefault="000F409D" w:rsidP="00600240">
      <w:pPr>
        <w:autoSpaceDE w:val="0"/>
        <w:autoSpaceDN w:val="0"/>
        <w:adjustRightInd w:val="0"/>
        <w:spacing w:after="0" w:line="240" w:lineRule="auto"/>
        <w:jc w:val="both"/>
        <w:rPr>
          <w:rFonts w:ascii="Times New Roman" w:hAnsi="Times New Roman"/>
          <w:i/>
          <w:sz w:val="24"/>
          <w:szCs w:val="24"/>
        </w:rPr>
      </w:pPr>
      <w:r w:rsidRPr="00B717AB">
        <w:rPr>
          <w:rFonts w:ascii="Times New Roman" w:hAnsi="Times New Roman"/>
          <w:sz w:val="24"/>
          <w:szCs w:val="24"/>
        </w:rPr>
        <w:t>Y</w:t>
      </w:r>
      <w:r w:rsidRPr="00B717AB">
        <w:rPr>
          <w:rFonts w:ascii="Times New Roman" w:hAnsi="Times New Roman"/>
          <w:sz w:val="24"/>
          <w:szCs w:val="24"/>
        </w:rPr>
        <w:tab/>
      </w:r>
      <w:r w:rsidRPr="00B717AB">
        <w:rPr>
          <w:rFonts w:ascii="Times New Roman" w:hAnsi="Times New Roman"/>
          <w:sz w:val="24"/>
          <w:szCs w:val="24"/>
        </w:rPr>
        <w:tab/>
        <w:t>= Kualitas Audit</w:t>
      </w:r>
    </w:p>
    <w:p w:rsidR="000F409D" w:rsidRPr="00B717AB" w:rsidRDefault="000F409D" w:rsidP="00600240">
      <w:pPr>
        <w:autoSpaceDE w:val="0"/>
        <w:autoSpaceDN w:val="0"/>
        <w:adjustRightInd w:val="0"/>
        <w:spacing w:after="0" w:line="240" w:lineRule="auto"/>
        <w:jc w:val="both"/>
        <w:rPr>
          <w:rFonts w:ascii="Times New Roman" w:hAnsi="Times New Roman"/>
          <w:sz w:val="24"/>
          <w:szCs w:val="24"/>
        </w:rPr>
      </w:pPr>
      <w:r w:rsidRPr="00B717AB">
        <w:rPr>
          <w:rFonts w:ascii="Times New Roman" w:hAnsi="Times New Roman"/>
          <w:sz w:val="24"/>
          <w:szCs w:val="24"/>
        </w:rPr>
        <w:t xml:space="preserve">α </w:t>
      </w:r>
      <w:r w:rsidRPr="00B717AB">
        <w:rPr>
          <w:rFonts w:ascii="Times New Roman" w:hAnsi="Times New Roman"/>
          <w:sz w:val="24"/>
          <w:szCs w:val="24"/>
        </w:rPr>
        <w:tab/>
      </w:r>
      <w:r w:rsidRPr="00B717AB">
        <w:rPr>
          <w:rFonts w:ascii="Times New Roman" w:hAnsi="Times New Roman"/>
          <w:sz w:val="24"/>
          <w:szCs w:val="24"/>
        </w:rPr>
        <w:tab/>
        <w:t>= Konstanta</w:t>
      </w:r>
    </w:p>
    <w:p w:rsidR="000F409D" w:rsidRPr="00B717AB" w:rsidRDefault="000F409D" w:rsidP="00600240">
      <w:pPr>
        <w:autoSpaceDE w:val="0"/>
        <w:autoSpaceDN w:val="0"/>
        <w:adjustRightInd w:val="0"/>
        <w:spacing w:after="0" w:line="240" w:lineRule="auto"/>
        <w:jc w:val="both"/>
        <w:rPr>
          <w:rFonts w:ascii="Times New Roman" w:hAnsi="Times New Roman"/>
          <w:sz w:val="24"/>
          <w:szCs w:val="24"/>
        </w:rPr>
      </w:pPr>
      <w:r w:rsidRPr="00B717AB">
        <w:rPr>
          <w:rFonts w:ascii="Times New Roman" w:hAnsi="Times New Roman"/>
          <w:sz w:val="24"/>
          <w:szCs w:val="24"/>
        </w:rPr>
        <w:t>β1</w:t>
      </w:r>
      <w:proofErr w:type="gramStart"/>
      <w:r w:rsidRPr="00B717AB">
        <w:rPr>
          <w:rFonts w:ascii="Times New Roman" w:hAnsi="Times New Roman"/>
          <w:sz w:val="24"/>
          <w:szCs w:val="24"/>
        </w:rPr>
        <w:t>,β2,β3</w:t>
      </w:r>
      <w:proofErr w:type="gramEnd"/>
      <w:r w:rsidRPr="00B717AB">
        <w:rPr>
          <w:rFonts w:ascii="Times New Roman" w:hAnsi="Times New Roman"/>
          <w:sz w:val="24"/>
          <w:szCs w:val="24"/>
        </w:rPr>
        <w:tab/>
        <w:t>= Koefisien regresi</w:t>
      </w:r>
    </w:p>
    <w:p w:rsidR="000F409D" w:rsidRPr="00B717AB" w:rsidRDefault="000F409D" w:rsidP="00600240">
      <w:pPr>
        <w:autoSpaceDE w:val="0"/>
        <w:autoSpaceDN w:val="0"/>
        <w:adjustRightInd w:val="0"/>
        <w:spacing w:after="0" w:line="240" w:lineRule="auto"/>
        <w:jc w:val="both"/>
        <w:rPr>
          <w:rFonts w:ascii="Times New Roman" w:hAnsi="Times New Roman"/>
          <w:i/>
          <w:sz w:val="24"/>
          <w:szCs w:val="24"/>
        </w:rPr>
      </w:pPr>
      <w:r w:rsidRPr="00B717AB">
        <w:rPr>
          <w:rFonts w:ascii="Times New Roman" w:hAnsi="Times New Roman"/>
          <w:sz w:val="24"/>
          <w:szCs w:val="24"/>
        </w:rPr>
        <w:lastRenderedPageBreak/>
        <w:t>X</w:t>
      </w:r>
      <w:r w:rsidRPr="00B717AB">
        <w:rPr>
          <w:rFonts w:ascii="Times New Roman" w:hAnsi="Times New Roman"/>
          <w:sz w:val="24"/>
          <w:szCs w:val="24"/>
        </w:rPr>
        <w:tab/>
      </w:r>
      <w:r w:rsidRPr="00B717AB">
        <w:rPr>
          <w:rFonts w:ascii="Times New Roman" w:hAnsi="Times New Roman"/>
          <w:sz w:val="24"/>
          <w:szCs w:val="24"/>
        </w:rPr>
        <w:tab/>
        <w:t>= Pengalaman Auditor</w:t>
      </w:r>
    </w:p>
    <w:p w:rsidR="000F409D" w:rsidRPr="00B717AB" w:rsidRDefault="000F409D" w:rsidP="00600240">
      <w:pPr>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Z</w:t>
      </w:r>
      <w:r w:rsidRPr="00B717AB">
        <w:rPr>
          <w:rFonts w:ascii="Times New Roman" w:hAnsi="Times New Roman"/>
          <w:sz w:val="24"/>
          <w:szCs w:val="24"/>
        </w:rPr>
        <w:tab/>
      </w:r>
      <w:r w:rsidRPr="00B717AB">
        <w:rPr>
          <w:rFonts w:ascii="Times New Roman" w:hAnsi="Times New Roman"/>
          <w:sz w:val="24"/>
          <w:szCs w:val="24"/>
        </w:rPr>
        <w:tab/>
        <w:t>= Integritas</w:t>
      </w:r>
    </w:p>
    <w:p w:rsidR="00471468" w:rsidRDefault="000F409D" w:rsidP="008B3646">
      <w:pPr>
        <w:tabs>
          <w:tab w:val="left" w:pos="1440"/>
        </w:tabs>
        <w:spacing w:after="0" w:line="240" w:lineRule="auto"/>
        <w:jc w:val="both"/>
        <w:rPr>
          <w:rFonts w:ascii="Times New Roman" w:hAnsi="Times New Roman"/>
          <w:sz w:val="24"/>
          <w:szCs w:val="24"/>
        </w:rPr>
      </w:pPr>
      <w:r w:rsidRPr="00B717AB">
        <w:rPr>
          <w:rFonts w:ascii="Times New Roman" w:hAnsi="Times New Roman"/>
          <w:sz w:val="24"/>
          <w:szCs w:val="24"/>
        </w:rPr>
        <w:t>e</w:t>
      </w:r>
      <w:r w:rsidRPr="00B717AB">
        <w:rPr>
          <w:rFonts w:ascii="Times New Roman" w:hAnsi="Times New Roman"/>
          <w:sz w:val="24"/>
          <w:szCs w:val="24"/>
        </w:rPr>
        <w:tab/>
        <w:t>= error</w:t>
      </w:r>
    </w:p>
    <w:p w:rsidR="008B3646" w:rsidRPr="008B3646" w:rsidRDefault="008B3646" w:rsidP="008B3646">
      <w:pPr>
        <w:tabs>
          <w:tab w:val="left" w:pos="1440"/>
        </w:tabs>
        <w:spacing w:after="0" w:line="360" w:lineRule="auto"/>
        <w:jc w:val="both"/>
        <w:rPr>
          <w:rFonts w:ascii="Times New Roman" w:hAnsi="Times New Roman"/>
          <w:sz w:val="24"/>
          <w:szCs w:val="24"/>
        </w:rPr>
      </w:pPr>
    </w:p>
    <w:p w:rsidR="00A12F7D" w:rsidRDefault="00A308C6" w:rsidP="00471468">
      <w:pPr>
        <w:spacing w:after="0" w:line="480" w:lineRule="auto"/>
        <w:jc w:val="both"/>
        <w:rPr>
          <w:rFonts w:ascii="Times New Roman" w:hAnsi="Times New Roman"/>
          <w:b/>
          <w:lang w:val="id-ID"/>
        </w:rPr>
      </w:pPr>
      <w:r>
        <w:rPr>
          <w:rFonts w:ascii="Times New Roman" w:hAnsi="Times New Roman"/>
          <w:b/>
        </w:rPr>
        <w:t>HASIL DAN PEMBAHASAN</w:t>
      </w:r>
    </w:p>
    <w:p w:rsidR="00ED47E5" w:rsidRPr="00ED47E5" w:rsidRDefault="00ED47E5" w:rsidP="00302ABF">
      <w:pPr>
        <w:pStyle w:val="BalloonText"/>
        <w:spacing w:line="480" w:lineRule="auto"/>
        <w:ind w:firstLine="567"/>
        <w:jc w:val="both"/>
        <w:rPr>
          <w:rFonts w:ascii="Times New Roman" w:hAnsi="Times New Roman"/>
          <w:sz w:val="24"/>
          <w:szCs w:val="24"/>
          <w:lang w:val="id-ID"/>
        </w:rPr>
      </w:pPr>
      <w:r>
        <w:rPr>
          <w:rFonts w:ascii="Times New Roman" w:hAnsi="Times New Roman"/>
          <w:sz w:val="24"/>
          <w:szCs w:val="24"/>
          <w:lang w:val="id-ID"/>
        </w:rPr>
        <w:t>P</w:t>
      </w:r>
      <w:r>
        <w:rPr>
          <w:rFonts w:ascii="Times New Roman" w:hAnsi="Times New Roman"/>
          <w:sz w:val="24"/>
          <w:szCs w:val="24"/>
        </w:rPr>
        <w:t>enyebaran kuesioner dilakukan pada sem</w:t>
      </w:r>
      <w:r w:rsidR="00471468">
        <w:rPr>
          <w:rFonts w:ascii="Times New Roman" w:hAnsi="Times New Roman"/>
          <w:sz w:val="24"/>
          <w:szCs w:val="24"/>
        </w:rPr>
        <w:t>bilan Kantor Akuntan Publik di P</w:t>
      </w:r>
      <w:r>
        <w:rPr>
          <w:rFonts w:ascii="Times New Roman" w:hAnsi="Times New Roman"/>
          <w:sz w:val="24"/>
          <w:szCs w:val="24"/>
        </w:rPr>
        <w:t xml:space="preserve">rovinsi Bali. </w:t>
      </w:r>
      <w:proofErr w:type="gramStart"/>
      <w:r>
        <w:rPr>
          <w:rFonts w:ascii="Times New Roman" w:hAnsi="Times New Roman"/>
          <w:sz w:val="24"/>
          <w:szCs w:val="24"/>
        </w:rPr>
        <w:t>Kuesioner yang disebarkan sebanyak 38 kuesioner dan hanya 34 kuesioner yang kembali</w:t>
      </w:r>
      <w:r w:rsidR="00524928">
        <w:rPr>
          <w:rFonts w:ascii="Times New Roman" w:hAnsi="Times New Roman"/>
          <w:sz w:val="24"/>
          <w:szCs w:val="24"/>
        </w:rPr>
        <w:t xml:space="preserve"> sedangkan</w:t>
      </w:r>
      <w:r>
        <w:rPr>
          <w:rFonts w:ascii="Times New Roman" w:hAnsi="Times New Roman"/>
          <w:sz w:val="24"/>
          <w:szCs w:val="24"/>
        </w:rPr>
        <w:t xml:space="preserve"> sebanyak 4 kuesioner tidak kembali.</w:t>
      </w:r>
      <w:proofErr w:type="gramEnd"/>
      <w:r>
        <w:rPr>
          <w:rFonts w:ascii="Times New Roman" w:hAnsi="Times New Roman"/>
          <w:sz w:val="24"/>
          <w:szCs w:val="24"/>
        </w:rPr>
        <w:t xml:space="preserve"> Hal ini dikarenakan terdapat satu Kantor Akuntan Publik yang sudah tidak beroperasi yaitu KAP Drs. Ida Bagus Djagera, satu Kantor Akuntan Publik yang tidak bisa menerima kuesioner karena banyaknya penugasan yang sedang dilakukan yaitu KAP Sri Marmo Djogosarkono &amp; Rekan dan satu Kantor Akuntan Publik yang sudah pindah ke Jakarta yaitu KAP Rama Wendra (Cab).</w:t>
      </w:r>
    </w:p>
    <w:p w:rsidR="00302ABF" w:rsidRPr="008B3646" w:rsidRDefault="00B850FC" w:rsidP="008B3646">
      <w:pPr>
        <w:spacing w:after="0" w:line="480" w:lineRule="auto"/>
        <w:ind w:firstLine="567"/>
        <w:contextualSpacing/>
        <w:jc w:val="both"/>
        <w:rPr>
          <w:rFonts w:ascii="Times New Roman" w:hAnsi="Times New Roman"/>
          <w:sz w:val="24"/>
          <w:szCs w:val="24"/>
        </w:rPr>
      </w:pPr>
      <w:proofErr w:type="gramStart"/>
      <w:r>
        <w:rPr>
          <w:rFonts w:ascii="Times New Roman" w:hAnsi="Times New Roman"/>
          <w:sz w:val="24"/>
          <w:szCs w:val="24"/>
        </w:rPr>
        <w:t>Statistik deskriptif disajikan untuk memberikan gambaran dan informasi tentang karakteristik masing-masing variabel penelitian</w:t>
      </w:r>
      <w:r>
        <w:rPr>
          <w:rFonts w:ascii="Times New Roman" w:hAnsi="Times New Roman"/>
          <w:sz w:val="24"/>
          <w:szCs w:val="24"/>
          <w:lang w:val="en-AU"/>
        </w:rPr>
        <w:t>.</w:t>
      </w:r>
      <w:proofErr w:type="gramEnd"/>
      <w:r w:rsidR="00CD50CD">
        <w:rPr>
          <w:rFonts w:ascii="Times New Roman" w:hAnsi="Times New Roman"/>
          <w:sz w:val="24"/>
          <w:szCs w:val="24"/>
          <w:lang w:val="id-ID"/>
        </w:rPr>
        <w:t xml:space="preserve"> </w:t>
      </w:r>
      <w:r w:rsidRPr="001662F0">
        <w:rPr>
          <w:rFonts w:ascii="Times New Roman" w:hAnsi="Times New Roman"/>
          <w:sz w:val="24"/>
          <w:szCs w:val="24"/>
          <w:lang w:val="sv-SE"/>
        </w:rPr>
        <w:t>Sta</w:t>
      </w:r>
      <w:r>
        <w:rPr>
          <w:rFonts w:ascii="Times New Roman" w:hAnsi="Times New Roman"/>
          <w:sz w:val="24"/>
          <w:szCs w:val="24"/>
          <w:lang w:val="sv-SE"/>
        </w:rPr>
        <w:t xml:space="preserve">tistik deskriptif akan </w:t>
      </w:r>
      <w:r w:rsidRPr="001662F0">
        <w:rPr>
          <w:rFonts w:ascii="Times New Roman" w:hAnsi="Times New Roman"/>
          <w:sz w:val="24"/>
          <w:szCs w:val="24"/>
          <w:lang w:val="sv-SE"/>
        </w:rPr>
        <w:t>me</w:t>
      </w:r>
      <w:r>
        <w:rPr>
          <w:rFonts w:ascii="Times New Roman" w:hAnsi="Times New Roman"/>
          <w:sz w:val="24"/>
          <w:szCs w:val="24"/>
          <w:lang w:val="sv-SE"/>
        </w:rPr>
        <w:t>nunjukkan</w:t>
      </w:r>
      <w:r w:rsidRPr="001662F0">
        <w:rPr>
          <w:rFonts w:ascii="Times New Roman" w:hAnsi="Times New Roman"/>
          <w:sz w:val="24"/>
          <w:szCs w:val="24"/>
          <w:lang w:val="sv-SE"/>
        </w:rPr>
        <w:t xml:space="preserve"> nilai terendah (</w:t>
      </w:r>
      <w:r w:rsidRPr="001662F0">
        <w:rPr>
          <w:rFonts w:ascii="Times New Roman" w:hAnsi="Times New Roman"/>
          <w:i/>
          <w:iCs/>
          <w:sz w:val="24"/>
          <w:szCs w:val="24"/>
          <w:lang w:val="sv-SE"/>
        </w:rPr>
        <w:t>minimum</w:t>
      </w:r>
      <w:r w:rsidRPr="001662F0">
        <w:rPr>
          <w:rFonts w:ascii="Times New Roman" w:hAnsi="Times New Roman"/>
          <w:sz w:val="24"/>
          <w:szCs w:val="24"/>
          <w:lang w:val="sv-SE"/>
        </w:rPr>
        <w:t>), nilai tertinggi (</w:t>
      </w:r>
      <w:r w:rsidRPr="001662F0">
        <w:rPr>
          <w:rFonts w:ascii="Times New Roman" w:hAnsi="Times New Roman"/>
          <w:i/>
          <w:iCs/>
          <w:sz w:val="24"/>
          <w:szCs w:val="24"/>
          <w:lang w:val="sv-SE"/>
        </w:rPr>
        <w:t>maximum</w:t>
      </w:r>
      <w:r w:rsidRPr="001662F0">
        <w:rPr>
          <w:rFonts w:ascii="Times New Roman" w:hAnsi="Times New Roman"/>
          <w:sz w:val="24"/>
          <w:szCs w:val="24"/>
          <w:lang w:val="sv-SE"/>
        </w:rPr>
        <w:t xml:space="preserve">), nilai </w:t>
      </w:r>
      <w:r>
        <w:rPr>
          <w:rFonts w:ascii="Times New Roman" w:hAnsi="Times New Roman"/>
          <w:sz w:val="24"/>
          <w:szCs w:val="24"/>
          <w:lang w:val="sv-SE"/>
        </w:rPr>
        <w:t>rata-rata</w:t>
      </w:r>
      <w:r w:rsidRPr="001662F0">
        <w:rPr>
          <w:rFonts w:ascii="Times New Roman" w:hAnsi="Times New Roman"/>
          <w:i/>
          <w:iCs/>
          <w:sz w:val="24"/>
          <w:szCs w:val="24"/>
          <w:lang w:val="sv-SE"/>
        </w:rPr>
        <w:t>(mean</w:t>
      </w:r>
      <w:r w:rsidRPr="001662F0">
        <w:rPr>
          <w:rFonts w:ascii="Times New Roman" w:hAnsi="Times New Roman"/>
          <w:sz w:val="24"/>
          <w:szCs w:val="24"/>
          <w:lang w:val="sv-SE"/>
        </w:rPr>
        <w:t xml:space="preserve">), dan </w:t>
      </w:r>
      <w:r>
        <w:rPr>
          <w:rFonts w:ascii="Times New Roman" w:hAnsi="Times New Roman"/>
          <w:sz w:val="24"/>
          <w:szCs w:val="24"/>
          <w:lang w:val="sv-SE"/>
        </w:rPr>
        <w:t>deviasi standar</w:t>
      </w:r>
      <w:r w:rsidRPr="001662F0">
        <w:rPr>
          <w:rFonts w:ascii="Times New Roman" w:hAnsi="Times New Roman"/>
          <w:sz w:val="24"/>
          <w:szCs w:val="24"/>
          <w:lang w:val="sv-SE"/>
        </w:rPr>
        <w:t xml:space="preserve"> (</w:t>
      </w:r>
      <w:r w:rsidRPr="001662F0">
        <w:rPr>
          <w:rFonts w:ascii="Times New Roman" w:hAnsi="Times New Roman"/>
          <w:i/>
          <w:iCs/>
          <w:sz w:val="24"/>
          <w:szCs w:val="24"/>
          <w:lang w:val="sv-SE"/>
        </w:rPr>
        <w:t>standar</w:t>
      </w:r>
      <w:r>
        <w:rPr>
          <w:rFonts w:ascii="Times New Roman" w:hAnsi="Times New Roman"/>
          <w:i/>
          <w:iCs/>
          <w:sz w:val="24"/>
          <w:szCs w:val="24"/>
          <w:lang w:val="sv-SE"/>
        </w:rPr>
        <w:t>d</w:t>
      </w:r>
      <w:r w:rsidRPr="001662F0">
        <w:rPr>
          <w:rFonts w:ascii="Times New Roman" w:hAnsi="Times New Roman"/>
          <w:i/>
          <w:iCs/>
          <w:sz w:val="24"/>
          <w:szCs w:val="24"/>
          <w:lang w:val="sv-SE"/>
        </w:rPr>
        <w:t xml:space="preserve"> deviation</w:t>
      </w:r>
      <w:r w:rsidRPr="001662F0">
        <w:rPr>
          <w:rFonts w:ascii="Times New Roman" w:hAnsi="Times New Roman"/>
          <w:sz w:val="24"/>
          <w:szCs w:val="24"/>
          <w:lang w:val="sv-SE"/>
        </w:rPr>
        <w:t xml:space="preserve">) dari masing-masing variabel. </w:t>
      </w:r>
      <w:r>
        <w:rPr>
          <w:rFonts w:ascii="Times New Roman" w:hAnsi="Times New Roman"/>
          <w:sz w:val="24"/>
          <w:szCs w:val="24"/>
          <w:lang w:val="sv-SE"/>
        </w:rPr>
        <w:t>Deviasi standar</w:t>
      </w:r>
      <w:r w:rsidRPr="001662F0">
        <w:rPr>
          <w:rFonts w:ascii="Times New Roman" w:hAnsi="Times New Roman"/>
          <w:sz w:val="24"/>
          <w:szCs w:val="24"/>
          <w:lang w:val="sv-SE"/>
        </w:rPr>
        <w:t xml:space="preserve"> menunjukkan </w:t>
      </w:r>
      <w:r w:rsidRPr="001662F0">
        <w:rPr>
          <w:rFonts w:ascii="Times New Roman" w:hAnsi="Times New Roman"/>
          <w:sz w:val="24"/>
          <w:szCs w:val="24"/>
        </w:rPr>
        <w:t>seberapa luas atau seberapa jauh penyimpangan data dari nilai rata-ratanya (</w:t>
      </w:r>
      <w:r w:rsidRPr="001662F0">
        <w:rPr>
          <w:rFonts w:ascii="Times New Roman" w:hAnsi="Times New Roman"/>
          <w:i/>
          <w:sz w:val="24"/>
          <w:szCs w:val="24"/>
        </w:rPr>
        <w:t>mean</w:t>
      </w:r>
      <w:r w:rsidRPr="001662F0">
        <w:rPr>
          <w:rFonts w:ascii="Times New Roman" w:hAnsi="Times New Roman"/>
          <w:sz w:val="24"/>
          <w:szCs w:val="24"/>
        </w:rPr>
        <w:t xml:space="preserve">), sehingga dengan mengamati nilai deviasi standar dapat diketahui seberapa jauh </w:t>
      </w:r>
      <w:r w:rsidRPr="001662F0">
        <w:rPr>
          <w:rFonts w:ascii="Times New Roman" w:hAnsi="Times New Roman"/>
          <w:i/>
          <w:sz w:val="24"/>
          <w:szCs w:val="24"/>
        </w:rPr>
        <w:t>range</w:t>
      </w:r>
      <w:r w:rsidRPr="001662F0">
        <w:rPr>
          <w:rFonts w:ascii="Times New Roman" w:hAnsi="Times New Roman"/>
          <w:sz w:val="24"/>
          <w:szCs w:val="24"/>
        </w:rPr>
        <w:t xml:space="preserve"> atau rentangan antara nilai minimum dengan nilai maksimum dari masing-masing variabel</w:t>
      </w:r>
      <w:r w:rsidR="001615C5">
        <w:rPr>
          <w:rFonts w:ascii="Times New Roman" w:hAnsi="Times New Roman"/>
          <w:sz w:val="24"/>
          <w:szCs w:val="24"/>
        </w:rPr>
        <w:t>.</w:t>
      </w:r>
    </w:p>
    <w:p w:rsidR="00686585" w:rsidRPr="00A12F7D" w:rsidRDefault="00686585" w:rsidP="00686585">
      <w:pPr>
        <w:spacing w:after="0" w:line="240" w:lineRule="auto"/>
        <w:jc w:val="center"/>
        <w:rPr>
          <w:rFonts w:ascii="Times New Roman" w:hAnsi="Times New Roman"/>
          <w:b/>
          <w:sz w:val="24"/>
          <w:szCs w:val="24"/>
          <w:lang w:val="id-ID"/>
        </w:rPr>
      </w:pPr>
      <w:proofErr w:type="gramStart"/>
      <w:r w:rsidRPr="00B6416A">
        <w:rPr>
          <w:rFonts w:ascii="Times New Roman" w:hAnsi="Times New Roman"/>
          <w:b/>
          <w:sz w:val="24"/>
          <w:szCs w:val="24"/>
        </w:rPr>
        <w:t xml:space="preserve">Tabel </w:t>
      </w:r>
      <w:r>
        <w:rPr>
          <w:rFonts w:ascii="Times New Roman" w:hAnsi="Times New Roman"/>
          <w:b/>
          <w:sz w:val="24"/>
          <w:szCs w:val="24"/>
          <w:lang w:val="id-ID"/>
        </w:rPr>
        <w:t>2.</w:t>
      </w:r>
      <w:proofErr w:type="gramEnd"/>
    </w:p>
    <w:p w:rsidR="00686585" w:rsidRDefault="00686585" w:rsidP="00686585">
      <w:pPr>
        <w:spacing w:after="0" w:line="240" w:lineRule="auto"/>
        <w:jc w:val="center"/>
        <w:rPr>
          <w:rFonts w:ascii="Times New Roman" w:hAnsi="Times New Roman"/>
          <w:b/>
          <w:sz w:val="24"/>
          <w:szCs w:val="24"/>
          <w:lang w:val="id-ID"/>
        </w:rPr>
      </w:pPr>
      <w:r w:rsidRPr="00B6416A">
        <w:rPr>
          <w:rFonts w:ascii="Times New Roman" w:hAnsi="Times New Roman"/>
          <w:b/>
          <w:sz w:val="24"/>
          <w:szCs w:val="24"/>
        </w:rPr>
        <w:t>Hasil Statistik Deskriptif</w:t>
      </w:r>
    </w:p>
    <w:p w:rsidR="00686585" w:rsidRPr="00AB70FC" w:rsidRDefault="00686585" w:rsidP="00686585">
      <w:pPr>
        <w:spacing w:after="0" w:line="240" w:lineRule="auto"/>
        <w:jc w:val="center"/>
        <w:rPr>
          <w:rFonts w:ascii="Times New Roman" w:hAnsi="Times New Roman"/>
          <w:b/>
          <w:sz w:val="24"/>
          <w:szCs w:val="24"/>
          <w:lang w:val="id-ID"/>
        </w:rPr>
      </w:pPr>
    </w:p>
    <w:tbl>
      <w:tblPr>
        <w:tblW w:w="7938" w:type="dxa"/>
        <w:tblInd w:w="108" w:type="dxa"/>
        <w:tblBorders>
          <w:top w:val="single" w:sz="4" w:space="0" w:color="auto"/>
          <w:bottom w:val="single" w:sz="4" w:space="0" w:color="auto"/>
        </w:tblBorders>
        <w:tblLayout w:type="fixed"/>
        <w:tblLook w:val="04A0" w:firstRow="1" w:lastRow="0" w:firstColumn="1" w:lastColumn="0" w:noHBand="0" w:noVBand="1"/>
      </w:tblPr>
      <w:tblGrid>
        <w:gridCol w:w="2552"/>
        <w:gridCol w:w="1417"/>
        <w:gridCol w:w="1276"/>
        <w:gridCol w:w="992"/>
        <w:gridCol w:w="1701"/>
      </w:tblGrid>
      <w:tr w:rsidR="00686585" w:rsidRPr="00B6416A" w:rsidTr="007A4357">
        <w:trPr>
          <w:trHeight w:val="487"/>
        </w:trPr>
        <w:tc>
          <w:tcPr>
            <w:tcW w:w="2552" w:type="dxa"/>
            <w:tcBorders>
              <w:top w:val="single" w:sz="4" w:space="0" w:color="auto"/>
              <w:bottom w:val="single" w:sz="4" w:space="0" w:color="auto"/>
            </w:tcBorders>
            <w:vAlign w:val="center"/>
          </w:tcPr>
          <w:p w:rsidR="00686585" w:rsidRPr="00751B11" w:rsidRDefault="00686585" w:rsidP="007A4357">
            <w:pPr>
              <w:spacing w:after="0" w:line="240" w:lineRule="auto"/>
              <w:ind w:right="-249"/>
              <w:jc w:val="center"/>
              <w:rPr>
                <w:rFonts w:ascii="Times New Roman" w:hAnsi="Times New Roman"/>
                <w:b/>
                <w:sz w:val="20"/>
                <w:szCs w:val="24"/>
              </w:rPr>
            </w:pPr>
            <w:r w:rsidRPr="00751B11">
              <w:rPr>
                <w:rFonts w:ascii="Times New Roman" w:hAnsi="Times New Roman"/>
                <w:b/>
                <w:sz w:val="20"/>
                <w:szCs w:val="24"/>
              </w:rPr>
              <w:t>Variabel</w:t>
            </w:r>
          </w:p>
        </w:tc>
        <w:tc>
          <w:tcPr>
            <w:tcW w:w="1417" w:type="dxa"/>
            <w:tcBorders>
              <w:top w:val="single" w:sz="4" w:space="0" w:color="auto"/>
              <w:bottom w:val="single" w:sz="4" w:space="0" w:color="auto"/>
            </w:tcBorders>
            <w:vAlign w:val="center"/>
          </w:tcPr>
          <w:p w:rsidR="00686585" w:rsidRPr="00751B11" w:rsidRDefault="00686585" w:rsidP="007A4357">
            <w:pPr>
              <w:spacing w:after="0" w:line="240" w:lineRule="auto"/>
              <w:jc w:val="center"/>
              <w:rPr>
                <w:rFonts w:ascii="Times New Roman" w:hAnsi="Times New Roman"/>
                <w:b/>
                <w:sz w:val="20"/>
                <w:szCs w:val="24"/>
              </w:rPr>
            </w:pPr>
            <w:r w:rsidRPr="00751B11">
              <w:rPr>
                <w:rFonts w:ascii="Times New Roman" w:hAnsi="Times New Roman"/>
                <w:b/>
                <w:i/>
                <w:sz w:val="20"/>
                <w:szCs w:val="24"/>
              </w:rPr>
              <w:t>Mean</w:t>
            </w:r>
          </w:p>
        </w:tc>
        <w:tc>
          <w:tcPr>
            <w:tcW w:w="1276" w:type="dxa"/>
            <w:tcBorders>
              <w:top w:val="single" w:sz="4" w:space="0" w:color="auto"/>
              <w:bottom w:val="single" w:sz="4" w:space="0" w:color="auto"/>
            </w:tcBorders>
            <w:vAlign w:val="center"/>
          </w:tcPr>
          <w:p w:rsidR="00686585" w:rsidRPr="00751B11" w:rsidRDefault="00686585" w:rsidP="007A4357">
            <w:pPr>
              <w:spacing w:after="0" w:line="240" w:lineRule="auto"/>
              <w:jc w:val="center"/>
              <w:rPr>
                <w:rFonts w:ascii="Times New Roman" w:hAnsi="Times New Roman"/>
                <w:b/>
                <w:sz w:val="20"/>
                <w:szCs w:val="24"/>
              </w:rPr>
            </w:pPr>
            <w:r w:rsidRPr="00751B11">
              <w:rPr>
                <w:rFonts w:ascii="Times New Roman" w:hAnsi="Times New Roman"/>
                <w:b/>
                <w:sz w:val="20"/>
                <w:szCs w:val="24"/>
              </w:rPr>
              <w:t>Min</w:t>
            </w:r>
          </w:p>
        </w:tc>
        <w:tc>
          <w:tcPr>
            <w:tcW w:w="992" w:type="dxa"/>
            <w:tcBorders>
              <w:top w:val="single" w:sz="4" w:space="0" w:color="auto"/>
              <w:bottom w:val="single" w:sz="4" w:space="0" w:color="auto"/>
            </w:tcBorders>
            <w:vAlign w:val="center"/>
          </w:tcPr>
          <w:p w:rsidR="00686585" w:rsidRPr="00751B11" w:rsidRDefault="00686585" w:rsidP="007A4357">
            <w:pPr>
              <w:spacing w:after="0" w:line="240" w:lineRule="auto"/>
              <w:jc w:val="center"/>
              <w:rPr>
                <w:rFonts w:ascii="Times New Roman" w:hAnsi="Times New Roman"/>
                <w:b/>
                <w:sz w:val="20"/>
                <w:szCs w:val="24"/>
              </w:rPr>
            </w:pPr>
            <w:r w:rsidRPr="00751B11">
              <w:rPr>
                <w:rFonts w:ascii="Times New Roman" w:hAnsi="Times New Roman"/>
                <w:b/>
                <w:sz w:val="20"/>
                <w:szCs w:val="24"/>
              </w:rPr>
              <w:t>Max</w:t>
            </w:r>
          </w:p>
        </w:tc>
        <w:tc>
          <w:tcPr>
            <w:tcW w:w="1701" w:type="dxa"/>
            <w:tcBorders>
              <w:top w:val="single" w:sz="4" w:space="0" w:color="auto"/>
              <w:bottom w:val="single" w:sz="4" w:space="0" w:color="auto"/>
            </w:tcBorders>
            <w:vAlign w:val="center"/>
          </w:tcPr>
          <w:p w:rsidR="00686585" w:rsidRPr="00751B11" w:rsidRDefault="00686585" w:rsidP="007A4357">
            <w:pPr>
              <w:spacing w:after="0" w:line="240" w:lineRule="auto"/>
              <w:jc w:val="center"/>
              <w:rPr>
                <w:rFonts w:ascii="Times New Roman" w:hAnsi="Times New Roman"/>
                <w:b/>
                <w:sz w:val="20"/>
                <w:szCs w:val="24"/>
              </w:rPr>
            </w:pPr>
            <w:r>
              <w:rPr>
                <w:rFonts w:ascii="Times New Roman" w:hAnsi="Times New Roman"/>
                <w:b/>
                <w:sz w:val="20"/>
                <w:szCs w:val="24"/>
              </w:rPr>
              <w:t xml:space="preserve">Std  </w:t>
            </w:r>
            <w:r w:rsidRPr="00751B11">
              <w:rPr>
                <w:rFonts w:ascii="Times New Roman" w:hAnsi="Times New Roman"/>
                <w:b/>
                <w:sz w:val="20"/>
                <w:szCs w:val="24"/>
              </w:rPr>
              <w:t>Deviasi</w:t>
            </w:r>
          </w:p>
        </w:tc>
      </w:tr>
      <w:tr w:rsidR="00686585" w:rsidRPr="00B6416A" w:rsidTr="007A4357">
        <w:tc>
          <w:tcPr>
            <w:tcW w:w="2552" w:type="dxa"/>
            <w:tcBorders>
              <w:top w:val="single" w:sz="4" w:space="0" w:color="auto"/>
            </w:tcBorders>
          </w:tcPr>
          <w:p w:rsidR="00686585" w:rsidRPr="00751B11" w:rsidRDefault="00686585" w:rsidP="007A4357">
            <w:pPr>
              <w:spacing w:after="0" w:line="240" w:lineRule="auto"/>
              <w:jc w:val="both"/>
              <w:rPr>
                <w:rFonts w:ascii="Times New Roman" w:hAnsi="Times New Roman"/>
                <w:sz w:val="20"/>
                <w:szCs w:val="24"/>
              </w:rPr>
            </w:pPr>
            <w:r>
              <w:rPr>
                <w:rFonts w:ascii="Times New Roman" w:hAnsi="Times New Roman"/>
                <w:sz w:val="20"/>
                <w:szCs w:val="24"/>
              </w:rPr>
              <w:t>Pengalaman Auditor</w:t>
            </w:r>
          </w:p>
        </w:tc>
        <w:tc>
          <w:tcPr>
            <w:tcW w:w="1417" w:type="dxa"/>
            <w:tcBorders>
              <w:top w:val="single" w:sz="4" w:space="0" w:color="auto"/>
            </w:tcBorders>
          </w:tcPr>
          <w:p w:rsidR="00686585" w:rsidRPr="009D1032" w:rsidRDefault="00686585" w:rsidP="007A4357">
            <w:pPr>
              <w:spacing w:after="0" w:line="240" w:lineRule="auto"/>
              <w:jc w:val="center"/>
              <w:rPr>
                <w:rFonts w:ascii="Times New Roman" w:hAnsi="Times New Roman"/>
                <w:sz w:val="20"/>
                <w:szCs w:val="24"/>
              </w:rPr>
            </w:pPr>
            <w:r>
              <w:rPr>
                <w:rFonts w:ascii="Times New Roman" w:hAnsi="Times New Roman"/>
                <w:sz w:val="20"/>
                <w:szCs w:val="24"/>
              </w:rPr>
              <w:t>22,08</w:t>
            </w:r>
          </w:p>
        </w:tc>
        <w:tc>
          <w:tcPr>
            <w:tcW w:w="1276" w:type="dxa"/>
            <w:tcBorders>
              <w:top w:val="single" w:sz="4" w:space="0" w:color="auto"/>
            </w:tcBorders>
          </w:tcPr>
          <w:p w:rsidR="00686585" w:rsidRPr="00751B11" w:rsidRDefault="00686585" w:rsidP="007A4357">
            <w:pPr>
              <w:spacing w:after="0" w:line="240" w:lineRule="auto"/>
              <w:jc w:val="center"/>
              <w:rPr>
                <w:rFonts w:ascii="Times New Roman" w:hAnsi="Times New Roman"/>
                <w:sz w:val="20"/>
                <w:szCs w:val="24"/>
              </w:rPr>
            </w:pPr>
            <w:r>
              <w:rPr>
                <w:rFonts w:ascii="Times New Roman" w:hAnsi="Times New Roman"/>
                <w:sz w:val="20"/>
                <w:szCs w:val="24"/>
              </w:rPr>
              <w:t>21</w:t>
            </w:r>
          </w:p>
        </w:tc>
        <w:tc>
          <w:tcPr>
            <w:tcW w:w="992" w:type="dxa"/>
            <w:tcBorders>
              <w:top w:val="single" w:sz="4" w:space="0" w:color="auto"/>
            </w:tcBorders>
          </w:tcPr>
          <w:p w:rsidR="00686585" w:rsidRPr="00751B11" w:rsidRDefault="00686585" w:rsidP="007A4357">
            <w:pPr>
              <w:spacing w:after="0" w:line="240" w:lineRule="auto"/>
              <w:jc w:val="center"/>
              <w:rPr>
                <w:rFonts w:ascii="Times New Roman" w:hAnsi="Times New Roman"/>
                <w:sz w:val="20"/>
                <w:szCs w:val="24"/>
              </w:rPr>
            </w:pPr>
            <w:r>
              <w:rPr>
                <w:rFonts w:ascii="Times New Roman" w:hAnsi="Times New Roman"/>
                <w:sz w:val="20"/>
                <w:szCs w:val="24"/>
              </w:rPr>
              <w:t>28</w:t>
            </w:r>
          </w:p>
        </w:tc>
        <w:tc>
          <w:tcPr>
            <w:tcW w:w="1701" w:type="dxa"/>
            <w:tcBorders>
              <w:top w:val="single" w:sz="4" w:space="0" w:color="auto"/>
            </w:tcBorders>
          </w:tcPr>
          <w:p w:rsidR="00686585" w:rsidRPr="00751B11" w:rsidRDefault="00686585" w:rsidP="007A4357">
            <w:pPr>
              <w:spacing w:after="0" w:line="240" w:lineRule="auto"/>
              <w:jc w:val="center"/>
              <w:rPr>
                <w:rFonts w:ascii="Times New Roman" w:hAnsi="Times New Roman"/>
                <w:sz w:val="20"/>
                <w:szCs w:val="24"/>
              </w:rPr>
            </w:pPr>
            <w:r>
              <w:rPr>
                <w:rFonts w:ascii="Times New Roman" w:hAnsi="Times New Roman"/>
                <w:sz w:val="20"/>
                <w:szCs w:val="24"/>
              </w:rPr>
              <w:t>2,34</w:t>
            </w:r>
          </w:p>
        </w:tc>
      </w:tr>
      <w:tr w:rsidR="00686585" w:rsidRPr="00B6416A" w:rsidTr="007A4357">
        <w:tc>
          <w:tcPr>
            <w:tcW w:w="2552" w:type="dxa"/>
          </w:tcPr>
          <w:p w:rsidR="00686585" w:rsidRPr="00751B11" w:rsidRDefault="00686585" w:rsidP="007A4357">
            <w:pPr>
              <w:spacing w:after="0" w:line="240" w:lineRule="auto"/>
              <w:jc w:val="both"/>
              <w:rPr>
                <w:rFonts w:ascii="Times New Roman" w:hAnsi="Times New Roman"/>
                <w:sz w:val="20"/>
                <w:szCs w:val="24"/>
              </w:rPr>
            </w:pPr>
            <w:r>
              <w:rPr>
                <w:rFonts w:ascii="Times New Roman" w:hAnsi="Times New Roman"/>
                <w:sz w:val="20"/>
                <w:szCs w:val="24"/>
              </w:rPr>
              <w:t>Integritas</w:t>
            </w:r>
          </w:p>
        </w:tc>
        <w:tc>
          <w:tcPr>
            <w:tcW w:w="1417" w:type="dxa"/>
          </w:tcPr>
          <w:p w:rsidR="00686585" w:rsidRPr="00751B11" w:rsidRDefault="00686585" w:rsidP="007A4357">
            <w:pPr>
              <w:spacing w:after="0" w:line="240" w:lineRule="auto"/>
              <w:jc w:val="center"/>
              <w:rPr>
                <w:rFonts w:ascii="Times New Roman" w:hAnsi="Times New Roman"/>
                <w:sz w:val="20"/>
                <w:szCs w:val="24"/>
              </w:rPr>
            </w:pPr>
            <w:r>
              <w:rPr>
                <w:rFonts w:ascii="Times New Roman" w:hAnsi="Times New Roman"/>
                <w:sz w:val="20"/>
                <w:szCs w:val="24"/>
              </w:rPr>
              <w:t>38,05</w:t>
            </w:r>
          </w:p>
        </w:tc>
        <w:tc>
          <w:tcPr>
            <w:tcW w:w="1276" w:type="dxa"/>
          </w:tcPr>
          <w:p w:rsidR="00686585" w:rsidRPr="00751B11" w:rsidRDefault="00686585" w:rsidP="007A4357">
            <w:pPr>
              <w:spacing w:after="0" w:line="240" w:lineRule="auto"/>
              <w:jc w:val="center"/>
              <w:rPr>
                <w:rFonts w:ascii="Times New Roman" w:hAnsi="Times New Roman"/>
                <w:sz w:val="20"/>
                <w:szCs w:val="24"/>
              </w:rPr>
            </w:pPr>
            <w:r>
              <w:rPr>
                <w:rFonts w:ascii="Times New Roman" w:hAnsi="Times New Roman"/>
                <w:sz w:val="20"/>
                <w:szCs w:val="24"/>
              </w:rPr>
              <w:t>36</w:t>
            </w:r>
          </w:p>
        </w:tc>
        <w:tc>
          <w:tcPr>
            <w:tcW w:w="992" w:type="dxa"/>
          </w:tcPr>
          <w:p w:rsidR="00686585" w:rsidRPr="00751B11" w:rsidRDefault="00686585" w:rsidP="007A4357">
            <w:pPr>
              <w:spacing w:after="0" w:line="240" w:lineRule="auto"/>
              <w:jc w:val="center"/>
              <w:rPr>
                <w:rFonts w:ascii="Times New Roman" w:hAnsi="Times New Roman"/>
                <w:sz w:val="20"/>
                <w:szCs w:val="24"/>
              </w:rPr>
            </w:pPr>
            <w:r>
              <w:rPr>
                <w:rFonts w:ascii="Times New Roman" w:hAnsi="Times New Roman"/>
                <w:sz w:val="20"/>
                <w:szCs w:val="24"/>
              </w:rPr>
              <w:t>48</w:t>
            </w:r>
          </w:p>
        </w:tc>
        <w:tc>
          <w:tcPr>
            <w:tcW w:w="1701" w:type="dxa"/>
          </w:tcPr>
          <w:p w:rsidR="00686585" w:rsidRPr="00751B11" w:rsidRDefault="00686585" w:rsidP="007A4357">
            <w:pPr>
              <w:spacing w:after="0" w:line="240" w:lineRule="auto"/>
              <w:jc w:val="center"/>
              <w:rPr>
                <w:rFonts w:ascii="Times New Roman" w:hAnsi="Times New Roman"/>
                <w:sz w:val="20"/>
                <w:szCs w:val="24"/>
              </w:rPr>
            </w:pPr>
            <w:r>
              <w:rPr>
                <w:rFonts w:ascii="Times New Roman" w:hAnsi="Times New Roman"/>
                <w:sz w:val="20"/>
                <w:szCs w:val="24"/>
              </w:rPr>
              <w:t>4,32</w:t>
            </w:r>
          </w:p>
        </w:tc>
      </w:tr>
      <w:tr w:rsidR="00686585" w:rsidRPr="00B6416A" w:rsidTr="007A4357">
        <w:trPr>
          <w:trHeight w:val="70"/>
        </w:trPr>
        <w:tc>
          <w:tcPr>
            <w:tcW w:w="2552" w:type="dxa"/>
          </w:tcPr>
          <w:p w:rsidR="00686585" w:rsidRPr="00751B11" w:rsidRDefault="00686585" w:rsidP="007A4357">
            <w:pPr>
              <w:spacing w:after="0" w:line="240" w:lineRule="auto"/>
              <w:jc w:val="both"/>
              <w:rPr>
                <w:rFonts w:ascii="Times New Roman" w:hAnsi="Times New Roman"/>
                <w:sz w:val="20"/>
                <w:szCs w:val="24"/>
              </w:rPr>
            </w:pPr>
            <w:r>
              <w:rPr>
                <w:rFonts w:ascii="Times New Roman" w:hAnsi="Times New Roman"/>
                <w:sz w:val="20"/>
                <w:szCs w:val="24"/>
              </w:rPr>
              <w:t>Kualitas Audit</w:t>
            </w:r>
          </w:p>
        </w:tc>
        <w:tc>
          <w:tcPr>
            <w:tcW w:w="1417" w:type="dxa"/>
          </w:tcPr>
          <w:p w:rsidR="00686585" w:rsidRPr="00751B11" w:rsidRDefault="00686585" w:rsidP="007A4357">
            <w:pPr>
              <w:spacing w:after="0" w:line="240" w:lineRule="auto"/>
              <w:jc w:val="center"/>
              <w:rPr>
                <w:rFonts w:ascii="Times New Roman" w:hAnsi="Times New Roman"/>
                <w:sz w:val="20"/>
                <w:szCs w:val="24"/>
              </w:rPr>
            </w:pPr>
            <w:r>
              <w:rPr>
                <w:rFonts w:ascii="Times New Roman" w:hAnsi="Times New Roman"/>
                <w:sz w:val="20"/>
                <w:szCs w:val="24"/>
              </w:rPr>
              <w:t>18,50</w:t>
            </w:r>
          </w:p>
        </w:tc>
        <w:tc>
          <w:tcPr>
            <w:tcW w:w="1276" w:type="dxa"/>
          </w:tcPr>
          <w:p w:rsidR="00686585" w:rsidRPr="00751B11" w:rsidRDefault="00686585" w:rsidP="007A4357">
            <w:pPr>
              <w:spacing w:after="0" w:line="240" w:lineRule="auto"/>
              <w:jc w:val="center"/>
              <w:rPr>
                <w:rFonts w:ascii="Times New Roman" w:hAnsi="Times New Roman"/>
                <w:sz w:val="20"/>
                <w:szCs w:val="24"/>
              </w:rPr>
            </w:pPr>
            <w:r>
              <w:rPr>
                <w:rFonts w:ascii="Times New Roman" w:hAnsi="Times New Roman"/>
                <w:sz w:val="20"/>
                <w:szCs w:val="24"/>
              </w:rPr>
              <w:t>17</w:t>
            </w:r>
          </w:p>
        </w:tc>
        <w:tc>
          <w:tcPr>
            <w:tcW w:w="992" w:type="dxa"/>
          </w:tcPr>
          <w:p w:rsidR="00686585" w:rsidRPr="00751B11" w:rsidRDefault="00686585" w:rsidP="007A4357">
            <w:pPr>
              <w:spacing w:after="0" w:line="240" w:lineRule="auto"/>
              <w:jc w:val="center"/>
              <w:rPr>
                <w:rFonts w:ascii="Times New Roman" w:hAnsi="Times New Roman"/>
                <w:sz w:val="20"/>
                <w:szCs w:val="24"/>
              </w:rPr>
            </w:pPr>
            <w:r>
              <w:rPr>
                <w:rFonts w:ascii="Times New Roman" w:hAnsi="Times New Roman"/>
                <w:sz w:val="20"/>
                <w:szCs w:val="24"/>
              </w:rPr>
              <w:t>24</w:t>
            </w:r>
          </w:p>
        </w:tc>
        <w:tc>
          <w:tcPr>
            <w:tcW w:w="1701" w:type="dxa"/>
          </w:tcPr>
          <w:p w:rsidR="00686585" w:rsidRPr="00704347" w:rsidRDefault="00686585" w:rsidP="007A4357">
            <w:pPr>
              <w:spacing w:after="0" w:line="240" w:lineRule="auto"/>
              <w:jc w:val="center"/>
              <w:rPr>
                <w:rFonts w:ascii="Times New Roman" w:hAnsi="Times New Roman"/>
                <w:sz w:val="20"/>
                <w:szCs w:val="24"/>
              </w:rPr>
            </w:pPr>
            <w:r>
              <w:rPr>
                <w:rFonts w:ascii="Times New Roman" w:hAnsi="Times New Roman"/>
                <w:sz w:val="20"/>
                <w:szCs w:val="24"/>
              </w:rPr>
              <w:t>2,23</w:t>
            </w:r>
          </w:p>
        </w:tc>
      </w:tr>
    </w:tbl>
    <w:p w:rsidR="00686585" w:rsidRPr="00686585" w:rsidRDefault="00686585" w:rsidP="00686585">
      <w:pPr>
        <w:spacing w:line="720" w:lineRule="auto"/>
        <w:jc w:val="both"/>
        <w:rPr>
          <w:rFonts w:ascii="Times New Roman" w:hAnsi="Times New Roman"/>
          <w:sz w:val="20"/>
          <w:szCs w:val="20"/>
          <w:lang w:val="id-ID"/>
        </w:rPr>
      </w:pPr>
      <w:r w:rsidRPr="008B3646">
        <w:rPr>
          <w:rFonts w:ascii="Times New Roman" w:hAnsi="Times New Roman"/>
          <w:i/>
          <w:sz w:val="20"/>
          <w:szCs w:val="20"/>
        </w:rPr>
        <w:t>Sumber</w:t>
      </w:r>
      <w:r w:rsidRPr="00A65875">
        <w:rPr>
          <w:rFonts w:ascii="Times New Roman" w:hAnsi="Times New Roman"/>
          <w:sz w:val="20"/>
          <w:szCs w:val="20"/>
        </w:rPr>
        <w:t>: Data primer diolah, 2015</w:t>
      </w:r>
    </w:p>
    <w:p w:rsidR="003F0D2B" w:rsidRPr="003F0D2B" w:rsidRDefault="00B850FC" w:rsidP="003F0D2B">
      <w:pPr>
        <w:spacing w:after="0" w:line="480" w:lineRule="auto"/>
        <w:ind w:firstLine="567"/>
        <w:jc w:val="both"/>
        <w:rPr>
          <w:rFonts w:ascii="Times New Roman" w:hAnsi="Times New Roman"/>
          <w:sz w:val="24"/>
          <w:szCs w:val="24"/>
        </w:rPr>
      </w:pPr>
      <w:proofErr w:type="gramStart"/>
      <w:r w:rsidRPr="00B6416A">
        <w:rPr>
          <w:rFonts w:ascii="Times New Roman" w:hAnsi="Times New Roman"/>
          <w:sz w:val="24"/>
          <w:szCs w:val="24"/>
        </w:rPr>
        <w:lastRenderedPageBreak/>
        <w:t>Rata-rata (</w:t>
      </w:r>
      <w:r w:rsidR="007D0441">
        <w:rPr>
          <w:rFonts w:ascii="Times New Roman" w:hAnsi="Times New Roman"/>
          <w:i/>
          <w:sz w:val="24"/>
          <w:szCs w:val="24"/>
        </w:rPr>
        <w:t>m</w:t>
      </w:r>
      <w:r w:rsidRPr="00302586">
        <w:rPr>
          <w:rFonts w:ascii="Times New Roman" w:hAnsi="Times New Roman"/>
          <w:i/>
          <w:sz w:val="24"/>
          <w:szCs w:val="24"/>
        </w:rPr>
        <w:t>ean</w:t>
      </w:r>
      <w:r w:rsidRPr="00B6416A">
        <w:rPr>
          <w:rFonts w:ascii="Times New Roman" w:hAnsi="Times New Roman"/>
          <w:sz w:val="24"/>
          <w:szCs w:val="24"/>
        </w:rPr>
        <w:t>) digunakan untuk mengukur nilai sentral dari suatu distribusi data dan standar deviasi digunakan untuk mengukur perbedaan nilai data yang diteliti dengan nilai rata-ratanya.</w:t>
      </w:r>
      <w:proofErr w:type="gramEnd"/>
      <w:r w:rsidR="005454C1">
        <w:rPr>
          <w:rFonts w:ascii="Times New Roman" w:hAnsi="Times New Roman"/>
          <w:sz w:val="24"/>
          <w:szCs w:val="24"/>
        </w:rPr>
        <w:t xml:space="preserve"> Tabel</w:t>
      </w:r>
      <w:r w:rsidR="001615C5">
        <w:rPr>
          <w:rFonts w:ascii="Times New Roman" w:hAnsi="Times New Roman"/>
          <w:sz w:val="24"/>
          <w:szCs w:val="24"/>
          <w:lang w:val="id-ID"/>
        </w:rPr>
        <w:t xml:space="preserve"> 2</w:t>
      </w:r>
      <w:r>
        <w:rPr>
          <w:rFonts w:ascii="Times New Roman" w:hAnsi="Times New Roman"/>
          <w:sz w:val="24"/>
          <w:szCs w:val="24"/>
        </w:rPr>
        <w:t xml:space="preserve"> menunjukkan bahwa</w:t>
      </w:r>
      <w:r w:rsidR="001615C5">
        <w:rPr>
          <w:rFonts w:ascii="Times New Roman" w:hAnsi="Times New Roman"/>
          <w:sz w:val="24"/>
          <w:szCs w:val="24"/>
        </w:rPr>
        <w:t xml:space="preserve"> </w:t>
      </w:r>
      <w:r w:rsidR="001615C5">
        <w:rPr>
          <w:rFonts w:ascii="Times New Roman" w:hAnsi="Times New Roman"/>
          <w:i/>
          <w:sz w:val="24"/>
          <w:szCs w:val="24"/>
        </w:rPr>
        <w:t>m</w:t>
      </w:r>
      <w:r w:rsidRPr="00302586">
        <w:rPr>
          <w:rFonts w:ascii="Times New Roman" w:hAnsi="Times New Roman"/>
          <w:i/>
          <w:sz w:val="24"/>
          <w:szCs w:val="24"/>
        </w:rPr>
        <w:t>ean</w:t>
      </w:r>
      <w:r w:rsidRPr="00B6416A">
        <w:rPr>
          <w:rFonts w:ascii="Times New Roman" w:hAnsi="Times New Roman"/>
          <w:sz w:val="24"/>
          <w:szCs w:val="24"/>
        </w:rPr>
        <w:t xml:space="preserve"> variabel </w:t>
      </w:r>
      <w:r>
        <w:rPr>
          <w:rFonts w:ascii="Times New Roman" w:hAnsi="Times New Roman"/>
          <w:sz w:val="24"/>
          <w:szCs w:val="24"/>
        </w:rPr>
        <w:t>pengalaman auditor sebesar</w:t>
      </w:r>
      <w:r w:rsidR="00CD50CD">
        <w:rPr>
          <w:rFonts w:ascii="Times New Roman" w:hAnsi="Times New Roman"/>
          <w:sz w:val="24"/>
          <w:szCs w:val="24"/>
          <w:lang w:val="id-ID"/>
        </w:rPr>
        <w:t xml:space="preserve"> </w:t>
      </w:r>
      <w:r>
        <w:rPr>
          <w:rFonts w:ascii="Times New Roman" w:hAnsi="Times New Roman"/>
          <w:sz w:val="24"/>
          <w:szCs w:val="24"/>
        </w:rPr>
        <w:t>22</w:t>
      </w:r>
      <w:proofErr w:type="gramStart"/>
      <w:r>
        <w:rPr>
          <w:rFonts w:ascii="Times New Roman" w:hAnsi="Times New Roman"/>
          <w:sz w:val="24"/>
          <w:szCs w:val="24"/>
        </w:rPr>
        <w:t>,08</w:t>
      </w:r>
      <w:proofErr w:type="gramEnd"/>
      <w:r w:rsidRPr="00B6416A">
        <w:rPr>
          <w:rFonts w:ascii="Times New Roman" w:hAnsi="Times New Roman"/>
          <w:sz w:val="24"/>
          <w:szCs w:val="24"/>
        </w:rPr>
        <w:t xml:space="preserve"> dengan standar deviasi sebesar </w:t>
      </w:r>
      <w:r>
        <w:rPr>
          <w:rFonts w:ascii="Times New Roman" w:hAnsi="Times New Roman"/>
          <w:sz w:val="24"/>
          <w:szCs w:val="24"/>
        </w:rPr>
        <w:t>2,34 serta n</w:t>
      </w:r>
      <w:r w:rsidRPr="00B6416A">
        <w:rPr>
          <w:rFonts w:ascii="Times New Roman" w:hAnsi="Times New Roman"/>
          <w:sz w:val="24"/>
          <w:szCs w:val="24"/>
        </w:rPr>
        <w:t>il</w:t>
      </w:r>
      <w:r>
        <w:rPr>
          <w:rFonts w:ascii="Times New Roman" w:hAnsi="Times New Roman"/>
          <w:sz w:val="24"/>
          <w:szCs w:val="24"/>
        </w:rPr>
        <w:t xml:space="preserve">ai kisaran minimum dan maksimum </w:t>
      </w:r>
      <w:r w:rsidRPr="00B6416A">
        <w:rPr>
          <w:rFonts w:ascii="Times New Roman" w:hAnsi="Times New Roman"/>
          <w:sz w:val="24"/>
          <w:szCs w:val="24"/>
        </w:rPr>
        <w:t xml:space="preserve">adalah sebesar </w:t>
      </w:r>
      <w:r>
        <w:rPr>
          <w:rFonts w:ascii="Times New Roman" w:hAnsi="Times New Roman"/>
          <w:sz w:val="24"/>
          <w:szCs w:val="24"/>
        </w:rPr>
        <w:t>21</w:t>
      </w:r>
      <w:r w:rsidRPr="00B6416A">
        <w:rPr>
          <w:rFonts w:ascii="Times New Roman" w:hAnsi="Times New Roman"/>
          <w:sz w:val="24"/>
          <w:szCs w:val="24"/>
        </w:rPr>
        <w:t xml:space="preserve"> dan </w:t>
      </w:r>
      <w:r>
        <w:rPr>
          <w:rFonts w:ascii="Times New Roman" w:hAnsi="Times New Roman"/>
          <w:sz w:val="24"/>
          <w:szCs w:val="24"/>
        </w:rPr>
        <w:t>28.</w:t>
      </w:r>
      <w:r w:rsidR="00CD50CD">
        <w:rPr>
          <w:rFonts w:ascii="Times New Roman" w:hAnsi="Times New Roman"/>
          <w:sz w:val="24"/>
          <w:szCs w:val="24"/>
          <w:lang w:val="id-ID"/>
        </w:rPr>
        <w:t xml:space="preserve"> </w:t>
      </w:r>
      <w:r w:rsidRPr="00302586">
        <w:rPr>
          <w:rFonts w:ascii="Times New Roman" w:hAnsi="Times New Roman"/>
          <w:i/>
          <w:sz w:val="24"/>
          <w:szCs w:val="24"/>
        </w:rPr>
        <w:t>Mean</w:t>
      </w:r>
      <w:r w:rsidRPr="00B6416A">
        <w:rPr>
          <w:rFonts w:ascii="Times New Roman" w:hAnsi="Times New Roman"/>
          <w:sz w:val="24"/>
          <w:szCs w:val="24"/>
        </w:rPr>
        <w:t xml:space="preserve"> variabel </w:t>
      </w:r>
      <w:r>
        <w:rPr>
          <w:rFonts w:ascii="Times New Roman" w:hAnsi="Times New Roman"/>
          <w:sz w:val="24"/>
          <w:szCs w:val="24"/>
        </w:rPr>
        <w:t>integritas sebesar</w:t>
      </w:r>
      <w:r w:rsidR="00CD50CD">
        <w:rPr>
          <w:rFonts w:ascii="Times New Roman" w:hAnsi="Times New Roman"/>
          <w:sz w:val="24"/>
          <w:szCs w:val="24"/>
          <w:lang w:val="id-ID"/>
        </w:rPr>
        <w:t xml:space="preserve"> </w:t>
      </w:r>
      <w:r>
        <w:rPr>
          <w:rFonts w:ascii="Times New Roman" w:hAnsi="Times New Roman"/>
          <w:sz w:val="24"/>
          <w:szCs w:val="24"/>
        </w:rPr>
        <w:t>38</w:t>
      </w:r>
      <w:proofErr w:type="gramStart"/>
      <w:r>
        <w:rPr>
          <w:rFonts w:ascii="Times New Roman" w:hAnsi="Times New Roman"/>
          <w:sz w:val="24"/>
          <w:szCs w:val="24"/>
        </w:rPr>
        <w:t>,05</w:t>
      </w:r>
      <w:proofErr w:type="gramEnd"/>
      <w:r w:rsidRPr="00B6416A">
        <w:rPr>
          <w:rFonts w:ascii="Times New Roman" w:hAnsi="Times New Roman"/>
          <w:sz w:val="24"/>
          <w:szCs w:val="24"/>
        </w:rPr>
        <w:t xml:space="preserve"> dengan standar deviasi sebesar </w:t>
      </w:r>
      <w:r>
        <w:rPr>
          <w:rFonts w:ascii="Times New Roman" w:hAnsi="Times New Roman"/>
          <w:sz w:val="24"/>
          <w:szCs w:val="24"/>
        </w:rPr>
        <w:t>4,32 serta n</w:t>
      </w:r>
      <w:r w:rsidRPr="00B6416A">
        <w:rPr>
          <w:rFonts w:ascii="Times New Roman" w:hAnsi="Times New Roman"/>
          <w:sz w:val="24"/>
          <w:szCs w:val="24"/>
        </w:rPr>
        <w:t xml:space="preserve">ilai kisaran minimum dan maksimum adalah sebesar </w:t>
      </w:r>
      <w:r>
        <w:rPr>
          <w:rFonts w:ascii="Times New Roman" w:hAnsi="Times New Roman"/>
          <w:sz w:val="24"/>
          <w:szCs w:val="24"/>
        </w:rPr>
        <w:t>36</w:t>
      </w:r>
      <w:r w:rsidRPr="00B6416A">
        <w:rPr>
          <w:rFonts w:ascii="Times New Roman" w:hAnsi="Times New Roman"/>
          <w:sz w:val="24"/>
          <w:szCs w:val="24"/>
        </w:rPr>
        <w:t xml:space="preserve"> dan </w:t>
      </w:r>
      <w:r>
        <w:rPr>
          <w:rFonts w:ascii="Times New Roman" w:hAnsi="Times New Roman"/>
          <w:sz w:val="24"/>
          <w:szCs w:val="24"/>
        </w:rPr>
        <w:t xml:space="preserve">48. </w:t>
      </w:r>
      <w:r w:rsidRPr="00302586">
        <w:rPr>
          <w:rFonts w:ascii="Times New Roman" w:hAnsi="Times New Roman"/>
          <w:i/>
          <w:sz w:val="24"/>
          <w:szCs w:val="24"/>
        </w:rPr>
        <w:t>Mean</w:t>
      </w:r>
      <w:r w:rsidRPr="00B6416A">
        <w:rPr>
          <w:rFonts w:ascii="Times New Roman" w:hAnsi="Times New Roman"/>
          <w:sz w:val="24"/>
          <w:szCs w:val="24"/>
        </w:rPr>
        <w:t xml:space="preserve"> variabel </w:t>
      </w:r>
      <w:r>
        <w:rPr>
          <w:rFonts w:ascii="Times New Roman" w:hAnsi="Times New Roman"/>
          <w:sz w:val="24"/>
          <w:szCs w:val="24"/>
        </w:rPr>
        <w:t>kualitas audit</w:t>
      </w:r>
      <w:r w:rsidR="007D0441">
        <w:rPr>
          <w:rFonts w:ascii="Times New Roman" w:hAnsi="Times New Roman"/>
          <w:sz w:val="24"/>
          <w:szCs w:val="24"/>
        </w:rPr>
        <w:t xml:space="preserve"> </w:t>
      </w:r>
      <w:r>
        <w:rPr>
          <w:rFonts w:ascii="Times New Roman" w:hAnsi="Times New Roman"/>
          <w:sz w:val="24"/>
          <w:szCs w:val="24"/>
        </w:rPr>
        <w:t>sebesar</w:t>
      </w:r>
      <w:r w:rsidR="00CD50CD">
        <w:rPr>
          <w:rFonts w:ascii="Times New Roman" w:hAnsi="Times New Roman"/>
          <w:sz w:val="24"/>
          <w:szCs w:val="24"/>
          <w:lang w:val="id-ID"/>
        </w:rPr>
        <w:t xml:space="preserve"> </w:t>
      </w:r>
      <w:r>
        <w:rPr>
          <w:rFonts w:ascii="Times New Roman" w:hAnsi="Times New Roman"/>
          <w:sz w:val="24"/>
          <w:szCs w:val="24"/>
        </w:rPr>
        <w:t>18</w:t>
      </w:r>
      <w:proofErr w:type="gramStart"/>
      <w:r>
        <w:rPr>
          <w:rFonts w:ascii="Times New Roman" w:hAnsi="Times New Roman"/>
          <w:sz w:val="24"/>
          <w:szCs w:val="24"/>
        </w:rPr>
        <w:t>,50</w:t>
      </w:r>
      <w:proofErr w:type="gramEnd"/>
      <w:r w:rsidRPr="00B6416A">
        <w:rPr>
          <w:rFonts w:ascii="Times New Roman" w:hAnsi="Times New Roman"/>
          <w:sz w:val="24"/>
          <w:szCs w:val="24"/>
        </w:rPr>
        <w:t xml:space="preserve"> dengan standar deviasi sebesar </w:t>
      </w:r>
      <w:r>
        <w:rPr>
          <w:rFonts w:ascii="Times New Roman" w:hAnsi="Times New Roman"/>
          <w:sz w:val="24"/>
          <w:szCs w:val="24"/>
        </w:rPr>
        <w:t>2</w:t>
      </w:r>
      <w:r w:rsidRPr="00636EA9">
        <w:rPr>
          <w:rFonts w:ascii="Times New Roman" w:hAnsi="Times New Roman"/>
          <w:sz w:val="24"/>
          <w:szCs w:val="24"/>
        </w:rPr>
        <w:t>,</w:t>
      </w:r>
      <w:r>
        <w:rPr>
          <w:rFonts w:ascii="Times New Roman" w:hAnsi="Times New Roman"/>
          <w:sz w:val="24"/>
          <w:szCs w:val="24"/>
        </w:rPr>
        <w:t>23 serta n</w:t>
      </w:r>
      <w:r w:rsidRPr="00B6416A">
        <w:rPr>
          <w:rFonts w:ascii="Times New Roman" w:hAnsi="Times New Roman"/>
          <w:sz w:val="24"/>
          <w:szCs w:val="24"/>
        </w:rPr>
        <w:t xml:space="preserve">ilai kisaran minimum dan maksimum adalah sebesar </w:t>
      </w:r>
      <w:r>
        <w:rPr>
          <w:rFonts w:ascii="Times New Roman" w:hAnsi="Times New Roman"/>
          <w:sz w:val="24"/>
          <w:szCs w:val="24"/>
        </w:rPr>
        <w:t>17</w:t>
      </w:r>
      <w:r w:rsidRPr="00B6416A">
        <w:rPr>
          <w:rFonts w:ascii="Times New Roman" w:hAnsi="Times New Roman"/>
          <w:sz w:val="24"/>
          <w:szCs w:val="24"/>
        </w:rPr>
        <w:t xml:space="preserve"> dan </w:t>
      </w:r>
      <w:r>
        <w:rPr>
          <w:rFonts w:ascii="Times New Roman" w:hAnsi="Times New Roman"/>
          <w:sz w:val="24"/>
          <w:szCs w:val="24"/>
        </w:rPr>
        <w:t>24.</w:t>
      </w:r>
    </w:p>
    <w:p w:rsidR="003F0D2B" w:rsidRPr="002605F5" w:rsidRDefault="003F0D2B" w:rsidP="003F0D2B">
      <w:pPr>
        <w:autoSpaceDE w:val="0"/>
        <w:autoSpaceDN w:val="0"/>
        <w:adjustRightInd w:val="0"/>
        <w:spacing w:after="0" w:line="240" w:lineRule="auto"/>
        <w:jc w:val="center"/>
        <w:rPr>
          <w:rFonts w:ascii="Times New Roman" w:hAnsi="Times New Roman"/>
          <w:b/>
          <w:sz w:val="24"/>
          <w:szCs w:val="24"/>
          <w:lang w:val="id-ID"/>
        </w:rPr>
      </w:pPr>
      <w:proofErr w:type="gramStart"/>
      <w:r>
        <w:rPr>
          <w:rFonts w:ascii="Times New Roman" w:hAnsi="Times New Roman"/>
          <w:b/>
          <w:sz w:val="24"/>
          <w:szCs w:val="24"/>
        </w:rPr>
        <w:t xml:space="preserve">Tabel </w:t>
      </w:r>
      <w:r>
        <w:rPr>
          <w:rFonts w:ascii="Times New Roman" w:hAnsi="Times New Roman"/>
          <w:b/>
          <w:sz w:val="24"/>
          <w:szCs w:val="24"/>
          <w:lang w:val="id-ID"/>
        </w:rPr>
        <w:t>3.</w:t>
      </w:r>
      <w:proofErr w:type="gramEnd"/>
    </w:p>
    <w:p w:rsidR="003F0D2B" w:rsidRDefault="003F0D2B" w:rsidP="003F0D2B">
      <w:pPr>
        <w:autoSpaceDE w:val="0"/>
        <w:autoSpaceDN w:val="0"/>
        <w:adjustRightInd w:val="0"/>
        <w:spacing w:after="0" w:line="240" w:lineRule="auto"/>
        <w:jc w:val="center"/>
        <w:rPr>
          <w:rFonts w:ascii="Times New Roman" w:hAnsi="Times New Roman"/>
          <w:b/>
          <w:sz w:val="24"/>
          <w:szCs w:val="24"/>
        </w:rPr>
      </w:pPr>
      <w:r w:rsidRPr="00394FA6">
        <w:rPr>
          <w:rFonts w:ascii="Times New Roman" w:hAnsi="Times New Roman"/>
          <w:b/>
          <w:sz w:val="24"/>
          <w:szCs w:val="24"/>
        </w:rPr>
        <w:t>Hasil Uji</w:t>
      </w:r>
      <w:r w:rsidRPr="00394FA6">
        <w:rPr>
          <w:rFonts w:ascii="Times New Roman" w:hAnsi="Times New Roman"/>
          <w:b/>
          <w:sz w:val="24"/>
          <w:szCs w:val="24"/>
          <w:lang w:val="es-ES"/>
        </w:rPr>
        <w:t xml:space="preserve"> Validitas</w:t>
      </w:r>
      <w:r w:rsidRPr="00394FA6">
        <w:rPr>
          <w:rFonts w:ascii="Times New Roman" w:hAnsi="Times New Roman"/>
          <w:b/>
          <w:sz w:val="24"/>
          <w:szCs w:val="24"/>
        </w:rPr>
        <w:t xml:space="preserve"> Instrumen</w:t>
      </w:r>
    </w:p>
    <w:p w:rsidR="003F0D2B" w:rsidRPr="003F0D2B" w:rsidRDefault="003F0D2B" w:rsidP="003F0D2B">
      <w:pPr>
        <w:autoSpaceDE w:val="0"/>
        <w:autoSpaceDN w:val="0"/>
        <w:adjustRightInd w:val="0"/>
        <w:spacing w:after="0" w:line="240" w:lineRule="auto"/>
        <w:jc w:val="center"/>
        <w:rPr>
          <w:rFonts w:ascii="Times New Roman" w:hAnsi="Times New Roman"/>
          <w:b/>
          <w:sz w:val="24"/>
          <w:szCs w:val="24"/>
        </w:rPr>
      </w:pPr>
    </w:p>
    <w:tbl>
      <w:tblPr>
        <w:tblW w:w="0" w:type="auto"/>
        <w:tblInd w:w="108" w:type="dxa"/>
        <w:tblBorders>
          <w:top w:val="single" w:sz="4" w:space="0" w:color="000000"/>
          <w:bottom w:val="single" w:sz="4" w:space="0" w:color="000000"/>
        </w:tblBorders>
        <w:tblLook w:val="04A0" w:firstRow="1" w:lastRow="0" w:firstColumn="1" w:lastColumn="0" w:noHBand="0" w:noVBand="1"/>
      </w:tblPr>
      <w:tblGrid>
        <w:gridCol w:w="600"/>
        <w:gridCol w:w="2095"/>
        <w:gridCol w:w="1486"/>
        <w:gridCol w:w="2203"/>
        <w:gridCol w:w="1536"/>
      </w:tblGrid>
      <w:tr w:rsidR="003F0D2B" w:rsidRPr="000A473A" w:rsidTr="00126C6A">
        <w:tc>
          <w:tcPr>
            <w:tcW w:w="600" w:type="dxa"/>
            <w:tcBorders>
              <w:top w:val="single" w:sz="4" w:space="0" w:color="000000"/>
              <w:bottom w:val="single" w:sz="4" w:space="0" w:color="000000"/>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b/>
                <w:sz w:val="20"/>
                <w:szCs w:val="20"/>
              </w:rPr>
            </w:pPr>
            <w:r w:rsidRPr="000A473A">
              <w:rPr>
                <w:rFonts w:ascii="Times New Roman" w:hAnsi="Times New Roman"/>
                <w:b/>
                <w:sz w:val="20"/>
                <w:szCs w:val="20"/>
              </w:rPr>
              <w:t>No</w:t>
            </w:r>
          </w:p>
        </w:tc>
        <w:tc>
          <w:tcPr>
            <w:tcW w:w="2095" w:type="dxa"/>
            <w:tcBorders>
              <w:top w:val="single" w:sz="4" w:space="0" w:color="000000"/>
              <w:bottom w:val="single" w:sz="4" w:space="0" w:color="000000"/>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b/>
                <w:sz w:val="20"/>
                <w:szCs w:val="20"/>
              </w:rPr>
            </w:pPr>
            <w:r w:rsidRPr="000A473A">
              <w:rPr>
                <w:rFonts w:ascii="Times New Roman" w:hAnsi="Times New Roman"/>
                <w:b/>
                <w:sz w:val="20"/>
                <w:szCs w:val="20"/>
              </w:rPr>
              <w:t>Variabel</w:t>
            </w:r>
          </w:p>
        </w:tc>
        <w:tc>
          <w:tcPr>
            <w:tcW w:w="1486" w:type="dxa"/>
            <w:tcBorders>
              <w:top w:val="single" w:sz="4" w:space="0" w:color="000000"/>
              <w:bottom w:val="single" w:sz="4" w:space="0" w:color="000000"/>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b/>
                <w:sz w:val="20"/>
                <w:szCs w:val="20"/>
              </w:rPr>
            </w:pPr>
            <w:r w:rsidRPr="000A473A">
              <w:rPr>
                <w:rFonts w:ascii="Times New Roman" w:hAnsi="Times New Roman"/>
                <w:b/>
                <w:sz w:val="20"/>
                <w:szCs w:val="20"/>
              </w:rPr>
              <w:t>Indikator</w:t>
            </w:r>
          </w:p>
        </w:tc>
        <w:tc>
          <w:tcPr>
            <w:tcW w:w="2203" w:type="dxa"/>
            <w:tcBorders>
              <w:top w:val="single" w:sz="4" w:space="0" w:color="000000"/>
              <w:bottom w:val="single" w:sz="4" w:space="0" w:color="000000"/>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b/>
                <w:sz w:val="20"/>
                <w:szCs w:val="20"/>
              </w:rPr>
            </w:pPr>
            <w:r w:rsidRPr="000A473A">
              <w:rPr>
                <w:rFonts w:ascii="Times New Roman" w:hAnsi="Times New Roman"/>
                <w:b/>
                <w:sz w:val="20"/>
                <w:szCs w:val="20"/>
              </w:rPr>
              <w:t>Koefisien Korelasi</w:t>
            </w:r>
          </w:p>
        </w:tc>
        <w:tc>
          <w:tcPr>
            <w:tcW w:w="1536" w:type="dxa"/>
            <w:tcBorders>
              <w:top w:val="single" w:sz="4" w:space="0" w:color="000000"/>
              <w:bottom w:val="single" w:sz="4" w:space="0" w:color="000000"/>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b/>
                <w:sz w:val="20"/>
                <w:szCs w:val="20"/>
              </w:rPr>
            </w:pPr>
            <w:r w:rsidRPr="000A473A">
              <w:rPr>
                <w:rFonts w:ascii="Times New Roman" w:hAnsi="Times New Roman"/>
                <w:b/>
                <w:sz w:val="20"/>
                <w:szCs w:val="20"/>
              </w:rPr>
              <w:t>Keterangan</w:t>
            </w:r>
          </w:p>
        </w:tc>
      </w:tr>
      <w:tr w:rsidR="003F0D2B" w:rsidRPr="000A473A" w:rsidTr="00126C6A">
        <w:tc>
          <w:tcPr>
            <w:tcW w:w="600" w:type="dxa"/>
            <w:vMerge w:val="restart"/>
            <w:tcBorders>
              <w:top w:val="single" w:sz="4" w:space="0" w:color="000000"/>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1</w:t>
            </w:r>
          </w:p>
        </w:tc>
        <w:tc>
          <w:tcPr>
            <w:tcW w:w="2095" w:type="dxa"/>
            <w:vMerge w:val="restart"/>
            <w:tcBorders>
              <w:top w:val="single" w:sz="4" w:space="0" w:color="000000"/>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Pengalaman Auditor</w:t>
            </w:r>
          </w:p>
        </w:tc>
        <w:tc>
          <w:tcPr>
            <w:tcW w:w="1486" w:type="dxa"/>
            <w:tcBorders>
              <w:top w:val="single" w:sz="4" w:space="0" w:color="000000"/>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X</w:t>
            </w:r>
            <w:r w:rsidRPr="000A473A">
              <w:rPr>
                <w:rFonts w:ascii="Times New Roman" w:hAnsi="Times New Roman"/>
                <w:sz w:val="20"/>
                <w:szCs w:val="20"/>
                <w:vertAlign w:val="subscript"/>
              </w:rPr>
              <w:t>1</w:t>
            </w:r>
          </w:p>
        </w:tc>
        <w:tc>
          <w:tcPr>
            <w:tcW w:w="2203" w:type="dxa"/>
            <w:tcBorders>
              <w:top w:val="single" w:sz="4" w:space="0" w:color="000000"/>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0,957</w:t>
            </w:r>
          </w:p>
        </w:tc>
        <w:tc>
          <w:tcPr>
            <w:tcW w:w="1536" w:type="dxa"/>
            <w:tcBorders>
              <w:top w:val="single" w:sz="4" w:space="0" w:color="000000"/>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Valid</w:t>
            </w:r>
          </w:p>
        </w:tc>
      </w:tr>
      <w:tr w:rsidR="003F0D2B" w:rsidRPr="000A473A" w:rsidTr="00126C6A">
        <w:tc>
          <w:tcPr>
            <w:tcW w:w="600"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2095"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148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X</w:t>
            </w:r>
            <w:r w:rsidRPr="000A473A">
              <w:rPr>
                <w:rFonts w:ascii="Times New Roman" w:hAnsi="Times New Roman"/>
                <w:sz w:val="20"/>
                <w:szCs w:val="20"/>
                <w:vertAlign w:val="subscript"/>
              </w:rPr>
              <w:t>2</w:t>
            </w:r>
          </w:p>
        </w:tc>
        <w:tc>
          <w:tcPr>
            <w:tcW w:w="2203"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0,813</w:t>
            </w:r>
          </w:p>
        </w:tc>
        <w:tc>
          <w:tcPr>
            <w:tcW w:w="153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Valid</w:t>
            </w:r>
          </w:p>
        </w:tc>
      </w:tr>
      <w:tr w:rsidR="003F0D2B" w:rsidRPr="000A473A" w:rsidTr="00126C6A">
        <w:tc>
          <w:tcPr>
            <w:tcW w:w="600"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2095"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148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X</w:t>
            </w:r>
            <w:r w:rsidRPr="000A473A">
              <w:rPr>
                <w:rFonts w:ascii="Times New Roman" w:hAnsi="Times New Roman"/>
                <w:sz w:val="20"/>
                <w:szCs w:val="20"/>
                <w:vertAlign w:val="subscript"/>
              </w:rPr>
              <w:t>3</w:t>
            </w:r>
          </w:p>
        </w:tc>
        <w:tc>
          <w:tcPr>
            <w:tcW w:w="2203"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0,953</w:t>
            </w:r>
          </w:p>
        </w:tc>
        <w:tc>
          <w:tcPr>
            <w:tcW w:w="153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Valid</w:t>
            </w:r>
          </w:p>
        </w:tc>
      </w:tr>
      <w:tr w:rsidR="003F0D2B" w:rsidRPr="000A473A" w:rsidTr="00126C6A">
        <w:tc>
          <w:tcPr>
            <w:tcW w:w="600"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2095"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148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X</w:t>
            </w:r>
            <w:r w:rsidRPr="000A473A">
              <w:rPr>
                <w:rFonts w:ascii="Times New Roman" w:hAnsi="Times New Roman"/>
                <w:sz w:val="20"/>
                <w:szCs w:val="20"/>
                <w:vertAlign w:val="subscript"/>
              </w:rPr>
              <w:t>4</w:t>
            </w:r>
          </w:p>
        </w:tc>
        <w:tc>
          <w:tcPr>
            <w:tcW w:w="2203"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0,927</w:t>
            </w:r>
          </w:p>
        </w:tc>
        <w:tc>
          <w:tcPr>
            <w:tcW w:w="153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Valid</w:t>
            </w:r>
          </w:p>
        </w:tc>
      </w:tr>
      <w:tr w:rsidR="003F0D2B" w:rsidRPr="000A473A" w:rsidTr="00126C6A">
        <w:tc>
          <w:tcPr>
            <w:tcW w:w="600"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2095"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148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X</w:t>
            </w:r>
            <w:r w:rsidRPr="000A473A">
              <w:rPr>
                <w:rFonts w:ascii="Times New Roman" w:hAnsi="Times New Roman"/>
                <w:sz w:val="20"/>
                <w:szCs w:val="20"/>
                <w:vertAlign w:val="subscript"/>
              </w:rPr>
              <w:t>5</w:t>
            </w:r>
          </w:p>
        </w:tc>
        <w:tc>
          <w:tcPr>
            <w:tcW w:w="2203"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0,885</w:t>
            </w:r>
          </w:p>
        </w:tc>
        <w:tc>
          <w:tcPr>
            <w:tcW w:w="153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Valid</w:t>
            </w:r>
          </w:p>
        </w:tc>
      </w:tr>
      <w:tr w:rsidR="003F0D2B" w:rsidRPr="000A473A" w:rsidTr="00126C6A">
        <w:tc>
          <w:tcPr>
            <w:tcW w:w="600"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2095"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148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X</w:t>
            </w:r>
            <w:r w:rsidRPr="000A473A">
              <w:rPr>
                <w:rFonts w:ascii="Times New Roman" w:hAnsi="Times New Roman"/>
                <w:sz w:val="20"/>
                <w:szCs w:val="20"/>
                <w:vertAlign w:val="subscript"/>
              </w:rPr>
              <w:t>6</w:t>
            </w:r>
          </w:p>
        </w:tc>
        <w:tc>
          <w:tcPr>
            <w:tcW w:w="2203"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0,897</w:t>
            </w:r>
          </w:p>
        </w:tc>
        <w:tc>
          <w:tcPr>
            <w:tcW w:w="153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Valid</w:t>
            </w:r>
          </w:p>
        </w:tc>
      </w:tr>
      <w:tr w:rsidR="003F0D2B" w:rsidRPr="000A473A" w:rsidTr="00126C6A">
        <w:tc>
          <w:tcPr>
            <w:tcW w:w="600" w:type="dxa"/>
            <w:vMerge/>
            <w:tcBorders>
              <w:bottom w:val="single" w:sz="4" w:space="0" w:color="000000"/>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2095" w:type="dxa"/>
            <w:vMerge/>
            <w:tcBorders>
              <w:bottom w:val="single" w:sz="4" w:space="0" w:color="000000"/>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1486" w:type="dxa"/>
            <w:tcBorders>
              <w:bottom w:val="single" w:sz="4" w:space="0" w:color="000000"/>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X</w:t>
            </w:r>
            <w:r w:rsidRPr="000A473A">
              <w:rPr>
                <w:rFonts w:ascii="Times New Roman" w:hAnsi="Times New Roman"/>
                <w:sz w:val="20"/>
                <w:szCs w:val="20"/>
                <w:vertAlign w:val="subscript"/>
              </w:rPr>
              <w:t>7</w:t>
            </w:r>
          </w:p>
        </w:tc>
        <w:tc>
          <w:tcPr>
            <w:tcW w:w="2203" w:type="dxa"/>
            <w:tcBorders>
              <w:bottom w:val="single" w:sz="4" w:space="0" w:color="000000"/>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0,957</w:t>
            </w:r>
          </w:p>
        </w:tc>
        <w:tc>
          <w:tcPr>
            <w:tcW w:w="1536" w:type="dxa"/>
            <w:tcBorders>
              <w:bottom w:val="single" w:sz="4" w:space="0" w:color="000000"/>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Valid</w:t>
            </w:r>
          </w:p>
        </w:tc>
      </w:tr>
      <w:tr w:rsidR="003F0D2B" w:rsidRPr="000A473A" w:rsidTr="00126C6A">
        <w:tc>
          <w:tcPr>
            <w:tcW w:w="600" w:type="dxa"/>
            <w:vMerge w:val="restart"/>
            <w:tcBorders>
              <w:top w:val="single" w:sz="4" w:space="0" w:color="000000"/>
              <w:bottom w:val="nil"/>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2</w:t>
            </w:r>
          </w:p>
        </w:tc>
        <w:tc>
          <w:tcPr>
            <w:tcW w:w="2095" w:type="dxa"/>
            <w:vMerge w:val="restart"/>
            <w:tcBorders>
              <w:top w:val="single" w:sz="4" w:space="0" w:color="000000"/>
              <w:bottom w:val="nil"/>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Integritas</w:t>
            </w:r>
          </w:p>
        </w:tc>
        <w:tc>
          <w:tcPr>
            <w:tcW w:w="1486" w:type="dxa"/>
            <w:tcBorders>
              <w:top w:val="single" w:sz="4" w:space="0" w:color="000000"/>
              <w:bottom w:val="nil"/>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Z</w:t>
            </w:r>
            <w:r w:rsidRPr="000A473A">
              <w:rPr>
                <w:rFonts w:ascii="Times New Roman" w:hAnsi="Times New Roman"/>
                <w:sz w:val="20"/>
                <w:szCs w:val="20"/>
                <w:vertAlign w:val="subscript"/>
              </w:rPr>
              <w:t>1</w:t>
            </w:r>
          </w:p>
        </w:tc>
        <w:tc>
          <w:tcPr>
            <w:tcW w:w="2203" w:type="dxa"/>
            <w:tcBorders>
              <w:top w:val="single" w:sz="4" w:space="0" w:color="000000"/>
              <w:bottom w:val="nil"/>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0,844</w:t>
            </w:r>
          </w:p>
        </w:tc>
        <w:tc>
          <w:tcPr>
            <w:tcW w:w="1536" w:type="dxa"/>
            <w:tcBorders>
              <w:top w:val="single" w:sz="4" w:space="0" w:color="000000"/>
              <w:bottom w:val="nil"/>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Valid</w:t>
            </w:r>
          </w:p>
        </w:tc>
      </w:tr>
      <w:tr w:rsidR="003F0D2B" w:rsidRPr="000A473A" w:rsidTr="00126C6A">
        <w:tc>
          <w:tcPr>
            <w:tcW w:w="600" w:type="dxa"/>
            <w:vMerge/>
            <w:tcBorders>
              <w:top w:val="nil"/>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2095" w:type="dxa"/>
            <w:vMerge/>
            <w:tcBorders>
              <w:top w:val="nil"/>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1486" w:type="dxa"/>
            <w:tcBorders>
              <w:top w:val="nil"/>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Z</w:t>
            </w:r>
            <w:r w:rsidRPr="000A473A">
              <w:rPr>
                <w:rFonts w:ascii="Times New Roman" w:hAnsi="Times New Roman"/>
                <w:sz w:val="20"/>
                <w:szCs w:val="20"/>
                <w:vertAlign w:val="subscript"/>
              </w:rPr>
              <w:t>2</w:t>
            </w:r>
          </w:p>
        </w:tc>
        <w:tc>
          <w:tcPr>
            <w:tcW w:w="2203" w:type="dxa"/>
            <w:tcBorders>
              <w:top w:val="nil"/>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0,910</w:t>
            </w:r>
          </w:p>
        </w:tc>
        <w:tc>
          <w:tcPr>
            <w:tcW w:w="1536" w:type="dxa"/>
            <w:tcBorders>
              <w:top w:val="nil"/>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Valid</w:t>
            </w:r>
          </w:p>
        </w:tc>
      </w:tr>
      <w:tr w:rsidR="003F0D2B" w:rsidRPr="000A473A" w:rsidTr="00126C6A">
        <w:tc>
          <w:tcPr>
            <w:tcW w:w="600"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2095"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148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Z</w:t>
            </w:r>
            <w:r w:rsidRPr="000A473A">
              <w:rPr>
                <w:rFonts w:ascii="Times New Roman" w:hAnsi="Times New Roman"/>
                <w:sz w:val="20"/>
                <w:szCs w:val="20"/>
                <w:vertAlign w:val="subscript"/>
              </w:rPr>
              <w:t>3</w:t>
            </w:r>
          </w:p>
        </w:tc>
        <w:tc>
          <w:tcPr>
            <w:tcW w:w="2203"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0,931</w:t>
            </w:r>
          </w:p>
        </w:tc>
        <w:tc>
          <w:tcPr>
            <w:tcW w:w="153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Valid</w:t>
            </w:r>
          </w:p>
        </w:tc>
      </w:tr>
      <w:tr w:rsidR="003F0D2B" w:rsidRPr="000A473A" w:rsidTr="00126C6A">
        <w:tc>
          <w:tcPr>
            <w:tcW w:w="600"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2095"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1486" w:type="dxa"/>
            <w:shd w:val="clear" w:color="auto" w:fill="auto"/>
          </w:tcPr>
          <w:p w:rsidR="003F0D2B" w:rsidRPr="000A473A" w:rsidRDefault="003F0D2B" w:rsidP="00126C6A">
            <w:pPr>
              <w:spacing w:after="0" w:line="240" w:lineRule="auto"/>
              <w:jc w:val="center"/>
              <w:rPr>
                <w:rFonts w:ascii="Times New Roman" w:hAnsi="Times New Roman"/>
                <w:sz w:val="20"/>
                <w:szCs w:val="20"/>
              </w:rPr>
            </w:pPr>
            <w:r w:rsidRPr="000A473A">
              <w:rPr>
                <w:rFonts w:ascii="Times New Roman" w:hAnsi="Times New Roman"/>
                <w:sz w:val="20"/>
                <w:szCs w:val="20"/>
              </w:rPr>
              <w:t>Z</w:t>
            </w:r>
            <w:r w:rsidRPr="000A473A">
              <w:rPr>
                <w:rFonts w:ascii="Times New Roman" w:hAnsi="Times New Roman"/>
                <w:sz w:val="20"/>
                <w:szCs w:val="20"/>
                <w:vertAlign w:val="subscript"/>
              </w:rPr>
              <w:t>4</w:t>
            </w:r>
          </w:p>
        </w:tc>
        <w:tc>
          <w:tcPr>
            <w:tcW w:w="2203"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0,989</w:t>
            </w:r>
          </w:p>
        </w:tc>
        <w:tc>
          <w:tcPr>
            <w:tcW w:w="153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Valid</w:t>
            </w:r>
          </w:p>
        </w:tc>
      </w:tr>
      <w:tr w:rsidR="003F0D2B" w:rsidRPr="000A473A" w:rsidTr="00126C6A">
        <w:tc>
          <w:tcPr>
            <w:tcW w:w="600"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2095"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1486" w:type="dxa"/>
            <w:shd w:val="clear" w:color="auto" w:fill="auto"/>
          </w:tcPr>
          <w:p w:rsidR="003F0D2B" w:rsidRPr="000A473A" w:rsidRDefault="003F0D2B" w:rsidP="00126C6A">
            <w:pPr>
              <w:spacing w:after="0" w:line="240" w:lineRule="auto"/>
              <w:jc w:val="center"/>
              <w:rPr>
                <w:rFonts w:ascii="Times New Roman" w:hAnsi="Times New Roman"/>
                <w:sz w:val="20"/>
                <w:szCs w:val="20"/>
              </w:rPr>
            </w:pPr>
            <w:r w:rsidRPr="000A473A">
              <w:rPr>
                <w:rFonts w:ascii="Times New Roman" w:hAnsi="Times New Roman"/>
                <w:sz w:val="20"/>
                <w:szCs w:val="20"/>
              </w:rPr>
              <w:t>Z</w:t>
            </w:r>
            <w:r w:rsidRPr="000A473A">
              <w:rPr>
                <w:rFonts w:ascii="Times New Roman" w:hAnsi="Times New Roman"/>
                <w:sz w:val="20"/>
                <w:szCs w:val="20"/>
                <w:vertAlign w:val="subscript"/>
              </w:rPr>
              <w:t>5</w:t>
            </w:r>
          </w:p>
        </w:tc>
        <w:tc>
          <w:tcPr>
            <w:tcW w:w="2203"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0,862</w:t>
            </w:r>
          </w:p>
        </w:tc>
        <w:tc>
          <w:tcPr>
            <w:tcW w:w="153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Valid</w:t>
            </w:r>
          </w:p>
        </w:tc>
      </w:tr>
      <w:tr w:rsidR="003F0D2B" w:rsidRPr="000A473A" w:rsidTr="00126C6A">
        <w:tc>
          <w:tcPr>
            <w:tcW w:w="600"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2095"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1486" w:type="dxa"/>
            <w:shd w:val="clear" w:color="auto" w:fill="auto"/>
          </w:tcPr>
          <w:p w:rsidR="003F0D2B" w:rsidRPr="000A473A" w:rsidRDefault="003F0D2B" w:rsidP="00126C6A">
            <w:pPr>
              <w:spacing w:after="0" w:line="240" w:lineRule="auto"/>
              <w:jc w:val="center"/>
              <w:rPr>
                <w:rFonts w:ascii="Times New Roman" w:hAnsi="Times New Roman"/>
                <w:sz w:val="20"/>
                <w:szCs w:val="20"/>
              </w:rPr>
            </w:pPr>
            <w:r w:rsidRPr="000A473A">
              <w:rPr>
                <w:rFonts w:ascii="Times New Roman" w:hAnsi="Times New Roman"/>
                <w:sz w:val="20"/>
                <w:szCs w:val="20"/>
              </w:rPr>
              <w:t>Z</w:t>
            </w:r>
            <w:r w:rsidRPr="000A473A">
              <w:rPr>
                <w:rFonts w:ascii="Times New Roman" w:hAnsi="Times New Roman"/>
                <w:sz w:val="20"/>
                <w:szCs w:val="20"/>
                <w:vertAlign w:val="subscript"/>
              </w:rPr>
              <w:t>6</w:t>
            </w:r>
          </w:p>
        </w:tc>
        <w:tc>
          <w:tcPr>
            <w:tcW w:w="2203"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0,929</w:t>
            </w:r>
          </w:p>
        </w:tc>
        <w:tc>
          <w:tcPr>
            <w:tcW w:w="153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Valid</w:t>
            </w:r>
          </w:p>
        </w:tc>
      </w:tr>
      <w:tr w:rsidR="003F0D2B" w:rsidRPr="000A473A" w:rsidTr="00126C6A">
        <w:tc>
          <w:tcPr>
            <w:tcW w:w="600"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2095"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148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Z</w:t>
            </w:r>
            <w:r w:rsidRPr="000A473A">
              <w:rPr>
                <w:rFonts w:ascii="Times New Roman" w:hAnsi="Times New Roman"/>
                <w:sz w:val="20"/>
                <w:szCs w:val="20"/>
                <w:vertAlign w:val="subscript"/>
              </w:rPr>
              <w:t>7</w:t>
            </w:r>
          </w:p>
        </w:tc>
        <w:tc>
          <w:tcPr>
            <w:tcW w:w="2203"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0,910</w:t>
            </w:r>
          </w:p>
        </w:tc>
        <w:tc>
          <w:tcPr>
            <w:tcW w:w="153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Valid</w:t>
            </w:r>
          </w:p>
        </w:tc>
      </w:tr>
      <w:tr w:rsidR="003F0D2B" w:rsidRPr="000A473A" w:rsidTr="00126C6A">
        <w:tc>
          <w:tcPr>
            <w:tcW w:w="600"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2095"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148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Z</w:t>
            </w:r>
            <w:r w:rsidRPr="000A473A">
              <w:rPr>
                <w:rFonts w:ascii="Times New Roman" w:hAnsi="Times New Roman"/>
                <w:sz w:val="20"/>
                <w:szCs w:val="20"/>
                <w:vertAlign w:val="subscript"/>
              </w:rPr>
              <w:t>8</w:t>
            </w:r>
          </w:p>
        </w:tc>
        <w:tc>
          <w:tcPr>
            <w:tcW w:w="2203"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0,989</w:t>
            </w:r>
          </w:p>
        </w:tc>
        <w:tc>
          <w:tcPr>
            <w:tcW w:w="153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Valid</w:t>
            </w:r>
          </w:p>
        </w:tc>
      </w:tr>
      <w:tr w:rsidR="003F0D2B" w:rsidRPr="000A473A" w:rsidTr="00126C6A">
        <w:tc>
          <w:tcPr>
            <w:tcW w:w="600"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2095"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148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Z</w:t>
            </w:r>
            <w:r w:rsidRPr="000A473A">
              <w:rPr>
                <w:rFonts w:ascii="Times New Roman" w:hAnsi="Times New Roman"/>
                <w:sz w:val="20"/>
                <w:szCs w:val="20"/>
                <w:vertAlign w:val="subscript"/>
              </w:rPr>
              <w:t>9</w:t>
            </w:r>
          </w:p>
        </w:tc>
        <w:tc>
          <w:tcPr>
            <w:tcW w:w="2203"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0,989</w:t>
            </w:r>
          </w:p>
        </w:tc>
        <w:tc>
          <w:tcPr>
            <w:tcW w:w="153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Valid</w:t>
            </w:r>
          </w:p>
        </w:tc>
      </w:tr>
      <w:tr w:rsidR="003F0D2B" w:rsidRPr="000A473A" w:rsidTr="00126C6A">
        <w:tc>
          <w:tcPr>
            <w:tcW w:w="600"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2095"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1486" w:type="dxa"/>
            <w:shd w:val="clear" w:color="auto" w:fill="auto"/>
          </w:tcPr>
          <w:p w:rsidR="003F0D2B" w:rsidRPr="000A473A" w:rsidRDefault="003F0D2B" w:rsidP="00126C6A">
            <w:pPr>
              <w:spacing w:after="0" w:line="240" w:lineRule="auto"/>
              <w:jc w:val="center"/>
              <w:rPr>
                <w:rFonts w:ascii="Times New Roman" w:hAnsi="Times New Roman"/>
                <w:sz w:val="20"/>
                <w:szCs w:val="20"/>
              </w:rPr>
            </w:pPr>
            <w:r w:rsidRPr="000A473A">
              <w:rPr>
                <w:rFonts w:ascii="Times New Roman" w:hAnsi="Times New Roman"/>
                <w:sz w:val="20"/>
                <w:szCs w:val="20"/>
              </w:rPr>
              <w:t>Z</w:t>
            </w:r>
            <w:r w:rsidRPr="000A473A">
              <w:rPr>
                <w:rFonts w:ascii="Times New Roman" w:hAnsi="Times New Roman"/>
                <w:sz w:val="20"/>
                <w:szCs w:val="20"/>
                <w:vertAlign w:val="subscript"/>
              </w:rPr>
              <w:t>10</w:t>
            </w:r>
          </w:p>
        </w:tc>
        <w:tc>
          <w:tcPr>
            <w:tcW w:w="2203"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0,989</w:t>
            </w:r>
          </w:p>
        </w:tc>
        <w:tc>
          <w:tcPr>
            <w:tcW w:w="153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Valid</w:t>
            </w:r>
          </w:p>
        </w:tc>
      </w:tr>
      <w:tr w:rsidR="003F0D2B" w:rsidRPr="000A473A" w:rsidTr="00126C6A">
        <w:tc>
          <w:tcPr>
            <w:tcW w:w="600"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2095"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1486" w:type="dxa"/>
            <w:shd w:val="clear" w:color="auto" w:fill="auto"/>
          </w:tcPr>
          <w:p w:rsidR="003F0D2B" w:rsidRPr="000A473A" w:rsidRDefault="003F0D2B" w:rsidP="00126C6A">
            <w:pPr>
              <w:spacing w:after="0" w:line="240" w:lineRule="auto"/>
              <w:jc w:val="center"/>
              <w:rPr>
                <w:rFonts w:ascii="Times New Roman" w:hAnsi="Times New Roman"/>
                <w:sz w:val="20"/>
                <w:szCs w:val="20"/>
              </w:rPr>
            </w:pPr>
            <w:r w:rsidRPr="000A473A">
              <w:rPr>
                <w:rFonts w:ascii="Times New Roman" w:hAnsi="Times New Roman"/>
                <w:sz w:val="20"/>
                <w:szCs w:val="20"/>
              </w:rPr>
              <w:t>Z</w:t>
            </w:r>
            <w:r w:rsidRPr="000A473A">
              <w:rPr>
                <w:rFonts w:ascii="Times New Roman" w:hAnsi="Times New Roman"/>
                <w:sz w:val="20"/>
                <w:szCs w:val="20"/>
                <w:vertAlign w:val="subscript"/>
              </w:rPr>
              <w:t>11</w:t>
            </w:r>
          </w:p>
        </w:tc>
        <w:tc>
          <w:tcPr>
            <w:tcW w:w="2203"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0,989</w:t>
            </w:r>
          </w:p>
        </w:tc>
        <w:tc>
          <w:tcPr>
            <w:tcW w:w="153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Valid</w:t>
            </w:r>
          </w:p>
        </w:tc>
      </w:tr>
      <w:tr w:rsidR="003F0D2B" w:rsidRPr="000A473A" w:rsidTr="00126C6A">
        <w:tc>
          <w:tcPr>
            <w:tcW w:w="600" w:type="dxa"/>
            <w:vMerge/>
            <w:tcBorders>
              <w:bottom w:val="single" w:sz="4" w:space="0" w:color="000000"/>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2095" w:type="dxa"/>
            <w:vMerge/>
            <w:tcBorders>
              <w:bottom w:val="single" w:sz="4" w:space="0" w:color="000000"/>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1486" w:type="dxa"/>
            <w:tcBorders>
              <w:bottom w:val="single" w:sz="4" w:space="0" w:color="000000"/>
            </w:tcBorders>
            <w:shd w:val="clear" w:color="auto" w:fill="auto"/>
          </w:tcPr>
          <w:p w:rsidR="003F0D2B" w:rsidRPr="000A473A" w:rsidRDefault="003F0D2B" w:rsidP="00126C6A">
            <w:pPr>
              <w:spacing w:after="0" w:line="240" w:lineRule="auto"/>
              <w:jc w:val="center"/>
              <w:rPr>
                <w:rFonts w:ascii="Times New Roman" w:hAnsi="Times New Roman"/>
                <w:sz w:val="20"/>
                <w:szCs w:val="20"/>
              </w:rPr>
            </w:pPr>
            <w:r w:rsidRPr="000A473A">
              <w:rPr>
                <w:rFonts w:ascii="Times New Roman" w:hAnsi="Times New Roman"/>
                <w:sz w:val="20"/>
                <w:szCs w:val="20"/>
              </w:rPr>
              <w:t>Z</w:t>
            </w:r>
            <w:r w:rsidRPr="000A473A">
              <w:rPr>
                <w:rFonts w:ascii="Times New Roman" w:hAnsi="Times New Roman"/>
                <w:sz w:val="20"/>
                <w:szCs w:val="20"/>
                <w:vertAlign w:val="subscript"/>
              </w:rPr>
              <w:t>12</w:t>
            </w:r>
          </w:p>
        </w:tc>
        <w:tc>
          <w:tcPr>
            <w:tcW w:w="2203" w:type="dxa"/>
            <w:tcBorders>
              <w:bottom w:val="single" w:sz="4" w:space="0" w:color="000000"/>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0,989</w:t>
            </w:r>
          </w:p>
        </w:tc>
        <w:tc>
          <w:tcPr>
            <w:tcW w:w="1536" w:type="dxa"/>
            <w:tcBorders>
              <w:bottom w:val="single" w:sz="4" w:space="0" w:color="000000"/>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Valid</w:t>
            </w:r>
          </w:p>
        </w:tc>
      </w:tr>
      <w:tr w:rsidR="003F0D2B" w:rsidRPr="000A473A" w:rsidTr="00126C6A">
        <w:tc>
          <w:tcPr>
            <w:tcW w:w="600" w:type="dxa"/>
            <w:vMerge w:val="restart"/>
            <w:tcBorders>
              <w:top w:val="single" w:sz="4" w:space="0" w:color="000000"/>
              <w:bottom w:val="nil"/>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4</w:t>
            </w:r>
          </w:p>
        </w:tc>
        <w:tc>
          <w:tcPr>
            <w:tcW w:w="2095" w:type="dxa"/>
            <w:vMerge w:val="restart"/>
            <w:tcBorders>
              <w:top w:val="single" w:sz="4" w:space="0" w:color="000000"/>
              <w:bottom w:val="nil"/>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Kualitas Audit</w:t>
            </w:r>
          </w:p>
        </w:tc>
        <w:tc>
          <w:tcPr>
            <w:tcW w:w="1486" w:type="dxa"/>
            <w:tcBorders>
              <w:top w:val="single" w:sz="4" w:space="0" w:color="000000"/>
              <w:bottom w:val="nil"/>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Y</w:t>
            </w:r>
            <w:r w:rsidRPr="000A473A">
              <w:rPr>
                <w:rFonts w:ascii="Times New Roman" w:hAnsi="Times New Roman"/>
                <w:sz w:val="20"/>
                <w:szCs w:val="20"/>
                <w:vertAlign w:val="subscript"/>
              </w:rPr>
              <w:t>1</w:t>
            </w:r>
          </w:p>
        </w:tc>
        <w:tc>
          <w:tcPr>
            <w:tcW w:w="2203" w:type="dxa"/>
            <w:tcBorders>
              <w:top w:val="single" w:sz="4" w:space="0" w:color="000000"/>
              <w:bottom w:val="nil"/>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0,740</w:t>
            </w:r>
          </w:p>
        </w:tc>
        <w:tc>
          <w:tcPr>
            <w:tcW w:w="1536" w:type="dxa"/>
            <w:tcBorders>
              <w:top w:val="single" w:sz="4" w:space="0" w:color="000000"/>
              <w:bottom w:val="nil"/>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Valid</w:t>
            </w:r>
          </w:p>
        </w:tc>
      </w:tr>
      <w:tr w:rsidR="003F0D2B" w:rsidRPr="000A473A" w:rsidTr="00126C6A">
        <w:tc>
          <w:tcPr>
            <w:tcW w:w="600" w:type="dxa"/>
            <w:vMerge/>
            <w:tcBorders>
              <w:top w:val="nil"/>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2095" w:type="dxa"/>
            <w:vMerge/>
            <w:tcBorders>
              <w:top w:val="nil"/>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1486" w:type="dxa"/>
            <w:tcBorders>
              <w:top w:val="nil"/>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Y</w:t>
            </w:r>
            <w:r w:rsidRPr="000A473A">
              <w:rPr>
                <w:rFonts w:ascii="Times New Roman" w:hAnsi="Times New Roman"/>
                <w:sz w:val="20"/>
                <w:szCs w:val="20"/>
                <w:vertAlign w:val="subscript"/>
              </w:rPr>
              <w:t>2</w:t>
            </w:r>
          </w:p>
        </w:tc>
        <w:tc>
          <w:tcPr>
            <w:tcW w:w="2203" w:type="dxa"/>
            <w:tcBorders>
              <w:top w:val="nil"/>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0,877</w:t>
            </w:r>
          </w:p>
        </w:tc>
        <w:tc>
          <w:tcPr>
            <w:tcW w:w="1536" w:type="dxa"/>
            <w:tcBorders>
              <w:top w:val="nil"/>
            </w:tcBorders>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Valid</w:t>
            </w:r>
          </w:p>
        </w:tc>
      </w:tr>
      <w:tr w:rsidR="003F0D2B" w:rsidRPr="000A473A" w:rsidTr="00126C6A">
        <w:tc>
          <w:tcPr>
            <w:tcW w:w="600"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2095"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148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Y</w:t>
            </w:r>
            <w:r w:rsidRPr="000A473A">
              <w:rPr>
                <w:rFonts w:ascii="Times New Roman" w:hAnsi="Times New Roman"/>
                <w:sz w:val="20"/>
                <w:szCs w:val="20"/>
                <w:vertAlign w:val="subscript"/>
              </w:rPr>
              <w:t>3</w:t>
            </w:r>
          </w:p>
        </w:tc>
        <w:tc>
          <w:tcPr>
            <w:tcW w:w="2203"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0,812</w:t>
            </w:r>
          </w:p>
        </w:tc>
        <w:tc>
          <w:tcPr>
            <w:tcW w:w="153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Valid</w:t>
            </w:r>
          </w:p>
        </w:tc>
      </w:tr>
      <w:tr w:rsidR="003F0D2B" w:rsidRPr="000A473A" w:rsidTr="00126C6A">
        <w:tc>
          <w:tcPr>
            <w:tcW w:w="600"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2095"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148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Y</w:t>
            </w:r>
            <w:r w:rsidRPr="000A473A">
              <w:rPr>
                <w:rFonts w:ascii="Times New Roman" w:hAnsi="Times New Roman"/>
                <w:sz w:val="20"/>
                <w:szCs w:val="20"/>
                <w:vertAlign w:val="subscript"/>
              </w:rPr>
              <w:t>4</w:t>
            </w:r>
          </w:p>
        </w:tc>
        <w:tc>
          <w:tcPr>
            <w:tcW w:w="2203"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0,842</w:t>
            </w:r>
          </w:p>
        </w:tc>
        <w:tc>
          <w:tcPr>
            <w:tcW w:w="153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Valid</w:t>
            </w:r>
          </w:p>
        </w:tc>
      </w:tr>
      <w:tr w:rsidR="003F0D2B" w:rsidRPr="000A473A" w:rsidTr="00126C6A">
        <w:tc>
          <w:tcPr>
            <w:tcW w:w="600"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2095"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148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Y</w:t>
            </w:r>
            <w:r w:rsidRPr="000A473A">
              <w:rPr>
                <w:rFonts w:ascii="Times New Roman" w:hAnsi="Times New Roman"/>
                <w:sz w:val="20"/>
                <w:szCs w:val="20"/>
                <w:vertAlign w:val="subscript"/>
              </w:rPr>
              <w:t>5</w:t>
            </w:r>
          </w:p>
        </w:tc>
        <w:tc>
          <w:tcPr>
            <w:tcW w:w="2203"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0,912</w:t>
            </w:r>
          </w:p>
        </w:tc>
        <w:tc>
          <w:tcPr>
            <w:tcW w:w="153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Valid</w:t>
            </w:r>
          </w:p>
        </w:tc>
      </w:tr>
      <w:tr w:rsidR="003F0D2B" w:rsidRPr="000A473A" w:rsidTr="00126C6A">
        <w:tc>
          <w:tcPr>
            <w:tcW w:w="600"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2095" w:type="dxa"/>
            <w:vMerge/>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p>
        </w:tc>
        <w:tc>
          <w:tcPr>
            <w:tcW w:w="148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Y</w:t>
            </w:r>
            <w:r w:rsidRPr="000A473A">
              <w:rPr>
                <w:rFonts w:ascii="Times New Roman" w:hAnsi="Times New Roman"/>
                <w:sz w:val="20"/>
                <w:szCs w:val="20"/>
                <w:vertAlign w:val="subscript"/>
              </w:rPr>
              <w:t>6</w:t>
            </w:r>
          </w:p>
        </w:tc>
        <w:tc>
          <w:tcPr>
            <w:tcW w:w="2203"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0,843</w:t>
            </w:r>
          </w:p>
        </w:tc>
        <w:tc>
          <w:tcPr>
            <w:tcW w:w="1536" w:type="dxa"/>
            <w:shd w:val="clear" w:color="auto" w:fill="auto"/>
          </w:tcPr>
          <w:p w:rsidR="003F0D2B" w:rsidRPr="000A473A" w:rsidRDefault="003F0D2B" w:rsidP="00126C6A">
            <w:pPr>
              <w:autoSpaceDE w:val="0"/>
              <w:autoSpaceDN w:val="0"/>
              <w:adjustRightInd w:val="0"/>
              <w:spacing w:after="0" w:line="240" w:lineRule="auto"/>
              <w:jc w:val="center"/>
              <w:rPr>
                <w:rFonts w:ascii="Times New Roman" w:hAnsi="Times New Roman"/>
                <w:sz w:val="20"/>
                <w:szCs w:val="20"/>
              </w:rPr>
            </w:pPr>
            <w:r w:rsidRPr="000A473A">
              <w:rPr>
                <w:rFonts w:ascii="Times New Roman" w:hAnsi="Times New Roman"/>
                <w:sz w:val="20"/>
                <w:szCs w:val="20"/>
              </w:rPr>
              <w:t>Valid</w:t>
            </w:r>
          </w:p>
        </w:tc>
      </w:tr>
    </w:tbl>
    <w:p w:rsidR="003F0D2B" w:rsidRPr="003F0D2B" w:rsidRDefault="003F0D2B" w:rsidP="003F0D2B">
      <w:pPr>
        <w:spacing w:line="720" w:lineRule="auto"/>
        <w:jc w:val="both"/>
        <w:rPr>
          <w:rFonts w:ascii="Times New Roman" w:hAnsi="Times New Roman"/>
          <w:sz w:val="20"/>
          <w:szCs w:val="20"/>
        </w:rPr>
      </w:pPr>
      <w:r w:rsidRPr="003F0D2B">
        <w:rPr>
          <w:rFonts w:ascii="Times New Roman" w:hAnsi="Times New Roman"/>
          <w:i/>
          <w:sz w:val="20"/>
          <w:szCs w:val="20"/>
        </w:rPr>
        <w:t>Sumber</w:t>
      </w:r>
      <w:r w:rsidRPr="00A65875">
        <w:rPr>
          <w:rFonts w:ascii="Times New Roman" w:hAnsi="Times New Roman"/>
          <w:sz w:val="20"/>
          <w:szCs w:val="20"/>
        </w:rPr>
        <w:t>: Data primer diolah, 2015</w:t>
      </w:r>
    </w:p>
    <w:p w:rsidR="003F0D2B" w:rsidRPr="003F0D2B" w:rsidRDefault="002605F5" w:rsidP="003F0D2B">
      <w:pPr>
        <w:spacing w:after="0" w:line="480" w:lineRule="auto"/>
        <w:ind w:firstLine="567"/>
        <w:jc w:val="both"/>
        <w:rPr>
          <w:rFonts w:ascii="Times New Roman" w:hAnsi="Times New Roman"/>
          <w:sz w:val="24"/>
          <w:szCs w:val="24"/>
        </w:rPr>
      </w:pPr>
      <w:r w:rsidRPr="008C6511">
        <w:rPr>
          <w:rFonts w:ascii="Times New Roman" w:hAnsi="Times New Roman"/>
          <w:sz w:val="24"/>
          <w:szCs w:val="24"/>
          <w:lang w:val="sv-SE"/>
        </w:rPr>
        <w:lastRenderedPageBreak/>
        <w:t xml:space="preserve">Uji </w:t>
      </w:r>
      <w:r w:rsidRPr="008C6511">
        <w:rPr>
          <w:rFonts w:ascii="Times New Roman" w:hAnsi="Times New Roman"/>
          <w:sz w:val="24"/>
          <w:szCs w:val="24"/>
          <w:lang w:val="es-ES"/>
        </w:rPr>
        <w:t>validitas dapat dilakukan dengan mengkorelasikan antar skor item instrumen dengan sk</w:t>
      </w:r>
      <w:r w:rsidR="005C604C">
        <w:rPr>
          <w:rFonts w:ascii="Times New Roman" w:hAnsi="Times New Roman"/>
          <w:sz w:val="24"/>
          <w:szCs w:val="24"/>
          <w:lang w:val="es-ES"/>
        </w:rPr>
        <w:t>or total seluruh item pernyataan</w:t>
      </w:r>
      <w:r w:rsidRPr="008C6511">
        <w:rPr>
          <w:rFonts w:ascii="Times New Roman" w:hAnsi="Times New Roman"/>
          <w:sz w:val="24"/>
          <w:szCs w:val="24"/>
          <w:lang w:val="es-ES"/>
        </w:rPr>
        <w:t xml:space="preserve">. </w:t>
      </w:r>
      <w:r w:rsidRPr="008C6511">
        <w:rPr>
          <w:rFonts w:ascii="Times New Roman" w:hAnsi="Times New Roman"/>
          <w:sz w:val="24"/>
          <w:szCs w:val="24"/>
          <w:lang w:val="sv-SE"/>
        </w:rPr>
        <w:t xml:space="preserve"> Jika korelasi antara masing-masing skor butir pernyataan terhadap total skor butir-butir pernyataan menunjukkan</w:t>
      </w:r>
      <w:r w:rsidRPr="008C6511">
        <w:rPr>
          <w:rFonts w:ascii="Times New Roman" w:hAnsi="Times New Roman"/>
          <w:sz w:val="24"/>
          <w:szCs w:val="24"/>
        </w:rPr>
        <w:t xml:space="preserve"> nilai koefisien korelasinya ≥ 0,3</w:t>
      </w:r>
      <w:r w:rsidRPr="008C6511">
        <w:rPr>
          <w:rFonts w:ascii="Times New Roman" w:hAnsi="Times New Roman"/>
          <w:sz w:val="24"/>
          <w:szCs w:val="24"/>
          <w:lang w:val="sv-SE"/>
        </w:rPr>
        <w:t xml:space="preserve"> maka masing-masing butir pernyataan tersebut dikatakan valid (</w:t>
      </w:r>
      <w:r w:rsidRPr="008C6511">
        <w:rPr>
          <w:rFonts w:ascii="Times New Roman" w:hAnsi="Times New Roman"/>
          <w:sz w:val="24"/>
          <w:szCs w:val="24"/>
        </w:rPr>
        <w:t>Sugiyono, 2012:178).</w:t>
      </w:r>
      <w:r w:rsidR="00FC48BD">
        <w:rPr>
          <w:rFonts w:ascii="Times New Roman" w:hAnsi="Times New Roman"/>
          <w:sz w:val="24"/>
          <w:szCs w:val="24"/>
        </w:rPr>
        <w:t xml:space="preserve"> </w:t>
      </w:r>
      <w:r w:rsidR="00FC48BD" w:rsidRPr="008C6511">
        <w:rPr>
          <w:rFonts w:ascii="Times New Roman" w:hAnsi="Times New Roman"/>
          <w:sz w:val="24"/>
          <w:szCs w:val="24"/>
        </w:rPr>
        <w:t>H</w:t>
      </w:r>
      <w:r w:rsidR="00FC48BD">
        <w:rPr>
          <w:rFonts w:ascii="Times New Roman" w:hAnsi="Times New Roman"/>
          <w:sz w:val="24"/>
          <w:szCs w:val="24"/>
        </w:rPr>
        <w:t xml:space="preserve">asil uji validitas pada Tabel </w:t>
      </w:r>
      <w:r w:rsidR="00FC48BD">
        <w:rPr>
          <w:rFonts w:ascii="Times New Roman" w:hAnsi="Times New Roman"/>
          <w:sz w:val="24"/>
          <w:szCs w:val="24"/>
          <w:lang w:val="id-ID"/>
        </w:rPr>
        <w:t>3</w:t>
      </w:r>
      <w:r w:rsidR="00FC48BD" w:rsidRPr="008C6511">
        <w:rPr>
          <w:rFonts w:ascii="Times New Roman" w:hAnsi="Times New Roman"/>
          <w:sz w:val="24"/>
          <w:szCs w:val="24"/>
        </w:rPr>
        <w:t xml:space="preserve"> menunjukan bahwa 2</w:t>
      </w:r>
      <w:r w:rsidR="00FC48BD">
        <w:rPr>
          <w:rFonts w:ascii="Times New Roman" w:hAnsi="Times New Roman"/>
          <w:sz w:val="24"/>
          <w:szCs w:val="24"/>
        </w:rPr>
        <w:t>5</w:t>
      </w:r>
      <w:r w:rsidR="00FC48BD" w:rsidRPr="008C6511">
        <w:rPr>
          <w:rFonts w:ascii="Times New Roman" w:hAnsi="Times New Roman"/>
          <w:sz w:val="24"/>
          <w:szCs w:val="24"/>
        </w:rPr>
        <w:t xml:space="preserve"> indikator yang digunakan memiliki nilai korelasi lebih besar dari 0,3 sehingga keseluruhan indikator yang digunakan dinyatakan valid</w:t>
      </w:r>
      <w:r w:rsidR="00FC48BD">
        <w:rPr>
          <w:rFonts w:ascii="Times New Roman" w:hAnsi="Times New Roman"/>
          <w:sz w:val="24"/>
          <w:szCs w:val="24"/>
        </w:rPr>
        <w:t xml:space="preserve"> </w:t>
      </w:r>
      <w:r w:rsidR="00FC48BD" w:rsidRPr="008C6511">
        <w:rPr>
          <w:rFonts w:ascii="Times New Roman" w:hAnsi="Times New Roman"/>
          <w:sz w:val="24"/>
          <w:szCs w:val="24"/>
        </w:rPr>
        <w:t>dan dapat dilanjutkan ke analisa berikutnya.</w:t>
      </w:r>
    </w:p>
    <w:p w:rsidR="00686585" w:rsidRPr="003F0D2B" w:rsidRDefault="00600240" w:rsidP="003F0D2B">
      <w:pPr>
        <w:spacing w:after="0" w:line="480" w:lineRule="auto"/>
        <w:ind w:firstLine="567"/>
        <w:jc w:val="both"/>
        <w:rPr>
          <w:rFonts w:ascii="Times New Roman" w:hAnsi="Times New Roman"/>
          <w:sz w:val="24"/>
          <w:szCs w:val="24"/>
        </w:rPr>
      </w:pPr>
      <w:r w:rsidRPr="008C6511">
        <w:rPr>
          <w:rFonts w:ascii="Times New Roman" w:eastAsia="Times New Roman" w:hAnsi="Times New Roman"/>
          <w:sz w:val="24"/>
          <w:szCs w:val="24"/>
        </w:rPr>
        <w:t xml:space="preserve">Pengujian reliabilitas atau keandalan instrumen menunjukan sejauh mana suatu pengukuran kembali terhadap gejala yang </w:t>
      </w:r>
      <w:proofErr w:type="gramStart"/>
      <w:r w:rsidRPr="008C6511">
        <w:rPr>
          <w:rFonts w:ascii="Times New Roman" w:eastAsia="Times New Roman" w:hAnsi="Times New Roman"/>
          <w:sz w:val="24"/>
          <w:szCs w:val="24"/>
        </w:rPr>
        <w:t>sama</w:t>
      </w:r>
      <w:proofErr w:type="gramEnd"/>
      <w:r w:rsidRPr="008C6511">
        <w:rPr>
          <w:rFonts w:ascii="Times New Roman" w:eastAsia="Times New Roman" w:hAnsi="Times New Roman"/>
          <w:sz w:val="24"/>
          <w:szCs w:val="24"/>
        </w:rPr>
        <w:t>.</w:t>
      </w:r>
      <w:r w:rsidR="00C66C85">
        <w:rPr>
          <w:rFonts w:ascii="Times New Roman" w:eastAsia="Times New Roman" w:hAnsi="Times New Roman"/>
          <w:sz w:val="24"/>
          <w:szCs w:val="24"/>
        </w:rPr>
        <w:t xml:space="preserve"> Instrumen yang reliabel adalah</w:t>
      </w:r>
      <w:r w:rsidRPr="008C6511">
        <w:rPr>
          <w:rFonts w:ascii="Times New Roman" w:eastAsia="Times New Roman" w:hAnsi="Times New Roman"/>
          <w:sz w:val="24"/>
          <w:szCs w:val="24"/>
        </w:rPr>
        <w:t xml:space="preserve"> instrumen yang digunakan beberapa kali untuk mengukur objek yang </w:t>
      </w:r>
      <w:proofErr w:type="gramStart"/>
      <w:r w:rsidRPr="008C6511">
        <w:rPr>
          <w:rFonts w:ascii="Times New Roman" w:eastAsia="Times New Roman" w:hAnsi="Times New Roman"/>
          <w:sz w:val="24"/>
          <w:szCs w:val="24"/>
        </w:rPr>
        <w:t>sama</w:t>
      </w:r>
      <w:proofErr w:type="gramEnd"/>
      <w:r w:rsidRPr="008C6511">
        <w:rPr>
          <w:rFonts w:ascii="Times New Roman" w:eastAsia="Times New Roman" w:hAnsi="Times New Roman"/>
          <w:sz w:val="24"/>
          <w:szCs w:val="24"/>
        </w:rPr>
        <w:t xml:space="preserve"> akan menghasilkan data atau jawaban yang sama pula. Instrumen dikatakan handal apabila memiliki </w:t>
      </w:r>
      <w:r w:rsidRPr="008C6511">
        <w:rPr>
          <w:rFonts w:ascii="Times New Roman" w:eastAsia="Times New Roman" w:hAnsi="Times New Roman"/>
          <w:i/>
          <w:sz w:val="24"/>
          <w:szCs w:val="24"/>
        </w:rPr>
        <w:t>cronbach’s alpha</w:t>
      </w:r>
      <w:r w:rsidR="00CD50CD">
        <w:rPr>
          <w:rFonts w:ascii="Times New Roman" w:eastAsia="Times New Roman" w:hAnsi="Times New Roman"/>
          <w:i/>
          <w:sz w:val="24"/>
          <w:szCs w:val="24"/>
          <w:lang w:val="id-ID"/>
        </w:rPr>
        <w:t xml:space="preserve"> </w:t>
      </w:r>
      <w:r w:rsidRPr="008C6511">
        <w:rPr>
          <w:rFonts w:ascii="Times New Roman" w:eastAsia="Times New Roman" w:hAnsi="Times New Roman"/>
          <w:sz w:val="24"/>
          <w:szCs w:val="24"/>
        </w:rPr>
        <w:t>≥</w:t>
      </w:r>
      <w:r w:rsidR="00C66C85">
        <w:rPr>
          <w:rFonts w:ascii="Times New Roman" w:eastAsia="Times New Roman" w:hAnsi="Times New Roman"/>
          <w:sz w:val="24"/>
          <w:szCs w:val="24"/>
        </w:rPr>
        <w:t xml:space="preserve"> 0</w:t>
      </w:r>
      <w:proofErr w:type="gramStart"/>
      <w:r w:rsidR="00C66C85">
        <w:rPr>
          <w:rFonts w:ascii="Times New Roman" w:eastAsia="Times New Roman" w:hAnsi="Times New Roman"/>
          <w:sz w:val="24"/>
          <w:szCs w:val="24"/>
        </w:rPr>
        <w:t>,60</w:t>
      </w:r>
      <w:proofErr w:type="gramEnd"/>
      <w:r w:rsidRPr="008C6511">
        <w:rPr>
          <w:rFonts w:ascii="Times New Roman" w:hAnsi="Times New Roman"/>
          <w:sz w:val="24"/>
          <w:szCs w:val="24"/>
        </w:rPr>
        <w:t xml:space="preserve"> </w:t>
      </w:r>
      <w:r w:rsidR="00200C35" w:rsidRPr="00A8691F">
        <w:rPr>
          <w:rFonts w:ascii="Times New Roman" w:hAnsi="Times New Roman"/>
          <w:sz w:val="24"/>
          <w:szCs w:val="24"/>
        </w:rPr>
        <w:t>(Sugiyono, 20</w:t>
      </w:r>
      <w:r w:rsidR="00200C35" w:rsidRPr="00A8691F">
        <w:rPr>
          <w:rFonts w:ascii="Times New Roman" w:hAnsi="Times New Roman"/>
          <w:sz w:val="24"/>
          <w:szCs w:val="24"/>
          <w:lang w:val="id-ID"/>
        </w:rPr>
        <w:t>07</w:t>
      </w:r>
      <w:r w:rsidR="00A8691F" w:rsidRPr="00A8691F">
        <w:rPr>
          <w:rFonts w:ascii="Times New Roman" w:hAnsi="Times New Roman"/>
          <w:sz w:val="24"/>
          <w:szCs w:val="24"/>
        </w:rPr>
        <w:t>:179</w:t>
      </w:r>
      <w:r w:rsidRPr="00A8691F">
        <w:rPr>
          <w:rFonts w:ascii="Times New Roman" w:hAnsi="Times New Roman"/>
          <w:sz w:val="24"/>
          <w:szCs w:val="24"/>
        </w:rPr>
        <w:t>).</w:t>
      </w:r>
      <w:r>
        <w:rPr>
          <w:rFonts w:ascii="Times New Roman" w:hAnsi="Times New Roman"/>
          <w:sz w:val="24"/>
          <w:szCs w:val="24"/>
          <w:lang w:val="id-ID"/>
        </w:rPr>
        <w:t xml:space="preserve"> </w:t>
      </w:r>
      <w:r w:rsidRPr="008C6511">
        <w:rPr>
          <w:rFonts w:ascii="Times New Roman" w:hAnsi="Times New Roman"/>
          <w:sz w:val="24"/>
          <w:szCs w:val="24"/>
        </w:rPr>
        <w:t>Hasi</w:t>
      </w:r>
      <w:r w:rsidR="00C66C85">
        <w:rPr>
          <w:rFonts w:ascii="Times New Roman" w:hAnsi="Times New Roman"/>
          <w:sz w:val="24"/>
          <w:szCs w:val="24"/>
        </w:rPr>
        <w:t>l uji reliabilitas pada T</w:t>
      </w:r>
      <w:r>
        <w:rPr>
          <w:rFonts w:ascii="Times New Roman" w:hAnsi="Times New Roman"/>
          <w:sz w:val="24"/>
          <w:szCs w:val="24"/>
        </w:rPr>
        <w:t>abel 4</w:t>
      </w:r>
      <w:r w:rsidRPr="008C6511">
        <w:rPr>
          <w:rFonts w:ascii="Times New Roman" w:hAnsi="Times New Roman"/>
          <w:sz w:val="24"/>
          <w:szCs w:val="24"/>
        </w:rPr>
        <w:t xml:space="preserve"> menunjukan nilai masing-masing</w:t>
      </w:r>
      <w:r w:rsidRPr="008C6511">
        <w:rPr>
          <w:rFonts w:ascii="Times New Roman" w:hAnsi="Times New Roman"/>
          <w:i/>
          <w:sz w:val="24"/>
          <w:szCs w:val="24"/>
        </w:rPr>
        <w:t xml:space="preserve"> cronbach’salpha </w:t>
      </w:r>
      <w:r w:rsidR="00C66C85">
        <w:rPr>
          <w:rFonts w:ascii="Times New Roman" w:hAnsi="Times New Roman"/>
          <w:sz w:val="24"/>
          <w:szCs w:val="24"/>
        </w:rPr>
        <w:t>lebih besar dari 0</w:t>
      </w:r>
      <w:proofErr w:type="gramStart"/>
      <w:r w:rsidR="00C66C85">
        <w:rPr>
          <w:rFonts w:ascii="Times New Roman" w:hAnsi="Times New Roman"/>
          <w:sz w:val="24"/>
          <w:szCs w:val="24"/>
        </w:rPr>
        <w:t>,6</w:t>
      </w:r>
      <w:proofErr w:type="gramEnd"/>
      <w:r w:rsidRPr="008C6511">
        <w:rPr>
          <w:rFonts w:ascii="Times New Roman" w:hAnsi="Times New Roman"/>
          <w:sz w:val="24"/>
          <w:szCs w:val="24"/>
        </w:rPr>
        <w:t xml:space="preserve"> sehingga seluruh  instrumen</w:t>
      </w:r>
      <w:r>
        <w:rPr>
          <w:rFonts w:ascii="Times New Roman" w:hAnsi="Times New Roman"/>
          <w:sz w:val="24"/>
          <w:szCs w:val="24"/>
        </w:rPr>
        <w:t xml:space="preserve"> penelitian  dikatakan reliabel.</w:t>
      </w:r>
    </w:p>
    <w:p w:rsidR="0033713C" w:rsidRPr="00ED47E5" w:rsidRDefault="0033713C" w:rsidP="0033713C">
      <w:pPr>
        <w:autoSpaceDE w:val="0"/>
        <w:autoSpaceDN w:val="0"/>
        <w:adjustRightInd w:val="0"/>
        <w:spacing w:after="0" w:line="240" w:lineRule="auto"/>
        <w:jc w:val="center"/>
        <w:rPr>
          <w:rFonts w:ascii="Times New Roman" w:hAnsi="Times New Roman"/>
          <w:b/>
          <w:sz w:val="24"/>
          <w:szCs w:val="24"/>
          <w:lang w:val="id-ID"/>
        </w:rPr>
      </w:pPr>
      <w:proofErr w:type="gramStart"/>
      <w:r>
        <w:rPr>
          <w:rFonts w:ascii="Times New Roman" w:hAnsi="Times New Roman"/>
          <w:b/>
          <w:sz w:val="24"/>
          <w:szCs w:val="24"/>
        </w:rPr>
        <w:t>Tabel 4</w:t>
      </w:r>
      <w:r w:rsidR="00ED47E5">
        <w:rPr>
          <w:rFonts w:ascii="Times New Roman" w:hAnsi="Times New Roman"/>
          <w:b/>
          <w:sz w:val="24"/>
          <w:szCs w:val="24"/>
          <w:lang w:val="id-ID"/>
        </w:rPr>
        <w:t>.</w:t>
      </w:r>
      <w:proofErr w:type="gramEnd"/>
    </w:p>
    <w:p w:rsidR="0033713C" w:rsidRDefault="0033713C" w:rsidP="0033713C">
      <w:pPr>
        <w:autoSpaceDE w:val="0"/>
        <w:autoSpaceDN w:val="0"/>
        <w:adjustRightInd w:val="0"/>
        <w:spacing w:after="0" w:line="240" w:lineRule="auto"/>
        <w:jc w:val="center"/>
        <w:rPr>
          <w:rFonts w:ascii="Times New Roman" w:hAnsi="Times New Roman"/>
          <w:b/>
          <w:sz w:val="24"/>
          <w:szCs w:val="24"/>
          <w:lang w:val="id-ID"/>
        </w:rPr>
      </w:pPr>
      <w:r w:rsidRPr="00D12DA1">
        <w:rPr>
          <w:rFonts w:ascii="Times New Roman" w:hAnsi="Times New Roman"/>
          <w:b/>
          <w:sz w:val="24"/>
          <w:szCs w:val="24"/>
        </w:rPr>
        <w:t>Hasil Uji Reliabilitas</w:t>
      </w:r>
      <w:r>
        <w:rPr>
          <w:rFonts w:ascii="Times New Roman" w:hAnsi="Times New Roman"/>
          <w:b/>
          <w:sz w:val="24"/>
          <w:szCs w:val="24"/>
        </w:rPr>
        <w:t xml:space="preserve"> Instrumen</w:t>
      </w:r>
    </w:p>
    <w:p w:rsidR="0033713C" w:rsidRPr="00407B91" w:rsidRDefault="0033713C" w:rsidP="0033713C">
      <w:pPr>
        <w:autoSpaceDE w:val="0"/>
        <w:autoSpaceDN w:val="0"/>
        <w:adjustRightInd w:val="0"/>
        <w:spacing w:after="0" w:line="240" w:lineRule="auto"/>
        <w:jc w:val="center"/>
        <w:rPr>
          <w:rFonts w:ascii="Times New Roman" w:hAnsi="Times New Roman"/>
          <w:b/>
          <w:sz w:val="24"/>
          <w:szCs w:val="24"/>
          <w:lang w:val="id-ID"/>
        </w:rPr>
      </w:pPr>
    </w:p>
    <w:tbl>
      <w:tblPr>
        <w:tblW w:w="0" w:type="auto"/>
        <w:tblInd w:w="108" w:type="dxa"/>
        <w:tblBorders>
          <w:top w:val="single" w:sz="4" w:space="0" w:color="000000"/>
          <w:bottom w:val="single" w:sz="4" w:space="0" w:color="000000"/>
        </w:tblBorders>
        <w:tblLook w:val="04A0" w:firstRow="1" w:lastRow="0" w:firstColumn="1" w:lastColumn="0" w:noHBand="0" w:noVBand="1"/>
      </w:tblPr>
      <w:tblGrid>
        <w:gridCol w:w="3402"/>
        <w:gridCol w:w="1926"/>
        <w:gridCol w:w="2592"/>
      </w:tblGrid>
      <w:tr w:rsidR="0033713C" w:rsidRPr="00C66C85" w:rsidTr="00600240">
        <w:tc>
          <w:tcPr>
            <w:tcW w:w="3402" w:type="dxa"/>
            <w:tcBorders>
              <w:top w:val="single" w:sz="4" w:space="0" w:color="000000"/>
              <w:bottom w:val="single" w:sz="4" w:space="0" w:color="000000"/>
            </w:tcBorders>
            <w:shd w:val="clear" w:color="auto" w:fill="auto"/>
          </w:tcPr>
          <w:p w:rsidR="0033713C" w:rsidRPr="00C66C85" w:rsidRDefault="0033713C" w:rsidP="00AB2621">
            <w:pPr>
              <w:autoSpaceDE w:val="0"/>
              <w:autoSpaceDN w:val="0"/>
              <w:adjustRightInd w:val="0"/>
              <w:spacing w:after="0" w:line="240" w:lineRule="auto"/>
              <w:jc w:val="center"/>
              <w:rPr>
                <w:rFonts w:ascii="Times New Roman" w:hAnsi="Times New Roman"/>
                <w:b/>
                <w:sz w:val="20"/>
                <w:szCs w:val="20"/>
              </w:rPr>
            </w:pPr>
            <w:r w:rsidRPr="00C66C85">
              <w:rPr>
                <w:rFonts w:ascii="Times New Roman" w:hAnsi="Times New Roman"/>
                <w:b/>
                <w:sz w:val="20"/>
                <w:szCs w:val="20"/>
              </w:rPr>
              <w:t>Variabel</w:t>
            </w:r>
          </w:p>
        </w:tc>
        <w:tc>
          <w:tcPr>
            <w:tcW w:w="1926" w:type="dxa"/>
            <w:tcBorders>
              <w:top w:val="single" w:sz="4" w:space="0" w:color="000000"/>
              <w:bottom w:val="single" w:sz="4" w:space="0" w:color="000000"/>
            </w:tcBorders>
            <w:shd w:val="clear" w:color="auto" w:fill="auto"/>
          </w:tcPr>
          <w:p w:rsidR="0033713C" w:rsidRPr="00C66C85" w:rsidRDefault="0033713C" w:rsidP="00AB2621">
            <w:pPr>
              <w:autoSpaceDE w:val="0"/>
              <w:autoSpaceDN w:val="0"/>
              <w:adjustRightInd w:val="0"/>
              <w:spacing w:after="0" w:line="240" w:lineRule="auto"/>
              <w:jc w:val="center"/>
              <w:rPr>
                <w:rFonts w:ascii="Times New Roman" w:hAnsi="Times New Roman"/>
                <w:b/>
                <w:i/>
                <w:sz w:val="20"/>
                <w:szCs w:val="20"/>
              </w:rPr>
            </w:pPr>
            <w:r w:rsidRPr="00C66C85">
              <w:rPr>
                <w:rFonts w:ascii="Times New Roman" w:hAnsi="Times New Roman"/>
                <w:b/>
                <w:i/>
                <w:sz w:val="20"/>
                <w:szCs w:val="20"/>
              </w:rPr>
              <w:t>Cronbach’s Alpha</w:t>
            </w:r>
          </w:p>
        </w:tc>
        <w:tc>
          <w:tcPr>
            <w:tcW w:w="2592" w:type="dxa"/>
            <w:tcBorders>
              <w:top w:val="single" w:sz="4" w:space="0" w:color="000000"/>
              <w:bottom w:val="single" w:sz="4" w:space="0" w:color="000000"/>
            </w:tcBorders>
            <w:shd w:val="clear" w:color="auto" w:fill="auto"/>
          </w:tcPr>
          <w:p w:rsidR="0033713C" w:rsidRPr="00C66C85" w:rsidRDefault="0033713C" w:rsidP="00AB2621">
            <w:pPr>
              <w:autoSpaceDE w:val="0"/>
              <w:autoSpaceDN w:val="0"/>
              <w:adjustRightInd w:val="0"/>
              <w:spacing w:after="0" w:line="240" w:lineRule="auto"/>
              <w:jc w:val="center"/>
              <w:rPr>
                <w:rFonts w:ascii="Times New Roman" w:hAnsi="Times New Roman"/>
                <w:b/>
                <w:sz w:val="20"/>
                <w:szCs w:val="20"/>
              </w:rPr>
            </w:pPr>
            <w:r w:rsidRPr="00C66C85">
              <w:rPr>
                <w:rFonts w:ascii="Times New Roman" w:hAnsi="Times New Roman"/>
                <w:b/>
                <w:sz w:val="20"/>
                <w:szCs w:val="20"/>
              </w:rPr>
              <w:t>Keterangan</w:t>
            </w:r>
          </w:p>
        </w:tc>
      </w:tr>
      <w:tr w:rsidR="0033713C" w:rsidRPr="00C66C85" w:rsidTr="00600240">
        <w:tc>
          <w:tcPr>
            <w:tcW w:w="3402" w:type="dxa"/>
            <w:tcBorders>
              <w:top w:val="single" w:sz="4" w:space="0" w:color="000000"/>
            </w:tcBorders>
            <w:shd w:val="clear" w:color="auto" w:fill="auto"/>
          </w:tcPr>
          <w:p w:rsidR="0033713C" w:rsidRPr="00C66C85" w:rsidRDefault="0033713C" w:rsidP="00AB2621">
            <w:pPr>
              <w:autoSpaceDE w:val="0"/>
              <w:autoSpaceDN w:val="0"/>
              <w:adjustRightInd w:val="0"/>
              <w:spacing w:after="0" w:line="240" w:lineRule="auto"/>
              <w:jc w:val="both"/>
              <w:rPr>
                <w:rFonts w:ascii="Times New Roman" w:hAnsi="Times New Roman"/>
                <w:sz w:val="20"/>
                <w:szCs w:val="20"/>
              </w:rPr>
            </w:pPr>
            <w:r w:rsidRPr="00C66C85">
              <w:rPr>
                <w:rFonts w:ascii="Times New Roman" w:hAnsi="Times New Roman"/>
                <w:sz w:val="20"/>
                <w:szCs w:val="20"/>
              </w:rPr>
              <w:t>Pengalaman Auditor</w:t>
            </w:r>
          </w:p>
        </w:tc>
        <w:tc>
          <w:tcPr>
            <w:tcW w:w="1926" w:type="dxa"/>
            <w:tcBorders>
              <w:top w:val="single" w:sz="4" w:space="0" w:color="000000"/>
            </w:tcBorders>
            <w:shd w:val="clear" w:color="auto" w:fill="auto"/>
          </w:tcPr>
          <w:p w:rsidR="0033713C" w:rsidRPr="00C66C85" w:rsidRDefault="0033713C" w:rsidP="00AB2621">
            <w:pPr>
              <w:autoSpaceDE w:val="0"/>
              <w:autoSpaceDN w:val="0"/>
              <w:adjustRightInd w:val="0"/>
              <w:spacing w:after="0" w:line="240" w:lineRule="auto"/>
              <w:jc w:val="center"/>
              <w:rPr>
                <w:rFonts w:ascii="Times New Roman" w:hAnsi="Times New Roman"/>
                <w:sz w:val="20"/>
                <w:szCs w:val="20"/>
              </w:rPr>
            </w:pPr>
            <w:r w:rsidRPr="00C66C85">
              <w:rPr>
                <w:rFonts w:ascii="Times New Roman" w:hAnsi="Times New Roman"/>
                <w:sz w:val="20"/>
                <w:szCs w:val="20"/>
              </w:rPr>
              <w:t>0,966</w:t>
            </w:r>
          </w:p>
        </w:tc>
        <w:tc>
          <w:tcPr>
            <w:tcW w:w="2592" w:type="dxa"/>
            <w:tcBorders>
              <w:top w:val="single" w:sz="4" w:space="0" w:color="000000"/>
            </w:tcBorders>
            <w:shd w:val="clear" w:color="auto" w:fill="auto"/>
          </w:tcPr>
          <w:p w:rsidR="0033713C" w:rsidRPr="00C66C85" w:rsidRDefault="0033713C" w:rsidP="00AB2621">
            <w:pPr>
              <w:autoSpaceDE w:val="0"/>
              <w:autoSpaceDN w:val="0"/>
              <w:adjustRightInd w:val="0"/>
              <w:spacing w:after="0" w:line="240" w:lineRule="auto"/>
              <w:jc w:val="center"/>
              <w:rPr>
                <w:rFonts w:ascii="Times New Roman" w:hAnsi="Times New Roman"/>
                <w:sz w:val="20"/>
                <w:szCs w:val="20"/>
              </w:rPr>
            </w:pPr>
            <w:r w:rsidRPr="00C66C85">
              <w:rPr>
                <w:rFonts w:ascii="Times New Roman" w:hAnsi="Times New Roman"/>
                <w:sz w:val="20"/>
                <w:szCs w:val="20"/>
              </w:rPr>
              <w:t>Reliabel</w:t>
            </w:r>
          </w:p>
        </w:tc>
      </w:tr>
      <w:tr w:rsidR="0033713C" w:rsidRPr="00C66C85" w:rsidTr="00600240">
        <w:tc>
          <w:tcPr>
            <w:tcW w:w="3402" w:type="dxa"/>
            <w:shd w:val="clear" w:color="auto" w:fill="auto"/>
          </w:tcPr>
          <w:p w:rsidR="0033713C" w:rsidRPr="00C66C85" w:rsidRDefault="0033713C" w:rsidP="00AB2621">
            <w:pPr>
              <w:autoSpaceDE w:val="0"/>
              <w:autoSpaceDN w:val="0"/>
              <w:adjustRightInd w:val="0"/>
              <w:spacing w:after="0" w:line="240" w:lineRule="auto"/>
              <w:jc w:val="both"/>
              <w:rPr>
                <w:rFonts w:ascii="Times New Roman" w:hAnsi="Times New Roman"/>
                <w:sz w:val="20"/>
                <w:szCs w:val="20"/>
              </w:rPr>
            </w:pPr>
            <w:r w:rsidRPr="00C66C85">
              <w:rPr>
                <w:rFonts w:ascii="Times New Roman" w:hAnsi="Times New Roman"/>
                <w:sz w:val="20"/>
                <w:szCs w:val="20"/>
              </w:rPr>
              <w:t>Integritas</w:t>
            </w:r>
          </w:p>
        </w:tc>
        <w:tc>
          <w:tcPr>
            <w:tcW w:w="1926" w:type="dxa"/>
            <w:shd w:val="clear" w:color="auto" w:fill="auto"/>
          </w:tcPr>
          <w:p w:rsidR="0033713C" w:rsidRPr="00C66C85" w:rsidRDefault="0033713C" w:rsidP="00AB2621">
            <w:pPr>
              <w:autoSpaceDE w:val="0"/>
              <w:autoSpaceDN w:val="0"/>
              <w:adjustRightInd w:val="0"/>
              <w:spacing w:after="0" w:line="240" w:lineRule="auto"/>
              <w:jc w:val="center"/>
              <w:rPr>
                <w:rFonts w:ascii="Times New Roman" w:hAnsi="Times New Roman"/>
                <w:sz w:val="20"/>
                <w:szCs w:val="20"/>
              </w:rPr>
            </w:pPr>
            <w:r w:rsidRPr="00C66C85">
              <w:rPr>
                <w:rFonts w:ascii="Times New Roman" w:hAnsi="Times New Roman"/>
                <w:sz w:val="20"/>
                <w:szCs w:val="20"/>
              </w:rPr>
              <w:t>0,989</w:t>
            </w:r>
          </w:p>
        </w:tc>
        <w:tc>
          <w:tcPr>
            <w:tcW w:w="2592" w:type="dxa"/>
            <w:shd w:val="clear" w:color="auto" w:fill="auto"/>
          </w:tcPr>
          <w:p w:rsidR="0033713C" w:rsidRPr="00C66C85" w:rsidRDefault="0033713C" w:rsidP="00AB2621">
            <w:pPr>
              <w:autoSpaceDE w:val="0"/>
              <w:autoSpaceDN w:val="0"/>
              <w:adjustRightInd w:val="0"/>
              <w:spacing w:after="0" w:line="240" w:lineRule="auto"/>
              <w:jc w:val="center"/>
              <w:rPr>
                <w:rFonts w:ascii="Times New Roman" w:hAnsi="Times New Roman"/>
                <w:sz w:val="20"/>
                <w:szCs w:val="20"/>
              </w:rPr>
            </w:pPr>
            <w:r w:rsidRPr="00C66C85">
              <w:rPr>
                <w:rFonts w:ascii="Times New Roman" w:hAnsi="Times New Roman"/>
                <w:sz w:val="20"/>
                <w:szCs w:val="20"/>
              </w:rPr>
              <w:t>Reliabel</w:t>
            </w:r>
          </w:p>
        </w:tc>
      </w:tr>
      <w:tr w:rsidR="0033713C" w:rsidRPr="00C66C85" w:rsidTr="00600240">
        <w:tc>
          <w:tcPr>
            <w:tcW w:w="3402" w:type="dxa"/>
            <w:shd w:val="clear" w:color="auto" w:fill="auto"/>
          </w:tcPr>
          <w:p w:rsidR="0033713C" w:rsidRPr="00C66C85" w:rsidRDefault="0033713C" w:rsidP="00AB2621">
            <w:pPr>
              <w:autoSpaceDE w:val="0"/>
              <w:autoSpaceDN w:val="0"/>
              <w:adjustRightInd w:val="0"/>
              <w:spacing w:after="0" w:line="240" w:lineRule="auto"/>
              <w:jc w:val="both"/>
              <w:rPr>
                <w:rFonts w:ascii="Times New Roman" w:hAnsi="Times New Roman"/>
                <w:sz w:val="20"/>
                <w:szCs w:val="20"/>
              </w:rPr>
            </w:pPr>
            <w:r w:rsidRPr="00C66C85">
              <w:rPr>
                <w:rFonts w:ascii="Times New Roman" w:hAnsi="Times New Roman"/>
                <w:sz w:val="20"/>
                <w:szCs w:val="20"/>
                <w:lang w:eastAsia="id-ID"/>
              </w:rPr>
              <w:t>Kualitas Audit</w:t>
            </w:r>
          </w:p>
        </w:tc>
        <w:tc>
          <w:tcPr>
            <w:tcW w:w="1926" w:type="dxa"/>
            <w:shd w:val="clear" w:color="auto" w:fill="auto"/>
          </w:tcPr>
          <w:p w:rsidR="0033713C" w:rsidRPr="00C66C85" w:rsidRDefault="0033713C" w:rsidP="00AB2621">
            <w:pPr>
              <w:autoSpaceDE w:val="0"/>
              <w:autoSpaceDN w:val="0"/>
              <w:adjustRightInd w:val="0"/>
              <w:spacing w:after="0" w:line="240" w:lineRule="auto"/>
              <w:jc w:val="center"/>
              <w:rPr>
                <w:rFonts w:ascii="Times New Roman" w:hAnsi="Times New Roman"/>
                <w:sz w:val="20"/>
                <w:szCs w:val="20"/>
              </w:rPr>
            </w:pPr>
            <w:r w:rsidRPr="00C66C85">
              <w:rPr>
                <w:rFonts w:ascii="Times New Roman" w:hAnsi="Times New Roman"/>
                <w:sz w:val="20"/>
                <w:szCs w:val="20"/>
              </w:rPr>
              <w:t>0,874</w:t>
            </w:r>
          </w:p>
        </w:tc>
        <w:tc>
          <w:tcPr>
            <w:tcW w:w="2592" w:type="dxa"/>
            <w:shd w:val="clear" w:color="auto" w:fill="auto"/>
          </w:tcPr>
          <w:p w:rsidR="0033713C" w:rsidRPr="00C66C85" w:rsidRDefault="0033713C" w:rsidP="00AB2621">
            <w:pPr>
              <w:autoSpaceDE w:val="0"/>
              <w:autoSpaceDN w:val="0"/>
              <w:adjustRightInd w:val="0"/>
              <w:spacing w:after="0" w:line="240" w:lineRule="auto"/>
              <w:jc w:val="center"/>
              <w:rPr>
                <w:rFonts w:ascii="Times New Roman" w:hAnsi="Times New Roman"/>
                <w:sz w:val="20"/>
                <w:szCs w:val="20"/>
              </w:rPr>
            </w:pPr>
            <w:r w:rsidRPr="00C66C85">
              <w:rPr>
                <w:rFonts w:ascii="Times New Roman" w:hAnsi="Times New Roman"/>
                <w:sz w:val="20"/>
                <w:szCs w:val="20"/>
              </w:rPr>
              <w:t>Reliabel</w:t>
            </w:r>
          </w:p>
        </w:tc>
      </w:tr>
    </w:tbl>
    <w:p w:rsidR="0033713C" w:rsidRDefault="0033713C" w:rsidP="00B22A4F">
      <w:pPr>
        <w:spacing w:after="0" w:line="720" w:lineRule="auto"/>
        <w:jc w:val="both"/>
        <w:rPr>
          <w:rFonts w:ascii="Times New Roman" w:hAnsi="Times New Roman"/>
          <w:sz w:val="20"/>
          <w:szCs w:val="20"/>
          <w:lang w:val="id-ID"/>
        </w:rPr>
      </w:pPr>
      <w:r w:rsidRPr="00B22A4F">
        <w:rPr>
          <w:rFonts w:ascii="Times New Roman" w:hAnsi="Times New Roman"/>
          <w:i/>
          <w:sz w:val="20"/>
          <w:szCs w:val="20"/>
        </w:rPr>
        <w:t>Sumber</w:t>
      </w:r>
      <w:r w:rsidRPr="00A65875">
        <w:rPr>
          <w:rFonts w:ascii="Times New Roman" w:hAnsi="Times New Roman"/>
          <w:sz w:val="20"/>
          <w:szCs w:val="20"/>
        </w:rPr>
        <w:t>: Data primer diolah, 2015</w:t>
      </w:r>
    </w:p>
    <w:p w:rsidR="00B22A4F" w:rsidRDefault="001452AD" w:rsidP="00B22A4F">
      <w:pPr>
        <w:spacing w:after="0" w:line="480" w:lineRule="auto"/>
        <w:ind w:firstLine="567"/>
        <w:jc w:val="both"/>
        <w:rPr>
          <w:rFonts w:ascii="Times New Roman" w:hAnsi="Times New Roman"/>
          <w:sz w:val="24"/>
          <w:szCs w:val="24"/>
        </w:rPr>
      </w:pPr>
      <w:proofErr w:type="gramStart"/>
      <w:r w:rsidRPr="00B6416A">
        <w:rPr>
          <w:rFonts w:ascii="Times New Roman" w:hAnsi="Times New Roman"/>
          <w:sz w:val="24"/>
          <w:szCs w:val="24"/>
        </w:rPr>
        <w:t>Uji normalitas bertujuan untuk menguji apakah data berdistribusi normal atau tidak.</w:t>
      </w:r>
      <w:proofErr w:type="gramEnd"/>
      <w:r>
        <w:rPr>
          <w:rFonts w:ascii="Times New Roman" w:hAnsi="Times New Roman"/>
          <w:sz w:val="24"/>
          <w:szCs w:val="24"/>
          <w:lang w:val="id-ID"/>
        </w:rPr>
        <w:t xml:space="preserve"> </w:t>
      </w:r>
      <w:proofErr w:type="gramStart"/>
      <w:r w:rsidRPr="00B6416A">
        <w:rPr>
          <w:rFonts w:ascii="Times New Roman" w:hAnsi="Times New Roman"/>
          <w:sz w:val="24"/>
          <w:szCs w:val="24"/>
        </w:rPr>
        <w:t>Model regresi yang baik adalah model yang memiliki distribusi data normal atau mendekati normal.</w:t>
      </w:r>
      <w:proofErr w:type="gramEnd"/>
      <w:r>
        <w:rPr>
          <w:rFonts w:ascii="Times New Roman" w:hAnsi="Times New Roman"/>
          <w:sz w:val="24"/>
          <w:szCs w:val="24"/>
          <w:lang w:val="id-ID"/>
        </w:rPr>
        <w:t xml:space="preserve"> </w:t>
      </w:r>
      <w:proofErr w:type="gramStart"/>
      <w:r w:rsidRPr="00B6416A">
        <w:rPr>
          <w:rFonts w:ascii="Times New Roman" w:hAnsi="Times New Roman"/>
          <w:sz w:val="24"/>
          <w:szCs w:val="24"/>
        </w:rPr>
        <w:t xml:space="preserve">Pengujian normalitas data dilakukan dengan uji </w:t>
      </w:r>
      <w:r w:rsidRPr="00B6416A">
        <w:rPr>
          <w:rFonts w:ascii="Times New Roman" w:hAnsi="Times New Roman"/>
          <w:sz w:val="24"/>
          <w:szCs w:val="24"/>
        </w:rPr>
        <w:lastRenderedPageBreak/>
        <w:t>Kolmogorov-Smirnov.</w:t>
      </w:r>
      <w:proofErr w:type="gramEnd"/>
      <w:r w:rsidRPr="00B6416A">
        <w:rPr>
          <w:rFonts w:ascii="Times New Roman" w:hAnsi="Times New Roman"/>
          <w:sz w:val="24"/>
          <w:szCs w:val="24"/>
        </w:rPr>
        <w:t xml:space="preserve"> Residual berdistribusi normal apabila tingkat signifikansi atau Asymp.Sig</w:t>
      </w:r>
      <w:r>
        <w:rPr>
          <w:rFonts w:ascii="Times New Roman" w:hAnsi="Times New Roman"/>
          <w:sz w:val="24"/>
          <w:szCs w:val="24"/>
          <w:lang w:val="id-ID"/>
        </w:rPr>
        <w:t xml:space="preserve"> </w:t>
      </w:r>
      <w:r w:rsidRPr="00B6416A">
        <w:rPr>
          <w:rFonts w:ascii="Times New Roman" w:hAnsi="Times New Roman"/>
          <w:sz w:val="24"/>
          <w:szCs w:val="24"/>
        </w:rPr>
        <w:t>(2-tailed) lebih besar dari α = 0</w:t>
      </w:r>
      <w:proofErr w:type="gramStart"/>
      <w:r w:rsidRPr="00B6416A">
        <w:rPr>
          <w:rFonts w:ascii="Times New Roman" w:hAnsi="Times New Roman"/>
          <w:sz w:val="24"/>
          <w:szCs w:val="24"/>
        </w:rPr>
        <w:t>,05</w:t>
      </w:r>
      <w:proofErr w:type="gramEnd"/>
      <w:r w:rsidRPr="00B6416A">
        <w:rPr>
          <w:rFonts w:ascii="Times New Roman" w:hAnsi="Times New Roman"/>
          <w:sz w:val="24"/>
          <w:szCs w:val="24"/>
        </w:rPr>
        <w:t xml:space="preserve">. </w:t>
      </w:r>
    </w:p>
    <w:p w:rsidR="00B22A4F" w:rsidRPr="002605F5" w:rsidRDefault="00B22A4F" w:rsidP="00B22A4F">
      <w:pPr>
        <w:spacing w:after="0" w:line="240" w:lineRule="auto"/>
        <w:jc w:val="center"/>
        <w:rPr>
          <w:rFonts w:ascii="Times New Roman" w:hAnsi="Times New Roman"/>
          <w:b/>
          <w:sz w:val="24"/>
          <w:szCs w:val="24"/>
          <w:lang w:val="id-ID"/>
        </w:rPr>
      </w:pPr>
      <w:proofErr w:type="gramStart"/>
      <w:r w:rsidRPr="00B6416A">
        <w:rPr>
          <w:rFonts w:ascii="Times New Roman" w:hAnsi="Times New Roman"/>
          <w:b/>
          <w:sz w:val="24"/>
          <w:szCs w:val="24"/>
        </w:rPr>
        <w:t xml:space="preserve">Tabel </w:t>
      </w:r>
      <w:r>
        <w:rPr>
          <w:rFonts w:ascii="Times New Roman" w:hAnsi="Times New Roman"/>
          <w:b/>
          <w:sz w:val="24"/>
          <w:szCs w:val="24"/>
          <w:lang w:val="id-ID"/>
        </w:rPr>
        <w:t>5.</w:t>
      </w:r>
      <w:proofErr w:type="gramEnd"/>
    </w:p>
    <w:p w:rsidR="00B22A4F" w:rsidRPr="00704347" w:rsidRDefault="00B22A4F" w:rsidP="00B22A4F">
      <w:pPr>
        <w:spacing w:after="0" w:line="240" w:lineRule="auto"/>
        <w:jc w:val="center"/>
        <w:rPr>
          <w:rFonts w:ascii="Times New Roman" w:hAnsi="Times New Roman"/>
          <w:sz w:val="24"/>
          <w:szCs w:val="24"/>
        </w:rPr>
      </w:pPr>
      <w:r w:rsidRPr="00B6416A">
        <w:rPr>
          <w:rFonts w:ascii="Times New Roman" w:hAnsi="Times New Roman"/>
          <w:b/>
          <w:sz w:val="24"/>
          <w:szCs w:val="24"/>
        </w:rPr>
        <w:t>Hasil Uji Normalitas</w:t>
      </w:r>
    </w:p>
    <w:p w:rsidR="00B22A4F" w:rsidRPr="00B6416A" w:rsidRDefault="00B22A4F" w:rsidP="00B22A4F">
      <w:pPr>
        <w:spacing w:after="0" w:line="240" w:lineRule="auto"/>
        <w:jc w:val="center"/>
        <w:rPr>
          <w:rFonts w:ascii="Times New Roman" w:hAnsi="Times New Roman"/>
          <w:b/>
          <w:sz w:val="24"/>
          <w:szCs w:val="24"/>
        </w:rPr>
      </w:pPr>
    </w:p>
    <w:tbl>
      <w:tblPr>
        <w:tblW w:w="792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203"/>
        <w:gridCol w:w="1887"/>
        <w:gridCol w:w="2838"/>
      </w:tblGrid>
      <w:tr w:rsidR="00B22A4F" w:rsidRPr="000113CE" w:rsidTr="0017799C">
        <w:trPr>
          <w:cantSplit/>
          <w:trHeight w:val="424"/>
        </w:trPr>
        <w:tc>
          <w:tcPr>
            <w:tcW w:w="5090" w:type="dxa"/>
            <w:gridSpan w:val="2"/>
            <w:tcBorders>
              <w:top w:val="single" w:sz="8" w:space="0" w:color="000000"/>
              <w:left w:val="nil"/>
              <w:bottom w:val="single" w:sz="8" w:space="0" w:color="000000"/>
              <w:right w:val="nil"/>
            </w:tcBorders>
            <w:shd w:val="clear" w:color="auto" w:fill="FFFFFF"/>
          </w:tcPr>
          <w:p w:rsidR="00B22A4F" w:rsidRPr="000113CE" w:rsidRDefault="00B22A4F" w:rsidP="00126C6A">
            <w:pPr>
              <w:autoSpaceDE w:val="0"/>
              <w:autoSpaceDN w:val="0"/>
              <w:adjustRightInd w:val="0"/>
              <w:spacing w:after="0" w:line="240" w:lineRule="auto"/>
              <w:ind w:left="60" w:right="60"/>
              <w:rPr>
                <w:rFonts w:ascii="Times New Roman" w:hAnsi="Times New Roman"/>
                <w:color w:val="000000"/>
                <w:sz w:val="20"/>
                <w:szCs w:val="20"/>
                <w:lang w:val="en-AU" w:eastAsia="en-AU"/>
              </w:rPr>
            </w:pPr>
          </w:p>
        </w:tc>
        <w:tc>
          <w:tcPr>
            <w:tcW w:w="2838" w:type="dxa"/>
            <w:tcBorders>
              <w:top w:val="single" w:sz="8" w:space="0" w:color="000000"/>
              <w:left w:val="nil"/>
              <w:bottom w:val="single" w:sz="8" w:space="0" w:color="000000"/>
              <w:right w:val="nil"/>
            </w:tcBorders>
            <w:shd w:val="clear" w:color="auto" w:fill="FFFFFF"/>
            <w:vAlign w:val="center"/>
          </w:tcPr>
          <w:p w:rsidR="00B22A4F" w:rsidRPr="00A74F0B" w:rsidRDefault="00B22A4F" w:rsidP="00126C6A">
            <w:pPr>
              <w:autoSpaceDE w:val="0"/>
              <w:autoSpaceDN w:val="0"/>
              <w:adjustRightInd w:val="0"/>
              <w:spacing w:after="0" w:line="240" w:lineRule="auto"/>
              <w:ind w:left="60" w:right="60"/>
              <w:jc w:val="center"/>
              <w:rPr>
                <w:rFonts w:ascii="Times New Roman" w:hAnsi="Times New Roman"/>
                <w:b/>
                <w:color w:val="000000"/>
                <w:sz w:val="20"/>
                <w:szCs w:val="20"/>
                <w:lang w:val="en-AU" w:eastAsia="en-AU"/>
              </w:rPr>
            </w:pPr>
            <w:r w:rsidRPr="00A74F0B">
              <w:rPr>
                <w:rFonts w:ascii="Times New Roman" w:hAnsi="Times New Roman"/>
                <w:b/>
                <w:color w:val="000000"/>
                <w:sz w:val="20"/>
                <w:szCs w:val="20"/>
                <w:lang w:val="en-AU" w:eastAsia="en-AU"/>
              </w:rPr>
              <w:t>Unstandardized Residual</w:t>
            </w:r>
          </w:p>
        </w:tc>
      </w:tr>
      <w:tr w:rsidR="00B22A4F" w:rsidRPr="000113CE" w:rsidTr="0017799C">
        <w:trPr>
          <w:cantSplit/>
          <w:trHeight w:val="328"/>
        </w:trPr>
        <w:tc>
          <w:tcPr>
            <w:tcW w:w="5090" w:type="dxa"/>
            <w:gridSpan w:val="2"/>
            <w:tcBorders>
              <w:top w:val="single" w:sz="8" w:space="0" w:color="000000"/>
              <w:left w:val="nil"/>
              <w:bottom w:val="nil"/>
              <w:right w:val="nil"/>
            </w:tcBorders>
            <w:shd w:val="clear" w:color="auto" w:fill="FFFFFF"/>
            <w:vAlign w:val="center"/>
          </w:tcPr>
          <w:p w:rsidR="00B22A4F" w:rsidRPr="000113CE" w:rsidRDefault="00B22A4F" w:rsidP="00126C6A">
            <w:pPr>
              <w:autoSpaceDE w:val="0"/>
              <w:autoSpaceDN w:val="0"/>
              <w:adjustRightInd w:val="0"/>
              <w:spacing w:after="0" w:line="240" w:lineRule="auto"/>
              <w:ind w:left="60" w:right="60"/>
              <w:rPr>
                <w:rFonts w:ascii="Times New Roman" w:hAnsi="Times New Roman"/>
                <w:color w:val="000000"/>
                <w:sz w:val="20"/>
                <w:szCs w:val="20"/>
                <w:lang w:val="en-AU" w:eastAsia="en-AU"/>
              </w:rPr>
            </w:pPr>
            <w:r w:rsidRPr="000113CE">
              <w:rPr>
                <w:rFonts w:ascii="Times New Roman" w:hAnsi="Times New Roman"/>
                <w:color w:val="000000"/>
                <w:sz w:val="20"/>
                <w:szCs w:val="20"/>
                <w:lang w:val="en-AU" w:eastAsia="en-AU"/>
              </w:rPr>
              <w:t>N</w:t>
            </w:r>
          </w:p>
        </w:tc>
        <w:tc>
          <w:tcPr>
            <w:tcW w:w="2838" w:type="dxa"/>
            <w:tcBorders>
              <w:top w:val="single" w:sz="8" w:space="0" w:color="000000"/>
              <w:left w:val="nil"/>
              <w:bottom w:val="nil"/>
              <w:right w:val="nil"/>
            </w:tcBorders>
            <w:shd w:val="clear" w:color="auto" w:fill="FFFFFF"/>
            <w:vAlign w:val="center"/>
          </w:tcPr>
          <w:p w:rsidR="00B22A4F" w:rsidRPr="000113CE" w:rsidRDefault="00B22A4F" w:rsidP="00126C6A">
            <w:pPr>
              <w:autoSpaceDE w:val="0"/>
              <w:autoSpaceDN w:val="0"/>
              <w:adjustRightInd w:val="0"/>
              <w:spacing w:after="0" w:line="240" w:lineRule="auto"/>
              <w:ind w:left="60" w:right="60"/>
              <w:jc w:val="right"/>
              <w:rPr>
                <w:rFonts w:ascii="Times New Roman" w:hAnsi="Times New Roman"/>
                <w:color w:val="000000"/>
                <w:sz w:val="20"/>
                <w:szCs w:val="20"/>
                <w:lang w:val="en-AU" w:eastAsia="en-AU"/>
              </w:rPr>
            </w:pPr>
            <w:r>
              <w:rPr>
                <w:rFonts w:ascii="Times New Roman" w:hAnsi="Times New Roman"/>
                <w:color w:val="000000"/>
                <w:sz w:val="20"/>
                <w:szCs w:val="20"/>
                <w:lang w:val="en-AU" w:eastAsia="en-AU"/>
              </w:rPr>
              <w:t>34</w:t>
            </w:r>
          </w:p>
        </w:tc>
      </w:tr>
      <w:tr w:rsidR="00B22A4F" w:rsidRPr="000113CE" w:rsidTr="0017799C">
        <w:trPr>
          <w:cantSplit/>
          <w:trHeight w:val="307"/>
        </w:trPr>
        <w:tc>
          <w:tcPr>
            <w:tcW w:w="3203" w:type="dxa"/>
            <w:vMerge w:val="restart"/>
            <w:tcBorders>
              <w:top w:val="nil"/>
              <w:left w:val="nil"/>
              <w:bottom w:val="nil"/>
              <w:right w:val="nil"/>
            </w:tcBorders>
            <w:shd w:val="clear" w:color="auto" w:fill="FFFFFF"/>
            <w:vAlign w:val="center"/>
          </w:tcPr>
          <w:p w:rsidR="00B22A4F" w:rsidRPr="000113CE" w:rsidRDefault="00B22A4F" w:rsidP="00126C6A">
            <w:pPr>
              <w:autoSpaceDE w:val="0"/>
              <w:autoSpaceDN w:val="0"/>
              <w:adjustRightInd w:val="0"/>
              <w:spacing w:after="0" w:line="240" w:lineRule="auto"/>
              <w:ind w:left="60" w:right="60"/>
              <w:rPr>
                <w:rFonts w:ascii="Times New Roman" w:hAnsi="Times New Roman"/>
                <w:color w:val="000000"/>
                <w:sz w:val="20"/>
                <w:szCs w:val="20"/>
                <w:lang w:val="en-AU" w:eastAsia="en-AU"/>
              </w:rPr>
            </w:pPr>
            <w:r w:rsidRPr="000113CE">
              <w:rPr>
                <w:rFonts w:ascii="Times New Roman" w:hAnsi="Times New Roman"/>
                <w:color w:val="000000"/>
                <w:sz w:val="20"/>
                <w:szCs w:val="20"/>
                <w:lang w:val="en-AU" w:eastAsia="en-AU"/>
              </w:rPr>
              <w:t>Normal Parameters</w:t>
            </w:r>
            <w:r w:rsidRPr="000113CE">
              <w:rPr>
                <w:rFonts w:ascii="Times New Roman" w:hAnsi="Times New Roman"/>
                <w:color w:val="000000"/>
                <w:sz w:val="20"/>
                <w:szCs w:val="20"/>
                <w:vertAlign w:val="superscript"/>
                <w:lang w:val="en-AU" w:eastAsia="en-AU"/>
              </w:rPr>
              <w:t>a,b</w:t>
            </w:r>
          </w:p>
        </w:tc>
        <w:tc>
          <w:tcPr>
            <w:tcW w:w="1887" w:type="dxa"/>
            <w:tcBorders>
              <w:top w:val="nil"/>
              <w:left w:val="nil"/>
              <w:bottom w:val="nil"/>
              <w:right w:val="nil"/>
            </w:tcBorders>
            <w:shd w:val="clear" w:color="auto" w:fill="FFFFFF"/>
            <w:vAlign w:val="center"/>
          </w:tcPr>
          <w:p w:rsidR="00B22A4F" w:rsidRPr="000113CE" w:rsidRDefault="00B22A4F" w:rsidP="00126C6A">
            <w:pPr>
              <w:autoSpaceDE w:val="0"/>
              <w:autoSpaceDN w:val="0"/>
              <w:adjustRightInd w:val="0"/>
              <w:spacing w:after="0" w:line="240" w:lineRule="auto"/>
              <w:ind w:left="60" w:right="60"/>
              <w:rPr>
                <w:rFonts w:ascii="Times New Roman" w:hAnsi="Times New Roman"/>
                <w:color w:val="000000"/>
                <w:sz w:val="20"/>
                <w:szCs w:val="20"/>
                <w:lang w:val="en-AU" w:eastAsia="en-AU"/>
              </w:rPr>
            </w:pPr>
            <w:r w:rsidRPr="000113CE">
              <w:rPr>
                <w:rFonts w:ascii="Times New Roman" w:hAnsi="Times New Roman"/>
                <w:color w:val="000000"/>
                <w:sz w:val="20"/>
                <w:szCs w:val="20"/>
                <w:lang w:val="en-AU" w:eastAsia="en-AU"/>
              </w:rPr>
              <w:t>Mean</w:t>
            </w:r>
          </w:p>
        </w:tc>
        <w:tc>
          <w:tcPr>
            <w:tcW w:w="2838" w:type="dxa"/>
            <w:tcBorders>
              <w:top w:val="nil"/>
              <w:left w:val="nil"/>
              <w:bottom w:val="nil"/>
              <w:right w:val="nil"/>
            </w:tcBorders>
            <w:shd w:val="clear" w:color="auto" w:fill="FFFFFF"/>
            <w:vAlign w:val="center"/>
          </w:tcPr>
          <w:p w:rsidR="00B22A4F" w:rsidRPr="000113CE" w:rsidRDefault="00B22A4F" w:rsidP="00126C6A">
            <w:pPr>
              <w:autoSpaceDE w:val="0"/>
              <w:autoSpaceDN w:val="0"/>
              <w:adjustRightInd w:val="0"/>
              <w:spacing w:after="0" w:line="240" w:lineRule="auto"/>
              <w:ind w:left="60" w:right="60"/>
              <w:jc w:val="right"/>
              <w:rPr>
                <w:rFonts w:ascii="Times New Roman" w:hAnsi="Times New Roman"/>
                <w:color w:val="000000"/>
                <w:sz w:val="20"/>
                <w:szCs w:val="20"/>
                <w:lang w:val="en-AU" w:eastAsia="en-AU"/>
              </w:rPr>
            </w:pPr>
            <w:r>
              <w:rPr>
                <w:rFonts w:ascii="Times New Roman" w:hAnsi="Times New Roman"/>
                <w:color w:val="000000"/>
                <w:sz w:val="20"/>
                <w:szCs w:val="20"/>
                <w:lang w:val="en-AU" w:eastAsia="en-AU"/>
              </w:rPr>
              <w:t>0,0588235</w:t>
            </w:r>
          </w:p>
        </w:tc>
      </w:tr>
      <w:tr w:rsidR="00B22A4F" w:rsidRPr="000113CE" w:rsidTr="0017799C">
        <w:trPr>
          <w:cantSplit/>
          <w:trHeight w:val="197"/>
        </w:trPr>
        <w:tc>
          <w:tcPr>
            <w:tcW w:w="3203" w:type="dxa"/>
            <w:vMerge/>
            <w:tcBorders>
              <w:top w:val="nil"/>
              <w:left w:val="nil"/>
              <w:bottom w:val="nil"/>
              <w:right w:val="nil"/>
            </w:tcBorders>
            <w:shd w:val="clear" w:color="auto" w:fill="FFFFFF"/>
            <w:vAlign w:val="center"/>
          </w:tcPr>
          <w:p w:rsidR="00B22A4F" w:rsidRPr="000113CE" w:rsidRDefault="00B22A4F" w:rsidP="00126C6A">
            <w:pPr>
              <w:autoSpaceDE w:val="0"/>
              <w:autoSpaceDN w:val="0"/>
              <w:adjustRightInd w:val="0"/>
              <w:spacing w:after="0" w:line="240" w:lineRule="auto"/>
              <w:rPr>
                <w:rFonts w:ascii="Times New Roman" w:hAnsi="Times New Roman"/>
                <w:color w:val="000000"/>
                <w:sz w:val="20"/>
                <w:szCs w:val="20"/>
                <w:lang w:val="en-AU" w:eastAsia="en-AU"/>
              </w:rPr>
            </w:pPr>
          </w:p>
        </w:tc>
        <w:tc>
          <w:tcPr>
            <w:tcW w:w="1887" w:type="dxa"/>
            <w:tcBorders>
              <w:top w:val="nil"/>
              <w:left w:val="nil"/>
              <w:bottom w:val="nil"/>
              <w:right w:val="nil"/>
            </w:tcBorders>
            <w:shd w:val="clear" w:color="auto" w:fill="FFFFFF"/>
            <w:vAlign w:val="center"/>
          </w:tcPr>
          <w:p w:rsidR="00B22A4F" w:rsidRPr="000113CE" w:rsidRDefault="00B22A4F" w:rsidP="00126C6A">
            <w:pPr>
              <w:autoSpaceDE w:val="0"/>
              <w:autoSpaceDN w:val="0"/>
              <w:adjustRightInd w:val="0"/>
              <w:spacing w:after="0" w:line="240" w:lineRule="auto"/>
              <w:ind w:left="60" w:right="60"/>
              <w:rPr>
                <w:rFonts w:ascii="Times New Roman" w:hAnsi="Times New Roman"/>
                <w:color w:val="000000"/>
                <w:sz w:val="20"/>
                <w:szCs w:val="20"/>
                <w:lang w:val="en-AU" w:eastAsia="en-AU"/>
              </w:rPr>
            </w:pPr>
            <w:r w:rsidRPr="000113CE">
              <w:rPr>
                <w:rFonts w:ascii="Times New Roman" w:hAnsi="Times New Roman"/>
                <w:color w:val="000000"/>
                <w:sz w:val="20"/>
                <w:szCs w:val="20"/>
                <w:lang w:val="en-AU" w:eastAsia="en-AU"/>
              </w:rPr>
              <w:t>Std. Deviation</w:t>
            </w:r>
          </w:p>
        </w:tc>
        <w:tc>
          <w:tcPr>
            <w:tcW w:w="2838" w:type="dxa"/>
            <w:tcBorders>
              <w:top w:val="nil"/>
              <w:left w:val="nil"/>
              <w:bottom w:val="nil"/>
              <w:right w:val="nil"/>
            </w:tcBorders>
            <w:shd w:val="clear" w:color="auto" w:fill="FFFFFF"/>
            <w:vAlign w:val="center"/>
          </w:tcPr>
          <w:p w:rsidR="00B22A4F" w:rsidRPr="000113CE" w:rsidRDefault="00B22A4F" w:rsidP="00126C6A">
            <w:pPr>
              <w:autoSpaceDE w:val="0"/>
              <w:autoSpaceDN w:val="0"/>
              <w:adjustRightInd w:val="0"/>
              <w:spacing w:after="0" w:line="240" w:lineRule="auto"/>
              <w:ind w:left="60" w:right="60"/>
              <w:jc w:val="right"/>
              <w:rPr>
                <w:rFonts w:ascii="Times New Roman" w:hAnsi="Times New Roman"/>
                <w:color w:val="000000"/>
                <w:sz w:val="20"/>
                <w:szCs w:val="20"/>
                <w:lang w:val="en-AU" w:eastAsia="en-AU"/>
              </w:rPr>
            </w:pPr>
            <w:r>
              <w:rPr>
                <w:rFonts w:ascii="Times New Roman" w:hAnsi="Times New Roman"/>
                <w:color w:val="000000"/>
                <w:sz w:val="20"/>
                <w:szCs w:val="20"/>
                <w:lang w:val="en-AU" w:eastAsia="en-AU"/>
              </w:rPr>
              <w:t>0,81668528</w:t>
            </w:r>
          </w:p>
        </w:tc>
      </w:tr>
      <w:tr w:rsidR="00B22A4F" w:rsidRPr="000113CE" w:rsidTr="0017799C">
        <w:trPr>
          <w:cantSplit/>
          <w:trHeight w:val="328"/>
        </w:trPr>
        <w:tc>
          <w:tcPr>
            <w:tcW w:w="3203" w:type="dxa"/>
            <w:vMerge w:val="restart"/>
            <w:tcBorders>
              <w:top w:val="nil"/>
              <w:left w:val="nil"/>
              <w:bottom w:val="nil"/>
              <w:right w:val="nil"/>
            </w:tcBorders>
            <w:shd w:val="clear" w:color="auto" w:fill="FFFFFF"/>
            <w:vAlign w:val="center"/>
          </w:tcPr>
          <w:p w:rsidR="00B22A4F" w:rsidRPr="000113CE" w:rsidRDefault="00B22A4F" w:rsidP="00126C6A">
            <w:pPr>
              <w:autoSpaceDE w:val="0"/>
              <w:autoSpaceDN w:val="0"/>
              <w:adjustRightInd w:val="0"/>
              <w:spacing w:after="0" w:line="240" w:lineRule="auto"/>
              <w:ind w:left="60" w:right="60"/>
              <w:rPr>
                <w:rFonts w:ascii="Times New Roman" w:hAnsi="Times New Roman"/>
                <w:color w:val="000000"/>
                <w:sz w:val="20"/>
                <w:szCs w:val="20"/>
                <w:lang w:val="en-AU" w:eastAsia="en-AU"/>
              </w:rPr>
            </w:pPr>
            <w:r w:rsidRPr="000113CE">
              <w:rPr>
                <w:rFonts w:ascii="Times New Roman" w:hAnsi="Times New Roman"/>
                <w:color w:val="000000"/>
                <w:sz w:val="20"/>
                <w:szCs w:val="20"/>
                <w:lang w:val="en-AU" w:eastAsia="en-AU"/>
              </w:rPr>
              <w:t>Most Extreme Differences</w:t>
            </w:r>
          </w:p>
        </w:tc>
        <w:tc>
          <w:tcPr>
            <w:tcW w:w="1887" w:type="dxa"/>
            <w:tcBorders>
              <w:top w:val="nil"/>
              <w:left w:val="nil"/>
              <w:bottom w:val="nil"/>
              <w:right w:val="nil"/>
            </w:tcBorders>
            <w:shd w:val="clear" w:color="auto" w:fill="FFFFFF"/>
            <w:vAlign w:val="center"/>
          </w:tcPr>
          <w:p w:rsidR="00B22A4F" w:rsidRPr="000113CE" w:rsidRDefault="00B22A4F" w:rsidP="00126C6A">
            <w:pPr>
              <w:autoSpaceDE w:val="0"/>
              <w:autoSpaceDN w:val="0"/>
              <w:adjustRightInd w:val="0"/>
              <w:spacing w:after="0" w:line="240" w:lineRule="auto"/>
              <w:ind w:left="60" w:right="60"/>
              <w:rPr>
                <w:rFonts w:ascii="Times New Roman" w:hAnsi="Times New Roman"/>
                <w:color w:val="000000"/>
                <w:sz w:val="20"/>
                <w:szCs w:val="20"/>
                <w:lang w:val="en-AU" w:eastAsia="en-AU"/>
              </w:rPr>
            </w:pPr>
            <w:r w:rsidRPr="000113CE">
              <w:rPr>
                <w:rFonts w:ascii="Times New Roman" w:hAnsi="Times New Roman"/>
                <w:color w:val="000000"/>
                <w:sz w:val="20"/>
                <w:szCs w:val="20"/>
                <w:lang w:val="en-AU" w:eastAsia="en-AU"/>
              </w:rPr>
              <w:t>Absolute</w:t>
            </w:r>
          </w:p>
        </w:tc>
        <w:tc>
          <w:tcPr>
            <w:tcW w:w="2838" w:type="dxa"/>
            <w:tcBorders>
              <w:top w:val="nil"/>
              <w:left w:val="nil"/>
              <w:bottom w:val="nil"/>
              <w:right w:val="nil"/>
            </w:tcBorders>
            <w:shd w:val="clear" w:color="auto" w:fill="FFFFFF"/>
            <w:vAlign w:val="center"/>
          </w:tcPr>
          <w:p w:rsidR="00B22A4F" w:rsidRPr="000113CE" w:rsidRDefault="00B22A4F" w:rsidP="00126C6A">
            <w:pPr>
              <w:autoSpaceDE w:val="0"/>
              <w:autoSpaceDN w:val="0"/>
              <w:adjustRightInd w:val="0"/>
              <w:spacing w:after="0" w:line="240" w:lineRule="auto"/>
              <w:ind w:left="60" w:right="60"/>
              <w:jc w:val="right"/>
              <w:rPr>
                <w:rFonts w:ascii="Times New Roman" w:hAnsi="Times New Roman"/>
                <w:color w:val="000000"/>
                <w:sz w:val="20"/>
                <w:szCs w:val="20"/>
                <w:lang w:val="en-AU" w:eastAsia="en-AU"/>
              </w:rPr>
            </w:pPr>
            <w:r>
              <w:rPr>
                <w:rFonts w:ascii="Times New Roman" w:hAnsi="Times New Roman"/>
                <w:color w:val="000000"/>
                <w:sz w:val="20"/>
                <w:szCs w:val="20"/>
                <w:lang w:val="en-AU" w:eastAsia="en-AU"/>
              </w:rPr>
              <w:t>0,220</w:t>
            </w:r>
          </w:p>
        </w:tc>
      </w:tr>
      <w:tr w:rsidR="00B22A4F" w:rsidRPr="000113CE" w:rsidTr="0017799C">
        <w:trPr>
          <w:cantSplit/>
          <w:trHeight w:val="197"/>
        </w:trPr>
        <w:tc>
          <w:tcPr>
            <w:tcW w:w="3203" w:type="dxa"/>
            <w:vMerge/>
            <w:tcBorders>
              <w:top w:val="nil"/>
              <w:left w:val="nil"/>
              <w:bottom w:val="nil"/>
              <w:right w:val="nil"/>
            </w:tcBorders>
            <w:shd w:val="clear" w:color="auto" w:fill="FFFFFF"/>
            <w:vAlign w:val="center"/>
          </w:tcPr>
          <w:p w:rsidR="00B22A4F" w:rsidRPr="000113CE" w:rsidRDefault="00B22A4F" w:rsidP="00126C6A">
            <w:pPr>
              <w:autoSpaceDE w:val="0"/>
              <w:autoSpaceDN w:val="0"/>
              <w:adjustRightInd w:val="0"/>
              <w:spacing w:after="0" w:line="240" w:lineRule="auto"/>
              <w:rPr>
                <w:rFonts w:ascii="Times New Roman" w:hAnsi="Times New Roman"/>
                <w:color w:val="000000"/>
                <w:sz w:val="20"/>
                <w:szCs w:val="20"/>
                <w:lang w:val="en-AU" w:eastAsia="en-AU"/>
              </w:rPr>
            </w:pPr>
          </w:p>
        </w:tc>
        <w:tc>
          <w:tcPr>
            <w:tcW w:w="1887" w:type="dxa"/>
            <w:tcBorders>
              <w:top w:val="nil"/>
              <w:left w:val="nil"/>
              <w:bottom w:val="nil"/>
              <w:right w:val="nil"/>
            </w:tcBorders>
            <w:shd w:val="clear" w:color="auto" w:fill="FFFFFF"/>
            <w:vAlign w:val="center"/>
          </w:tcPr>
          <w:p w:rsidR="00B22A4F" w:rsidRPr="000113CE" w:rsidRDefault="00B22A4F" w:rsidP="00126C6A">
            <w:pPr>
              <w:autoSpaceDE w:val="0"/>
              <w:autoSpaceDN w:val="0"/>
              <w:adjustRightInd w:val="0"/>
              <w:spacing w:after="0" w:line="240" w:lineRule="auto"/>
              <w:ind w:left="60" w:right="60"/>
              <w:rPr>
                <w:rFonts w:ascii="Times New Roman" w:hAnsi="Times New Roman"/>
                <w:color w:val="000000"/>
                <w:sz w:val="20"/>
                <w:szCs w:val="20"/>
                <w:lang w:val="en-AU" w:eastAsia="en-AU"/>
              </w:rPr>
            </w:pPr>
            <w:r w:rsidRPr="000113CE">
              <w:rPr>
                <w:rFonts w:ascii="Times New Roman" w:hAnsi="Times New Roman"/>
                <w:color w:val="000000"/>
                <w:sz w:val="20"/>
                <w:szCs w:val="20"/>
                <w:lang w:val="en-AU" w:eastAsia="en-AU"/>
              </w:rPr>
              <w:t>Positive</w:t>
            </w:r>
          </w:p>
        </w:tc>
        <w:tc>
          <w:tcPr>
            <w:tcW w:w="2838" w:type="dxa"/>
            <w:tcBorders>
              <w:top w:val="nil"/>
              <w:left w:val="nil"/>
              <w:bottom w:val="nil"/>
              <w:right w:val="nil"/>
            </w:tcBorders>
            <w:shd w:val="clear" w:color="auto" w:fill="FFFFFF"/>
            <w:vAlign w:val="center"/>
          </w:tcPr>
          <w:p w:rsidR="00B22A4F" w:rsidRPr="000113CE" w:rsidRDefault="00B22A4F" w:rsidP="00126C6A">
            <w:pPr>
              <w:autoSpaceDE w:val="0"/>
              <w:autoSpaceDN w:val="0"/>
              <w:adjustRightInd w:val="0"/>
              <w:spacing w:after="0" w:line="240" w:lineRule="auto"/>
              <w:ind w:left="60" w:right="60"/>
              <w:jc w:val="right"/>
              <w:rPr>
                <w:rFonts w:ascii="Times New Roman" w:hAnsi="Times New Roman"/>
                <w:color w:val="000000"/>
                <w:sz w:val="20"/>
                <w:szCs w:val="20"/>
                <w:lang w:val="en-AU" w:eastAsia="en-AU"/>
              </w:rPr>
            </w:pPr>
            <w:r>
              <w:rPr>
                <w:rFonts w:ascii="Times New Roman" w:hAnsi="Times New Roman"/>
                <w:color w:val="000000"/>
                <w:sz w:val="20"/>
                <w:szCs w:val="20"/>
                <w:lang w:val="en-AU" w:eastAsia="en-AU"/>
              </w:rPr>
              <w:t>0,192</w:t>
            </w:r>
          </w:p>
        </w:tc>
      </w:tr>
      <w:tr w:rsidR="00B22A4F" w:rsidRPr="000113CE" w:rsidTr="0017799C">
        <w:trPr>
          <w:cantSplit/>
          <w:trHeight w:val="197"/>
        </w:trPr>
        <w:tc>
          <w:tcPr>
            <w:tcW w:w="3203" w:type="dxa"/>
            <w:vMerge/>
            <w:tcBorders>
              <w:top w:val="nil"/>
              <w:left w:val="nil"/>
              <w:bottom w:val="nil"/>
              <w:right w:val="nil"/>
            </w:tcBorders>
            <w:shd w:val="clear" w:color="auto" w:fill="FFFFFF"/>
            <w:vAlign w:val="center"/>
          </w:tcPr>
          <w:p w:rsidR="00B22A4F" w:rsidRPr="000113CE" w:rsidRDefault="00B22A4F" w:rsidP="00126C6A">
            <w:pPr>
              <w:autoSpaceDE w:val="0"/>
              <w:autoSpaceDN w:val="0"/>
              <w:adjustRightInd w:val="0"/>
              <w:spacing w:after="0" w:line="240" w:lineRule="auto"/>
              <w:rPr>
                <w:rFonts w:ascii="Times New Roman" w:hAnsi="Times New Roman"/>
                <w:color w:val="000000"/>
                <w:sz w:val="20"/>
                <w:szCs w:val="20"/>
                <w:lang w:val="en-AU" w:eastAsia="en-AU"/>
              </w:rPr>
            </w:pPr>
          </w:p>
        </w:tc>
        <w:tc>
          <w:tcPr>
            <w:tcW w:w="1887" w:type="dxa"/>
            <w:tcBorders>
              <w:top w:val="nil"/>
              <w:left w:val="nil"/>
              <w:bottom w:val="nil"/>
              <w:right w:val="nil"/>
            </w:tcBorders>
            <w:shd w:val="clear" w:color="auto" w:fill="FFFFFF"/>
            <w:vAlign w:val="center"/>
          </w:tcPr>
          <w:p w:rsidR="00B22A4F" w:rsidRPr="000113CE" w:rsidRDefault="00B22A4F" w:rsidP="00126C6A">
            <w:pPr>
              <w:autoSpaceDE w:val="0"/>
              <w:autoSpaceDN w:val="0"/>
              <w:adjustRightInd w:val="0"/>
              <w:spacing w:after="0" w:line="240" w:lineRule="auto"/>
              <w:ind w:left="60" w:right="60"/>
              <w:rPr>
                <w:rFonts w:ascii="Times New Roman" w:hAnsi="Times New Roman"/>
                <w:color w:val="000000"/>
                <w:sz w:val="20"/>
                <w:szCs w:val="20"/>
                <w:lang w:val="en-AU" w:eastAsia="en-AU"/>
              </w:rPr>
            </w:pPr>
            <w:r w:rsidRPr="000113CE">
              <w:rPr>
                <w:rFonts w:ascii="Times New Roman" w:hAnsi="Times New Roman"/>
                <w:color w:val="000000"/>
                <w:sz w:val="20"/>
                <w:szCs w:val="20"/>
                <w:lang w:val="en-AU" w:eastAsia="en-AU"/>
              </w:rPr>
              <w:t>Negative</w:t>
            </w:r>
          </w:p>
        </w:tc>
        <w:tc>
          <w:tcPr>
            <w:tcW w:w="2838" w:type="dxa"/>
            <w:tcBorders>
              <w:top w:val="nil"/>
              <w:left w:val="nil"/>
              <w:bottom w:val="nil"/>
              <w:right w:val="nil"/>
            </w:tcBorders>
            <w:shd w:val="clear" w:color="auto" w:fill="FFFFFF"/>
            <w:vAlign w:val="center"/>
          </w:tcPr>
          <w:p w:rsidR="00B22A4F" w:rsidRPr="000113CE" w:rsidRDefault="00B22A4F" w:rsidP="00126C6A">
            <w:pPr>
              <w:autoSpaceDE w:val="0"/>
              <w:autoSpaceDN w:val="0"/>
              <w:adjustRightInd w:val="0"/>
              <w:spacing w:after="0" w:line="240" w:lineRule="auto"/>
              <w:ind w:left="60" w:right="60"/>
              <w:jc w:val="right"/>
              <w:rPr>
                <w:rFonts w:ascii="Times New Roman" w:hAnsi="Times New Roman"/>
                <w:color w:val="000000"/>
                <w:sz w:val="20"/>
                <w:szCs w:val="20"/>
                <w:lang w:val="en-AU" w:eastAsia="en-AU"/>
              </w:rPr>
            </w:pPr>
            <w:r w:rsidRPr="000113CE">
              <w:rPr>
                <w:rFonts w:ascii="Times New Roman" w:hAnsi="Times New Roman"/>
                <w:color w:val="000000"/>
                <w:sz w:val="20"/>
                <w:szCs w:val="20"/>
                <w:lang w:val="en-AU" w:eastAsia="en-AU"/>
              </w:rPr>
              <w:t>-</w:t>
            </w:r>
            <w:r>
              <w:rPr>
                <w:rFonts w:ascii="Times New Roman" w:hAnsi="Times New Roman"/>
                <w:color w:val="000000"/>
                <w:sz w:val="20"/>
                <w:szCs w:val="20"/>
                <w:lang w:val="en-AU" w:eastAsia="en-AU"/>
              </w:rPr>
              <w:t>0,220</w:t>
            </w:r>
          </w:p>
        </w:tc>
      </w:tr>
      <w:tr w:rsidR="00B22A4F" w:rsidRPr="000113CE" w:rsidTr="0017799C">
        <w:trPr>
          <w:cantSplit/>
          <w:trHeight w:val="328"/>
        </w:trPr>
        <w:tc>
          <w:tcPr>
            <w:tcW w:w="5090" w:type="dxa"/>
            <w:gridSpan w:val="2"/>
            <w:tcBorders>
              <w:top w:val="nil"/>
              <w:left w:val="nil"/>
              <w:bottom w:val="nil"/>
              <w:right w:val="nil"/>
            </w:tcBorders>
            <w:shd w:val="clear" w:color="auto" w:fill="FFFFFF"/>
            <w:vAlign w:val="center"/>
          </w:tcPr>
          <w:p w:rsidR="00B22A4F" w:rsidRPr="000113CE" w:rsidRDefault="00B22A4F" w:rsidP="00126C6A">
            <w:pPr>
              <w:autoSpaceDE w:val="0"/>
              <w:autoSpaceDN w:val="0"/>
              <w:adjustRightInd w:val="0"/>
              <w:spacing w:after="0" w:line="240" w:lineRule="auto"/>
              <w:ind w:left="60" w:right="60"/>
              <w:rPr>
                <w:rFonts w:ascii="Times New Roman" w:hAnsi="Times New Roman"/>
                <w:color w:val="000000"/>
                <w:sz w:val="20"/>
                <w:szCs w:val="20"/>
                <w:lang w:val="en-AU" w:eastAsia="en-AU"/>
              </w:rPr>
            </w:pPr>
            <w:r w:rsidRPr="000113CE">
              <w:rPr>
                <w:rFonts w:ascii="Times New Roman" w:hAnsi="Times New Roman"/>
                <w:color w:val="000000"/>
                <w:sz w:val="20"/>
                <w:szCs w:val="20"/>
                <w:lang w:val="en-AU" w:eastAsia="en-AU"/>
              </w:rPr>
              <w:t>Kolmogorov-Smirnov Z</w:t>
            </w:r>
          </w:p>
        </w:tc>
        <w:tc>
          <w:tcPr>
            <w:tcW w:w="2838" w:type="dxa"/>
            <w:tcBorders>
              <w:top w:val="nil"/>
              <w:left w:val="nil"/>
              <w:bottom w:val="nil"/>
              <w:right w:val="nil"/>
            </w:tcBorders>
            <w:shd w:val="clear" w:color="auto" w:fill="FFFFFF"/>
            <w:vAlign w:val="center"/>
          </w:tcPr>
          <w:p w:rsidR="00B22A4F" w:rsidRPr="000113CE" w:rsidRDefault="00B22A4F" w:rsidP="00126C6A">
            <w:pPr>
              <w:autoSpaceDE w:val="0"/>
              <w:autoSpaceDN w:val="0"/>
              <w:adjustRightInd w:val="0"/>
              <w:spacing w:after="0" w:line="240" w:lineRule="auto"/>
              <w:ind w:left="60" w:right="60"/>
              <w:jc w:val="right"/>
              <w:rPr>
                <w:rFonts w:ascii="Times New Roman" w:hAnsi="Times New Roman"/>
                <w:color w:val="000000"/>
                <w:sz w:val="20"/>
                <w:szCs w:val="20"/>
                <w:lang w:val="en-AU" w:eastAsia="en-AU"/>
              </w:rPr>
            </w:pPr>
            <w:r>
              <w:rPr>
                <w:rFonts w:ascii="Times New Roman" w:hAnsi="Times New Roman"/>
                <w:color w:val="000000"/>
                <w:sz w:val="20"/>
                <w:szCs w:val="20"/>
                <w:lang w:val="en-AU" w:eastAsia="en-AU"/>
              </w:rPr>
              <w:t>1,284</w:t>
            </w:r>
          </w:p>
        </w:tc>
      </w:tr>
      <w:tr w:rsidR="00B22A4F" w:rsidRPr="000113CE" w:rsidTr="0017799C">
        <w:trPr>
          <w:cantSplit/>
          <w:trHeight w:val="307"/>
        </w:trPr>
        <w:tc>
          <w:tcPr>
            <w:tcW w:w="5090" w:type="dxa"/>
            <w:gridSpan w:val="2"/>
            <w:tcBorders>
              <w:top w:val="nil"/>
              <w:left w:val="nil"/>
              <w:bottom w:val="single" w:sz="8" w:space="0" w:color="000000"/>
              <w:right w:val="nil"/>
            </w:tcBorders>
            <w:shd w:val="clear" w:color="auto" w:fill="FFFFFF"/>
            <w:vAlign w:val="center"/>
          </w:tcPr>
          <w:p w:rsidR="00B22A4F" w:rsidRPr="000113CE" w:rsidRDefault="00B22A4F" w:rsidP="00126C6A">
            <w:pPr>
              <w:autoSpaceDE w:val="0"/>
              <w:autoSpaceDN w:val="0"/>
              <w:adjustRightInd w:val="0"/>
              <w:spacing w:after="0" w:line="240" w:lineRule="auto"/>
              <w:ind w:left="60" w:right="60"/>
              <w:rPr>
                <w:rFonts w:ascii="Times New Roman" w:hAnsi="Times New Roman"/>
                <w:color w:val="000000"/>
                <w:sz w:val="20"/>
                <w:szCs w:val="20"/>
                <w:lang w:val="en-AU" w:eastAsia="en-AU"/>
              </w:rPr>
            </w:pPr>
            <w:r w:rsidRPr="000113CE">
              <w:rPr>
                <w:rFonts w:ascii="Times New Roman" w:hAnsi="Times New Roman"/>
                <w:color w:val="000000"/>
                <w:sz w:val="20"/>
                <w:szCs w:val="20"/>
                <w:lang w:val="en-AU" w:eastAsia="en-AU"/>
              </w:rPr>
              <w:t>Asymp. Sig. (2-tailed)</w:t>
            </w:r>
          </w:p>
        </w:tc>
        <w:tc>
          <w:tcPr>
            <w:tcW w:w="2838" w:type="dxa"/>
            <w:tcBorders>
              <w:top w:val="nil"/>
              <w:left w:val="nil"/>
              <w:bottom w:val="single" w:sz="8" w:space="0" w:color="000000"/>
              <w:right w:val="nil"/>
            </w:tcBorders>
            <w:shd w:val="clear" w:color="auto" w:fill="FFFFFF"/>
            <w:vAlign w:val="center"/>
          </w:tcPr>
          <w:p w:rsidR="00B22A4F" w:rsidRPr="000113CE" w:rsidRDefault="00B22A4F" w:rsidP="00126C6A">
            <w:pPr>
              <w:autoSpaceDE w:val="0"/>
              <w:autoSpaceDN w:val="0"/>
              <w:adjustRightInd w:val="0"/>
              <w:spacing w:after="0" w:line="240" w:lineRule="auto"/>
              <w:ind w:left="60" w:right="60"/>
              <w:jc w:val="right"/>
              <w:rPr>
                <w:rFonts w:ascii="Times New Roman" w:hAnsi="Times New Roman"/>
                <w:color w:val="000000"/>
                <w:sz w:val="20"/>
                <w:szCs w:val="20"/>
                <w:lang w:val="en-AU" w:eastAsia="en-AU"/>
              </w:rPr>
            </w:pPr>
            <w:r>
              <w:rPr>
                <w:rFonts w:ascii="Times New Roman" w:hAnsi="Times New Roman"/>
                <w:color w:val="000000"/>
                <w:sz w:val="20"/>
                <w:szCs w:val="20"/>
                <w:lang w:val="en-AU" w:eastAsia="en-AU"/>
              </w:rPr>
              <w:t>0,074</w:t>
            </w:r>
          </w:p>
        </w:tc>
      </w:tr>
    </w:tbl>
    <w:p w:rsidR="00B22A4F" w:rsidRPr="00B22A4F" w:rsidRDefault="00B22A4F" w:rsidP="00B22A4F">
      <w:pPr>
        <w:spacing w:after="0" w:line="720" w:lineRule="auto"/>
        <w:jc w:val="both"/>
        <w:rPr>
          <w:rFonts w:ascii="Times New Roman" w:hAnsi="Times New Roman"/>
          <w:sz w:val="20"/>
          <w:szCs w:val="20"/>
        </w:rPr>
      </w:pPr>
      <w:r w:rsidRPr="00B22A4F">
        <w:rPr>
          <w:rFonts w:ascii="Times New Roman" w:hAnsi="Times New Roman"/>
          <w:i/>
          <w:sz w:val="20"/>
          <w:szCs w:val="20"/>
        </w:rPr>
        <w:t>Sumber</w:t>
      </w:r>
      <w:r w:rsidRPr="0033713C">
        <w:rPr>
          <w:rFonts w:ascii="Times New Roman" w:hAnsi="Times New Roman"/>
          <w:sz w:val="20"/>
          <w:szCs w:val="20"/>
        </w:rPr>
        <w:t>: Data primer diolah, 2015</w:t>
      </w:r>
    </w:p>
    <w:p w:rsidR="003565A0" w:rsidRDefault="001452AD" w:rsidP="00B22A4F">
      <w:pPr>
        <w:spacing w:after="0" w:line="480" w:lineRule="auto"/>
        <w:ind w:firstLine="567"/>
        <w:jc w:val="both"/>
        <w:rPr>
          <w:rFonts w:ascii="Times New Roman" w:hAnsi="Times New Roman"/>
          <w:sz w:val="24"/>
          <w:szCs w:val="24"/>
        </w:rPr>
      </w:pPr>
      <w:r w:rsidRPr="00B6416A">
        <w:rPr>
          <w:rFonts w:ascii="Times New Roman" w:hAnsi="Times New Roman"/>
          <w:sz w:val="24"/>
          <w:szCs w:val="24"/>
        </w:rPr>
        <w:t xml:space="preserve">Hasil uji pada Tabel </w:t>
      </w:r>
      <w:r>
        <w:rPr>
          <w:rFonts w:ascii="Times New Roman" w:hAnsi="Times New Roman"/>
          <w:sz w:val="24"/>
          <w:szCs w:val="24"/>
        </w:rPr>
        <w:t xml:space="preserve">5 </w:t>
      </w:r>
      <w:r w:rsidRPr="00B6416A">
        <w:rPr>
          <w:rFonts w:ascii="Times New Roman" w:hAnsi="Times New Roman"/>
          <w:sz w:val="24"/>
          <w:szCs w:val="24"/>
        </w:rPr>
        <w:t>menunjukkan nilai Asymp.Sig</w:t>
      </w:r>
      <w:r>
        <w:rPr>
          <w:rFonts w:ascii="Times New Roman" w:hAnsi="Times New Roman"/>
          <w:sz w:val="24"/>
          <w:szCs w:val="24"/>
          <w:lang w:val="id-ID"/>
        </w:rPr>
        <w:t xml:space="preserve"> </w:t>
      </w:r>
      <w:r w:rsidRPr="00B6416A">
        <w:rPr>
          <w:rFonts w:ascii="Times New Roman" w:hAnsi="Times New Roman"/>
          <w:sz w:val="24"/>
          <w:szCs w:val="24"/>
        </w:rPr>
        <w:t>(2-tailed) dari uji normalitas adalah sebesar 0,</w:t>
      </w:r>
      <w:r>
        <w:rPr>
          <w:rFonts w:ascii="Times New Roman" w:hAnsi="Times New Roman"/>
          <w:sz w:val="24"/>
          <w:szCs w:val="24"/>
        </w:rPr>
        <w:t xml:space="preserve">074 </w:t>
      </w:r>
      <w:r w:rsidRPr="00B6416A">
        <w:rPr>
          <w:rFonts w:ascii="Times New Roman" w:hAnsi="Times New Roman"/>
          <w:sz w:val="24"/>
          <w:szCs w:val="24"/>
        </w:rPr>
        <w:t>lebih besar dari α = 0</w:t>
      </w:r>
      <w:proofErr w:type="gramStart"/>
      <w:r w:rsidRPr="00B6416A">
        <w:rPr>
          <w:rFonts w:ascii="Times New Roman" w:hAnsi="Times New Roman"/>
          <w:sz w:val="24"/>
          <w:szCs w:val="24"/>
        </w:rPr>
        <w:t>,05</w:t>
      </w:r>
      <w:proofErr w:type="gramEnd"/>
      <w:r w:rsidRPr="00B6416A">
        <w:rPr>
          <w:rFonts w:ascii="Times New Roman" w:hAnsi="Times New Roman"/>
          <w:sz w:val="24"/>
          <w:szCs w:val="24"/>
        </w:rPr>
        <w:t xml:space="preserve">. </w:t>
      </w:r>
      <w:proofErr w:type="gramStart"/>
      <w:r w:rsidRPr="00B6416A">
        <w:rPr>
          <w:rFonts w:ascii="Times New Roman" w:hAnsi="Times New Roman"/>
          <w:sz w:val="24"/>
          <w:szCs w:val="24"/>
        </w:rPr>
        <w:t>Hal ini berarti model dalam penelitian ini berdistribusi normal</w:t>
      </w:r>
      <w:r w:rsidR="00B22A4F">
        <w:rPr>
          <w:rFonts w:ascii="Times New Roman" w:hAnsi="Times New Roman"/>
          <w:sz w:val="24"/>
          <w:szCs w:val="24"/>
        </w:rPr>
        <w:t>.</w:t>
      </w:r>
      <w:proofErr w:type="gramEnd"/>
    </w:p>
    <w:p w:rsidR="00B22A4F" w:rsidRPr="00B22A4F" w:rsidRDefault="00B22A4F" w:rsidP="00B22A4F">
      <w:pPr>
        <w:spacing w:after="0" w:line="480" w:lineRule="auto"/>
        <w:ind w:firstLine="567"/>
        <w:jc w:val="both"/>
        <w:rPr>
          <w:rFonts w:ascii="Times New Roman" w:hAnsi="Times New Roman"/>
          <w:sz w:val="24"/>
          <w:szCs w:val="24"/>
        </w:rPr>
      </w:pPr>
      <w:r w:rsidRPr="00B6416A">
        <w:rPr>
          <w:rFonts w:ascii="Times New Roman" w:hAnsi="Times New Roman"/>
          <w:sz w:val="24"/>
          <w:szCs w:val="24"/>
        </w:rPr>
        <w:t>Uji heteroskedastisitas bertujuan untuk menguji apakah terjadi ketidaksamaan varian dari residual suatu pengamatan ke pengamatan yang lain. Jika varian dari residual satu pengamata</w:t>
      </w:r>
      <w:r>
        <w:rPr>
          <w:rFonts w:ascii="Times New Roman" w:hAnsi="Times New Roman"/>
          <w:sz w:val="24"/>
          <w:szCs w:val="24"/>
        </w:rPr>
        <w:t xml:space="preserve">n ke pengamatan yang </w:t>
      </w:r>
      <w:proofErr w:type="gramStart"/>
      <w:r>
        <w:rPr>
          <w:rFonts w:ascii="Times New Roman" w:hAnsi="Times New Roman"/>
          <w:sz w:val="24"/>
          <w:szCs w:val="24"/>
        </w:rPr>
        <w:t>lain</w:t>
      </w:r>
      <w:proofErr w:type="gramEnd"/>
      <w:r>
        <w:rPr>
          <w:rFonts w:ascii="Times New Roman" w:hAnsi="Times New Roman"/>
          <w:sz w:val="24"/>
          <w:szCs w:val="24"/>
        </w:rPr>
        <w:t xml:space="preserve"> tetap</w:t>
      </w:r>
      <w:r w:rsidRPr="00B6416A">
        <w:rPr>
          <w:rFonts w:ascii="Times New Roman" w:hAnsi="Times New Roman"/>
          <w:sz w:val="24"/>
          <w:szCs w:val="24"/>
        </w:rPr>
        <w:t xml:space="preserve"> maka disebut homoskedastisitas dan jika berbeda disebut heteroskedastisitas. Pengujian </w:t>
      </w:r>
      <w:r>
        <w:rPr>
          <w:rFonts w:ascii="Times New Roman" w:hAnsi="Times New Roman"/>
          <w:sz w:val="24"/>
          <w:szCs w:val="24"/>
        </w:rPr>
        <w:t xml:space="preserve">ini menggunakan model </w:t>
      </w:r>
      <w:r w:rsidRPr="00AD3340">
        <w:rPr>
          <w:rFonts w:ascii="Times New Roman" w:hAnsi="Times New Roman"/>
          <w:i/>
          <w:sz w:val="24"/>
          <w:szCs w:val="24"/>
        </w:rPr>
        <w:t>Glejser</w:t>
      </w:r>
      <w:r w:rsidRPr="00B6416A">
        <w:rPr>
          <w:rFonts w:ascii="Times New Roman" w:hAnsi="Times New Roman"/>
          <w:sz w:val="24"/>
          <w:szCs w:val="24"/>
        </w:rPr>
        <w:t>.</w:t>
      </w:r>
      <w:r>
        <w:rPr>
          <w:rFonts w:ascii="Times New Roman" w:hAnsi="Times New Roman"/>
          <w:sz w:val="24"/>
          <w:szCs w:val="24"/>
          <w:lang w:val="id-ID"/>
        </w:rPr>
        <w:t xml:space="preserve"> </w:t>
      </w:r>
      <w:proofErr w:type="gramStart"/>
      <w:r w:rsidRPr="00B6416A">
        <w:rPr>
          <w:rFonts w:ascii="Times New Roman" w:hAnsi="Times New Roman"/>
          <w:sz w:val="24"/>
          <w:szCs w:val="24"/>
        </w:rPr>
        <w:t xml:space="preserve">Model ini dilakukan dengan meregresikan nilai </w:t>
      </w:r>
      <w:r w:rsidRPr="00B6416A">
        <w:rPr>
          <w:rFonts w:ascii="Times New Roman" w:hAnsi="Times New Roman"/>
          <w:i/>
          <w:iCs/>
          <w:sz w:val="24"/>
          <w:szCs w:val="24"/>
        </w:rPr>
        <w:t>absolute</w:t>
      </w:r>
      <w:r w:rsidRPr="00B6416A">
        <w:rPr>
          <w:rFonts w:ascii="Times New Roman" w:hAnsi="Times New Roman"/>
          <w:sz w:val="24"/>
          <w:szCs w:val="24"/>
        </w:rPr>
        <w:t xml:space="preserve"> ei dengan variabel bebas.</w:t>
      </w:r>
      <w:proofErr w:type="gramEnd"/>
      <w:r>
        <w:rPr>
          <w:rFonts w:ascii="Times New Roman" w:hAnsi="Times New Roman"/>
          <w:sz w:val="24"/>
          <w:szCs w:val="24"/>
        </w:rPr>
        <w:t xml:space="preserve"> </w:t>
      </w:r>
      <w:proofErr w:type="gramStart"/>
      <w:r w:rsidRPr="00B6416A">
        <w:rPr>
          <w:rFonts w:ascii="Times New Roman" w:hAnsi="Times New Roman"/>
          <w:sz w:val="24"/>
          <w:szCs w:val="24"/>
        </w:rPr>
        <w:t xml:space="preserve">Jika tidak ada satupun nilai </w:t>
      </w:r>
      <w:r w:rsidRPr="00B6416A">
        <w:rPr>
          <w:rFonts w:ascii="Times New Roman" w:hAnsi="Times New Roman"/>
          <w:i/>
          <w:iCs/>
          <w:sz w:val="24"/>
          <w:szCs w:val="24"/>
        </w:rPr>
        <w:t>absolute</w:t>
      </w:r>
      <w:r w:rsidRPr="00B6416A">
        <w:rPr>
          <w:rFonts w:ascii="Times New Roman" w:hAnsi="Times New Roman"/>
          <w:sz w:val="24"/>
          <w:szCs w:val="24"/>
        </w:rPr>
        <w:t xml:space="preserve"> ei variabel bebas yang berpengaruh signifikan terhadap variabel terikat maka tidak ada </w:t>
      </w:r>
      <w:r>
        <w:rPr>
          <w:rFonts w:ascii="Times New Roman" w:hAnsi="Times New Roman"/>
          <w:sz w:val="24"/>
          <w:szCs w:val="24"/>
        </w:rPr>
        <w:t>heteroskedastisitas.</w:t>
      </w:r>
      <w:proofErr w:type="gramEnd"/>
      <w:r>
        <w:rPr>
          <w:rFonts w:ascii="Times New Roman" w:hAnsi="Times New Roman"/>
          <w:sz w:val="24"/>
          <w:szCs w:val="24"/>
        </w:rPr>
        <w:t xml:space="preserve"> Hasil uji </w:t>
      </w:r>
      <w:r w:rsidRPr="00AE4BD8">
        <w:rPr>
          <w:rFonts w:ascii="Times New Roman" w:hAnsi="Times New Roman"/>
          <w:i/>
          <w:sz w:val="24"/>
          <w:szCs w:val="24"/>
        </w:rPr>
        <w:t>Glejser</w:t>
      </w:r>
      <w:r w:rsidRPr="00B6416A">
        <w:rPr>
          <w:rFonts w:ascii="Times New Roman" w:hAnsi="Times New Roman"/>
          <w:sz w:val="24"/>
          <w:szCs w:val="24"/>
        </w:rPr>
        <w:t xml:space="preserve"> pada penelitian ini menunjukkan bahwa penelitian ini telah terbebas dari indikasi heteroskedastisitas karena tidak ada satupun nilai </w:t>
      </w:r>
      <w:r w:rsidRPr="00B6416A">
        <w:rPr>
          <w:rFonts w:ascii="Times New Roman" w:hAnsi="Times New Roman"/>
          <w:i/>
          <w:iCs/>
          <w:sz w:val="24"/>
          <w:szCs w:val="24"/>
        </w:rPr>
        <w:t>absolute</w:t>
      </w:r>
      <w:r w:rsidRPr="00B6416A">
        <w:rPr>
          <w:rFonts w:ascii="Times New Roman" w:hAnsi="Times New Roman"/>
          <w:sz w:val="24"/>
          <w:szCs w:val="24"/>
        </w:rPr>
        <w:t xml:space="preserve"> residual variabel bebas yang berpengaruh signifikan</w:t>
      </w:r>
      <w:r>
        <w:rPr>
          <w:rFonts w:ascii="Times New Roman" w:hAnsi="Times New Roman"/>
          <w:sz w:val="24"/>
          <w:szCs w:val="24"/>
          <w:lang w:val="id-ID"/>
        </w:rPr>
        <w:t xml:space="preserve"> </w:t>
      </w:r>
      <w:r>
        <w:rPr>
          <w:rFonts w:ascii="Times New Roman" w:hAnsi="Times New Roman"/>
          <w:sz w:val="24"/>
          <w:szCs w:val="24"/>
        </w:rPr>
        <w:t xml:space="preserve">(&gt; </w:t>
      </w:r>
      <w:r>
        <w:rPr>
          <w:rFonts w:ascii="Times New Roman" w:hAnsi="Times New Roman"/>
          <w:sz w:val="24"/>
          <w:szCs w:val="24"/>
        </w:rPr>
        <w:lastRenderedPageBreak/>
        <w:t>0</w:t>
      </w:r>
      <w:proofErr w:type="gramStart"/>
      <w:r>
        <w:rPr>
          <w:rFonts w:ascii="Times New Roman" w:hAnsi="Times New Roman"/>
          <w:sz w:val="24"/>
          <w:szCs w:val="24"/>
        </w:rPr>
        <w:t>,05</w:t>
      </w:r>
      <w:proofErr w:type="gramEnd"/>
      <w:r>
        <w:rPr>
          <w:rFonts w:ascii="Times New Roman" w:hAnsi="Times New Roman"/>
          <w:sz w:val="24"/>
          <w:szCs w:val="24"/>
        </w:rPr>
        <w:t>)</w:t>
      </w:r>
      <w:r w:rsidRPr="00B6416A">
        <w:rPr>
          <w:rFonts w:ascii="Times New Roman" w:hAnsi="Times New Roman"/>
          <w:sz w:val="24"/>
          <w:szCs w:val="24"/>
        </w:rPr>
        <w:t xml:space="preserve"> terhadap variabel terikat. </w:t>
      </w:r>
      <w:proofErr w:type="gramStart"/>
      <w:r w:rsidRPr="00B6416A">
        <w:rPr>
          <w:rFonts w:ascii="Times New Roman" w:hAnsi="Times New Roman"/>
          <w:sz w:val="24"/>
          <w:szCs w:val="24"/>
        </w:rPr>
        <w:t xml:space="preserve">Hasil keseluruhan uji heteroskedastisitas dapat dilihat pada Tabel </w:t>
      </w:r>
      <w:r>
        <w:rPr>
          <w:rFonts w:ascii="Times New Roman" w:hAnsi="Times New Roman"/>
          <w:sz w:val="24"/>
          <w:szCs w:val="24"/>
          <w:lang w:val="id-ID"/>
        </w:rPr>
        <w:t>6</w:t>
      </w:r>
      <w:r>
        <w:rPr>
          <w:rFonts w:ascii="Times New Roman" w:hAnsi="Times New Roman"/>
          <w:sz w:val="24"/>
          <w:szCs w:val="24"/>
        </w:rPr>
        <w:t>.</w:t>
      </w:r>
      <w:proofErr w:type="gramEnd"/>
    </w:p>
    <w:p w:rsidR="00600240" w:rsidRPr="002605F5" w:rsidRDefault="00600240" w:rsidP="00600240">
      <w:pPr>
        <w:spacing w:after="0" w:line="240" w:lineRule="auto"/>
        <w:jc w:val="center"/>
        <w:rPr>
          <w:rFonts w:ascii="Times New Roman" w:hAnsi="Times New Roman"/>
          <w:b/>
          <w:sz w:val="24"/>
          <w:szCs w:val="24"/>
          <w:lang w:val="id-ID"/>
        </w:rPr>
      </w:pPr>
      <w:proofErr w:type="gramStart"/>
      <w:r w:rsidRPr="00B6416A">
        <w:rPr>
          <w:rFonts w:ascii="Times New Roman" w:hAnsi="Times New Roman"/>
          <w:b/>
          <w:sz w:val="24"/>
          <w:szCs w:val="24"/>
        </w:rPr>
        <w:t xml:space="preserve">Tabel </w:t>
      </w:r>
      <w:r>
        <w:rPr>
          <w:rFonts w:ascii="Times New Roman" w:hAnsi="Times New Roman"/>
          <w:b/>
          <w:sz w:val="24"/>
          <w:szCs w:val="24"/>
          <w:lang w:val="id-ID"/>
        </w:rPr>
        <w:t>6.</w:t>
      </w:r>
      <w:proofErr w:type="gramEnd"/>
    </w:p>
    <w:p w:rsidR="00600240" w:rsidRDefault="00600240" w:rsidP="00600240">
      <w:pPr>
        <w:spacing w:after="0" w:line="240" w:lineRule="auto"/>
        <w:jc w:val="center"/>
        <w:rPr>
          <w:rFonts w:ascii="Times New Roman" w:hAnsi="Times New Roman"/>
          <w:b/>
          <w:sz w:val="24"/>
          <w:szCs w:val="24"/>
          <w:lang w:val="id-ID"/>
        </w:rPr>
      </w:pPr>
      <w:r w:rsidRPr="00B6416A">
        <w:rPr>
          <w:rFonts w:ascii="Times New Roman" w:hAnsi="Times New Roman"/>
          <w:b/>
          <w:sz w:val="24"/>
          <w:szCs w:val="24"/>
        </w:rPr>
        <w:t>Hasil Uji Heteroskedastisitas</w:t>
      </w:r>
    </w:p>
    <w:p w:rsidR="00600240" w:rsidRPr="00407B91" w:rsidRDefault="00600240" w:rsidP="00600240">
      <w:pPr>
        <w:spacing w:after="0" w:line="240" w:lineRule="auto"/>
        <w:jc w:val="center"/>
        <w:rPr>
          <w:rFonts w:ascii="Times New Roman" w:hAnsi="Times New Roman"/>
          <w:b/>
          <w:sz w:val="24"/>
          <w:szCs w:val="24"/>
          <w:lang w:val="id-ID"/>
        </w:rPr>
      </w:pPr>
    </w:p>
    <w:tbl>
      <w:tblPr>
        <w:tblW w:w="7938" w:type="dxa"/>
        <w:tblInd w:w="108" w:type="dxa"/>
        <w:tblBorders>
          <w:top w:val="single" w:sz="4" w:space="0" w:color="000000"/>
          <w:bottom w:val="single" w:sz="4" w:space="0" w:color="000000"/>
        </w:tblBorders>
        <w:tblLook w:val="04A0" w:firstRow="1" w:lastRow="0" w:firstColumn="1" w:lastColumn="0" w:noHBand="0" w:noVBand="1"/>
      </w:tblPr>
      <w:tblGrid>
        <w:gridCol w:w="570"/>
        <w:gridCol w:w="3541"/>
        <w:gridCol w:w="1418"/>
        <w:gridCol w:w="2409"/>
      </w:tblGrid>
      <w:tr w:rsidR="00600240" w:rsidRPr="00B6416A" w:rsidTr="00683843">
        <w:tc>
          <w:tcPr>
            <w:tcW w:w="570" w:type="dxa"/>
            <w:tcBorders>
              <w:top w:val="single" w:sz="4" w:space="0" w:color="000000"/>
              <w:bottom w:val="single" w:sz="4" w:space="0" w:color="000000"/>
            </w:tcBorders>
          </w:tcPr>
          <w:p w:rsidR="00600240" w:rsidRPr="00C0233E" w:rsidRDefault="00600240" w:rsidP="00683843">
            <w:pPr>
              <w:spacing w:after="0" w:line="240" w:lineRule="auto"/>
              <w:jc w:val="center"/>
              <w:rPr>
                <w:rFonts w:ascii="Times New Roman" w:hAnsi="Times New Roman"/>
                <w:b/>
                <w:sz w:val="20"/>
                <w:szCs w:val="24"/>
              </w:rPr>
            </w:pPr>
            <w:r w:rsidRPr="00C0233E">
              <w:rPr>
                <w:rFonts w:ascii="Times New Roman" w:hAnsi="Times New Roman"/>
                <w:b/>
                <w:sz w:val="20"/>
                <w:szCs w:val="24"/>
              </w:rPr>
              <w:t>No.</w:t>
            </w:r>
          </w:p>
        </w:tc>
        <w:tc>
          <w:tcPr>
            <w:tcW w:w="3541" w:type="dxa"/>
            <w:tcBorders>
              <w:top w:val="single" w:sz="4" w:space="0" w:color="000000"/>
              <w:bottom w:val="single" w:sz="4" w:space="0" w:color="000000"/>
            </w:tcBorders>
          </w:tcPr>
          <w:p w:rsidR="00600240" w:rsidRPr="00C0233E" w:rsidRDefault="00600240" w:rsidP="00683843">
            <w:pPr>
              <w:spacing w:after="0" w:line="240" w:lineRule="auto"/>
              <w:jc w:val="center"/>
              <w:rPr>
                <w:rFonts w:ascii="Times New Roman" w:hAnsi="Times New Roman"/>
                <w:b/>
                <w:sz w:val="20"/>
                <w:szCs w:val="24"/>
              </w:rPr>
            </w:pPr>
            <w:r w:rsidRPr="00C0233E">
              <w:rPr>
                <w:rFonts w:ascii="Times New Roman" w:hAnsi="Times New Roman"/>
                <w:b/>
                <w:sz w:val="20"/>
                <w:szCs w:val="24"/>
              </w:rPr>
              <w:t>Variabel</w:t>
            </w:r>
          </w:p>
        </w:tc>
        <w:tc>
          <w:tcPr>
            <w:tcW w:w="1418" w:type="dxa"/>
            <w:tcBorders>
              <w:top w:val="single" w:sz="4" w:space="0" w:color="000000"/>
              <w:bottom w:val="single" w:sz="4" w:space="0" w:color="000000"/>
            </w:tcBorders>
          </w:tcPr>
          <w:p w:rsidR="00600240" w:rsidRPr="00C0233E" w:rsidRDefault="00600240" w:rsidP="00683843">
            <w:pPr>
              <w:spacing w:after="0" w:line="240" w:lineRule="auto"/>
              <w:jc w:val="center"/>
              <w:rPr>
                <w:rFonts w:ascii="Times New Roman" w:hAnsi="Times New Roman"/>
                <w:b/>
                <w:sz w:val="20"/>
                <w:szCs w:val="24"/>
              </w:rPr>
            </w:pPr>
            <w:r w:rsidRPr="00C0233E">
              <w:rPr>
                <w:rFonts w:ascii="Times New Roman" w:hAnsi="Times New Roman"/>
                <w:b/>
                <w:sz w:val="20"/>
                <w:szCs w:val="24"/>
              </w:rPr>
              <w:t>Sig.</w:t>
            </w:r>
          </w:p>
        </w:tc>
        <w:tc>
          <w:tcPr>
            <w:tcW w:w="2409" w:type="dxa"/>
            <w:tcBorders>
              <w:top w:val="single" w:sz="4" w:space="0" w:color="000000"/>
              <w:bottom w:val="single" w:sz="4" w:space="0" w:color="000000"/>
            </w:tcBorders>
          </w:tcPr>
          <w:p w:rsidR="00600240" w:rsidRPr="00C0233E" w:rsidRDefault="00600240" w:rsidP="00683843">
            <w:pPr>
              <w:spacing w:after="0" w:line="240" w:lineRule="auto"/>
              <w:jc w:val="center"/>
              <w:rPr>
                <w:rFonts w:ascii="Times New Roman" w:hAnsi="Times New Roman"/>
                <w:b/>
                <w:sz w:val="20"/>
                <w:szCs w:val="24"/>
              </w:rPr>
            </w:pPr>
            <w:r w:rsidRPr="00C0233E">
              <w:rPr>
                <w:rFonts w:ascii="Times New Roman" w:hAnsi="Times New Roman"/>
                <w:b/>
                <w:sz w:val="20"/>
                <w:szCs w:val="24"/>
              </w:rPr>
              <w:t>Keterangan</w:t>
            </w:r>
          </w:p>
        </w:tc>
      </w:tr>
      <w:tr w:rsidR="00600240" w:rsidRPr="00B6416A" w:rsidTr="00683843">
        <w:tc>
          <w:tcPr>
            <w:tcW w:w="570" w:type="dxa"/>
            <w:tcBorders>
              <w:top w:val="single" w:sz="4" w:space="0" w:color="000000"/>
            </w:tcBorders>
            <w:vAlign w:val="center"/>
          </w:tcPr>
          <w:p w:rsidR="00600240" w:rsidRPr="002B5546" w:rsidRDefault="00600240" w:rsidP="00683843">
            <w:pPr>
              <w:spacing w:after="0" w:line="240" w:lineRule="auto"/>
              <w:rPr>
                <w:rFonts w:ascii="Times New Roman" w:hAnsi="Times New Roman"/>
                <w:sz w:val="20"/>
                <w:szCs w:val="24"/>
              </w:rPr>
            </w:pPr>
            <w:r w:rsidRPr="002B5546">
              <w:rPr>
                <w:rFonts w:ascii="Times New Roman" w:hAnsi="Times New Roman"/>
                <w:sz w:val="20"/>
                <w:szCs w:val="24"/>
              </w:rPr>
              <w:t>1</w:t>
            </w:r>
          </w:p>
        </w:tc>
        <w:tc>
          <w:tcPr>
            <w:tcW w:w="3541" w:type="dxa"/>
            <w:tcBorders>
              <w:top w:val="single" w:sz="4" w:space="0" w:color="000000"/>
            </w:tcBorders>
            <w:vAlign w:val="center"/>
          </w:tcPr>
          <w:p w:rsidR="00600240" w:rsidRPr="002B5546" w:rsidRDefault="00600240" w:rsidP="00683843">
            <w:pPr>
              <w:spacing w:after="0" w:line="240" w:lineRule="auto"/>
              <w:rPr>
                <w:rFonts w:ascii="Times New Roman" w:hAnsi="Times New Roman"/>
                <w:sz w:val="20"/>
                <w:szCs w:val="24"/>
              </w:rPr>
            </w:pPr>
            <w:r>
              <w:rPr>
                <w:rFonts w:ascii="Times New Roman" w:hAnsi="Times New Roman"/>
                <w:sz w:val="20"/>
                <w:szCs w:val="24"/>
              </w:rPr>
              <w:t>Pengalaman Auditor</w:t>
            </w:r>
          </w:p>
        </w:tc>
        <w:tc>
          <w:tcPr>
            <w:tcW w:w="1418" w:type="dxa"/>
            <w:tcBorders>
              <w:top w:val="single" w:sz="4" w:space="0" w:color="000000"/>
            </w:tcBorders>
            <w:vAlign w:val="center"/>
          </w:tcPr>
          <w:p w:rsidR="00600240" w:rsidRPr="00C0233E" w:rsidRDefault="00600240" w:rsidP="00683843">
            <w:pPr>
              <w:spacing w:after="0" w:line="240" w:lineRule="auto"/>
              <w:jc w:val="center"/>
              <w:rPr>
                <w:rFonts w:ascii="Times New Roman" w:hAnsi="Times New Roman"/>
                <w:sz w:val="20"/>
                <w:szCs w:val="24"/>
              </w:rPr>
            </w:pPr>
            <w:r w:rsidRPr="00C0233E">
              <w:rPr>
                <w:rFonts w:ascii="Times New Roman" w:hAnsi="Times New Roman"/>
                <w:sz w:val="20"/>
                <w:szCs w:val="24"/>
              </w:rPr>
              <w:t>0,</w:t>
            </w:r>
            <w:r>
              <w:rPr>
                <w:rFonts w:ascii="Times New Roman" w:hAnsi="Times New Roman"/>
                <w:sz w:val="20"/>
                <w:szCs w:val="24"/>
              </w:rPr>
              <w:t>957</w:t>
            </w:r>
          </w:p>
        </w:tc>
        <w:tc>
          <w:tcPr>
            <w:tcW w:w="2409" w:type="dxa"/>
            <w:tcBorders>
              <w:top w:val="single" w:sz="4" w:space="0" w:color="000000"/>
            </w:tcBorders>
          </w:tcPr>
          <w:p w:rsidR="00600240" w:rsidRPr="00C0233E" w:rsidRDefault="00600240" w:rsidP="00683843">
            <w:pPr>
              <w:spacing w:after="0" w:line="240" w:lineRule="auto"/>
              <w:jc w:val="center"/>
              <w:rPr>
                <w:rFonts w:ascii="Times New Roman" w:hAnsi="Times New Roman"/>
                <w:sz w:val="20"/>
                <w:szCs w:val="24"/>
              </w:rPr>
            </w:pPr>
            <w:r w:rsidRPr="00C0233E">
              <w:rPr>
                <w:rFonts w:ascii="Times New Roman" w:hAnsi="Times New Roman"/>
                <w:sz w:val="20"/>
                <w:szCs w:val="24"/>
              </w:rPr>
              <w:t>Tidak terjadi heteroskedastisitas</w:t>
            </w:r>
          </w:p>
        </w:tc>
      </w:tr>
      <w:tr w:rsidR="00600240" w:rsidRPr="00B6416A" w:rsidTr="00683843">
        <w:tc>
          <w:tcPr>
            <w:tcW w:w="570" w:type="dxa"/>
            <w:vAlign w:val="center"/>
          </w:tcPr>
          <w:p w:rsidR="00600240" w:rsidRPr="002B5546" w:rsidRDefault="00600240" w:rsidP="00683843">
            <w:pPr>
              <w:spacing w:after="0" w:line="240" w:lineRule="auto"/>
              <w:rPr>
                <w:rFonts w:ascii="Times New Roman" w:hAnsi="Times New Roman"/>
                <w:sz w:val="20"/>
                <w:szCs w:val="24"/>
              </w:rPr>
            </w:pPr>
            <w:r w:rsidRPr="002B5546">
              <w:rPr>
                <w:rFonts w:ascii="Times New Roman" w:hAnsi="Times New Roman"/>
                <w:sz w:val="20"/>
                <w:szCs w:val="24"/>
              </w:rPr>
              <w:t>2</w:t>
            </w:r>
          </w:p>
        </w:tc>
        <w:tc>
          <w:tcPr>
            <w:tcW w:w="3541" w:type="dxa"/>
            <w:vAlign w:val="center"/>
          </w:tcPr>
          <w:p w:rsidR="00600240" w:rsidRPr="002B5546" w:rsidRDefault="00600240" w:rsidP="00683843">
            <w:pPr>
              <w:spacing w:after="0" w:line="240" w:lineRule="auto"/>
              <w:rPr>
                <w:rFonts w:ascii="Times New Roman" w:hAnsi="Times New Roman"/>
                <w:sz w:val="20"/>
                <w:szCs w:val="24"/>
              </w:rPr>
            </w:pPr>
            <w:r>
              <w:rPr>
                <w:rFonts w:ascii="Times New Roman" w:hAnsi="Times New Roman"/>
                <w:sz w:val="20"/>
                <w:szCs w:val="24"/>
              </w:rPr>
              <w:t>Integritas</w:t>
            </w:r>
          </w:p>
        </w:tc>
        <w:tc>
          <w:tcPr>
            <w:tcW w:w="1418" w:type="dxa"/>
            <w:vAlign w:val="center"/>
          </w:tcPr>
          <w:p w:rsidR="00600240" w:rsidRPr="00704347" w:rsidRDefault="00600240" w:rsidP="00683843">
            <w:pPr>
              <w:spacing w:after="0" w:line="240" w:lineRule="auto"/>
              <w:jc w:val="center"/>
              <w:rPr>
                <w:rFonts w:ascii="Times New Roman" w:hAnsi="Times New Roman"/>
                <w:sz w:val="20"/>
                <w:szCs w:val="24"/>
              </w:rPr>
            </w:pPr>
            <w:r w:rsidRPr="00C0233E">
              <w:rPr>
                <w:rFonts w:ascii="Times New Roman" w:hAnsi="Times New Roman"/>
                <w:sz w:val="20"/>
                <w:szCs w:val="24"/>
              </w:rPr>
              <w:t>0,</w:t>
            </w:r>
            <w:r>
              <w:rPr>
                <w:rFonts w:ascii="Times New Roman" w:hAnsi="Times New Roman"/>
                <w:sz w:val="20"/>
                <w:szCs w:val="24"/>
              </w:rPr>
              <w:t>094</w:t>
            </w:r>
          </w:p>
        </w:tc>
        <w:tc>
          <w:tcPr>
            <w:tcW w:w="2409" w:type="dxa"/>
          </w:tcPr>
          <w:p w:rsidR="00600240" w:rsidRPr="00C0233E" w:rsidRDefault="00600240" w:rsidP="00683843">
            <w:pPr>
              <w:spacing w:after="0" w:line="240" w:lineRule="auto"/>
              <w:jc w:val="center"/>
              <w:rPr>
                <w:rFonts w:ascii="Times New Roman" w:hAnsi="Times New Roman"/>
                <w:sz w:val="20"/>
                <w:szCs w:val="24"/>
              </w:rPr>
            </w:pPr>
            <w:r w:rsidRPr="00C0233E">
              <w:rPr>
                <w:rFonts w:ascii="Times New Roman" w:hAnsi="Times New Roman"/>
                <w:sz w:val="20"/>
                <w:szCs w:val="24"/>
              </w:rPr>
              <w:t>Tidak terjadi heteroskedastisitas</w:t>
            </w:r>
          </w:p>
        </w:tc>
      </w:tr>
    </w:tbl>
    <w:p w:rsidR="00600240" w:rsidRPr="00141AE0" w:rsidRDefault="00600240" w:rsidP="00141AE0">
      <w:pPr>
        <w:spacing w:line="480" w:lineRule="auto"/>
        <w:jc w:val="both"/>
        <w:rPr>
          <w:rFonts w:ascii="Times New Roman" w:hAnsi="Times New Roman"/>
          <w:sz w:val="20"/>
          <w:szCs w:val="20"/>
        </w:rPr>
      </w:pPr>
      <w:r w:rsidRPr="00B22A4F">
        <w:rPr>
          <w:rFonts w:ascii="Times New Roman" w:hAnsi="Times New Roman"/>
          <w:i/>
          <w:sz w:val="20"/>
          <w:szCs w:val="20"/>
        </w:rPr>
        <w:t>Sumber</w:t>
      </w:r>
      <w:r w:rsidRPr="0033713C">
        <w:rPr>
          <w:rFonts w:ascii="Times New Roman" w:hAnsi="Times New Roman"/>
          <w:sz w:val="20"/>
          <w:szCs w:val="20"/>
        </w:rPr>
        <w:t xml:space="preserve">: Data primer diolah, 2015 </w:t>
      </w:r>
    </w:p>
    <w:p w:rsidR="00F26FDB" w:rsidRPr="00686585" w:rsidRDefault="0033713C" w:rsidP="00302ABF">
      <w:pPr>
        <w:spacing w:after="0" w:line="480" w:lineRule="auto"/>
        <w:ind w:firstLine="567"/>
        <w:jc w:val="both"/>
        <w:rPr>
          <w:rFonts w:ascii="Times New Roman" w:hAnsi="Times New Roman"/>
          <w:sz w:val="24"/>
          <w:szCs w:val="24"/>
          <w:lang w:val="id-ID"/>
        </w:rPr>
      </w:pPr>
      <w:r>
        <w:rPr>
          <w:rFonts w:ascii="Times New Roman" w:hAnsi="Times New Roman"/>
          <w:sz w:val="24"/>
          <w:szCs w:val="24"/>
        </w:rPr>
        <w:t>Untuk mengetahui apakah variabel integritas mampu memoderasi pengaruh variabel pengalaman auditor terhadap kualitas audit maka digunakan</w:t>
      </w:r>
      <w:r w:rsidRPr="00CD3E8A">
        <w:rPr>
          <w:rFonts w:ascii="Times New Roman" w:hAnsi="Times New Roman"/>
          <w:sz w:val="24"/>
          <w:szCs w:val="24"/>
        </w:rPr>
        <w:t xml:space="preserve"> model pengujian interaksi (</w:t>
      </w:r>
      <w:r w:rsidRPr="00CD3E8A">
        <w:rPr>
          <w:rFonts w:ascii="Times New Roman" w:hAnsi="Times New Roman"/>
          <w:i/>
          <w:sz w:val="24"/>
          <w:szCs w:val="24"/>
        </w:rPr>
        <w:t>Moderated Regression Analysis</w:t>
      </w:r>
      <w:r w:rsidRPr="00CD3E8A">
        <w:rPr>
          <w:rFonts w:ascii="Times New Roman" w:hAnsi="Times New Roman"/>
          <w:sz w:val="24"/>
          <w:szCs w:val="24"/>
        </w:rPr>
        <w:t xml:space="preserve">—MRA). </w:t>
      </w:r>
      <w:proofErr w:type="gramStart"/>
      <w:r w:rsidRPr="00CD3E8A">
        <w:rPr>
          <w:rFonts w:ascii="Times New Roman" w:hAnsi="Times New Roman"/>
          <w:sz w:val="24"/>
          <w:szCs w:val="24"/>
        </w:rPr>
        <w:t>Model ini bertujuan untuk mengetahui apakah variabel moderasi mampu mempengaruhi hubungan antara variabel bebas dan variabel terikat, dimana dalam persamaan regresinya mengandung unsur interaksi (perkalian</w:t>
      </w:r>
      <w:r>
        <w:rPr>
          <w:rFonts w:ascii="Times New Roman" w:hAnsi="Times New Roman"/>
          <w:sz w:val="24"/>
          <w:szCs w:val="24"/>
        </w:rPr>
        <w:t xml:space="preserve"> dua atau lebih variabel bebas)</w:t>
      </w:r>
      <w:r w:rsidRPr="00CD3E8A">
        <w:rPr>
          <w:rFonts w:ascii="Times New Roman" w:hAnsi="Times New Roman"/>
          <w:sz w:val="24"/>
          <w:szCs w:val="24"/>
        </w:rPr>
        <w:t>.</w:t>
      </w:r>
      <w:proofErr w:type="gramEnd"/>
      <w:r w:rsidRPr="00CD3E8A">
        <w:rPr>
          <w:rFonts w:ascii="Times New Roman" w:hAnsi="Times New Roman"/>
          <w:sz w:val="24"/>
          <w:szCs w:val="24"/>
        </w:rPr>
        <w:t xml:space="preserve"> </w:t>
      </w:r>
      <w:proofErr w:type="gramStart"/>
      <w:r w:rsidRPr="00CD3E8A">
        <w:rPr>
          <w:rFonts w:ascii="Times New Roman" w:hAnsi="Times New Roman"/>
          <w:sz w:val="24"/>
          <w:szCs w:val="24"/>
        </w:rPr>
        <w:t xml:space="preserve">Adapun hasil analisis uji interaksi dengan menggunakan program </w:t>
      </w:r>
      <w:r>
        <w:rPr>
          <w:rFonts w:ascii="Times New Roman" w:hAnsi="Times New Roman"/>
          <w:sz w:val="24"/>
          <w:szCs w:val="24"/>
        </w:rPr>
        <w:t xml:space="preserve">SPSS dapat dilihat pada Tabel </w:t>
      </w:r>
      <w:r>
        <w:rPr>
          <w:rFonts w:ascii="Times New Roman" w:hAnsi="Times New Roman"/>
          <w:sz w:val="24"/>
          <w:szCs w:val="24"/>
          <w:lang w:val="id-ID"/>
        </w:rPr>
        <w:t>7</w:t>
      </w:r>
      <w:r w:rsidR="00F26FDB">
        <w:rPr>
          <w:rFonts w:ascii="Times New Roman" w:hAnsi="Times New Roman"/>
          <w:sz w:val="24"/>
          <w:szCs w:val="24"/>
        </w:rPr>
        <w:t>.</w:t>
      </w:r>
      <w:proofErr w:type="gramEnd"/>
    </w:p>
    <w:p w:rsidR="0033713C" w:rsidRPr="0033713C" w:rsidRDefault="0033713C" w:rsidP="0033713C">
      <w:pPr>
        <w:spacing w:after="0" w:line="240" w:lineRule="auto"/>
        <w:jc w:val="center"/>
        <w:rPr>
          <w:rFonts w:ascii="Times New Roman" w:hAnsi="Times New Roman"/>
          <w:b/>
          <w:sz w:val="24"/>
          <w:szCs w:val="24"/>
          <w:lang w:val="id-ID"/>
        </w:rPr>
      </w:pPr>
      <w:proofErr w:type="gramStart"/>
      <w:r w:rsidRPr="00B6416A">
        <w:rPr>
          <w:rFonts w:ascii="Times New Roman" w:hAnsi="Times New Roman"/>
          <w:b/>
          <w:sz w:val="24"/>
          <w:szCs w:val="24"/>
        </w:rPr>
        <w:t xml:space="preserve">Tabel </w:t>
      </w:r>
      <w:r>
        <w:rPr>
          <w:rFonts w:ascii="Times New Roman" w:hAnsi="Times New Roman"/>
          <w:b/>
          <w:sz w:val="24"/>
          <w:szCs w:val="24"/>
        </w:rPr>
        <w:t>7</w:t>
      </w:r>
      <w:r w:rsidR="0017799C">
        <w:rPr>
          <w:rFonts w:ascii="Times New Roman" w:hAnsi="Times New Roman"/>
          <w:b/>
          <w:sz w:val="24"/>
          <w:szCs w:val="24"/>
        </w:rPr>
        <w:t>.</w:t>
      </w:r>
      <w:proofErr w:type="gramEnd"/>
    </w:p>
    <w:p w:rsidR="0033713C" w:rsidRDefault="0033713C" w:rsidP="0033713C">
      <w:pPr>
        <w:spacing w:after="0" w:line="240" w:lineRule="auto"/>
        <w:jc w:val="center"/>
        <w:rPr>
          <w:rFonts w:ascii="Times New Roman" w:eastAsia="Times New Roman" w:hAnsi="Times New Roman"/>
          <w:b/>
          <w:sz w:val="24"/>
          <w:szCs w:val="24"/>
          <w:lang w:val="id-ID"/>
        </w:rPr>
      </w:pPr>
      <w:r w:rsidRPr="00CD3E8A">
        <w:rPr>
          <w:rFonts w:ascii="Times New Roman" w:hAnsi="Times New Roman"/>
          <w:b/>
          <w:sz w:val="24"/>
          <w:szCs w:val="24"/>
        </w:rPr>
        <w:t xml:space="preserve">Hasil </w:t>
      </w:r>
      <w:r w:rsidRPr="00CD3E8A">
        <w:rPr>
          <w:rFonts w:ascii="Times New Roman" w:eastAsia="Times New Roman" w:hAnsi="Times New Roman"/>
          <w:b/>
          <w:sz w:val="24"/>
          <w:szCs w:val="24"/>
        </w:rPr>
        <w:t>Uji Interaksi (</w:t>
      </w:r>
      <w:r w:rsidRPr="00CD3E8A">
        <w:rPr>
          <w:rFonts w:ascii="Times New Roman" w:eastAsia="Times New Roman" w:hAnsi="Times New Roman"/>
          <w:b/>
          <w:i/>
          <w:sz w:val="24"/>
          <w:szCs w:val="24"/>
        </w:rPr>
        <w:t>Moderated Regression Analysis</w:t>
      </w:r>
      <w:r w:rsidRPr="00CD3E8A">
        <w:rPr>
          <w:rFonts w:ascii="Times New Roman" w:eastAsia="Times New Roman" w:hAnsi="Times New Roman"/>
          <w:b/>
          <w:sz w:val="24"/>
          <w:szCs w:val="24"/>
        </w:rPr>
        <w:t>)</w:t>
      </w:r>
    </w:p>
    <w:p w:rsidR="0033713C" w:rsidRPr="00407B91" w:rsidRDefault="0033713C" w:rsidP="0033713C">
      <w:pPr>
        <w:spacing w:after="0" w:line="240" w:lineRule="auto"/>
        <w:jc w:val="center"/>
        <w:rPr>
          <w:rFonts w:ascii="Times New Roman" w:hAnsi="Times New Roman"/>
          <w:b/>
          <w:sz w:val="24"/>
          <w:szCs w:val="24"/>
          <w:lang w:val="id-ID"/>
        </w:rPr>
      </w:pPr>
    </w:p>
    <w:tbl>
      <w:tblPr>
        <w:tblW w:w="7938" w:type="dxa"/>
        <w:tblInd w:w="108" w:type="dxa"/>
        <w:tblBorders>
          <w:top w:val="single" w:sz="4" w:space="0" w:color="000000"/>
          <w:bottom w:val="single" w:sz="4" w:space="0" w:color="000000"/>
        </w:tblBorders>
        <w:tblLayout w:type="fixed"/>
        <w:tblLook w:val="04A0" w:firstRow="1" w:lastRow="0" w:firstColumn="1" w:lastColumn="0" w:noHBand="0" w:noVBand="1"/>
      </w:tblPr>
      <w:tblGrid>
        <w:gridCol w:w="567"/>
        <w:gridCol w:w="2268"/>
        <w:gridCol w:w="1134"/>
        <w:gridCol w:w="1134"/>
        <w:gridCol w:w="1276"/>
        <w:gridCol w:w="851"/>
        <w:gridCol w:w="708"/>
      </w:tblGrid>
      <w:tr w:rsidR="0033713C" w:rsidRPr="00B50140" w:rsidTr="0017799C">
        <w:trPr>
          <w:trHeight w:val="1070"/>
        </w:trPr>
        <w:tc>
          <w:tcPr>
            <w:tcW w:w="2835" w:type="dxa"/>
            <w:gridSpan w:val="2"/>
            <w:tcBorders>
              <w:top w:val="single" w:sz="4" w:space="0" w:color="000000"/>
              <w:bottom w:val="nil"/>
            </w:tcBorders>
            <w:vAlign w:val="center"/>
          </w:tcPr>
          <w:p w:rsidR="0033713C" w:rsidRPr="00B50140" w:rsidRDefault="0033713C" w:rsidP="00B50140">
            <w:pPr>
              <w:spacing w:after="0" w:line="240" w:lineRule="auto"/>
              <w:jc w:val="center"/>
              <w:rPr>
                <w:rFonts w:ascii="Times New Roman" w:hAnsi="Times New Roman"/>
                <w:b/>
                <w:sz w:val="20"/>
                <w:szCs w:val="20"/>
              </w:rPr>
            </w:pPr>
          </w:p>
          <w:p w:rsidR="0033713C" w:rsidRPr="00B50140" w:rsidRDefault="0033713C" w:rsidP="00B50140">
            <w:pPr>
              <w:spacing w:after="0" w:line="240" w:lineRule="auto"/>
              <w:jc w:val="center"/>
              <w:rPr>
                <w:rFonts w:ascii="Times New Roman" w:hAnsi="Times New Roman"/>
                <w:b/>
                <w:sz w:val="20"/>
                <w:szCs w:val="20"/>
              </w:rPr>
            </w:pPr>
            <w:r w:rsidRPr="00B50140">
              <w:rPr>
                <w:rFonts w:ascii="Times New Roman" w:hAnsi="Times New Roman"/>
                <w:b/>
                <w:sz w:val="20"/>
                <w:szCs w:val="20"/>
              </w:rPr>
              <w:t>Model</w:t>
            </w:r>
          </w:p>
        </w:tc>
        <w:tc>
          <w:tcPr>
            <w:tcW w:w="2268" w:type="dxa"/>
            <w:gridSpan w:val="2"/>
            <w:tcBorders>
              <w:top w:val="single" w:sz="4" w:space="0" w:color="000000"/>
              <w:bottom w:val="nil"/>
            </w:tcBorders>
            <w:vAlign w:val="center"/>
          </w:tcPr>
          <w:p w:rsidR="0033713C" w:rsidRPr="00B50140" w:rsidRDefault="0033713C" w:rsidP="00B50140">
            <w:pPr>
              <w:spacing w:after="0" w:line="240" w:lineRule="auto"/>
              <w:jc w:val="center"/>
              <w:rPr>
                <w:rFonts w:ascii="Times New Roman" w:hAnsi="Times New Roman"/>
                <w:b/>
                <w:i/>
                <w:sz w:val="20"/>
                <w:szCs w:val="20"/>
              </w:rPr>
            </w:pPr>
          </w:p>
          <w:p w:rsidR="0033713C" w:rsidRPr="00B50140" w:rsidRDefault="0033713C" w:rsidP="00B50140">
            <w:pPr>
              <w:spacing w:after="0" w:line="240" w:lineRule="auto"/>
              <w:jc w:val="center"/>
              <w:rPr>
                <w:rFonts w:ascii="Times New Roman" w:hAnsi="Times New Roman"/>
                <w:b/>
                <w:i/>
                <w:sz w:val="20"/>
                <w:szCs w:val="20"/>
              </w:rPr>
            </w:pPr>
            <w:r w:rsidRPr="00B50140">
              <w:rPr>
                <w:rFonts w:ascii="Times New Roman" w:hAnsi="Times New Roman"/>
                <w:b/>
                <w:i/>
                <w:sz w:val="20"/>
                <w:szCs w:val="20"/>
              </w:rPr>
              <w:t>Unstandardized Coefficients</w:t>
            </w:r>
          </w:p>
        </w:tc>
        <w:tc>
          <w:tcPr>
            <w:tcW w:w="1276" w:type="dxa"/>
            <w:tcBorders>
              <w:top w:val="single" w:sz="4" w:space="0" w:color="000000"/>
              <w:bottom w:val="nil"/>
            </w:tcBorders>
            <w:vAlign w:val="center"/>
          </w:tcPr>
          <w:p w:rsidR="0033713C" w:rsidRPr="00B50140" w:rsidRDefault="0033713C" w:rsidP="00B50140">
            <w:pPr>
              <w:spacing w:after="0" w:line="240" w:lineRule="auto"/>
              <w:jc w:val="center"/>
              <w:rPr>
                <w:rFonts w:ascii="Times New Roman" w:hAnsi="Times New Roman"/>
                <w:b/>
                <w:i/>
                <w:sz w:val="20"/>
                <w:szCs w:val="20"/>
              </w:rPr>
            </w:pPr>
          </w:p>
          <w:p w:rsidR="0033713C" w:rsidRPr="00B50140" w:rsidRDefault="0033713C" w:rsidP="00B50140">
            <w:pPr>
              <w:spacing w:after="0" w:line="240" w:lineRule="auto"/>
              <w:jc w:val="center"/>
              <w:rPr>
                <w:rFonts w:ascii="Times New Roman" w:hAnsi="Times New Roman"/>
                <w:b/>
                <w:sz w:val="20"/>
                <w:szCs w:val="20"/>
              </w:rPr>
            </w:pPr>
            <w:r w:rsidRPr="00B50140">
              <w:rPr>
                <w:rFonts w:ascii="Times New Roman" w:hAnsi="Times New Roman"/>
                <w:b/>
                <w:i/>
                <w:sz w:val="20"/>
                <w:szCs w:val="20"/>
              </w:rPr>
              <w:t>Standardized Coefficients</w:t>
            </w:r>
          </w:p>
        </w:tc>
        <w:tc>
          <w:tcPr>
            <w:tcW w:w="851" w:type="dxa"/>
            <w:vMerge w:val="restart"/>
            <w:tcBorders>
              <w:top w:val="single" w:sz="4" w:space="0" w:color="000000"/>
              <w:bottom w:val="nil"/>
            </w:tcBorders>
          </w:tcPr>
          <w:p w:rsidR="0033713C" w:rsidRPr="00B50140" w:rsidRDefault="0033713C" w:rsidP="00B50140">
            <w:pPr>
              <w:spacing w:after="0" w:line="240" w:lineRule="auto"/>
              <w:jc w:val="center"/>
              <w:rPr>
                <w:rFonts w:ascii="Times New Roman" w:hAnsi="Times New Roman"/>
                <w:b/>
                <w:sz w:val="20"/>
                <w:szCs w:val="20"/>
              </w:rPr>
            </w:pPr>
          </w:p>
          <w:p w:rsidR="0033713C" w:rsidRPr="00B50140" w:rsidRDefault="0033713C" w:rsidP="00B50140">
            <w:pPr>
              <w:spacing w:after="0" w:line="240" w:lineRule="auto"/>
              <w:jc w:val="center"/>
              <w:rPr>
                <w:rFonts w:ascii="Times New Roman" w:hAnsi="Times New Roman"/>
                <w:b/>
                <w:sz w:val="20"/>
                <w:szCs w:val="20"/>
              </w:rPr>
            </w:pPr>
          </w:p>
          <w:p w:rsidR="0033713C" w:rsidRPr="00B50140" w:rsidRDefault="0033713C" w:rsidP="00B50140">
            <w:pPr>
              <w:spacing w:after="0" w:line="240" w:lineRule="auto"/>
              <w:jc w:val="center"/>
              <w:rPr>
                <w:rFonts w:ascii="Times New Roman" w:hAnsi="Times New Roman"/>
                <w:b/>
                <w:sz w:val="20"/>
                <w:szCs w:val="20"/>
              </w:rPr>
            </w:pPr>
          </w:p>
          <w:p w:rsidR="0033713C" w:rsidRPr="00B50140" w:rsidRDefault="0033713C" w:rsidP="00B50140">
            <w:pPr>
              <w:spacing w:after="0" w:line="240" w:lineRule="auto"/>
              <w:jc w:val="center"/>
              <w:rPr>
                <w:rFonts w:ascii="Times New Roman" w:hAnsi="Times New Roman"/>
                <w:b/>
                <w:sz w:val="20"/>
                <w:szCs w:val="20"/>
              </w:rPr>
            </w:pPr>
            <w:r w:rsidRPr="00B50140">
              <w:rPr>
                <w:rFonts w:ascii="Times New Roman" w:hAnsi="Times New Roman"/>
                <w:b/>
                <w:sz w:val="20"/>
                <w:szCs w:val="20"/>
              </w:rPr>
              <w:t>t</w:t>
            </w:r>
          </w:p>
        </w:tc>
        <w:tc>
          <w:tcPr>
            <w:tcW w:w="708" w:type="dxa"/>
            <w:vMerge w:val="restart"/>
            <w:tcBorders>
              <w:top w:val="single" w:sz="4" w:space="0" w:color="000000"/>
              <w:bottom w:val="nil"/>
            </w:tcBorders>
          </w:tcPr>
          <w:p w:rsidR="0033713C" w:rsidRPr="00B50140" w:rsidRDefault="0033713C" w:rsidP="00B50140">
            <w:pPr>
              <w:spacing w:after="0" w:line="240" w:lineRule="auto"/>
              <w:jc w:val="center"/>
              <w:rPr>
                <w:rFonts w:ascii="Times New Roman" w:hAnsi="Times New Roman"/>
                <w:b/>
                <w:sz w:val="20"/>
                <w:szCs w:val="20"/>
              </w:rPr>
            </w:pPr>
          </w:p>
          <w:p w:rsidR="0033713C" w:rsidRPr="00B50140" w:rsidRDefault="0033713C" w:rsidP="00B50140">
            <w:pPr>
              <w:spacing w:after="0" w:line="240" w:lineRule="auto"/>
              <w:jc w:val="center"/>
              <w:rPr>
                <w:rFonts w:ascii="Times New Roman" w:hAnsi="Times New Roman"/>
                <w:b/>
                <w:sz w:val="20"/>
                <w:szCs w:val="20"/>
              </w:rPr>
            </w:pPr>
          </w:p>
          <w:p w:rsidR="0033713C" w:rsidRPr="00B50140" w:rsidRDefault="0033713C" w:rsidP="00B50140">
            <w:pPr>
              <w:spacing w:after="0" w:line="240" w:lineRule="auto"/>
              <w:jc w:val="center"/>
              <w:rPr>
                <w:rFonts w:ascii="Times New Roman" w:hAnsi="Times New Roman"/>
                <w:b/>
                <w:sz w:val="20"/>
                <w:szCs w:val="20"/>
              </w:rPr>
            </w:pPr>
          </w:p>
          <w:p w:rsidR="0033713C" w:rsidRPr="00B50140" w:rsidRDefault="0033713C" w:rsidP="00B50140">
            <w:pPr>
              <w:spacing w:after="0" w:line="240" w:lineRule="auto"/>
              <w:jc w:val="center"/>
              <w:rPr>
                <w:rFonts w:ascii="Times New Roman" w:hAnsi="Times New Roman"/>
                <w:b/>
                <w:sz w:val="20"/>
                <w:szCs w:val="20"/>
              </w:rPr>
            </w:pPr>
            <w:r w:rsidRPr="00B50140">
              <w:rPr>
                <w:rFonts w:ascii="Times New Roman" w:hAnsi="Times New Roman"/>
                <w:b/>
                <w:sz w:val="20"/>
                <w:szCs w:val="20"/>
              </w:rPr>
              <w:t>Sig.</w:t>
            </w:r>
          </w:p>
        </w:tc>
      </w:tr>
      <w:tr w:rsidR="0033713C" w:rsidRPr="00B50140" w:rsidTr="0017799C">
        <w:tc>
          <w:tcPr>
            <w:tcW w:w="567" w:type="dxa"/>
            <w:tcBorders>
              <w:top w:val="nil"/>
              <w:bottom w:val="single" w:sz="4" w:space="0" w:color="000000"/>
            </w:tcBorders>
          </w:tcPr>
          <w:p w:rsidR="0033713C" w:rsidRPr="00B50140" w:rsidRDefault="0033713C" w:rsidP="00B50140">
            <w:pPr>
              <w:spacing w:after="0" w:line="240" w:lineRule="auto"/>
              <w:jc w:val="center"/>
              <w:rPr>
                <w:rFonts w:ascii="Times New Roman" w:hAnsi="Times New Roman"/>
                <w:b/>
                <w:sz w:val="20"/>
                <w:szCs w:val="20"/>
              </w:rPr>
            </w:pPr>
            <w:r w:rsidRPr="00B50140">
              <w:rPr>
                <w:rFonts w:ascii="Times New Roman" w:hAnsi="Times New Roman"/>
                <w:b/>
                <w:sz w:val="20"/>
                <w:szCs w:val="20"/>
              </w:rPr>
              <w:t>No.</w:t>
            </w:r>
          </w:p>
        </w:tc>
        <w:tc>
          <w:tcPr>
            <w:tcW w:w="2268" w:type="dxa"/>
            <w:tcBorders>
              <w:top w:val="nil"/>
              <w:bottom w:val="single" w:sz="4" w:space="0" w:color="000000"/>
            </w:tcBorders>
          </w:tcPr>
          <w:p w:rsidR="0033713C" w:rsidRPr="00B50140" w:rsidRDefault="0033713C" w:rsidP="00B50140">
            <w:pPr>
              <w:spacing w:after="0" w:line="240" w:lineRule="auto"/>
              <w:jc w:val="center"/>
              <w:rPr>
                <w:rFonts w:ascii="Times New Roman" w:hAnsi="Times New Roman"/>
                <w:b/>
                <w:sz w:val="20"/>
                <w:szCs w:val="20"/>
              </w:rPr>
            </w:pPr>
            <w:r w:rsidRPr="00B50140">
              <w:rPr>
                <w:rFonts w:ascii="Times New Roman" w:hAnsi="Times New Roman"/>
                <w:b/>
                <w:sz w:val="20"/>
                <w:szCs w:val="20"/>
              </w:rPr>
              <w:t>Variabel</w:t>
            </w:r>
          </w:p>
        </w:tc>
        <w:tc>
          <w:tcPr>
            <w:tcW w:w="1134" w:type="dxa"/>
            <w:tcBorders>
              <w:top w:val="nil"/>
              <w:bottom w:val="single" w:sz="4" w:space="0" w:color="000000"/>
            </w:tcBorders>
          </w:tcPr>
          <w:p w:rsidR="0033713C" w:rsidRPr="00B50140" w:rsidRDefault="0033713C" w:rsidP="00B50140">
            <w:pPr>
              <w:spacing w:after="0" w:line="240" w:lineRule="auto"/>
              <w:jc w:val="center"/>
              <w:rPr>
                <w:rFonts w:ascii="Times New Roman" w:hAnsi="Times New Roman"/>
                <w:b/>
                <w:sz w:val="20"/>
                <w:szCs w:val="20"/>
              </w:rPr>
            </w:pPr>
            <w:r w:rsidRPr="00B50140">
              <w:rPr>
                <w:rFonts w:ascii="Times New Roman" w:hAnsi="Times New Roman"/>
                <w:b/>
                <w:sz w:val="20"/>
                <w:szCs w:val="20"/>
              </w:rPr>
              <w:t>Β</w:t>
            </w:r>
          </w:p>
        </w:tc>
        <w:tc>
          <w:tcPr>
            <w:tcW w:w="1134" w:type="dxa"/>
            <w:tcBorders>
              <w:top w:val="nil"/>
              <w:bottom w:val="single" w:sz="4" w:space="0" w:color="000000"/>
            </w:tcBorders>
          </w:tcPr>
          <w:p w:rsidR="0033713C" w:rsidRPr="00B50140" w:rsidRDefault="0033713C" w:rsidP="00B50140">
            <w:pPr>
              <w:spacing w:after="0" w:line="240" w:lineRule="auto"/>
              <w:jc w:val="center"/>
              <w:rPr>
                <w:rFonts w:ascii="Times New Roman" w:hAnsi="Times New Roman"/>
                <w:b/>
                <w:sz w:val="20"/>
                <w:szCs w:val="20"/>
              </w:rPr>
            </w:pPr>
            <w:r w:rsidRPr="00B50140">
              <w:rPr>
                <w:rFonts w:ascii="Times New Roman" w:hAnsi="Times New Roman"/>
                <w:b/>
                <w:sz w:val="20"/>
                <w:szCs w:val="20"/>
              </w:rPr>
              <w:t>Std. Error</w:t>
            </w:r>
          </w:p>
        </w:tc>
        <w:tc>
          <w:tcPr>
            <w:tcW w:w="1276" w:type="dxa"/>
            <w:tcBorders>
              <w:top w:val="nil"/>
              <w:bottom w:val="single" w:sz="4" w:space="0" w:color="000000"/>
            </w:tcBorders>
          </w:tcPr>
          <w:p w:rsidR="0033713C" w:rsidRPr="00B50140" w:rsidRDefault="0033713C" w:rsidP="00B50140">
            <w:pPr>
              <w:spacing w:after="0" w:line="240" w:lineRule="auto"/>
              <w:jc w:val="center"/>
              <w:rPr>
                <w:rFonts w:ascii="Times New Roman" w:hAnsi="Times New Roman"/>
                <w:b/>
                <w:sz w:val="20"/>
                <w:szCs w:val="20"/>
              </w:rPr>
            </w:pPr>
            <w:r w:rsidRPr="00B50140">
              <w:rPr>
                <w:rFonts w:ascii="Times New Roman" w:hAnsi="Times New Roman"/>
                <w:b/>
                <w:sz w:val="20"/>
                <w:szCs w:val="20"/>
              </w:rPr>
              <w:t>Beta</w:t>
            </w:r>
          </w:p>
        </w:tc>
        <w:tc>
          <w:tcPr>
            <w:tcW w:w="851" w:type="dxa"/>
            <w:vMerge/>
            <w:tcBorders>
              <w:top w:val="nil"/>
              <w:bottom w:val="single" w:sz="4" w:space="0" w:color="000000"/>
            </w:tcBorders>
          </w:tcPr>
          <w:p w:rsidR="0033713C" w:rsidRPr="00B50140" w:rsidRDefault="0033713C" w:rsidP="00B50140">
            <w:pPr>
              <w:spacing w:after="0" w:line="240" w:lineRule="auto"/>
              <w:jc w:val="center"/>
              <w:rPr>
                <w:rFonts w:ascii="Times New Roman" w:hAnsi="Times New Roman"/>
                <w:b/>
                <w:sz w:val="20"/>
                <w:szCs w:val="20"/>
              </w:rPr>
            </w:pPr>
          </w:p>
        </w:tc>
        <w:tc>
          <w:tcPr>
            <w:tcW w:w="708" w:type="dxa"/>
            <w:vMerge/>
            <w:tcBorders>
              <w:top w:val="nil"/>
              <w:bottom w:val="single" w:sz="4" w:space="0" w:color="000000"/>
            </w:tcBorders>
          </w:tcPr>
          <w:p w:rsidR="0033713C" w:rsidRPr="00B50140" w:rsidRDefault="0033713C" w:rsidP="00B50140">
            <w:pPr>
              <w:spacing w:after="0" w:line="240" w:lineRule="auto"/>
              <w:jc w:val="center"/>
              <w:rPr>
                <w:rFonts w:ascii="Times New Roman" w:hAnsi="Times New Roman"/>
                <w:b/>
                <w:sz w:val="20"/>
                <w:szCs w:val="20"/>
              </w:rPr>
            </w:pPr>
          </w:p>
        </w:tc>
      </w:tr>
      <w:tr w:rsidR="0033713C" w:rsidRPr="00B50140" w:rsidTr="0017799C">
        <w:tc>
          <w:tcPr>
            <w:tcW w:w="567" w:type="dxa"/>
            <w:tcBorders>
              <w:top w:val="single" w:sz="4" w:space="0" w:color="000000"/>
            </w:tcBorders>
            <w:vAlign w:val="center"/>
          </w:tcPr>
          <w:p w:rsidR="0033713C" w:rsidRPr="00B50140" w:rsidRDefault="0033713C" w:rsidP="00B50140">
            <w:pPr>
              <w:spacing w:after="0" w:line="240" w:lineRule="auto"/>
              <w:rPr>
                <w:rFonts w:ascii="Times New Roman" w:hAnsi="Times New Roman"/>
                <w:sz w:val="20"/>
                <w:szCs w:val="20"/>
              </w:rPr>
            </w:pPr>
            <w:r w:rsidRPr="00B50140">
              <w:rPr>
                <w:rFonts w:ascii="Times New Roman" w:hAnsi="Times New Roman"/>
                <w:sz w:val="20"/>
                <w:szCs w:val="20"/>
              </w:rPr>
              <w:t>1</w:t>
            </w:r>
          </w:p>
        </w:tc>
        <w:tc>
          <w:tcPr>
            <w:tcW w:w="2268" w:type="dxa"/>
            <w:tcBorders>
              <w:top w:val="single" w:sz="4" w:space="0" w:color="000000"/>
            </w:tcBorders>
            <w:vAlign w:val="center"/>
          </w:tcPr>
          <w:p w:rsidR="0033713C" w:rsidRPr="00B50140" w:rsidRDefault="0033713C" w:rsidP="00B50140">
            <w:pPr>
              <w:spacing w:after="0" w:line="240" w:lineRule="auto"/>
              <w:rPr>
                <w:rFonts w:ascii="Times New Roman" w:hAnsi="Times New Roman"/>
                <w:sz w:val="20"/>
                <w:szCs w:val="20"/>
              </w:rPr>
            </w:pPr>
            <w:r w:rsidRPr="00B50140">
              <w:rPr>
                <w:rFonts w:ascii="Times New Roman" w:hAnsi="Times New Roman"/>
                <w:sz w:val="20"/>
                <w:szCs w:val="20"/>
              </w:rPr>
              <w:t>Pengalaman Auditor (X)</w:t>
            </w:r>
          </w:p>
        </w:tc>
        <w:tc>
          <w:tcPr>
            <w:tcW w:w="1134" w:type="dxa"/>
            <w:tcBorders>
              <w:top w:val="single" w:sz="4" w:space="0" w:color="000000"/>
            </w:tcBorders>
          </w:tcPr>
          <w:p w:rsidR="0033713C" w:rsidRPr="00B50140" w:rsidRDefault="0033713C" w:rsidP="00B50140">
            <w:pPr>
              <w:spacing w:after="0" w:line="240" w:lineRule="auto"/>
              <w:jc w:val="center"/>
              <w:rPr>
                <w:rFonts w:ascii="Times New Roman" w:hAnsi="Times New Roman"/>
                <w:sz w:val="20"/>
                <w:szCs w:val="20"/>
              </w:rPr>
            </w:pPr>
            <w:r w:rsidRPr="00B50140">
              <w:rPr>
                <w:rFonts w:ascii="Times New Roman" w:hAnsi="Times New Roman"/>
                <w:sz w:val="20"/>
                <w:szCs w:val="20"/>
              </w:rPr>
              <w:t>0,257</w:t>
            </w:r>
          </w:p>
        </w:tc>
        <w:tc>
          <w:tcPr>
            <w:tcW w:w="1134" w:type="dxa"/>
            <w:tcBorders>
              <w:top w:val="single" w:sz="4" w:space="0" w:color="000000"/>
            </w:tcBorders>
          </w:tcPr>
          <w:p w:rsidR="0033713C" w:rsidRPr="00B50140" w:rsidRDefault="0033713C" w:rsidP="00B50140">
            <w:pPr>
              <w:spacing w:after="0" w:line="240" w:lineRule="auto"/>
              <w:jc w:val="center"/>
              <w:rPr>
                <w:rFonts w:ascii="Times New Roman" w:hAnsi="Times New Roman"/>
                <w:sz w:val="20"/>
                <w:szCs w:val="20"/>
              </w:rPr>
            </w:pPr>
            <w:r w:rsidRPr="00B50140">
              <w:rPr>
                <w:rFonts w:ascii="Times New Roman" w:hAnsi="Times New Roman"/>
                <w:sz w:val="20"/>
                <w:szCs w:val="20"/>
              </w:rPr>
              <w:t>0,116</w:t>
            </w:r>
          </w:p>
        </w:tc>
        <w:tc>
          <w:tcPr>
            <w:tcW w:w="1276" w:type="dxa"/>
            <w:tcBorders>
              <w:top w:val="single" w:sz="4" w:space="0" w:color="000000"/>
            </w:tcBorders>
          </w:tcPr>
          <w:p w:rsidR="0033713C" w:rsidRPr="00B50140" w:rsidRDefault="0033713C" w:rsidP="00B50140">
            <w:pPr>
              <w:spacing w:after="0" w:line="240" w:lineRule="auto"/>
              <w:jc w:val="center"/>
              <w:rPr>
                <w:rFonts w:ascii="Times New Roman" w:hAnsi="Times New Roman"/>
                <w:sz w:val="20"/>
                <w:szCs w:val="20"/>
              </w:rPr>
            </w:pPr>
            <w:r w:rsidRPr="00B50140">
              <w:rPr>
                <w:rFonts w:ascii="Times New Roman" w:hAnsi="Times New Roman"/>
                <w:sz w:val="20"/>
                <w:szCs w:val="20"/>
              </w:rPr>
              <w:t>0,270</w:t>
            </w:r>
          </w:p>
        </w:tc>
        <w:tc>
          <w:tcPr>
            <w:tcW w:w="851" w:type="dxa"/>
            <w:tcBorders>
              <w:top w:val="single" w:sz="4" w:space="0" w:color="000000"/>
            </w:tcBorders>
          </w:tcPr>
          <w:p w:rsidR="0033713C" w:rsidRPr="00B50140" w:rsidRDefault="0033713C" w:rsidP="00B50140">
            <w:pPr>
              <w:spacing w:after="0" w:line="240" w:lineRule="auto"/>
              <w:jc w:val="center"/>
              <w:rPr>
                <w:rFonts w:ascii="Times New Roman" w:hAnsi="Times New Roman"/>
                <w:sz w:val="20"/>
                <w:szCs w:val="20"/>
              </w:rPr>
            </w:pPr>
            <w:r w:rsidRPr="00B50140">
              <w:rPr>
                <w:rFonts w:ascii="Times New Roman" w:hAnsi="Times New Roman"/>
                <w:sz w:val="20"/>
                <w:szCs w:val="20"/>
              </w:rPr>
              <w:t xml:space="preserve"> 2,219</w:t>
            </w:r>
          </w:p>
        </w:tc>
        <w:tc>
          <w:tcPr>
            <w:tcW w:w="708" w:type="dxa"/>
            <w:tcBorders>
              <w:top w:val="single" w:sz="4" w:space="0" w:color="000000"/>
            </w:tcBorders>
          </w:tcPr>
          <w:p w:rsidR="0033713C" w:rsidRPr="00B50140" w:rsidRDefault="0033713C" w:rsidP="00B50140">
            <w:pPr>
              <w:spacing w:after="0" w:line="240" w:lineRule="auto"/>
              <w:jc w:val="center"/>
              <w:rPr>
                <w:rFonts w:ascii="Times New Roman" w:hAnsi="Times New Roman"/>
                <w:sz w:val="20"/>
                <w:szCs w:val="20"/>
              </w:rPr>
            </w:pPr>
            <w:r w:rsidRPr="00B50140">
              <w:rPr>
                <w:rFonts w:ascii="Times New Roman" w:hAnsi="Times New Roman"/>
                <w:sz w:val="20"/>
                <w:szCs w:val="20"/>
              </w:rPr>
              <w:t>0,034</w:t>
            </w:r>
          </w:p>
        </w:tc>
      </w:tr>
      <w:tr w:rsidR="0033713C" w:rsidRPr="00B50140" w:rsidTr="0017799C">
        <w:tc>
          <w:tcPr>
            <w:tcW w:w="567" w:type="dxa"/>
            <w:vAlign w:val="center"/>
          </w:tcPr>
          <w:p w:rsidR="0033713C" w:rsidRPr="00B50140" w:rsidRDefault="0033713C" w:rsidP="00B50140">
            <w:pPr>
              <w:spacing w:after="0" w:line="240" w:lineRule="auto"/>
              <w:rPr>
                <w:rFonts w:ascii="Times New Roman" w:hAnsi="Times New Roman"/>
                <w:sz w:val="20"/>
                <w:szCs w:val="20"/>
              </w:rPr>
            </w:pPr>
            <w:r w:rsidRPr="00B50140">
              <w:rPr>
                <w:rFonts w:ascii="Times New Roman" w:hAnsi="Times New Roman"/>
                <w:sz w:val="20"/>
                <w:szCs w:val="20"/>
              </w:rPr>
              <w:t>2</w:t>
            </w:r>
          </w:p>
        </w:tc>
        <w:tc>
          <w:tcPr>
            <w:tcW w:w="2268" w:type="dxa"/>
            <w:vAlign w:val="center"/>
          </w:tcPr>
          <w:p w:rsidR="0033713C" w:rsidRPr="00B50140" w:rsidRDefault="0033713C" w:rsidP="00B50140">
            <w:pPr>
              <w:spacing w:after="0" w:line="240" w:lineRule="auto"/>
              <w:rPr>
                <w:rFonts w:ascii="Times New Roman" w:hAnsi="Times New Roman"/>
                <w:sz w:val="20"/>
                <w:szCs w:val="20"/>
              </w:rPr>
            </w:pPr>
            <w:r w:rsidRPr="00B50140">
              <w:rPr>
                <w:rFonts w:ascii="Times New Roman" w:hAnsi="Times New Roman"/>
                <w:sz w:val="20"/>
                <w:szCs w:val="20"/>
              </w:rPr>
              <w:t>Integritas (Z)</w:t>
            </w:r>
          </w:p>
        </w:tc>
        <w:tc>
          <w:tcPr>
            <w:tcW w:w="1134" w:type="dxa"/>
          </w:tcPr>
          <w:p w:rsidR="0033713C" w:rsidRPr="00B50140" w:rsidRDefault="0033713C" w:rsidP="00B50140">
            <w:pPr>
              <w:spacing w:after="0" w:line="240" w:lineRule="auto"/>
              <w:jc w:val="center"/>
              <w:rPr>
                <w:rFonts w:ascii="Times New Roman" w:hAnsi="Times New Roman"/>
                <w:sz w:val="20"/>
                <w:szCs w:val="20"/>
              </w:rPr>
            </w:pPr>
            <w:r w:rsidRPr="00B50140">
              <w:rPr>
                <w:rFonts w:ascii="Times New Roman" w:hAnsi="Times New Roman"/>
                <w:sz w:val="20"/>
                <w:szCs w:val="20"/>
              </w:rPr>
              <w:t>0,168</w:t>
            </w:r>
          </w:p>
        </w:tc>
        <w:tc>
          <w:tcPr>
            <w:tcW w:w="1134" w:type="dxa"/>
          </w:tcPr>
          <w:p w:rsidR="0033713C" w:rsidRPr="00B50140" w:rsidRDefault="0033713C" w:rsidP="00B50140">
            <w:pPr>
              <w:spacing w:after="0" w:line="240" w:lineRule="auto"/>
              <w:jc w:val="center"/>
              <w:rPr>
                <w:rFonts w:ascii="Times New Roman" w:hAnsi="Times New Roman"/>
                <w:sz w:val="20"/>
                <w:szCs w:val="20"/>
              </w:rPr>
            </w:pPr>
            <w:r w:rsidRPr="00B50140">
              <w:rPr>
                <w:rFonts w:ascii="Times New Roman" w:hAnsi="Times New Roman"/>
                <w:sz w:val="20"/>
                <w:szCs w:val="20"/>
              </w:rPr>
              <w:t>0,074</w:t>
            </w:r>
          </w:p>
        </w:tc>
        <w:tc>
          <w:tcPr>
            <w:tcW w:w="1276" w:type="dxa"/>
          </w:tcPr>
          <w:p w:rsidR="0033713C" w:rsidRPr="00B50140" w:rsidRDefault="0033713C" w:rsidP="00B50140">
            <w:pPr>
              <w:spacing w:after="0" w:line="240" w:lineRule="auto"/>
              <w:jc w:val="center"/>
              <w:rPr>
                <w:rFonts w:ascii="Times New Roman" w:hAnsi="Times New Roman"/>
                <w:sz w:val="20"/>
                <w:szCs w:val="20"/>
              </w:rPr>
            </w:pPr>
            <w:r w:rsidRPr="00B50140">
              <w:rPr>
                <w:rFonts w:ascii="Times New Roman" w:hAnsi="Times New Roman"/>
                <w:sz w:val="20"/>
                <w:szCs w:val="20"/>
              </w:rPr>
              <w:t>0,325</w:t>
            </w:r>
          </w:p>
        </w:tc>
        <w:tc>
          <w:tcPr>
            <w:tcW w:w="851" w:type="dxa"/>
          </w:tcPr>
          <w:p w:rsidR="0033713C" w:rsidRPr="00B50140" w:rsidRDefault="0033713C" w:rsidP="00B50140">
            <w:pPr>
              <w:spacing w:after="0" w:line="240" w:lineRule="auto"/>
              <w:jc w:val="center"/>
              <w:rPr>
                <w:rFonts w:ascii="Times New Roman" w:hAnsi="Times New Roman"/>
                <w:sz w:val="20"/>
                <w:szCs w:val="20"/>
              </w:rPr>
            </w:pPr>
            <w:r w:rsidRPr="00B50140">
              <w:rPr>
                <w:rFonts w:ascii="Times New Roman" w:hAnsi="Times New Roman"/>
                <w:sz w:val="20"/>
                <w:szCs w:val="20"/>
              </w:rPr>
              <w:t xml:space="preserve"> 2,262</w:t>
            </w:r>
          </w:p>
        </w:tc>
        <w:tc>
          <w:tcPr>
            <w:tcW w:w="708" w:type="dxa"/>
          </w:tcPr>
          <w:p w:rsidR="0033713C" w:rsidRPr="00B50140" w:rsidRDefault="0033713C" w:rsidP="00B50140">
            <w:pPr>
              <w:spacing w:after="0" w:line="240" w:lineRule="auto"/>
              <w:jc w:val="center"/>
              <w:rPr>
                <w:rFonts w:ascii="Times New Roman" w:hAnsi="Times New Roman"/>
                <w:sz w:val="20"/>
                <w:szCs w:val="20"/>
              </w:rPr>
            </w:pPr>
            <w:r w:rsidRPr="00B50140">
              <w:rPr>
                <w:rFonts w:ascii="Times New Roman" w:hAnsi="Times New Roman"/>
                <w:sz w:val="20"/>
                <w:szCs w:val="20"/>
              </w:rPr>
              <w:t>0,031</w:t>
            </w:r>
          </w:p>
        </w:tc>
      </w:tr>
      <w:tr w:rsidR="0033713C" w:rsidRPr="00B50140" w:rsidTr="0017799C">
        <w:tc>
          <w:tcPr>
            <w:tcW w:w="567" w:type="dxa"/>
            <w:vAlign w:val="center"/>
          </w:tcPr>
          <w:p w:rsidR="0033713C" w:rsidRPr="00B50140" w:rsidRDefault="0033713C" w:rsidP="00B50140">
            <w:pPr>
              <w:spacing w:after="0" w:line="240" w:lineRule="auto"/>
              <w:rPr>
                <w:rFonts w:ascii="Times New Roman" w:hAnsi="Times New Roman"/>
                <w:sz w:val="20"/>
                <w:szCs w:val="20"/>
              </w:rPr>
            </w:pPr>
            <w:r w:rsidRPr="00B50140">
              <w:rPr>
                <w:rFonts w:ascii="Times New Roman" w:hAnsi="Times New Roman"/>
                <w:sz w:val="20"/>
                <w:szCs w:val="20"/>
              </w:rPr>
              <w:t>3</w:t>
            </w:r>
          </w:p>
        </w:tc>
        <w:tc>
          <w:tcPr>
            <w:tcW w:w="2268" w:type="dxa"/>
            <w:vAlign w:val="center"/>
          </w:tcPr>
          <w:p w:rsidR="0033713C" w:rsidRPr="00B50140" w:rsidRDefault="0033713C" w:rsidP="00B50140">
            <w:pPr>
              <w:spacing w:after="0" w:line="240" w:lineRule="auto"/>
              <w:rPr>
                <w:rFonts w:ascii="Times New Roman" w:hAnsi="Times New Roman"/>
                <w:sz w:val="20"/>
                <w:szCs w:val="20"/>
              </w:rPr>
            </w:pPr>
            <w:r w:rsidRPr="00B50140">
              <w:rPr>
                <w:rFonts w:ascii="Times New Roman" w:hAnsi="Times New Roman"/>
                <w:sz w:val="20"/>
                <w:szCs w:val="20"/>
              </w:rPr>
              <w:t>Interaksi XZ</w:t>
            </w:r>
          </w:p>
        </w:tc>
        <w:tc>
          <w:tcPr>
            <w:tcW w:w="1134" w:type="dxa"/>
          </w:tcPr>
          <w:p w:rsidR="0033713C" w:rsidRPr="00B50140" w:rsidRDefault="0033713C" w:rsidP="00B50140">
            <w:pPr>
              <w:spacing w:after="0" w:line="240" w:lineRule="auto"/>
              <w:jc w:val="center"/>
              <w:rPr>
                <w:rFonts w:ascii="Times New Roman" w:hAnsi="Times New Roman"/>
                <w:sz w:val="20"/>
                <w:szCs w:val="20"/>
              </w:rPr>
            </w:pPr>
            <w:r w:rsidRPr="00B50140">
              <w:rPr>
                <w:rFonts w:ascii="Times New Roman" w:hAnsi="Times New Roman"/>
                <w:sz w:val="20"/>
                <w:szCs w:val="20"/>
              </w:rPr>
              <w:t>0,005</w:t>
            </w:r>
          </w:p>
        </w:tc>
        <w:tc>
          <w:tcPr>
            <w:tcW w:w="1134" w:type="dxa"/>
          </w:tcPr>
          <w:p w:rsidR="0033713C" w:rsidRPr="00B50140" w:rsidRDefault="0033713C" w:rsidP="00B50140">
            <w:pPr>
              <w:spacing w:after="0" w:line="240" w:lineRule="auto"/>
              <w:jc w:val="center"/>
              <w:rPr>
                <w:rFonts w:ascii="Times New Roman" w:hAnsi="Times New Roman"/>
                <w:sz w:val="20"/>
                <w:szCs w:val="20"/>
              </w:rPr>
            </w:pPr>
            <w:r w:rsidRPr="00B50140">
              <w:rPr>
                <w:rFonts w:ascii="Times New Roman" w:hAnsi="Times New Roman"/>
                <w:sz w:val="20"/>
                <w:szCs w:val="20"/>
              </w:rPr>
              <w:t>0,002</w:t>
            </w:r>
          </w:p>
        </w:tc>
        <w:tc>
          <w:tcPr>
            <w:tcW w:w="1276" w:type="dxa"/>
          </w:tcPr>
          <w:p w:rsidR="0033713C" w:rsidRPr="00B50140" w:rsidRDefault="0033713C" w:rsidP="00B50140">
            <w:pPr>
              <w:spacing w:after="0" w:line="240" w:lineRule="auto"/>
              <w:jc w:val="center"/>
              <w:rPr>
                <w:rFonts w:ascii="Times New Roman" w:hAnsi="Times New Roman"/>
                <w:sz w:val="20"/>
                <w:szCs w:val="20"/>
              </w:rPr>
            </w:pPr>
            <w:r w:rsidRPr="00B50140">
              <w:rPr>
                <w:rFonts w:ascii="Times New Roman" w:hAnsi="Times New Roman"/>
                <w:sz w:val="20"/>
                <w:szCs w:val="20"/>
              </w:rPr>
              <w:t xml:space="preserve"> 0,392</w:t>
            </w:r>
          </w:p>
        </w:tc>
        <w:tc>
          <w:tcPr>
            <w:tcW w:w="851" w:type="dxa"/>
          </w:tcPr>
          <w:p w:rsidR="0033713C" w:rsidRPr="00B50140" w:rsidRDefault="0033713C" w:rsidP="00B50140">
            <w:pPr>
              <w:spacing w:after="0" w:line="240" w:lineRule="auto"/>
              <w:jc w:val="center"/>
              <w:rPr>
                <w:rFonts w:ascii="Times New Roman" w:hAnsi="Times New Roman"/>
                <w:sz w:val="20"/>
                <w:szCs w:val="20"/>
              </w:rPr>
            </w:pPr>
            <w:r w:rsidRPr="00B50140">
              <w:rPr>
                <w:rFonts w:ascii="Times New Roman" w:hAnsi="Times New Roman"/>
                <w:sz w:val="20"/>
                <w:szCs w:val="20"/>
              </w:rPr>
              <w:t xml:space="preserve"> 2,230</w:t>
            </w:r>
          </w:p>
        </w:tc>
        <w:tc>
          <w:tcPr>
            <w:tcW w:w="708" w:type="dxa"/>
          </w:tcPr>
          <w:p w:rsidR="0033713C" w:rsidRPr="00B50140" w:rsidRDefault="0033713C" w:rsidP="00B50140">
            <w:pPr>
              <w:spacing w:after="0" w:line="240" w:lineRule="auto"/>
              <w:jc w:val="center"/>
              <w:rPr>
                <w:rFonts w:ascii="Times New Roman" w:hAnsi="Times New Roman"/>
                <w:sz w:val="20"/>
                <w:szCs w:val="20"/>
              </w:rPr>
            </w:pPr>
            <w:r w:rsidRPr="00B50140">
              <w:rPr>
                <w:rFonts w:ascii="Times New Roman" w:hAnsi="Times New Roman"/>
                <w:sz w:val="20"/>
                <w:szCs w:val="20"/>
              </w:rPr>
              <w:t>0,033</w:t>
            </w:r>
          </w:p>
        </w:tc>
      </w:tr>
      <w:tr w:rsidR="0033713C" w:rsidRPr="00B50140" w:rsidTr="0017799C">
        <w:tc>
          <w:tcPr>
            <w:tcW w:w="2835" w:type="dxa"/>
            <w:gridSpan w:val="2"/>
          </w:tcPr>
          <w:p w:rsidR="0033713C" w:rsidRPr="00B50140" w:rsidRDefault="0033713C" w:rsidP="00B50140">
            <w:pPr>
              <w:spacing w:after="0" w:line="240" w:lineRule="auto"/>
              <w:jc w:val="center"/>
              <w:rPr>
                <w:rFonts w:ascii="Times New Roman" w:hAnsi="Times New Roman"/>
                <w:b/>
                <w:sz w:val="20"/>
                <w:szCs w:val="20"/>
              </w:rPr>
            </w:pPr>
            <w:r w:rsidRPr="00B50140">
              <w:rPr>
                <w:rFonts w:ascii="Times New Roman" w:hAnsi="Times New Roman"/>
                <w:b/>
                <w:sz w:val="20"/>
                <w:szCs w:val="20"/>
              </w:rPr>
              <w:t>Konstanta =</w:t>
            </w:r>
          </w:p>
        </w:tc>
        <w:tc>
          <w:tcPr>
            <w:tcW w:w="5103" w:type="dxa"/>
            <w:gridSpan w:val="5"/>
          </w:tcPr>
          <w:p w:rsidR="0033713C" w:rsidRPr="00B50140" w:rsidRDefault="0033713C" w:rsidP="00B50140">
            <w:pPr>
              <w:spacing w:after="0" w:line="240" w:lineRule="auto"/>
              <w:jc w:val="center"/>
              <w:rPr>
                <w:rFonts w:ascii="Times New Roman" w:hAnsi="Times New Roman"/>
                <w:b/>
                <w:sz w:val="20"/>
                <w:szCs w:val="20"/>
              </w:rPr>
            </w:pPr>
            <w:r w:rsidRPr="00B50140">
              <w:rPr>
                <w:rFonts w:ascii="Times New Roman" w:hAnsi="Times New Roman"/>
                <w:b/>
                <w:sz w:val="20"/>
                <w:szCs w:val="20"/>
              </w:rPr>
              <w:t>2,091</w:t>
            </w:r>
          </w:p>
        </w:tc>
      </w:tr>
      <w:tr w:rsidR="0033713C" w:rsidRPr="00B50140" w:rsidTr="0017799C">
        <w:tc>
          <w:tcPr>
            <w:tcW w:w="2835" w:type="dxa"/>
            <w:gridSpan w:val="2"/>
          </w:tcPr>
          <w:p w:rsidR="0033713C" w:rsidRPr="00B50140" w:rsidRDefault="0033713C" w:rsidP="00B50140">
            <w:pPr>
              <w:spacing w:after="0" w:line="240" w:lineRule="auto"/>
              <w:jc w:val="center"/>
              <w:rPr>
                <w:rFonts w:ascii="Times New Roman" w:hAnsi="Times New Roman"/>
                <w:sz w:val="20"/>
                <w:szCs w:val="20"/>
              </w:rPr>
            </w:pPr>
            <w:r w:rsidRPr="00B50140">
              <w:rPr>
                <w:rFonts w:ascii="Times New Roman" w:hAnsi="Times New Roman"/>
                <w:sz w:val="20"/>
                <w:szCs w:val="20"/>
              </w:rPr>
              <w:t>Sig. F</w:t>
            </w:r>
          </w:p>
        </w:tc>
        <w:tc>
          <w:tcPr>
            <w:tcW w:w="5103" w:type="dxa"/>
            <w:gridSpan w:val="5"/>
          </w:tcPr>
          <w:p w:rsidR="0033713C" w:rsidRPr="00B50140" w:rsidRDefault="0033713C" w:rsidP="00B50140">
            <w:pPr>
              <w:spacing w:after="0" w:line="240" w:lineRule="auto"/>
              <w:jc w:val="center"/>
              <w:rPr>
                <w:rFonts w:ascii="Times New Roman" w:hAnsi="Times New Roman"/>
                <w:b/>
                <w:sz w:val="20"/>
                <w:szCs w:val="20"/>
              </w:rPr>
            </w:pPr>
            <w:r w:rsidRPr="00B50140">
              <w:rPr>
                <w:rFonts w:ascii="Times New Roman" w:hAnsi="Times New Roman"/>
                <w:b/>
                <w:sz w:val="20"/>
                <w:szCs w:val="20"/>
              </w:rPr>
              <w:t>0,000</w:t>
            </w:r>
          </w:p>
        </w:tc>
      </w:tr>
      <w:tr w:rsidR="0033713C" w:rsidRPr="00B50140" w:rsidTr="0017799C">
        <w:tc>
          <w:tcPr>
            <w:tcW w:w="2835" w:type="dxa"/>
            <w:gridSpan w:val="2"/>
          </w:tcPr>
          <w:p w:rsidR="0033713C" w:rsidRPr="00B50140" w:rsidRDefault="0033713C" w:rsidP="00B50140">
            <w:pPr>
              <w:spacing w:after="0" w:line="240" w:lineRule="auto"/>
              <w:jc w:val="center"/>
              <w:rPr>
                <w:rFonts w:ascii="Times New Roman" w:hAnsi="Times New Roman"/>
                <w:i/>
                <w:sz w:val="20"/>
                <w:szCs w:val="20"/>
              </w:rPr>
            </w:pPr>
            <w:r w:rsidRPr="00B50140">
              <w:rPr>
                <w:rFonts w:ascii="Times New Roman" w:hAnsi="Times New Roman"/>
                <w:i/>
                <w:sz w:val="20"/>
                <w:szCs w:val="20"/>
              </w:rPr>
              <w:t>Adjusted R Square</w:t>
            </w:r>
          </w:p>
        </w:tc>
        <w:tc>
          <w:tcPr>
            <w:tcW w:w="5103" w:type="dxa"/>
            <w:gridSpan w:val="5"/>
          </w:tcPr>
          <w:p w:rsidR="0033713C" w:rsidRPr="00B50140" w:rsidRDefault="0033713C" w:rsidP="00B50140">
            <w:pPr>
              <w:spacing w:after="0" w:line="240" w:lineRule="auto"/>
              <w:jc w:val="center"/>
              <w:rPr>
                <w:rFonts w:ascii="Times New Roman" w:hAnsi="Times New Roman"/>
                <w:b/>
                <w:sz w:val="20"/>
                <w:szCs w:val="20"/>
              </w:rPr>
            </w:pPr>
            <w:r w:rsidRPr="00B50140">
              <w:rPr>
                <w:rFonts w:ascii="Times New Roman" w:hAnsi="Times New Roman"/>
                <w:b/>
                <w:sz w:val="20"/>
                <w:szCs w:val="20"/>
              </w:rPr>
              <w:t>0,806</w:t>
            </w:r>
          </w:p>
        </w:tc>
      </w:tr>
    </w:tbl>
    <w:p w:rsidR="0033713C" w:rsidRPr="0033713C" w:rsidRDefault="0033713C" w:rsidP="0033713C">
      <w:pPr>
        <w:spacing w:line="480" w:lineRule="auto"/>
        <w:jc w:val="both"/>
        <w:rPr>
          <w:rFonts w:ascii="Times New Roman" w:hAnsi="Times New Roman"/>
          <w:sz w:val="20"/>
          <w:szCs w:val="20"/>
          <w:lang w:val="id-ID"/>
        </w:rPr>
      </w:pPr>
      <w:r w:rsidRPr="00B50140">
        <w:rPr>
          <w:rFonts w:ascii="Times New Roman" w:hAnsi="Times New Roman"/>
          <w:i/>
          <w:sz w:val="20"/>
          <w:szCs w:val="20"/>
        </w:rPr>
        <w:t>Sumber</w:t>
      </w:r>
      <w:r w:rsidRPr="0033713C">
        <w:rPr>
          <w:rFonts w:ascii="Times New Roman" w:hAnsi="Times New Roman"/>
          <w:sz w:val="20"/>
          <w:szCs w:val="20"/>
        </w:rPr>
        <w:t xml:space="preserve">: Data primer diolah, 2015 </w:t>
      </w:r>
    </w:p>
    <w:p w:rsidR="0033713C" w:rsidRPr="00B6416A" w:rsidRDefault="0033713C" w:rsidP="00302ABF">
      <w:pPr>
        <w:spacing w:after="0" w:line="480" w:lineRule="auto"/>
        <w:ind w:firstLine="567"/>
        <w:jc w:val="both"/>
        <w:rPr>
          <w:rFonts w:ascii="Times New Roman" w:hAnsi="Times New Roman"/>
          <w:sz w:val="24"/>
          <w:szCs w:val="24"/>
        </w:rPr>
      </w:pPr>
      <w:r w:rsidRPr="00B6416A">
        <w:rPr>
          <w:rFonts w:ascii="Times New Roman" w:hAnsi="Times New Roman"/>
          <w:sz w:val="24"/>
          <w:szCs w:val="24"/>
        </w:rPr>
        <w:lastRenderedPageBreak/>
        <w:t>Berdasarkan h</w:t>
      </w:r>
      <w:r>
        <w:rPr>
          <w:rFonts w:ascii="Times New Roman" w:hAnsi="Times New Roman"/>
          <w:sz w:val="24"/>
          <w:szCs w:val="24"/>
        </w:rPr>
        <w:t xml:space="preserve">asil analisis </w:t>
      </w:r>
      <w:r w:rsidR="00F26FDB">
        <w:rPr>
          <w:rFonts w:ascii="Times New Roman" w:hAnsi="Times New Roman"/>
          <w:sz w:val="24"/>
          <w:szCs w:val="24"/>
        </w:rPr>
        <w:t xml:space="preserve">MRA </w:t>
      </w:r>
      <w:r w:rsidRPr="00B6416A">
        <w:rPr>
          <w:rFonts w:ascii="Times New Roman" w:hAnsi="Times New Roman"/>
          <w:sz w:val="24"/>
          <w:szCs w:val="24"/>
        </w:rPr>
        <w:t xml:space="preserve">yang ditunjukan pada Tabel </w:t>
      </w:r>
      <w:r w:rsidR="00F26FDB">
        <w:rPr>
          <w:rFonts w:ascii="Times New Roman" w:hAnsi="Times New Roman"/>
          <w:sz w:val="24"/>
          <w:szCs w:val="24"/>
        </w:rPr>
        <w:t>7</w:t>
      </w:r>
      <w:r w:rsidRPr="00B6416A">
        <w:rPr>
          <w:rFonts w:ascii="Times New Roman" w:hAnsi="Times New Roman"/>
          <w:sz w:val="24"/>
          <w:szCs w:val="24"/>
        </w:rPr>
        <w:t xml:space="preserve"> maka dapat dibuat persamaan regresi sebagai berikut:</w:t>
      </w:r>
    </w:p>
    <w:p w:rsidR="0033713C" w:rsidRPr="00B50140" w:rsidRDefault="0033713C" w:rsidP="0033713C">
      <w:pPr>
        <w:tabs>
          <w:tab w:val="left" w:pos="-3780"/>
          <w:tab w:val="left" w:pos="-2610"/>
          <w:tab w:val="left" w:pos="-2430"/>
          <w:tab w:val="left" w:pos="9214"/>
        </w:tabs>
        <w:spacing w:after="0" w:line="480" w:lineRule="auto"/>
        <w:jc w:val="center"/>
        <w:rPr>
          <w:rFonts w:ascii="Times New Roman" w:hAnsi="Times New Roman"/>
          <w:sz w:val="24"/>
          <w:szCs w:val="24"/>
        </w:rPr>
      </w:pPr>
      <w:r w:rsidRPr="00B50140">
        <w:rPr>
          <w:rFonts w:ascii="Times New Roman" w:hAnsi="Times New Roman"/>
          <w:bCs/>
          <w:sz w:val="24"/>
          <w:szCs w:val="24"/>
        </w:rPr>
        <w:t xml:space="preserve">Y = </w:t>
      </w:r>
      <w:r w:rsidRPr="00B50140">
        <w:rPr>
          <w:rFonts w:ascii="Times New Roman" w:hAnsi="Times New Roman"/>
          <w:sz w:val="24"/>
          <w:szCs w:val="24"/>
        </w:rPr>
        <w:t>2,091</w:t>
      </w:r>
      <w:r w:rsidRPr="00B50140">
        <w:rPr>
          <w:rFonts w:ascii="Times New Roman" w:hAnsi="Times New Roman"/>
          <w:bCs/>
          <w:sz w:val="24"/>
          <w:szCs w:val="24"/>
        </w:rPr>
        <w:t>+</w:t>
      </w:r>
      <w:r w:rsidRPr="00B50140">
        <w:rPr>
          <w:rFonts w:ascii="Times New Roman" w:hAnsi="Times New Roman"/>
          <w:sz w:val="24"/>
          <w:szCs w:val="24"/>
        </w:rPr>
        <w:t>0,257</w:t>
      </w:r>
      <w:r w:rsidRPr="00B50140">
        <w:rPr>
          <w:rFonts w:ascii="Times New Roman" w:hAnsi="Times New Roman"/>
          <w:bCs/>
          <w:sz w:val="24"/>
          <w:szCs w:val="24"/>
        </w:rPr>
        <w:t>X+</w:t>
      </w:r>
      <w:r w:rsidRPr="00B50140">
        <w:rPr>
          <w:rFonts w:ascii="Times New Roman" w:hAnsi="Times New Roman"/>
          <w:sz w:val="24"/>
          <w:szCs w:val="24"/>
        </w:rPr>
        <w:t>0,168</w:t>
      </w:r>
      <w:r w:rsidRPr="00B50140">
        <w:rPr>
          <w:rFonts w:ascii="Times New Roman" w:hAnsi="Times New Roman"/>
          <w:bCs/>
          <w:sz w:val="24"/>
          <w:szCs w:val="24"/>
        </w:rPr>
        <w:t>Z+</w:t>
      </w:r>
      <w:r w:rsidRPr="00B50140">
        <w:rPr>
          <w:rFonts w:ascii="Times New Roman" w:hAnsi="Times New Roman"/>
          <w:sz w:val="24"/>
          <w:szCs w:val="24"/>
        </w:rPr>
        <w:t>0,005X</w:t>
      </w:r>
      <w:r w:rsidRPr="00B50140">
        <w:rPr>
          <w:rFonts w:ascii="Times New Roman" w:hAnsi="Times New Roman"/>
          <w:bCs/>
          <w:sz w:val="24"/>
          <w:szCs w:val="24"/>
        </w:rPr>
        <w:t>Z + ε</w:t>
      </w:r>
      <w:r w:rsidR="00F26FDB" w:rsidRPr="00B50140">
        <w:rPr>
          <w:rFonts w:ascii="Times New Roman" w:hAnsi="Times New Roman"/>
          <w:bCs/>
          <w:sz w:val="24"/>
          <w:szCs w:val="24"/>
        </w:rPr>
        <w:t>……………….……</w:t>
      </w:r>
      <w:proofErr w:type="gramStart"/>
      <w:r w:rsidR="00F26FDB" w:rsidRPr="00B50140">
        <w:rPr>
          <w:rFonts w:ascii="Times New Roman" w:hAnsi="Times New Roman"/>
          <w:bCs/>
          <w:sz w:val="24"/>
          <w:szCs w:val="24"/>
        </w:rPr>
        <w:t>..(</w:t>
      </w:r>
      <w:proofErr w:type="gramEnd"/>
      <w:r w:rsidR="00F26FDB" w:rsidRPr="00B50140">
        <w:rPr>
          <w:rFonts w:ascii="Times New Roman" w:hAnsi="Times New Roman"/>
          <w:bCs/>
          <w:sz w:val="24"/>
          <w:szCs w:val="24"/>
        </w:rPr>
        <w:t>2)</w:t>
      </w:r>
    </w:p>
    <w:p w:rsidR="0033713C" w:rsidRPr="005B0EEB" w:rsidRDefault="0033713C" w:rsidP="005B0EEB">
      <w:pPr>
        <w:spacing w:after="0" w:line="480" w:lineRule="auto"/>
        <w:jc w:val="both"/>
        <w:rPr>
          <w:rFonts w:ascii="Times New Roman" w:hAnsi="Times New Roman"/>
          <w:sz w:val="24"/>
          <w:szCs w:val="24"/>
          <w:lang w:val="sv-SE"/>
        </w:rPr>
      </w:pPr>
      <w:r w:rsidRPr="002F3121">
        <w:rPr>
          <w:rFonts w:ascii="Times New Roman" w:hAnsi="Times New Roman"/>
          <w:sz w:val="24"/>
          <w:szCs w:val="24"/>
          <w:lang w:val="sv-SE"/>
        </w:rPr>
        <w:t>Interpretasi dari persamaan regresi di atas adalah sebagai berikut</w:t>
      </w:r>
      <w:r w:rsidR="005B0EEB">
        <w:rPr>
          <w:rFonts w:ascii="Times New Roman" w:hAnsi="Times New Roman"/>
          <w:sz w:val="24"/>
          <w:szCs w:val="24"/>
          <w:lang w:val="sv-SE"/>
        </w:rPr>
        <w:t xml:space="preserve">: </w:t>
      </w:r>
      <w:r w:rsidR="005B0EEB">
        <w:rPr>
          <w:rFonts w:ascii="Times New Roman" w:hAnsi="Times New Roman"/>
          <w:sz w:val="24"/>
          <w:szCs w:val="24"/>
        </w:rPr>
        <w:t>n</w:t>
      </w:r>
      <w:r w:rsidRPr="002F3121">
        <w:rPr>
          <w:rFonts w:ascii="Times New Roman" w:hAnsi="Times New Roman"/>
          <w:sz w:val="24"/>
          <w:szCs w:val="24"/>
        </w:rPr>
        <w:t xml:space="preserve">ilai konstanta sebesar </w:t>
      </w:r>
      <w:r>
        <w:rPr>
          <w:rFonts w:ascii="Times New Roman" w:hAnsi="Times New Roman"/>
          <w:sz w:val="24"/>
          <w:szCs w:val="24"/>
        </w:rPr>
        <w:t>2</w:t>
      </w:r>
      <w:r w:rsidRPr="002F3121">
        <w:rPr>
          <w:rFonts w:ascii="Times New Roman" w:hAnsi="Times New Roman"/>
          <w:sz w:val="24"/>
          <w:szCs w:val="24"/>
        </w:rPr>
        <w:t>,</w:t>
      </w:r>
      <w:r>
        <w:rPr>
          <w:rFonts w:ascii="Times New Roman" w:hAnsi="Times New Roman"/>
          <w:sz w:val="24"/>
          <w:szCs w:val="24"/>
        </w:rPr>
        <w:t>091</w:t>
      </w:r>
      <w:r w:rsidRPr="002F3121">
        <w:rPr>
          <w:rFonts w:ascii="Times New Roman" w:hAnsi="Times New Roman"/>
          <w:sz w:val="24"/>
          <w:szCs w:val="24"/>
        </w:rPr>
        <w:t xml:space="preserve"> menunjukkan bahwa jika </w:t>
      </w:r>
      <w:r>
        <w:rPr>
          <w:rFonts w:ascii="Times New Roman" w:hAnsi="Times New Roman"/>
          <w:sz w:val="24"/>
          <w:szCs w:val="24"/>
        </w:rPr>
        <w:t xml:space="preserve">variabel pengalaman auditor </w:t>
      </w:r>
      <w:r w:rsidRPr="002F3121">
        <w:rPr>
          <w:rFonts w:ascii="Times New Roman" w:hAnsi="Times New Roman"/>
          <w:sz w:val="24"/>
          <w:szCs w:val="24"/>
        </w:rPr>
        <w:t xml:space="preserve">sama dengan nol, maka nilai </w:t>
      </w:r>
      <w:r>
        <w:rPr>
          <w:rFonts w:ascii="Times New Roman" w:hAnsi="Times New Roman"/>
          <w:sz w:val="24"/>
          <w:szCs w:val="24"/>
        </w:rPr>
        <w:t>kualitas audit</w:t>
      </w:r>
      <w:r w:rsidRPr="002F3121">
        <w:rPr>
          <w:rFonts w:ascii="Times New Roman" w:hAnsi="Times New Roman"/>
          <w:sz w:val="24"/>
          <w:szCs w:val="24"/>
        </w:rPr>
        <w:t xml:space="preserve"> (Y) adalah sebesar </w:t>
      </w:r>
      <w:r>
        <w:rPr>
          <w:rFonts w:ascii="Times New Roman" w:hAnsi="Times New Roman"/>
          <w:sz w:val="24"/>
          <w:szCs w:val="24"/>
        </w:rPr>
        <w:t>2</w:t>
      </w:r>
      <w:r w:rsidRPr="002F3121">
        <w:rPr>
          <w:rFonts w:ascii="Times New Roman" w:hAnsi="Times New Roman"/>
          <w:sz w:val="24"/>
          <w:szCs w:val="24"/>
        </w:rPr>
        <w:t>,</w:t>
      </w:r>
      <w:r>
        <w:rPr>
          <w:rFonts w:ascii="Times New Roman" w:hAnsi="Times New Roman"/>
          <w:sz w:val="24"/>
          <w:szCs w:val="24"/>
        </w:rPr>
        <w:t>091</w:t>
      </w:r>
      <w:r w:rsidRPr="002F3121">
        <w:rPr>
          <w:rFonts w:ascii="Times New Roman" w:hAnsi="Times New Roman"/>
          <w:sz w:val="24"/>
          <w:szCs w:val="24"/>
        </w:rPr>
        <w:t>.</w:t>
      </w:r>
      <w:r w:rsidR="00302ABF">
        <w:rPr>
          <w:rFonts w:ascii="Times New Roman" w:hAnsi="Times New Roman"/>
          <w:sz w:val="24"/>
          <w:szCs w:val="24"/>
          <w:lang w:val="id-ID"/>
        </w:rPr>
        <w:t xml:space="preserve"> </w:t>
      </w:r>
      <w:r w:rsidRPr="002F3121">
        <w:rPr>
          <w:rFonts w:ascii="Times New Roman" w:hAnsi="Times New Roman"/>
          <w:sz w:val="24"/>
          <w:szCs w:val="24"/>
        </w:rPr>
        <w:t>Nilai koefisien β</w:t>
      </w:r>
      <w:r w:rsidRPr="002F3121">
        <w:rPr>
          <w:rFonts w:ascii="Times New Roman" w:hAnsi="Times New Roman"/>
          <w:sz w:val="24"/>
          <w:szCs w:val="24"/>
          <w:vertAlign w:val="subscript"/>
        </w:rPr>
        <w:t>1</w:t>
      </w:r>
      <w:r w:rsidRPr="002F3121">
        <w:rPr>
          <w:rFonts w:ascii="Times New Roman" w:hAnsi="Times New Roman"/>
          <w:sz w:val="24"/>
          <w:szCs w:val="24"/>
        </w:rPr>
        <w:t xml:space="preserve"> = </w:t>
      </w:r>
      <w:r>
        <w:rPr>
          <w:rFonts w:ascii="Times New Roman" w:hAnsi="Times New Roman"/>
          <w:sz w:val="24"/>
          <w:szCs w:val="24"/>
        </w:rPr>
        <w:t>0,257</w:t>
      </w:r>
      <w:r>
        <w:rPr>
          <w:rFonts w:ascii="Times New Roman" w:hAnsi="Times New Roman"/>
          <w:sz w:val="24"/>
          <w:szCs w:val="24"/>
          <w:lang w:val="id-ID"/>
        </w:rPr>
        <w:t xml:space="preserve"> </w:t>
      </w:r>
      <w:r w:rsidRPr="002F3121">
        <w:rPr>
          <w:rFonts w:ascii="Times New Roman" w:hAnsi="Times New Roman"/>
          <w:sz w:val="24"/>
          <w:szCs w:val="24"/>
        </w:rPr>
        <w:t xml:space="preserve">menunjukkan bahwa jika </w:t>
      </w:r>
      <w:r>
        <w:rPr>
          <w:rFonts w:ascii="Times New Roman" w:hAnsi="Times New Roman"/>
          <w:sz w:val="24"/>
          <w:szCs w:val="24"/>
        </w:rPr>
        <w:t>pengalaman auditor</w:t>
      </w:r>
      <w:r w:rsidR="00F26FDB">
        <w:rPr>
          <w:rFonts w:ascii="Times New Roman" w:hAnsi="Times New Roman"/>
          <w:sz w:val="24"/>
          <w:szCs w:val="24"/>
        </w:rPr>
        <w:t xml:space="preserve"> </w:t>
      </w:r>
      <w:r>
        <w:rPr>
          <w:rFonts w:ascii="Times New Roman" w:hAnsi="Times New Roman"/>
          <w:sz w:val="24"/>
          <w:szCs w:val="24"/>
        </w:rPr>
        <w:t>meningkat</w:t>
      </w:r>
      <w:r w:rsidRPr="002F3121">
        <w:rPr>
          <w:rFonts w:ascii="Times New Roman" w:hAnsi="Times New Roman"/>
          <w:sz w:val="24"/>
          <w:szCs w:val="24"/>
        </w:rPr>
        <w:t xml:space="preserve">, maka </w:t>
      </w:r>
      <w:r>
        <w:rPr>
          <w:rFonts w:ascii="Times New Roman" w:hAnsi="Times New Roman"/>
          <w:sz w:val="24"/>
          <w:szCs w:val="24"/>
        </w:rPr>
        <w:t>kualitas audit</w:t>
      </w:r>
      <w:r>
        <w:rPr>
          <w:rFonts w:ascii="Times New Roman" w:hAnsi="Times New Roman"/>
          <w:sz w:val="24"/>
          <w:szCs w:val="24"/>
          <w:lang w:val="id-ID"/>
        </w:rPr>
        <w:t xml:space="preserve"> </w:t>
      </w:r>
      <w:r w:rsidRPr="002F3121">
        <w:rPr>
          <w:rFonts w:ascii="Times New Roman" w:hAnsi="Times New Roman"/>
          <w:sz w:val="24"/>
          <w:szCs w:val="24"/>
        </w:rPr>
        <w:t>akan</w:t>
      </w:r>
      <w:r>
        <w:rPr>
          <w:rFonts w:ascii="Times New Roman" w:hAnsi="Times New Roman"/>
          <w:sz w:val="24"/>
          <w:szCs w:val="24"/>
          <w:lang w:val="id-ID"/>
        </w:rPr>
        <w:t xml:space="preserve"> </w:t>
      </w:r>
      <w:r>
        <w:rPr>
          <w:rFonts w:ascii="Times New Roman" w:hAnsi="Times New Roman"/>
          <w:sz w:val="24"/>
          <w:szCs w:val="24"/>
        </w:rPr>
        <w:t xml:space="preserve">meningkat </w:t>
      </w:r>
      <w:r w:rsidRPr="002F3121">
        <w:rPr>
          <w:rFonts w:ascii="Times New Roman" w:hAnsi="Times New Roman"/>
          <w:sz w:val="24"/>
          <w:szCs w:val="24"/>
        </w:rPr>
        <w:t xml:space="preserve">sebesar </w:t>
      </w:r>
      <w:r>
        <w:rPr>
          <w:rFonts w:ascii="Times New Roman" w:hAnsi="Times New Roman"/>
          <w:sz w:val="24"/>
          <w:szCs w:val="24"/>
        </w:rPr>
        <w:t>0,257</w:t>
      </w:r>
      <w:r w:rsidRPr="002F3121">
        <w:rPr>
          <w:rFonts w:ascii="Times New Roman" w:hAnsi="Times New Roman"/>
          <w:sz w:val="24"/>
          <w:szCs w:val="24"/>
        </w:rPr>
        <w:t xml:space="preserve"> dengan asumsi variabel independen lainnya konstan.</w:t>
      </w:r>
    </w:p>
    <w:p w:rsidR="0033713C" w:rsidRPr="00B6416A" w:rsidRDefault="0033713C" w:rsidP="00302ABF">
      <w:pPr>
        <w:spacing w:after="0" w:line="480" w:lineRule="auto"/>
        <w:ind w:firstLine="567"/>
        <w:jc w:val="both"/>
        <w:rPr>
          <w:rFonts w:ascii="Times New Roman" w:hAnsi="Times New Roman"/>
          <w:sz w:val="24"/>
          <w:szCs w:val="24"/>
        </w:rPr>
      </w:pPr>
      <w:proofErr w:type="gramStart"/>
      <w:r>
        <w:rPr>
          <w:rFonts w:ascii="Times New Roman" w:hAnsi="Times New Roman"/>
          <w:sz w:val="24"/>
          <w:szCs w:val="24"/>
        </w:rPr>
        <w:t>H</w:t>
      </w:r>
      <w:r w:rsidRPr="00B6416A">
        <w:rPr>
          <w:rFonts w:ascii="Times New Roman" w:hAnsi="Times New Roman"/>
          <w:sz w:val="24"/>
          <w:szCs w:val="24"/>
        </w:rPr>
        <w:t>asil re</w:t>
      </w:r>
      <w:r>
        <w:rPr>
          <w:rFonts w:ascii="Times New Roman" w:hAnsi="Times New Roman"/>
          <w:sz w:val="24"/>
          <w:szCs w:val="24"/>
        </w:rPr>
        <w:t xml:space="preserve">gresi </w:t>
      </w:r>
      <w:r w:rsidRPr="00B6416A">
        <w:rPr>
          <w:rFonts w:ascii="Times New Roman" w:hAnsi="Times New Roman"/>
          <w:sz w:val="24"/>
          <w:szCs w:val="24"/>
        </w:rPr>
        <w:t>menunjukkan</w:t>
      </w:r>
      <w:r>
        <w:rPr>
          <w:rFonts w:ascii="Times New Roman" w:hAnsi="Times New Roman"/>
          <w:sz w:val="24"/>
          <w:szCs w:val="24"/>
        </w:rPr>
        <w:t xml:space="preserve"> nilai</w:t>
      </w:r>
      <w:r>
        <w:rPr>
          <w:rFonts w:ascii="Times New Roman" w:hAnsi="Times New Roman"/>
          <w:sz w:val="24"/>
          <w:szCs w:val="24"/>
          <w:lang w:val="id-ID"/>
        </w:rPr>
        <w:t xml:space="preserve"> </w:t>
      </w:r>
      <w:r w:rsidRPr="00B6416A">
        <w:rPr>
          <w:rFonts w:ascii="Times New Roman" w:hAnsi="Times New Roman"/>
          <w:i/>
          <w:sz w:val="24"/>
          <w:szCs w:val="24"/>
        </w:rPr>
        <w:t>Adjusted R Square</w:t>
      </w:r>
      <w:r w:rsidRPr="00B6416A">
        <w:rPr>
          <w:rFonts w:ascii="Times New Roman" w:hAnsi="Times New Roman"/>
          <w:sz w:val="24"/>
          <w:szCs w:val="24"/>
        </w:rPr>
        <w:t xml:space="preserve"> sebesar 0,</w:t>
      </w:r>
      <w:r>
        <w:rPr>
          <w:rFonts w:ascii="Times New Roman" w:hAnsi="Times New Roman"/>
          <w:sz w:val="24"/>
          <w:szCs w:val="24"/>
        </w:rPr>
        <w:t>806</w:t>
      </w:r>
      <w:r w:rsidRPr="00B6416A">
        <w:rPr>
          <w:rFonts w:ascii="Times New Roman" w:hAnsi="Times New Roman"/>
          <w:sz w:val="24"/>
          <w:szCs w:val="24"/>
        </w:rPr>
        <w:t>.</w:t>
      </w:r>
      <w:proofErr w:type="gramEnd"/>
      <w:r w:rsidRPr="00B6416A">
        <w:rPr>
          <w:rFonts w:ascii="Times New Roman" w:hAnsi="Times New Roman"/>
          <w:sz w:val="24"/>
          <w:szCs w:val="24"/>
        </w:rPr>
        <w:t xml:space="preserve"> Hal tersebut menunjukkan bahwa variabilitas variabel </w:t>
      </w:r>
      <w:r>
        <w:rPr>
          <w:rFonts w:ascii="Times New Roman" w:hAnsi="Times New Roman"/>
          <w:sz w:val="24"/>
          <w:szCs w:val="24"/>
        </w:rPr>
        <w:t>kualitas audit</w:t>
      </w:r>
      <w:r w:rsidRPr="00B6416A">
        <w:rPr>
          <w:rFonts w:ascii="Times New Roman" w:hAnsi="Times New Roman"/>
          <w:sz w:val="24"/>
          <w:szCs w:val="24"/>
        </w:rPr>
        <w:t xml:space="preserve"> dapat dijelaskan oleh variabel </w:t>
      </w:r>
      <w:r>
        <w:rPr>
          <w:rFonts w:ascii="Times New Roman" w:hAnsi="Times New Roman"/>
          <w:sz w:val="24"/>
          <w:szCs w:val="24"/>
        </w:rPr>
        <w:t xml:space="preserve">pengalaman auditor </w:t>
      </w:r>
      <w:r w:rsidRPr="00B6416A">
        <w:rPr>
          <w:rFonts w:ascii="Times New Roman" w:hAnsi="Times New Roman"/>
          <w:sz w:val="24"/>
          <w:szCs w:val="24"/>
        </w:rPr>
        <w:t xml:space="preserve">sebesar </w:t>
      </w:r>
      <w:r>
        <w:rPr>
          <w:rFonts w:ascii="Times New Roman" w:hAnsi="Times New Roman"/>
          <w:sz w:val="24"/>
          <w:szCs w:val="24"/>
        </w:rPr>
        <w:t>80</w:t>
      </w:r>
      <w:proofErr w:type="gramStart"/>
      <w:r>
        <w:rPr>
          <w:rFonts w:ascii="Times New Roman" w:hAnsi="Times New Roman"/>
          <w:sz w:val="24"/>
          <w:szCs w:val="24"/>
        </w:rPr>
        <w:t>,6</w:t>
      </w:r>
      <w:proofErr w:type="gramEnd"/>
      <w:r w:rsidRPr="00B6416A">
        <w:rPr>
          <w:rFonts w:ascii="Times New Roman" w:hAnsi="Times New Roman"/>
          <w:sz w:val="24"/>
          <w:szCs w:val="24"/>
        </w:rPr>
        <w:t xml:space="preserve"> persen, sedangkan sisanya sebesar </w:t>
      </w:r>
      <w:r>
        <w:rPr>
          <w:rFonts w:ascii="Times New Roman" w:hAnsi="Times New Roman"/>
          <w:sz w:val="24"/>
          <w:szCs w:val="24"/>
        </w:rPr>
        <w:t>19,4</w:t>
      </w:r>
      <w:r w:rsidRPr="00B6416A">
        <w:rPr>
          <w:rFonts w:ascii="Times New Roman" w:hAnsi="Times New Roman"/>
          <w:sz w:val="24"/>
          <w:szCs w:val="24"/>
        </w:rPr>
        <w:t xml:space="preserve"> persen dijelaskan oleh variabel-variabel lain di luar model penelitian.</w:t>
      </w:r>
    </w:p>
    <w:p w:rsidR="007B580E" w:rsidRDefault="007B580E" w:rsidP="00302ABF">
      <w:pPr>
        <w:pStyle w:val="Default"/>
        <w:spacing w:line="480" w:lineRule="auto"/>
        <w:ind w:firstLine="567"/>
        <w:jc w:val="both"/>
        <w:rPr>
          <w:lang w:val="en-US"/>
        </w:rPr>
      </w:pPr>
      <w:r w:rsidRPr="00B6416A">
        <w:t xml:space="preserve">Hasil uji F atau uji kelayakan model </w:t>
      </w:r>
      <w:r w:rsidRPr="00B6416A">
        <w:rPr>
          <w:lang w:val="en-US"/>
        </w:rPr>
        <w:t xml:space="preserve">pada </w:t>
      </w:r>
      <w:r w:rsidRPr="00B6416A">
        <w:t>T</w:t>
      </w:r>
      <w:r w:rsidRPr="00B6416A">
        <w:rPr>
          <w:lang w:val="en-US"/>
        </w:rPr>
        <w:t>ab</w:t>
      </w:r>
      <w:r w:rsidRPr="00B6416A">
        <w:t>el</w:t>
      </w:r>
      <w:r>
        <w:t xml:space="preserve"> 7</w:t>
      </w:r>
      <w:r w:rsidRPr="00B6416A">
        <w:t xml:space="preserve"> menunjukkan</w:t>
      </w:r>
      <w:r>
        <w:t xml:space="preserve"> pengaruh </w:t>
      </w:r>
      <w:r w:rsidRPr="00B6416A">
        <w:t>variabel bebas terhadap variabel terikat. Uji ini dilakukan sebelum melakukan pengujian terhadap hipotesis. Apabila uji F menunjukkan hasil yang signifikan, maka seluruh variabel bebas mempengaruhi variabel terikat dan</w:t>
      </w:r>
      <w:r w:rsidR="008A31E3">
        <w:t xml:space="preserve"> model yang digunakan layak uji</w:t>
      </w:r>
      <w:r w:rsidRPr="00B6416A">
        <w:t xml:space="preserve"> sehingga pengujian hipotesis dapat dilanjutkan. </w:t>
      </w:r>
      <w:r w:rsidR="00CD50CD">
        <w:rPr>
          <w:rFonts w:eastAsia="Times New Roman"/>
          <w:lang w:val="sv-SE"/>
        </w:rPr>
        <w:t xml:space="preserve">Berdasarkan Tabel </w:t>
      </w:r>
      <w:r>
        <w:rPr>
          <w:rFonts w:eastAsia="Times New Roman"/>
          <w:lang w:val="sv-SE"/>
        </w:rPr>
        <w:t>7 diketahui nilai sig. F</w:t>
      </w:r>
      <w:r w:rsidRPr="003209A9">
        <w:rPr>
          <w:rFonts w:eastAsia="Times New Roman"/>
          <w:vertAlign w:val="subscript"/>
          <w:lang w:val="sv-SE"/>
        </w:rPr>
        <w:t>hitung</w:t>
      </w:r>
      <w:r>
        <w:rPr>
          <w:rFonts w:eastAsia="Times New Roman"/>
          <w:lang w:val="sv-SE"/>
        </w:rPr>
        <w:t xml:space="preserve"> = 0,000 &lt;</w:t>
      </w:r>
      <w:r w:rsidR="008A31E3">
        <w:rPr>
          <w:rFonts w:eastAsia="Times New Roman"/>
          <w:lang w:val="sv-SE"/>
        </w:rPr>
        <w:t xml:space="preserve"> </w:t>
      </w:r>
      <w:r w:rsidRPr="00DC4ACC">
        <w:rPr>
          <w:rFonts w:eastAsia="Times New Roman"/>
        </w:rPr>
        <w:t>α</w:t>
      </w:r>
      <w:r w:rsidRPr="00DC4ACC">
        <w:rPr>
          <w:rFonts w:eastAsia="Times New Roman"/>
          <w:lang w:val="sv-SE"/>
        </w:rPr>
        <w:t xml:space="preserve"> = 0,05</w:t>
      </w:r>
      <w:r>
        <w:rPr>
          <w:rFonts w:eastAsia="Times New Roman"/>
          <w:lang w:val="sv-SE"/>
        </w:rPr>
        <w:t xml:space="preserve"> sehingga dapat disimpulkan bahwa </w:t>
      </w:r>
      <w:r>
        <w:rPr>
          <w:lang w:val="sv-SE"/>
        </w:rPr>
        <w:t xml:space="preserve">model ini layak digunakan dalam penelitian. Ini berarti </w:t>
      </w:r>
      <w:r w:rsidRPr="008574FF">
        <w:rPr>
          <w:lang w:val="sv-SE"/>
        </w:rPr>
        <w:t>variabel independen</w:t>
      </w:r>
      <w:r w:rsidR="008A31E3">
        <w:rPr>
          <w:lang w:val="sv-SE"/>
        </w:rPr>
        <w:t xml:space="preserve"> </w:t>
      </w:r>
      <w:r>
        <w:rPr>
          <w:lang w:val="en-US"/>
        </w:rPr>
        <w:t xml:space="preserve">yakni pengalaman auditor </w:t>
      </w:r>
      <w:r>
        <w:rPr>
          <w:color w:val="auto"/>
        </w:rPr>
        <w:t xml:space="preserve">secara </w:t>
      </w:r>
      <w:r>
        <w:rPr>
          <w:lang w:val="sv-SE"/>
        </w:rPr>
        <w:t xml:space="preserve">simultan </w:t>
      </w:r>
      <w:r w:rsidRPr="008574FF">
        <w:rPr>
          <w:lang w:val="sv-SE"/>
        </w:rPr>
        <w:t>merupakan penjelas yang signifikan secara stati</w:t>
      </w:r>
      <w:r>
        <w:rPr>
          <w:lang w:val="sv-SE"/>
        </w:rPr>
        <w:t xml:space="preserve">stik </w:t>
      </w:r>
      <w:r>
        <w:rPr>
          <w:lang w:val="en-US"/>
        </w:rPr>
        <w:t>terhadap kualitas audit</w:t>
      </w:r>
      <w:r>
        <w:t>.</w:t>
      </w:r>
    </w:p>
    <w:p w:rsidR="007B580E" w:rsidRDefault="007B580E" w:rsidP="00302ABF">
      <w:pPr>
        <w:spacing w:after="0" w:line="480" w:lineRule="auto"/>
        <w:ind w:firstLine="567"/>
        <w:jc w:val="both"/>
        <w:rPr>
          <w:rFonts w:ascii="Times New Roman" w:hAnsi="Times New Roman"/>
          <w:sz w:val="24"/>
          <w:szCs w:val="24"/>
          <w:lang w:val="id-ID"/>
        </w:rPr>
      </w:pPr>
      <w:r w:rsidRPr="00B6416A">
        <w:rPr>
          <w:rFonts w:ascii="Times New Roman" w:hAnsi="Times New Roman"/>
          <w:sz w:val="24"/>
          <w:szCs w:val="24"/>
        </w:rPr>
        <w:lastRenderedPageBreak/>
        <w:t xml:space="preserve">Hasil uji t pada Tabel </w:t>
      </w:r>
      <w:r>
        <w:rPr>
          <w:rFonts w:ascii="Times New Roman" w:hAnsi="Times New Roman"/>
          <w:sz w:val="24"/>
          <w:szCs w:val="24"/>
          <w:lang w:val="id-ID"/>
        </w:rPr>
        <w:t>7</w:t>
      </w:r>
      <w:r w:rsidRPr="00B6416A">
        <w:rPr>
          <w:rFonts w:ascii="Times New Roman" w:hAnsi="Times New Roman"/>
          <w:sz w:val="24"/>
          <w:szCs w:val="24"/>
        </w:rPr>
        <w:t xml:space="preserve"> menunjukkan pengaruh variabel </w:t>
      </w:r>
      <w:r>
        <w:rPr>
          <w:rFonts w:ascii="Times New Roman" w:hAnsi="Times New Roman"/>
          <w:sz w:val="24"/>
          <w:szCs w:val="24"/>
        </w:rPr>
        <w:t xml:space="preserve">pengalaman auditor </w:t>
      </w:r>
      <w:r w:rsidRPr="00B6416A">
        <w:rPr>
          <w:rFonts w:ascii="Times New Roman" w:hAnsi="Times New Roman"/>
          <w:sz w:val="24"/>
          <w:szCs w:val="24"/>
        </w:rPr>
        <w:t xml:space="preserve">pada </w:t>
      </w:r>
      <w:r>
        <w:rPr>
          <w:rFonts w:ascii="Times New Roman" w:hAnsi="Times New Roman"/>
          <w:sz w:val="24"/>
          <w:szCs w:val="24"/>
        </w:rPr>
        <w:t>kualitas audit</w:t>
      </w:r>
      <w:r w:rsidRPr="00B6416A">
        <w:rPr>
          <w:rFonts w:ascii="Times New Roman" w:hAnsi="Times New Roman"/>
          <w:sz w:val="24"/>
          <w:szCs w:val="24"/>
        </w:rPr>
        <w:t xml:space="preserve"> secara parsial</w:t>
      </w:r>
      <w:r>
        <w:rPr>
          <w:rFonts w:ascii="Times New Roman" w:hAnsi="Times New Roman"/>
          <w:sz w:val="24"/>
          <w:szCs w:val="24"/>
        </w:rPr>
        <w:t xml:space="preserve"> serta menunjukkan pula hasil uji interaksi </w:t>
      </w:r>
      <w:r w:rsidRPr="00CD3E8A">
        <w:rPr>
          <w:rFonts w:ascii="Times New Roman" w:hAnsi="Times New Roman"/>
          <w:sz w:val="24"/>
          <w:szCs w:val="24"/>
        </w:rPr>
        <w:t>(</w:t>
      </w:r>
      <w:r w:rsidRPr="00CD3E8A">
        <w:rPr>
          <w:rFonts w:ascii="Times New Roman" w:hAnsi="Times New Roman"/>
          <w:i/>
          <w:sz w:val="24"/>
          <w:szCs w:val="24"/>
        </w:rPr>
        <w:t>Moderated Regression Analysis</w:t>
      </w:r>
      <w:r w:rsidRPr="00CD3E8A">
        <w:rPr>
          <w:rFonts w:ascii="Times New Roman" w:hAnsi="Times New Roman"/>
          <w:sz w:val="24"/>
          <w:szCs w:val="24"/>
        </w:rPr>
        <w:t>—MRA)</w:t>
      </w:r>
      <w:r>
        <w:rPr>
          <w:rFonts w:ascii="Times New Roman" w:hAnsi="Times New Roman"/>
          <w:sz w:val="24"/>
          <w:szCs w:val="24"/>
        </w:rPr>
        <w:t xml:space="preserve"> setelah variabel integritas masuk pemoderasi variabel pengalaman auditor (</w:t>
      </w:r>
      <w:r w:rsidR="008A31E3">
        <w:rPr>
          <w:rFonts w:ascii="Times New Roman" w:hAnsi="Times New Roman"/>
          <w:sz w:val="24"/>
          <w:szCs w:val="24"/>
        </w:rPr>
        <w:t>XZ) terhadap kualitas audit (Y).</w:t>
      </w:r>
    </w:p>
    <w:p w:rsidR="007B580E" w:rsidRPr="008A31E3" w:rsidRDefault="007B580E" w:rsidP="00302ABF">
      <w:pPr>
        <w:spacing w:after="0" w:line="480" w:lineRule="auto"/>
        <w:ind w:firstLine="567"/>
        <w:jc w:val="both"/>
        <w:rPr>
          <w:rFonts w:ascii="Times New Roman" w:hAnsi="Times New Roman"/>
          <w:color w:val="000000"/>
          <w:sz w:val="24"/>
          <w:szCs w:val="24"/>
        </w:rPr>
      </w:pPr>
      <w:r w:rsidRPr="00F50227">
        <w:rPr>
          <w:rFonts w:ascii="Times New Roman" w:hAnsi="Times New Roman"/>
          <w:sz w:val="24"/>
          <w:szCs w:val="24"/>
        </w:rPr>
        <w:t>Hipotesis pertama (H</w:t>
      </w:r>
      <w:r w:rsidRPr="00F50227">
        <w:rPr>
          <w:rFonts w:ascii="Times New Roman" w:hAnsi="Times New Roman"/>
          <w:sz w:val="24"/>
          <w:szCs w:val="24"/>
          <w:vertAlign w:val="subscript"/>
        </w:rPr>
        <w:t>1</w:t>
      </w:r>
      <w:r w:rsidRPr="00F50227">
        <w:rPr>
          <w:rFonts w:ascii="Times New Roman" w:hAnsi="Times New Roman"/>
          <w:sz w:val="24"/>
          <w:szCs w:val="24"/>
        </w:rPr>
        <w:t xml:space="preserve">) menyatakan bahwa </w:t>
      </w:r>
      <w:r>
        <w:rPr>
          <w:rFonts w:ascii="Times New Roman" w:hAnsi="Times New Roman"/>
          <w:sz w:val="24"/>
          <w:szCs w:val="24"/>
        </w:rPr>
        <w:t>pengalaman auditor</w:t>
      </w:r>
      <w:r w:rsidRPr="00F50227">
        <w:rPr>
          <w:rFonts w:ascii="Times New Roman" w:hAnsi="Times New Roman"/>
          <w:sz w:val="24"/>
          <w:szCs w:val="24"/>
        </w:rPr>
        <w:t xml:space="preserve"> berpengaruh</w:t>
      </w:r>
      <w:r>
        <w:rPr>
          <w:rFonts w:ascii="Times New Roman" w:hAnsi="Times New Roman"/>
          <w:sz w:val="24"/>
          <w:szCs w:val="24"/>
        </w:rPr>
        <w:t xml:space="preserve"> positif</w:t>
      </w:r>
      <w:r w:rsidRPr="00F50227">
        <w:rPr>
          <w:rFonts w:ascii="Times New Roman" w:hAnsi="Times New Roman"/>
          <w:sz w:val="24"/>
          <w:szCs w:val="24"/>
        </w:rPr>
        <w:t xml:space="preserve"> pada </w:t>
      </w:r>
      <w:r>
        <w:rPr>
          <w:rFonts w:ascii="Times New Roman" w:hAnsi="Times New Roman"/>
          <w:sz w:val="24"/>
          <w:szCs w:val="24"/>
        </w:rPr>
        <w:t>kualitas audit</w:t>
      </w:r>
      <w:r w:rsidRPr="00F50227">
        <w:rPr>
          <w:rFonts w:ascii="Times New Roman" w:hAnsi="Times New Roman"/>
          <w:color w:val="000000"/>
          <w:sz w:val="24"/>
          <w:szCs w:val="24"/>
        </w:rPr>
        <w:t xml:space="preserve">. </w:t>
      </w:r>
      <w:r w:rsidRPr="00F50227">
        <w:rPr>
          <w:rFonts w:ascii="Times New Roman" w:hAnsi="Times New Roman"/>
          <w:sz w:val="24"/>
          <w:szCs w:val="24"/>
        </w:rPr>
        <w:t xml:space="preserve">Untuk menguji pengaruh </w:t>
      </w:r>
      <w:r>
        <w:rPr>
          <w:rFonts w:ascii="Times New Roman" w:hAnsi="Times New Roman"/>
          <w:sz w:val="24"/>
          <w:szCs w:val="24"/>
        </w:rPr>
        <w:t>pengalaman auditor</w:t>
      </w:r>
      <w:r w:rsidRPr="00F50227">
        <w:rPr>
          <w:rFonts w:ascii="Times New Roman" w:hAnsi="Times New Roman"/>
          <w:sz w:val="24"/>
          <w:szCs w:val="24"/>
        </w:rPr>
        <w:t xml:space="preserve"> pada </w:t>
      </w:r>
      <w:r>
        <w:rPr>
          <w:rFonts w:ascii="Times New Roman" w:hAnsi="Times New Roman"/>
          <w:sz w:val="24"/>
          <w:szCs w:val="24"/>
        </w:rPr>
        <w:t>kualitas audit</w:t>
      </w:r>
      <w:r w:rsidR="008A31E3">
        <w:rPr>
          <w:rFonts w:ascii="Times New Roman" w:hAnsi="Times New Roman"/>
          <w:sz w:val="24"/>
          <w:szCs w:val="24"/>
        </w:rPr>
        <w:t xml:space="preserve"> </w:t>
      </w:r>
      <w:r w:rsidRPr="00F50227">
        <w:rPr>
          <w:rFonts w:ascii="Times New Roman" w:hAnsi="Times New Roman"/>
          <w:sz w:val="24"/>
          <w:szCs w:val="24"/>
        </w:rPr>
        <w:t>dilakukan dengan melihat hasil uji statistik</w:t>
      </w:r>
      <w:r w:rsidRPr="00F50227">
        <w:rPr>
          <w:rFonts w:ascii="Times New Roman" w:hAnsi="Times New Roman"/>
          <w:color w:val="000000"/>
          <w:sz w:val="24"/>
          <w:szCs w:val="24"/>
        </w:rPr>
        <w:t xml:space="preserve"> t. </w:t>
      </w:r>
      <w:r w:rsidRPr="00F50227">
        <w:rPr>
          <w:rFonts w:ascii="Times New Roman" w:hAnsi="Times New Roman"/>
          <w:sz w:val="24"/>
          <w:szCs w:val="24"/>
        </w:rPr>
        <w:t>Rumusan hipotesis</w:t>
      </w:r>
      <w:r w:rsidR="000F409D">
        <w:rPr>
          <w:rFonts w:ascii="Times New Roman" w:hAnsi="Times New Roman"/>
          <w:sz w:val="24"/>
          <w:szCs w:val="24"/>
          <w:lang w:val="id-ID"/>
        </w:rPr>
        <w:t xml:space="preserve"> </w:t>
      </w:r>
      <w:proofErr w:type="gramStart"/>
      <w:r w:rsidRPr="00141AFF">
        <w:rPr>
          <w:rFonts w:ascii="Times New Roman" w:hAnsi="Times New Roman"/>
          <w:sz w:val="24"/>
          <w:szCs w:val="24"/>
        </w:rPr>
        <w:t>H</w:t>
      </w:r>
      <w:r w:rsidRPr="00141AFF">
        <w:rPr>
          <w:rFonts w:ascii="Times New Roman" w:hAnsi="Times New Roman"/>
          <w:sz w:val="24"/>
          <w:szCs w:val="24"/>
          <w:vertAlign w:val="subscript"/>
        </w:rPr>
        <w:t>0</w:t>
      </w:r>
      <w:r w:rsidRPr="00141AFF">
        <w:rPr>
          <w:rFonts w:ascii="Times New Roman" w:hAnsi="Times New Roman"/>
          <w:sz w:val="24"/>
          <w:szCs w:val="24"/>
        </w:rPr>
        <w:t xml:space="preserve"> :</w:t>
      </w:r>
      <w:proofErr w:type="gramEnd"/>
      <w:r w:rsidRPr="00141AFF">
        <w:rPr>
          <w:rFonts w:ascii="Times New Roman" w:hAnsi="Times New Roman"/>
          <w:sz w:val="24"/>
          <w:szCs w:val="24"/>
        </w:rPr>
        <w:t xml:space="preserve"> β</w:t>
      </w:r>
      <w:r w:rsidRPr="00141AFF">
        <w:rPr>
          <w:rFonts w:ascii="Times New Roman" w:hAnsi="Times New Roman"/>
          <w:sz w:val="24"/>
          <w:szCs w:val="24"/>
          <w:vertAlign w:val="subscript"/>
        </w:rPr>
        <w:t>1</w:t>
      </w:r>
      <w:r w:rsidRPr="00141AFF">
        <w:rPr>
          <w:rFonts w:ascii="Times New Roman" w:hAnsi="Times New Roman"/>
          <w:sz w:val="24"/>
          <w:szCs w:val="24"/>
        </w:rPr>
        <w:t xml:space="preserve"> = 0, variabel </w:t>
      </w:r>
      <w:r>
        <w:rPr>
          <w:rFonts w:ascii="Times New Roman" w:hAnsi="Times New Roman"/>
          <w:sz w:val="24"/>
          <w:szCs w:val="24"/>
        </w:rPr>
        <w:t>pengalaman auditor</w:t>
      </w:r>
      <w:r>
        <w:rPr>
          <w:rFonts w:ascii="Times New Roman" w:hAnsi="Times New Roman"/>
          <w:sz w:val="24"/>
          <w:szCs w:val="24"/>
          <w:lang w:val="id-ID"/>
        </w:rPr>
        <w:t xml:space="preserve"> </w:t>
      </w:r>
      <w:r>
        <w:rPr>
          <w:rFonts w:ascii="Times New Roman" w:hAnsi="Times New Roman"/>
          <w:sz w:val="24"/>
          <w:szCs w:val="24"/>
        </w:rPr>
        <w:t xml:space="preserve">tidak berpengaruh </w:t>
      </w:r>
      <w:r w:rsidRPr="00141AFF">
        <w:rPr>
          <w:rFonts w:ascii="Times New Roman" w:hAnsi="Times New Roman"/>
          <w:sz w:val="24"/>
          <w:szCs w:val="24"/>
        </w:rPr>
        <w:t xml:space="preserve">secara parsial terhadap </w:t>
      </w:r>
      <w:r>
        <w:rPr>
          <w:rFonts w:ascii="Times New Roman" w:hAnsi="Times New Roman"/>
          <w:sz w:val="24"/>
          <w:szCs w:val="24"/>
        </w:rPr>
        <w:t>kualitas audit</w:t>
      </w:r>
      <w:r w:rsidRPr="00141AFF">
        <w:rPr>
          <w:rFonts w:ascii="Times New Roman" w:hAnsi="Times New Roman"/>
          <w:i/>
          <w:sz w:val="24"/>
          <w:szCs w:val="24"/>
        </w:rPr>
        <w:t>.</w:t>
      </w:r>
      <w:r w:rsidR="000F409D">
        <w:rPr>
          <w:rFonts w:ascii="Times New Roman" w:hAnsi="Times New Roman"/>
          <w:sz w:val="24"/>
          <w:szCs w:val="24"/>
          <w:lang w:val="id-ID"/>
        </w:rPr>
        <w:t xml:space="preserve"> </w:t>
      </w:r>
      <w:proofErr w:type="gramStart"/>
      <w:r w:rsidRPr="00141AFF">
        <w:rPr>
          <w:rFonts w:ascii="Times New Roman" w:hAnsi="Times New Roman"/>
          <w:sz w:val="24"/>
          <w:szCs w:val="24"/>
        </w:rPr>
        <w:t>H</w:t>
      </w:r>
      <w:r w:rsidRPr="00141AFF">
        <w:rPr>
          <w:rFonts w:ascii="Times New Roman" w:hAnsi="Times New Roman"/>
          <w:sz w:val="24"/>
          <w:szCs w:val="24"/>
          <w:vertAlign w:val="subscript"/>
        </w:rPr>
        <w:t>1</w:t>
      </w:r>
      <w:r w:rsidRPr="00141AFF">
        <w:rPr>
          <w:rFonts w:ascii="Times New Roman" w:hAnsi="Times New Roman"/>
          <w:sz w:val="24"/>
          <w:szCs w:val="24"/>
        </w:rPr>
        <w:t xml:space="preserve"> :</w:t>
      </w:r>
      <w:proofErr w:type="gramEnd"/>
      <w:r w:rsidRPr="00141AFF">
        <w:rPr>
          <w:rFonts w:ascii="Times New Roman" w:hAnsi="Times New Roman"/>
          <w:sz w:val="24"/>
          <w:szCs w:val="24"/>
        </w:rPr>
        <w:t xml:space="preserve"> β</w:t>
      </w:r>
      <w:r w:rsidRPr="00141AFF">
        <w:rPr>
          <w:rFonts w:ascii="Times New Roman" w:hAnsi="Times New Roman"/>
          <w:sz w:val="24"/>
          <w:szCs w:val="24"/>
          <w:vertAlign w:val="subscript"/>
        </w:rPr>
        <w:t xml:space="preserve">1 </w:t>
      </w:r>
      <w:r>
        <w:rPr>
          <w:rFonts w:ascii="Times New Roman" w:hAnsi="Times New Roman"/>
          <w:sz w:val="24"/>
          <w:szCs w:val="24"/>
        </w:rPr>
        <w:t>&gt;</w:t>
      </w:r>
      <w:r w:rsidRPr="00141AFF">
        <w:rPr>
          <w:rFonts w:ascii="Times New Roman" w:hAnsi="Times New Roman"/>
          <w:sz w:val="24"/>
          <w:szCs w:val="24"/>
        </w:rPr>
        <w:t xml:space="preserve"> 0, variabel </w:t>
      </w:r>
      <w:r>
        <w:rPr>
          <w:rFonts w:ascii="Times New Roman" w:hAnsi="Times New Roman"/>
          <w:sz w:val="24"/>
          <w:szCs w:val="24"/>
        </w:rPr>
        <w:t>pengalaman auditor</w:t>
      </w:r>
      <w:r>
        <w:rPr>
          <w:rFonts w:ascii="Times New Roman" w:hAnsi="Times New Roman"/>
          <w:sz w:val="24"/>
          <w:szCs w:val="24"/>
          <w:lang w:val="id-ID"/>
        </w:rPr>
        <w:t xml:space="preserve"> </w:t>
      </w:r>
      <w:r w:rsidRPr="00141AFF">
        <w:rPr>
          <w:rFonts w:ascii="Times New Roman" w:hAnsi="Times New Roman"/>
          <w:sz w:val="24"/>
          <w:szCs w:val="24"/>
        </w:rPr>
        <w:t xml:space="preserve">berpengaruh </w:t>
      </w:r>
      <w:r>
        <w:rPr>
          <w:rFonts w:ascii="Times New Roman" w:hAnsi="Times New Roman"/>
          <w:sz w:val="24"/>
          <w:szCs w:val="24"/>
        </w:rPr>
        <w:t>positif</w:t>
      </w:r>
      <w:r w:rsidRPr="00141AFF">
        <w:rPr>
          <w:rFonts w:ascii="Times New Roman" w:hAnsi="Times New Roman"/>
          <w:sz w:val="24"/>
          <w:szCs w:val="24"/>
        </w:rPr>
        <w:t xml:space="preserve"> secara parsial terhadap </w:t>
      </w:r>
      <w:r>
        <w:rPr>
          <w:rFonts w:ascii="Times New Roman" w:hAnsi="Times New Roman"/>
          <w:sz w:val="24"/>
          <w:szCs w:val="24"/>
        </w:rPr>
        <w:t>kualitas audit</w:t>
      </w:r>
      <w:r w:rsidRPr="00141AFF">
        <w:rPr>
          <w:rFonts w:ascii="Times New Roman" w:hAnsi="Times New Roman"/>
          <w:i/>
          <w:sz w:val="24"/>
          <w:szCs w:val="24"/>
        </w:rPr>
        <w:t>.</w:t>
      </w:r>
      <w:r w:rsidR="000F409D">
        <w:rPr>
          <w:rFonts w:ascii="Times New Roman" w:hAnsi="Times New Roman"/>
          <w:sz w:val="24"/>
          <w:szCs w:val="24"/>
          <w:lang w:val="id-ID"/>
        </w:rPr>
        <w:t xml:space="preserve"> </w:t>
      </w:r>
      <w:r w:rsidRPr="00F50227">
        <w:rPr>
          <w:rFonts w:ascii="Times New Roman" w:hAnsi="Times New Roman"/>
          <w:sz w:val="24"/>
          <w:szCs w:val="24"/>
        </w:rPr>
        <w:t>Tingkat</w:t>
      </w:r>
      <w:r>
        <w:rPr>
          <w:rFonts w:ascii="Times New Roman" w:hAnsi="Times New Roman"/>
          <w:sz w:val="24"/>
          <w:szCs w:val="24"/>
        </w:rPr>
        <w:t xml:space="preserve"> signifikansi</w:t>
      </w:r>
      <w:r>
        <w:rPr>
          <w:rFonts w:ascii="Times New Roman" w:hAnsi="Times New Roman"/>
          <w:sz w:val="24"/>
          <w:szCs w:val="24"/>
          <w:lang w:val="id-ID"/>
        </w:rPr>
        <w:t xml:space="preserve"> </w:t>
      </w:r>
      <w:r>
        <w:rPr>
          <w:rFonts w:ascii="Times New Roman" w:hAnsi="Times New Roman"/>
          <w:sz w:val="24"/>
          <w:szCs w:val="24"/>
        </w:rPr>
        <w:t xml:space="preserve">α </w:t>
      </w:r>
      <w:r w:rsidRPr="00F50227">
        <w:rPr>
          <w:rFonts w:ascii="Times New Roman" w:hAnsi="Times New Roman"/>
          <w:sz w:val="24"/>
          <w:szCs w:val="24"/>
        </w:rPr>
        <w:t>=</w:t>
      </w:r>
      <w:r>
        <w:rPr>
          <w:rFonts w:ascii="Times New Roman" w:hAnsi="Times New Roman"/>
          <w:sz w:val="24"/>
          <w:szCs w:val="24"/>
        </w:rPr>
        <w:t xml:space="preserve"> 0</w:t>
      </w:r>
      <w:proofErr w:type="gramStart"/>
      <w:r>
        <w:rPr>
          <w:rFonts w:ascii="Times New Roman" w:hAnsi="Times New Roman"/>
          <w:sz w:val="24"/>
          <w:szCs w:val="24"/>
        </w:rPr>
        <w:t>,05</w:t>
      </w:r>
      <w:proofErr w:type="gramEnd"/>
      <w:r w:rsidR="000F409D">
        <w:rPr>
          <w:rFonts w:ascii="Times New Roman" w:hAnsi="Times New Roman"/>
          <w:sz w:val="24"/>
          <w:szCs w:val="24"/>
          <w:lang w:val="id-ID"/>
        </w:rPr>
        <w:t xml:space="preserve">. </w:t>
      </w:r>
      <w:r w:rsidRPr="00F50227">
        <w:rPr>
          <w:rFonts w:ascii="Times New Roman" w:hAnsi="Times New Roman"/>
          <w:sz w:val="24"/>
          <w:szCs w:val="24"/>
        </w:rPr>
        <w:t>T</w:t>
      </w:r>
      <w:r w:rsidRPr="00F50227">
        <w:rPr>
          <w:rFonts w:ascii="Times New Roman" w:hAnsi="Times New Roman"/>
          <w:sz w:val="24"/>
          <w:szCs w:val="24"/>
          <w:lang w:val="sv-SE"/>
        </w:rPr>
        <w:t xml:space="preserve">ingkat </w:t>
      </w:r>
      <w:r w:rsidRPr="00F50227">
        <w:rPr>
          <w:rFonts w:ascii="Times New Roman" w:hAnsi="Times New Roman"/>
          <w:sz w:val="24"/>
          <w:szCs w:val="24"/>
        </w:rPr>
        <w:t>probabilitas</w:t>
      </w:r>
      <w:r>
        <w:rPr>
          <w:rFonts w:ascii="Times New Roman" w:hAnsi="Times New Roman"/>
          <w:sz w:val="24"/>
          <w:szCs w:val="24"/>
          <w:lang w:val="id-ID"/>
        </w:rPr>
        <w:t xml:space="preserve"> </w:t>
      </w:r>
      <w:r w:rsidRPr="00F50227">
        <w:rPr>
          <w:rFonts w:ascii="Times New Roman" w:hAnsi="Times New Roman"/>
          <w:sz w:val="24"/>
          <w:szCs w:val="24"/>
        </w:rPr>
        <w:t xml:space="preserve">(sig.) </w:t>
      </w:r>
      <w:r w:rsidRPr="00F50227">
        <w:rPr>
          <w:rFonts w:ascii="Times New Roman" w:hAnsi="Times New Roman"/>
          <w:sz w:val="24"/>
          <w:szCs w:val="24"/>
          <w:lang w:val="sv-SE"/>
        </w:rPr>
        <w:t>t</w:t>
      </w:r>
      <w:r w:rsidRPr="00F50227">
        <w:rPr>
          <w:rFonts w:ascii="Times New Roman" w:hAnsi="Times New Roman"/>
          <w:sz w:val="24"/>
          <w:szCs w:val="24"/>
        </w:rPr>
        <w:t xml:space="preserve"> variabel </w:t>
      </w:r>
      <w:r>
        <w:rPr>
          <w:rFonts w:ascii="Times New Roman" w:hAnsi="Times New Roman"/>
          <w:sz w:val="24"/>
          <w:szCs w:val="24"/>
        </w:rPr>
        <w:t>pengalaman auditor adalah sebesar</w:t>
      </w:r>
      <w:r w:rsidRPr="00F50227">
        <w:rPr>
          <w:rFonts w:ascii="Times New Roman" w:hAnsi="Times New Roman"/>
          <w:sz w:val="24"/>
          <w:szCs w:val="24"/>
        </w:rPr>
        <w:t xml:space="preserve"> = 0,0</w:t>
      </w:r>
      <w:r>
        <w:rPr>
          <w:rFonts w:ascii="Times New Roman" w:hAnsi="Times New Roman"/>
          <w:sz w:val="24"/>
          <w:szCs w:val="24"/>
        </w:rPr>
        <w:t>34</w:t>
      </w:r>
      <w:r>
        <w:rPr>
          <w:rFonts w:ascii="Times New Roman" w:hAnsi="Times New Roman"/>
          <w:sz w:val="24"/>
          <w:szCs w:val="24"/>
          <w:lang w:val="id-ID"/>
        </w:rPr>
        <w:t xml:space="preserve"> </w:t>
      </w:r>
      <w:r w:rsidRPr="00F50227">
        <w:rPr>
          <w:rFonts w:ascii="Times New Roman" w:hAnsi="Times New Roman"/>
          <w:sz w:val="24"/>
          <w:szCs w:val="24"/>
          <w:lang w:val="sv-SE"/>
        </w:rPr>
        <w:t>&lt;</w:t>
      </w:r>
      <w:r w:rsidR="008A31E3">
        <w:rPr>
          <w:rFonts w:ascii="Times New Roman" w:hAnsi="Times New Roman"/>
          <w:sz w:val="24"/>
          <w:szCs w:val="24"/>
          <w:lang w:val="sv-SE"/>
        </w:rPr>
        <w:t xml:space="preserve"> </w:t>
      </w:r>
      <w:r w:rsidRPr="00F50227">
        <w:rPr>
          <w:rFonts w:ascii="Times New Roman" w:hAnsi="Times New Roman"/>
          <w:sz w:val="24"/>
          <w:szCs w:val="24"/>
        </w:rPr>
        <w:t>α</w:t>
      </w:r>
      <w:r w:rsidRPr="00F50227">
        <w:rPr>
          <w:rFonts w:ascii="Times New Roman" w:hAnsi="Times New Roman"/>
          <w:sz w:val="24"/>
          <w:szCs w:val="24"/>
          <w:lang w:val="sv-SE"/>
        </w:rPr>
        <w:t xml:space="preserve"> = 0,0</w:t>
      </w:r>
      <w:r>
        <w:rPr>
          <w:rFonts w:ascii="Times New Roman" w:hAnsi="Times New Roman"/>
          <w:sz w:val="24"/>
          <w:szCs w:val="24"/>
          <w:lang w:val="sv-SE"/>
        </w:rPr>
        <w:t>0</w:t>
      </w:r>
      <w:r w:rsidRPr="00F50227">
        <w:rPr>
          <w:rFonts w:ascii="Times New Roman" w:hAnsi="Times New Roman"/>
          <w:sz w:val="24"/>
          <w:szCs w:val="24"/>
          <w:lang w:val="sv-SE"/>
        </w:rPr>
        <w:t>5</w:t>
      </w:r>
      <w:r>
        <w:rPr>
          <w:rFonts w:ascii="Times New Roman" w:hAnsi="Times New Roman"/>
          <w:sz w:val="24"/>
          <w:szCs w:val="24"/>
          <w:lang w:val="sv-SE"/>
        </w:rPr>
        <w:t xml:space="preserve"> dengan nilai koefisien regresi bernilai positif sebesar (</w:t>
      </w:r>
      <w:r>
        <w:rPr>
          <w:rFonts w:ascii="Times New Roman" w:hAnsi="Times New Roman"/>
          <w:sz w:val="24"/>
          <w:szCs w:val="24"/>
        </w:rPr>
        <w:t>0,257</w:t>
      </w:r>
      <w:r>
        <w:rPr>
          <w:rFonts w:ascii="Times New Roman" w:hAnsi="Times New Roman"/>
          <w:sz w:val="24"/>
          <w:szCs w:val="24"/>
          <w:lang w:val="sv-SE"/>
        </w:rPr>
        <w:t>)</w:t>
      </w:r>
      <w:r w:rsidRPr="00F50227">
        <w:rPr>
          <w:rFonts w:ascii="Times New Roman" w:hAnsi="Times New Roman"/>
          <w:sz w:val="24"/>
          <w:szCs w:val="24"/>
        </w:rPr>
        <w:t xml:space="preserve">. </w:t>
      </w:r>
      <w:proofErr w:type="gramStart"/>
      <w:r w:rsidRPr="00F50227">
        <w:rPr>
          <w:rFonts w:ascii="Times New Roman" w:hAnsi="Times New Roman"/>
          <w:sz w:val="24"/>
          <w:szCs w:val="24"/>
        </w:rPr>
        <w:t xml:space="preserve">Hal ini menunjukkan bahwa </w:t>
      </w:r>
      <w:r w:rsidRPr="00F50227">
        <w:rPr>
          <w:rFonts w:ascii="Times New Roman" w:hAnsi="Times New Roman"/>
          <w:sz w:val="24"/>
          <w:szCs w:val="24"/>
          <w:lang w:val="sv-SE"/>
        </w:rPr>
        <w:t>H</w:t>
      </w:r>
      <w:r w:rsidRPr="00F50227">
        <w:rPr>
          <w:rFonts w:ascii="Times New Roman" w:hAnsi="Times New Roman"/>
          <w:sz w:val="24"/>
          <w:szCs w:val="24"/>
          <w:vertAlign w:val="subscript"/>
          <w:lang w:val="sv-SE"/>
        </w:rPr>
        <w:t xml:space="preserve">1 </w:t>
      </w:r>
      <w:r w:rsidRPr="00F50227">
        <w:rPr>
          <w:rFonts w:ascii="Times New Roman" w:hAnsi="Times New Roman"/>
          <w:sz w:val="24"/>
          <w:szCs w:val="24"/>
          <w:lang w:val="sv-SE"/>
        </w:rPr>
        <w:t>diterima dan H</w:t>
      </w:r>
      <w:r w:rsidRPr="00F50227">
        <w:rPr>
          <w:rFonts w:ascii="Times New Roman" w:hAnsi="Times New Roman"/>
          <w:sz w:val="24"/>
          <w:szCs w:val="24"/>
          <w:vertAlign w:val="subscript"/>
          <w:lang w:val="sv-SE"/>
        </w:rPr>
        <w:t xml:space="preserve">0 </w:t>
      </w:r>
      <w:r w:rsidRPr="00F50227">
        <w:rPr>
          <w:rFonts w:ascii="Times New Roman" w:hAnsi="Times New Roman"/>
          <w:sz w:val="24"/>
          <w:szCs w:val="24"/>
          <w:lang w:val="sv-SE"/>
        </w:rPr>
        <w:t>ditolak</w:t>
      </w:r>
      <w:r w:rsidRPr="00F50227">
        <w:rPr>
          <w:rFonts w:ascii="Times New Roman" w:hAnsi="Times New Roman"/>
          <w:sz w:val="24"/>
          <w:szCs w:val="24"/>
        </w:rPr>
        <w:t>.</w:t>
      </w:r>
      <w:proofErr w:type="gramEnd"/>
      <w:r w:rsidRPr="00F50227">
        <w:rPr>
          <w:rFonts w:ascii="Times New Roman" w:hAnsi="Times New Roman"/>
          <w:sz w:val="24"/>
          <w:szCs w:val="24"/>
        </w:rPr>
        <w:t xml:space="preserve"> Kesimpulannya adalah </w:t>
      </w:r>
      <w:r>
        <w:rPr>
          <w:rFonts w:ascii="Times New Roman" w:hAnsi="Times New Roman"/>
          <w:sz w:val="24"/>
          <w:szCs w:val="24"/>
        </w:rPr>
        <w:t>pengalaman auditor</w:t>
      </w:r>
      <w:r w:rsidRPr="00F50227">
        <w:rPr>
          <w:rFonts w:ascii="Times New Roman" w:hAnsi="Times New Roman"/>
          <w:sz w:val="24"/>
          <w:szCs w:val="24"/>
        </w:rPr>
        <w:t xml:space="preserve"> berpengaruh</w:t>
      </w:r>
      <w:r>
        <w:rPr>
          <w:rFonts w:ascii="Times New Roman" w:hAnsi="Times New Roman"/>
          <w:sz w:val="24"/>
          <w:szCs w:val="24"/>
        </w:rPr>
        <w:t xml:space="preserve"> positif</w:t>
      </w:r>
      <w:r>
        <w:rPr>
          <w:rFonts w:ascii="Times New Roman" w:hAnsi="Times New Roman"/>
          <w:sz w:val="24"/>
          <w:szCs w:val="24"/>
          <w:lang w:val="id-ID"/>
        </w:rPr>
        <w:t xml:space="preserve"> </w:t>
      </w:r>
      <w:r>
        <w:rPr>
          <w:rFonts w:ascii="Times New Roman" w:hAnsi="Times New Roman"/>
          <w:sz w:val="24"/>
          <w:szCs w:val="24"/>
        </w:rPr>
        <w:t>terhadap kualitas audit.</w:t>
      </w:r>
    </w:p>
    <w:p w:rsidR="007B580E" w:rsidRPr="001A3029" w:rsidRDefault="007B580E" w:rsidP="00302ABF">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Hasil ini menunjukkan bahwa semakin banyak pengalaman seorang auditor maka dapat diasumsikan dapat memberikan kualitas audit yang lebih baik. Bagi auditor</w:t>
      </w:r>
      <w:r w:rsidR="00C26CEC">
        <w:rPr>
          <w:rFonts w:ascii="Times New Roman" w:hAnsi="Times New Roman"/>
          <w:sz w:val="24"/>
          <w:szCs w:val="24"/>
        </w:rPr>
        <w:t>,</w:t>
      </w:r>
      <w:r>
        <w:rPr>
          <w:rFonts w:ascii="Times New Roman" w:hAnsi="Times New Roman"/>
          <w:sz w:val="24"/>
          <w:szCs w:val="24"/>
          <w:lang w:val="id-ID"/>
        </w:rPr>
        <w:t xml:space="preserve"> pengalaman menjadi hal yang penting kare</w:t>
      </w:r>
      <w:r w:rsidR="00C26CEC">
        <w:rPr>
          <w:rFonts w:ascii="Times New Roman" w:hAnsi="Times New Roman"/>
          <w:sz w:val="24"/>
          <w:szCs w:val="24"/>
          <w:lang w:val="id-ID"/>
        </w:rPr>
        <w:t>na auditor yang profesional itu</w:t>
      </w:r>
      <w:r>
        <w:rPr>
          <w:rFonts w:ascii="Times New Roman" w:hAnsi="Times New Roman"/>
          <w:sz w:val="24"/>
          <w:szCs w:val="24"/>
          <w:lang w:val="id-ID"/>
        </w:rPr>
        <w:t xml:space="preserve"> adalah auditor yang mempunyai banyak pengalaman. Pengalaman auditor akan menjadi bahan pertimbangan yang baik dalam mengambil keputusan dalam tugasnya, yang kemudian akan mempengaruhi kualitas audit. </w:t>
      </w:r>
      <w:proofErr w:type="gramStart"/>
      <w:r>
        <w:rPr>
          <w:rFonts w:ascii="Times New Roman" w:hAnsi="Times New Roman"/>
          <w:sz w:val="24"/>
          <w:szCs w:val="24"/>
        </w:rPr>
        <w:t>Hasil penelitian ini didukung oleh penelitian yang dilakukan</w:t>
      </w:r>
      <w:r>
        <w:rPr>
          <w:rFonts w:ascii="Times New Roman" w:hAnsi="Times New Roman"/>
          <w:sz w:val="24"/>
          <w:szCs w:val="24"/>
          <w:lang w:val="id-ID"/>
        </w:rPr>
        <w:t xml:space="preserve"> </w:t>
      </w:r>
      <w:r w:rsidRPr="006A3852">
        <w:rPr>
          <w:rFonts w:ascii="Times New Roman" w:hAnsi="Times New Roman"/>
          <w:sz w:val="24"/>
          <w:szCs w:val="24"/>
          <w:lang w:val="id-ID"/>
        </w:rPr>
        <w:t>Mansyur</w:t>
      </w:r>
      <w:r w:rsidR="006A3852">
        <w:rPr>
          <w:rFonts w:ascii="Times New Roman" w:hAnsi="Times New Roman"/>
          <w:sz w:val="24"/>
          <w:szCs w:val="24"/>
          <w:lang w:val="id-ID"/>
        </w:rPr>
        <w:t xml:space="preserve"> (2007), Aulia, dkk</w:t>
      </w:r>
      <w:r w:rsidR="00B50140">
        <w:rPr>
          <w:rFonts w:ascii="Times New Roman" w:hAnsi="Times New Roman"/>
          <w:sz w:val="24"/>
          <w:szCs w:val="24"/>
        </w:rPr>
        <w:t>.</w:t>
      </w:r>
      <w:proofErr w:type="gramEnd"/>
      <w:r w:rsidR="006A3852">
        <w:rPr>
          <w:rFonts w:ascii="Times New Roman" w:hAnsi="Times New Roman"/>
          <w:sz w:val="24"/>
          <w:szCs w:val="24"/>
          <w:lang w:val="id-ID"/>
        </w:rPr>
        <w:t xml:space="preserve"> </w:t>
      </w:r>
      <w:r>
        <w:rPr>
          <w:rFonts w:ascii="Times New Roman" w:hAnsi="Times New Roman"/>
          <w:sz w:val="24"/>
          <w:szCs w:val="24"/>
          <w:lang w:val="id-ID"/>
        </w:rPr>
        <w:t>(2013) yang menyatakan bahwa pengalaman auditor berpengaruh positif terhadap kualitas audit.</w:t>
      </w:r>
    </w:p>
    <w:p w:rsidR="007B580E" w:rsidRPr="00A8788D" w:rsidRDefault="007B580E" w:rsidP="00302ABF">
      <w:pPr>
        <w:spacing w:after="0" w:line="480" w:lineRule="auto"/>
        <w:ind w:firstLine="567"/>
        <w:jc w:val="both"/>
        <w:rPr>
          <w:rFonts w:ascii="Times New Roman" w:hAnsi="Times New Roman"/>
          <w:color w:val="000000"/>
          <w:sz w:val="24"/>
          <w:szCs w:val="24"/>
          <w:lang w:val="id-ID"/>
        </w:rPr>
      </w:pPr>
      <w:r w:rsidRPr="00F50227">
        <w:rPr>
          <w:rFonts w:ascii="Times New Roman" w:hAnsi="Times New Roman"/>
          <w:sz w:val="24"/>
          <w:szCs w:val="24"/>
        </w:rPr>
        <w:lastRenderedPageBreak/>
        <w:t xml:space="preserve">Hipotesis </w:t>
      </w:r>
      <w:r>
        <w:rPr>
          <w:rFonts w:ascii="Times New Roman" w:hAnsi="Times New Roman"/>
          <w:sz w:val="24"/>
          <w:szCs w:val="24"/>
        </w:rPr>
        <w:t>kedua</w:t>
      </w:r>
      <w:r w:rsidRPr="00F50227">
        <w:rPr>
          <w:rFonts w:ascii="Times New Roman" w:hAnsi="Times New Roman"/>
          <w:sz w:val="24"/>
          <w:szCs w:val="24"/>
        </w:rPr>
        <w:t xml:space="preserve"> (H</w:t>
      </w:r>
      <w:r>
        <w:rPr>
          <w:rFonts w:ascii="Times New Roman" w:hAnsi="Times New Roman"/>
          <w:sz w:val="24"/>
          <w:szCs w:val="24"/>
          <w:vertAlign w:val="subscript"/>
        </w:rPr>
        <w:t>2</w:t>
      </w:r>
      <w:r w:rsidRPr="00F50227">
        <w:rPr>
          <w:rFonts w:ascii="Times New Roman" w:hAnsi="Times New Roman"/>
          <w:sz w:val="24"/>
          <w:szCs w:val="24"/>
        </w:rPr>
        <w:t xml:space="preserve">) menyatakan bahwa </w:t>
      </w:r>
      <w:r>
        <w:rPr>
          <w:rFonts w:ascii="Times New Roman" w:hAnsi="Times New Roman"/>
          <w:sz w:val="24"/>
          <w:szCs w:val="24"/>
        </w:rPr>
        <w:t>integritas mampu memoderasi pengaruh pengalaman auditor pada kualitas audit</w:t>
      </w:r>
      <w:r w:rsidRPr="00F50227">
        <w:rPr>
          <w:rFonts w:ascii="Times New Roman" w:hAnsi="Times New Roman"/>
          <w:color w:val="000000"/>
          <w:sz w:val="24"/>
          <w:szCs w:val="24"/>
        </w:rPr>
        <w:t xml:space="preserve">. </w:t>
      </w:r>
      <w:r w:rsidRPr="00F50227">
        <w:rPr>
          <w:rFonts w:ascii="Times New Roman" w:hAnsi="Times New Roman"/>
          <w:sz w:val="24"/>
          <w:szCs w:val="24"/>
        </w:rPr>
        <w:t xml:space="preserve">Untuk menguji pengaruh </w:t>
      </w:r>
      <w:r>
        <w:rPr>
          <w:rFonts w:ascii="Times New Roman" w:hAnsi="Times New Roman"/>
          <w:sz w:val="24"/>
          <w:szCs w:val="24"/>
        </w:rPr>
        <w:t>integritas sebagai pemoderasi pengalaman auditor pada kualitas audit</w:t>
      </w:r>
      <w:r>
        <w:rPr>
          <w:rFonts w:ascii="Times New Roman" w:hAnsi="Times New Roman"/>
          <w:sz w:val="24"/>
          <w:szCs w:val="24"/>
          <w:lang w:val="id-ID"/>
        </w:rPr>
        <w:t xml:space="preserve"> </w:t>
      </w:r>
      <w:r w:rsidRPr="00F50227">
        <w:rPr>
          <w:rFonts w:ascii="Times New Roman" w:hAnsi="Times New Roman"/>
          <w:sz w:val="24"/>
          <w:szCs w:val="24"/>
        </w:rPr>
        <w:t>dilakukan dengan melihat hasil uji statistik</w:t>
      </w:r>
      <w:r w:rsidRPr="00F50227">
        <w:rPr>
          <w:rFonts w:ascii="Times New Roman" w:hAnsi="Times New Roman"/>
          <w:color w:val="000000"/>
          <w:sz w:val="24"/>
          <w:szCs w:val="24"/>
        </w:rPr>
        <w:t xml:space="preserve"> t. </w:t>
      </w:r>
    </w:p>
    <w:p w:rsidR="007B580E" w:rsidRPr="000F409D" w:rsidRDefault="007B580E" w:rsidP="00302ABF">
      <w:pPr>
        <w:spacing w:after="0" w:line="480" w:lineRule="auto"/>
        <w:ind w:firstLine="567"/>
        <w:jc w:val="both"/>
        <w:rPr>
          <w:rFonts w:ascii="Times New Roman" w:hAnsi="Times New Roman"/>
          <w:sz w:val="24"/>
          <w:szCs w:val="24"/>
          <w:lang w:val="id-ID"/>
        </w:rPr>
      </w:pPr>
      <w:r w:rsidRPr="00F50227">
        <w:rPr>
          <w:rFonts w:ascii="Times New Roman" w:hAnsi="Times New Roman"/>
          <w:sz w:val="24"/>
          <w:szCs w:val="24"/>
        </w:rPr>
        <w:t>Rumusan hipotesis</w:t>
      </w:r>
      <w:r w:rsidR="000F409D">
        <w:rPr>
          <w:rFonts w:ascii="Times New Roman" w:hAnsi="Times New Roman"/>
          <w:sz w:val="24"/>
          <w:szCs w:val="24"/>
          <w:lang w:val="id-ID"/>
        </w:rPr>
        <w:t xml:space="preserve"> </w:t>
      </w:r>
      <w:proofErr w:type="gramStart"/>
      <w:r w:rsidRPr="00141AFF">
        <w:rPr>
          <w:rFonts w:ascii="Times New Roman" w:hAnsi="Times New Roman"/>
          <w:sz w:val="24"/>
          <w:szCs w:val="24"/>
        </w:rPr>
        <w:t>H</w:t>
      </w:r>
      <w:r w:rsidRPr="00141AFF">
        <w:rPr>
          <w:rFonts w:ascii="Times New Roman" w:hAnsi="Times New Roman"/>
          <w:sz w:val="24"/>
          <w:szCs w:val="24"/>
          <w:vertAlign w:val="subscript"/>
        </w:rPr>
        <w:t>0</w:t>
      </w:r>
      <w:r w:rsidRPr="00141AFF">
        <w:rPr>
          <w:rFonts w:ascii="Times New Roman" w:hAnsi="Times New Roman"/>
          <w:sz w:val="24"/>
          <w:szCs w:val="24"/>
        </w:rPr>
        <w:t xml:space="preserve"> :</w:t>
      </w:r>
      <w:proofErr w:type="gramEnd"/>
      <w:r w:rsidRPr="00141AFF">
        <w:rPr>
          <w:rFonts w:ascii="Times New Roman" w:hAnsi="Times New Roman"/>
          <w:sz w:val="24"/>
          <w:szCs w:val="24"/>
        </w:rPr>
        <w:t xml:space="preserve"> β</w:t>
      </w:r>
      <w:r>
        <w:rPr>
          <w:rFonts w:ascii="Times New Roman" w:hAnsi="Times New Roman"/>
          <w:sz w:val="24"/>
          <w:szCs w:val="24"/>
          <w:vertAlign w:val="subscript"/>
        </w:rPr>
        <w:t>2</w:t>
      </w:r>
      <w:r w:rsidRPr="00141AFF">
        <w:rPr>
          <w:rFonts w:ascii="Times New Roman" w:hAnsi="Times New Roman"/>
          <w:sz w:val="24"/>
          <w:szCs w:val="24"/>
        </w:rPr>
        <w:t xml:space="preserve"> = 0, variabel </w:t>
      </w:r>
      <w:r w:rsidR="00C26CEC">
        <w:rPr>
          <w:rFonts w:ascii="Times New Roman" w:hAnsi="Times New Roman"/>
          <w:sz w:val="24"/>
          <w:szCs w:val="24"/>
        </w:rPr>
        <w:t>i</w:t>
      </w:r>
      <w:r>
        <w:rPr>
          <w:rFonts w:ascii="Times New Roman" w:hAnsi="Times New Roman"/>
          <w:sz w:val="24"/>
          <w:szCs w:val="24"/>
        </w:rPr>
        <w:t>ntegritas tidak mampu memoderasi pengaruh pengalaman auditor pada kualitas audit</w:t>
      </w:r>
      <w:r w:rsidRPr="00141AFF">
        <w:rPr>
          <w:rFonts w:ascii="Times New Roman" w:hAnsi="Times New Roman"/>
          <w:i/>
          <w:sz w:val="24"/>
          <w:szCs w:val="24"/>
        </w:rPr>
        <w:t>.</w:t>
      </w:r>
      <w:r w:rsidR="000F409D">
        <w:rPr>
          <w:rFonts w:ascii="Times New Roman" w:hAnsi="Times New Roman"/>
          <w:sz w:val="24"/>
          <w:szCs w:val="24"/>
          <w:lang w:val="id-ID"/>
        </w:rPr>
        <w:t xml:space="preserve"> </w:t>
      </w:r>
      <w:proofErr w:type="gramStart"/>
      <w:r w:rsidRPr="00141AFF">
        <w:rPr>
          <w:rFonts w:ascii="Times New Roman" w:hAnsi="Times New Roman"/>
          <w:sz w:val="24"/>
          <w:szCs w:val="24"/>
        </w:rPr>
        <w:t>H</w:t>
      </w:r>
      <w:r>
        <w:rPr>
          <w:rFonts w:ascii="Times New Roman" w:hAnsi="Times New Roman"/>
          <w:sz w:val="24"/>
          <w:szCs w:val="24"/>
          <w:vertAlign w:val="subscript"/>
        </w:rPr>
        <w:t>2</w:t>
      </w:r>
      <w:r w:rsidRPr="00141AFF">
        <w:rPr>
          <w:rFonts w:ascii="Times New Roman" w:hAnsi="Times New Roman"/>
          <w:sz w:val="24"/>
          <w:szCs w:val="24"/>
        </w:rPr>
        <w:t xml:space="preserve"> :</w:t>
      </w:r>
      <w:proofErr w:type="gramEnd"/>
      <w:r w:rsidRPr="00141AFF">
        <w:rPr>
          <w:rFonts w:ascii="Times New Roman" w:hAnsi="Times New Roman"/>
          <w:sz w:val="24"/>
          <w:szCs w:val="24"/>
        </w:rPr>
        <w:t xml:space="preserve"> β</w:t>
      </w:r>
      <w:r>
        <w:rPr>
          <w:rFonts w:ascii="Times New Roman" w:hAnsi="Times New Roman"/>
          <w:sz w:val="24"/>
          <w:szCs w:val="24"/>
          <w:vertAlign w:val="subscript"/>
        </w:rPr>
        <w:t>2</w:t>
      </w:r>
      <w:r w:rsidR="00C26CEC">
        <w:rPr>
          <w:rFonts w:ascii="Times New Roman" w:hAnsi="Times New Roman"/>
          <w:sz w:val="24"/>
          <w:szCs w:val="24"/>
          <w:vertAlign w:val="subscript"/>
        </w:rPr>
        <w:t xml:space="preserve"> </w:t>
      </w:r>
      <w:r>
        <w:rPr>
          <w:rFonts w:ascii="Times New Roman" w:hAnsi="Times New Roman"/>
          <w:sz w:val="24"/>
          <w:szCs w:val="24"/>
        </w:rPr>
        <w:t>&gt;</w:t>
      </w:r>
      <w:r w:rsidRPr="00141AFF">
        <w:rPr>
          <w:rFonts w:ascii="Times New Roman" w:hAnsi="Times New Roman"/>
          <w:sz w:val="24"/>
          <w:szCs w:val="24"/>
        </w:rPr>
        <w:t xml:space="preserve"> 0, variabel </w:t>
      </w:r>
      <w:r w:rsidR="00C26CEC">
        <w:rPr>
          <w:rFonts w:ascii="Times New Roman" w:hAnsi="Times New Roman"/>
          <w:sz w:val="24"/>
          <w:szCs w:val="24"/>
        </w:rPr>
        <w:t>i</w:t>
      </w:r>
      <w:r>
        <w:rPr>
          <w:rFonts w:ascii="Times New Roman" w:hAnsi="Times New Roman"/>
          <w:sz w:val="24"/>
          <w:szCs w:val="24"/>
        </w:rPr>
        <w:t>ntegritas mampu memoderasi pengaruh pengalaman auditor pada kualitas audit</w:t>
      </w:r>
      <w:r w:rsidR="000F409D">
        <w:rPr>
          <w:rFonts w:ascii="Times New Roman" w:hAnsi="Times New Roman"/>
          <w:sz w:val="24"/>
          <w:szCs w:val="24"/>
          <w:lang w:val="id-ID"/>
        </w:rPr>
        <w:t xml:space="preserve">. </w:t>
      </w:r>
      <w:r w:rsidRPr="00F50227">
        <w:rPr>
          <w:rFonts w:ascii="Times New Roman" w:hAnsi="Times New Roman"/>
          <w:sz w:val="24"/>
          <w:szCs w:val="24"/>
        </w:rPr>
        <w:t>Tingkat</w:t>
      </w:r>
      <w:r>
        <w:rPr>
          <w:rFonts w:ascii="Times New Roman" w:hAnsi="Times New Roman"/>
          <w:sz w:val="24"/>
          <w:szCs w:val="24"/>
        </w:rPr>
        <w:t xml:space="preserve"> signifikansi</w:t>
      </w:r>
      <w:r>
        <w:rPr>
          <w:rFonts w:ascii="Times New Roman" w:hAnsi="Times New Roman"/>
          <w:sz w:val="24"/>
          <w:szCs w:val="24"/>
          <w:lang w:val="id-ID"/>
        </w:rPr>
        <w:t xml:space="preserve"> </w:t>
      </w:r>
      <w:r>
        <w:rPr>
          <w:rFonts w:ascii="Times New Roman" w:hAnsi="Times New Roman"/>
          <w:sz w:val="24"/>
          <w:szCs w:val="24"/>
        </w:rPr>
        <w:t xml:space="preserve">α </w:t>
      </w:r>
      <w:r w:rsidRPr="00F50227">
        <w:rPr>
          <w:rFonts w:ascii="Times New Roman" w:hAnsi="Times New Roman"/>
          <w:sz w:val="24"/>
          <w:szCs w:val="24"/>
        </w:rPr>
        <w:t>=</w:t>
      </w:r>
      <w:r>
        <w:rPr>
          <w:rFonts w:ascii="Times New Roman" w:hAnsi="Times New Roman"/>
          <w:sz w:val="24"/>
          <w:szCs w:val="24"/>
        </w:rPr>
        <w:t xml:space="preserve"> 0</w:t>
      </w:r>
      <w:proofErr w:type="gramStart"/>
      <w:r>
        <w:rPr>
          <w:rFonts w:ascii="Times New Roman" w:hAnsi="Times New Roman"/>
          <w:sz w:val="24"/>
          <w:szCs w:val="24"/>
        </w:rPr>
        <w:t>,05</w:t>
      </w:r>
      <w:proofErr w:type="gramEnd"/>
      <w:r w:rsidR="000F409D">
        <w:rPr>
          <w:rFonts w:ascii="Times New Roman" w:hAnsi="Times New Roman"/>
          <w:sz w:val="24"/>
          <w:szCs w:val="24"/>
          <w:lang w:val="id-ID"/>
        </w:rPr>
        <w:t xml:space="preserve">. </w:t>
      </w:r>
      <w:r w:rsidRPr="000B0F59">
        <w:rPr>
          <w:rFonts w:ascii="Times New Roman" w:hAnsi="Times New Roman"/>
          <w:sz w:val="24"/>
          <w:szCs w:val="24"/>
        </w:rPr>
        <w:t>T</w:t>
      </w:r>
      <w:r w:rsidRPr="000B0F59">
        <w:rPr>
          <w:rFonts w:ascii="Times New Roman" w:hAnsi="Times New Roman"/>
          <w:sz w:val="24"/>
          <w:szCs w:val="24"/>
          <w:lang w:val="sv-SE"/>
        </w:rPr>
        <w:t xml:space="preserve">ingkat </w:t>
      </w:r>
      <w:r w:rsidRPr="000B0F59">
        <w:rPr>
          <w:rFonts w:ascii="Times New Roman" w:hAnsi="Times New Roman"/>
          <w:sz w:val="24"/>
          <w:szCs w:val="24"/>
        </w:rPr>
        <w:t>probabilitas</w:t>
      </w:r>
      <w:r>
        <w:rPr>
          <w:rFonts w:ascii="Times New Roman" w:hAnsi="Times New Roman"/>
          <w:sz w:val="24"/>
          <w:szCs w:val="24"/>
          <w:lang w:val="id-ID"/>
        </w:rPr>
        <w:t xml:space="preserve"> </w:t>
      </w:r>
      <w:r w:rsidRPr="000B0F59">
        <w:rPr>
          <w:rFonts w:ascii="Times New Roman" w:hAnsi="Times New Roman"/>
          <w:sz w:val="24"/>
          <w:szCs w:val="24"/>
        </w:rPr>
        <w:t xml:space="preserve">(sig.) </w:t>
      </w:r>
      <w:r w:rsidRPr="000B0F59">
        <w:rPr>
          <w:rFonts w:ascii="Times New Roman" w:hAnsi="Times New Roman"/>
          <w:sz w:val="24"/>
          <w:szCs w:val="24"/>
          <w:lang w:val="sv-SE"/>
        </w:rPr>
        <w:t>t</w:t>
      </w:r>
      <w:r w:rsidRPr="000B0F59">
        <w:rPr>
          <w:rFonts w:ascii="Times New Roman" w:hAnsi="Times New Roman"/>
          <w:sz w:val="24"/>
          <w:szCs w:val="24"/>
        </w:rPr>
        <w:t xml:space="preserve"> variabel </w:t>
      </w:r>
      <w:r>
        <w:rPr>
          <w:rFonts w:ascii="Times New Roman" w:hAnsi="Times New Roman"/>
          <w:sz w:val="24"/>
          <w:szCs w:val="24"/>
        </w:rPr>
        <w:t>interaksi antara pengalaman auditor dengan integritas (XZ) adalah sebesar</w:t>
      </w:r>
      <w:r w:rsidRPr="000B0F59">
        <w:rPr>
          <w:rFonts w:ascii="Times New Roman" w:hAnsi="Times New Roman"/>
          <w:sz w:val="24"/>
          <w:szCs w:val="24"/>
        </w:rPr>
        <w:t xml:space="preserve"> = 0,</w:t>
      </w:r>
      <w:r>
        <w:rPr>
          <w:rFonts w:ascii="Times New Roman" w:hAnsi="Times New Roman"/>
          <w:sz w:val="24"/>
          <w:szCs w:val="24"/>
        </w:rPr>
        <w:t>033</w:t>
      </w:r>
      <w:r w:rsidR="00C26CEC">
        <w:rPr>
          <w:rFonts w:ascii="Times New Roman" w:hAnsi="Times New Roman"/>
          <w:sz w:val="24"/>
          <w:szCs w:val="24"/>
        </w:rPr>
        <w:t xml:space="preserve"> </w:t>
      </w:r>
      <w:r>
        <w:rPr>
          <w:rFonts w:ascii="Times New Roman" w:hAnsi="Times New Roman"/>
          <w:sz w:val="24"/>
          <w:szCs w:val="24"/>
          <w:lang w:val="sv-SE"/>
        </w:rPr>
        <w:t>&lt;</w:t>
      </w:r>
      <w:r w:rsidR="00C26CEC">
        <w:rPr>
          <w:rFonts w:ascii="Times New Roman" w:hAnsi="Times New Roman"/>
          <w:sz w:val="24"/>
          <w:szCs w:val="24"/>
          <w:lang w:val="sv-SE"/>
        </w:rPr>
        <w:t xml:space="preserve"> </w:t>
      </w:r>
      <w:r w:rsidRPr="000B0F59">
        <w:rPr>
          <w:rFonts w:ascii="Times New Roman" w:hAnsi="Times New Roman"/>
          <w:sz w:val="24"/>
          <w:szCs w:val="24"/>
        </w:rPr>
        <w:t>α</w:t>
      </w:r>
      <w:r w:rsidR="00C26CEC">
        <w:rPr>
          <w:rFonts w:ascii="Times New Roman" w:hAnsi="Times New Roman"/>
          <w:sz w:val="24"/>
          <w:szCs w:val="24"/>
          <w:lang w:val="sv-SE"/>
        </w:rPr>
        <w:t xml:space="preserve"> = 0</w:t>
      </w:r>
      <w:proofErr w:type="gramStart"/>
      <w:r w:rsidR="00C26CEC">
        <w:rPr>
          <w:rFonts w:ascii="Times New Roman" w:hAnsi="Times New Roman"/>
          <w:sz w:val="24"/>
          <w:szCs w:val="24"/>
          <w:lang w:val="sv-SE"/>
        </w:rPr>
        <w:t>,0</w:t>
      </w:r>
      <w:r w:rsidRPr="000B0F59">
        <w:rPr>
          <w:rFonts w:ascii="Times New Roman" w:hAnsi="Times New Roman"/>
          <w:sz w:val="24"/>
          <w:szCs w:val="24"/>
          <w:lang w:val="sv-SE"/>
        </w:rPr>
        <w:t>5</w:t>
      </w:r>
      <w:proofErr w:type="gramEnd"/>
      <w:r>
        <w:rPr>
          <w:rFonts w:ascii="Times New Roman" w:hAnsi="Times New Roman"/>
          <w:sz w:val="24"/>
          <w:szCs w:val="24"/>
          <w:lang w:val="sv-SE"/>
        </w:rPr>
        <w:t xml:space="preserve"> dengan nilai koefisien regresi bernilai positif sebesar (</w:t>
      </w:r>
      <w:r>
        <w:rPr>
          <w:rFonts w:ascii="Times New Roman" w:hAnsi="Times New Roman"/>
          <w:sz w:val="24"/>
          <w:szCs w:val="24"/>
        </w:rPr>
        <w:t>0,005</w:t>
      </w:r>
      <w:r>
        <w:rPr>
          <w:rFonts w:ascii="Times New Roman" w:hAnsi="Times New Roman"/>
          <w:sz w:val="24"/>
          <w:szCs w:val="24"/>
          <w:lang w:val="sv-SE"/>
        </w:rPr>
        <w:t xml:space="preserve">) </w:t>
      </w:r>
      <w:r w:rsidRPr="000B0F59">
        <w:rPr>
          <w:rFonts w:ascii="Times New Roman" w:hAnsi="Times New Roman"/>
          <w:sz w:val="24"/>
          <w:szCs w:val="24"/>
        </w:rPr>
        <w:t xml:space="preserve">Hal ini menunjukkan bahwa </w:t>
      </w:r>
      <w:r w:rsidRPr="000B0F59">
        <w:rPr>
          <w:rFonts w:ascii="Times New Roman" w:hAnsi="Times New Roman"/>
          <w:sz w:val="24"/>
          <w:szCs w:val="24"/>
          <w:lang w:val="sv-SE"/>
        </w:rPr>
        <w:t>H</w:t>
      </w:r>
      <w:r>
        <w:rPr>
          <w:rFonts w:ascii="Times New Roman" w:hAnsi="Times New Roman"/>
          <w:sz w:val="24"/>
          <w:szCs w:val="24"/>
          <w:vertAlign w:val="subscript"/>
          <w:lang w:val="sv-SE"/>
        </w:rPr>
        <w:t>2</w:t>
      </w:r>
      <w:r>
        <w:rPr>
          <w:rFonts w:ascii="Times New Roman" w:hAnsi="Times New Roman"/>
          <w:sz w:val="24"/>
          <w:szCs w:val="24"/>
          <w:vertAlign w:val="subscript"/>
          <w:lang w:val="id-ID"/>
        </w:rPr>
        <w:t xml:space="preserve"> </w:t>
      </w:r>
      <w:r w:rsidRPr="000B0F59">
        <w:rPr>
          <w:rFonts w:ascii="Times New Roman" w:hAnsi="Times New Roman"/>
          <w:sz w:val="24"/>
          <w:szCs w:val="24"/>
          <w:lang w:val="sv-SE"/>
        </w:rPr>
        <w:t>di</w:t>
      </w:r>
      <w:r>
        <w:rPr>
          <w:rFonts w:ascii="Times New Roman" w:hAnsi="Times New Roman"/>
          <w:sz w:val="24"/>
          <w:szCs w:val="24"/>
          <w:lang w:val="sv-SE"/>
        </w:rPr>
        <w:t>terima</w:t>
      </w:r>
      <w:r w:rsidRPr="000B0F59">
        <w:rPr>
          <w:rFonts w:ascii="Times New Roman" w:hAnsi="Times New Roman"/>
          <w:sz w:val="24"/>
          <w:szCs w:val="24"/>
          <w:lang w:val="sv-SE"/>
        </w:rPr>
        <w:t xml:space="preserve"> dan H</w:t>
      </w:r>
      <w:r w:rsidRPr="000B0F59">
        <w:rPr>
          <w:rFonts w:ascii="Times New Roman" w:hAnsi="Times New Roman"/>
          <w:sz w:val="24"/>
          <w:szCs w:val="24"/>
          <w:vertAlign w:val="subscript"/>
          <w:lang w:val="sv-SE"/>
        </w:rPr>
        <w:t xml:space="preserve">0 </w:t>
      </w:r>
      <w:r w:rsidRPr="000B0F59">
        <w:rPr>
          <w:rFonts w:ascii="Times New Roman" w:hAnsi="Times New Roman"/>
          <w:sz w:val="24"/>
          <w:szCs w:val="24"/>
          <w:lang w:val="sv-SE"/>
        </w:rPr>
        <w:t>di</w:t>
      </w:r>
      <w:r>
        <w:rPr>
          <w:rFonts w:ascii="Times New Roman" w:hAnsi="Times New Roman"/>
          <w:sz w:val="24"/>
          <w:szCs w:val="24"/>
          <w:lang w:val="sv-SE"/>
        </w:rPr>
        <w:t>tolak</w:t>
      </w:r>
      <w:r w:rsidRPr="000B0F59">
        <w:rPr>
          <w:rFonts w:ascii="Times New Roman" w:hAnsi="Times New Roman"/>
          <w:sz w:val="24"/>
          <w:szCs w:val="24"/>
        </w:rPr>
        <w:t xml:space="preserve">. Kesimpulannya adalah </w:t>
      </w:r>
      <w:r>
        <w:rPr>
          <w:rFonts w:ascii="Times New Roman" w:hAnsi="Times New Roman"/>
          <w:sz w:val="24"/>
          <w:szCs w:val="24"/>
        </w:rPr>
        <w:t>integritas mampu memoderasi (memperkuat) pengaruh pengalaman auditor pada kualitas audit</w:t>
      </w:r>
      <w:r w:rsidRPr="000B0F59">
        <w:rPr>
          <w:rFonts w:ascii="Times New Roman" w:hAnsi="Times New Roman"/>
          <w:sz w:val="24"/>
          <w:szCs w:val="24"/>
        </w:rPr>
        <w:t>.</w:t>
      </w:r>
    </w:p>
    <w:p w:rsidR="00C55C95" w:rsidRDefault="007B580E" w:rsidP="00302ABF">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Hasil ini menunjukkan bahwa adanya pengalaman dari lamanya masa kerja yang dimiliki seorang auditor serta ditambah dengan adanya integritas sebagai</w:t>
      </w:r>
      <w:r w:rsidRPr="0074037D">
        <w:rPr>
          <w:rFonts w:ascii="Times New Roman" w:hAnsi="Times New Roman"/>
          <w:sz w:val="24"/>
          <w:szCs w:val="24"/>
        </w:rPr>
        <w:t xml:space="preserve"> </w:t>
      </w:r>
      <w:r>
        <w:rPr>
          <w:rFonts w:ascii="Times New Roman" w:hAnsi="Times New Roman"/>
          <w:sz w:val="24"/>
          <w:szCs w:val="24"/>
        </w:rPr>
        <w:t xml:space="preserve">suatu karakter yang menunjukkan kemampuan seseorang untuk mewujudkan apa yang telah disanggupinya dan diyakini kebenarannya </w:t>
      </w:r>
      <w:r w:rsidRPr="00E15B0F">
        <w:rPr>
          <w:rFonts w:ascii="Times New Roman" w:hAnsi="Times New Roman"/>
          <w:sz w:val="24"/>
          <w:szCs w:val="24"/>
        </w:rPr>
        <w:t>dalam</w:t>
      </w:r>
      <w:r>
        <w:rPr>
          <w:rFonts w:ascii="Times New Roman" w:hAnsi="Times New Roman"/>
          <w:sz w:val="24"/>
          <w:szCs w:val="24"/>
        </w:rPr>
        <w:t xml:space="preserve"> kenyataan. </w:t>
      </w:r>
      <w:r>
        <w:rPr>
          <w:rFonts w:ascii="Times New Roman" w:hAnsi="Times New Roman"/>
          <w:sz w:val="24"/>
          <w:szCs w:val="24"/>
          <w:lang w:val="id-ID"/>
        </w:rPr>
        <w:t>Jadi dengan adanya a</w:t>
      </w:r>
      <w:r>
        <w:rPr>
          <w:rFonts w:ascii="Times New Roman" w:hAnsi="Times New Roman"/>
          <w:sz w:val="24"/>
          <w:szCs w:val="24"/>
        </w:rPr>
        <w:t xml:space="preserve">uditor yang berintegritas </w:t>
      </w:r>
      <w:r>
        <w:rPr>
          <w:rFonts w:ascii="Times New Roman" w:hAnsi="Times New Roman"/>
          <w:sz w:val="24"/>
          <w:szCs w:val="24"/>
          <w:lang w:val="id-ID"/>
        </w:rPr>
        <w:t xml:space="preserve">maka dapat menghasilkan kualitas audit yang baik. </w:t>
      </w:r>
      <w:r w:rsidRPr="00200C35">
        <w:rPr>
          <w:rFonts w:ascii="Times New Roman" w:hAnsi="Times New Roman"/>
          <w:sz w:val="24"/>
          <w:szCs w:val="24"/>
          <w:lang w:val="id-ID"/>
        </w:rPr>
        <w:t>Dengan</w:t>
      </w:r>
      <w:r>
        <w:rPr>
          <w:rFonts w:ascii="Times New Roman" w:hAnsi="Times New Roman"/>
          <w:sz w:val="24"/>
          <w:szCs w:val="24"/>
          <w:lang w:val="id-ID"/>
        </w:rPr>
        <w:t xml:space="preserve"> kata lain</w:t>
      </w:r>
      <w:r w:rsidR="00C55C95">
        <w:rPr>
          <w:rFonts w:ascii="Times New Roman" w:hAnsi="Times New Roman"/>
          <w:sz w:val="24"/>
          <w:szCs w:val="24"/>
        </w:rPr>
        <w:t>,</w:t>
      </w:r>
      <w:r>
        <w:rPr>
          <w:rFonts w:ascii="Times New Roman" w:hAnsi="Times New Roman"/>
          <w:sz w:val="24"/>
          <w:szCs w:val="24"/>
          <w:lang w:val="id-ID"/>
        </w:rPr>
        <w:t xml:space="preserve"> </w:t>
      </w:r>
      <w:r>
        <w:rPr>
          <w:rFonts w:ascii="Times New Roman" w:hAnsi="Times New Roman"/>
          <w:sz w:val="24"/>
          <w:szCs w:val="24"/>
        </w:rPr>
        <w:t>integritas mampu memoderasi (memperkuat) pengaruh pengalaman auditor pada kualitas audit</w:t>
      </w:r>
      <w:r w:rsidRPr="000B0F59">
        <w:rPr>
          <w:rFonts w:ascii="Times New Roman" w:hAnsi="Times New Roman"/>
          <w:sz w:val="24"/>
          <w:szCs w:val="24"/>
        </w:rPr>
        <w:t>.</w:t>
      </w:r>
      <w:r>
        <w:rPr>
          <w:rFonts w:ascii="Times New Roman" w:hAnsi="Times New Roman"/>
          <w:sz w:val="24"/>
          <w:szCs w:val="24"/>
          <w:lang w:val="id-ID"/>
        </w:rPr>
        <w:t xml:space="preserve"> Hasil penelitian ini didukung oleh penelitian </w:t>
      </w:r>
      <w:r>
        <w:rPr>
          <w:rFonts w:ascii="Times New Roman" w:hAnsi="Times New Roman"/>
          <w:sz w:val="24"/>
          <w:szCs w:val="24"/>
        </w:rPr>
        <w:t>Mabruri dan Winarna (2010)</w:t>
      </w:r>
      <w:r>
        <w:rPr>
          <w:rFonts w:ascii="Times New Roman" w:hAnsi="Times New Roman"/>
          <w:sz w:val="24"/>
          <w:szCs w:val="24"/>
          <w:lang w:val="id-ID"/>
        </w:rPr>
        <w:t xml:space="preserve"> yang</w:t>
      </w:r>
      <w:r>
        <w:rPr>
          <w:rFonts w:ascii="Times New Roman" w:hAnsi="Times New Roman"/>
          <w:sz w:val="24"/>
          <w:szCs w:val="24"/>
        </w:rPr>
        <w:t xml:space="preserve"> menyatakan bahwa kualitas audit dapat dicapai</w:t>
      </w:r>
      <w:r>
        <w:rPr>
          <w:rFonts w:ascii="Times New Roman" w:hAnsi="Times New Roman"/>
          <w:sz w:val="24"/>
          <w:szCs w:val="24"/>
          <w:lang w:val="id-ID"/>
        </w:rPr>
        <w:t xml:space="preserve"> dengan baik</w:t>
      </w:r>
      <w:r>
        <w:rPr>
          <w:rFonts w:ascii="Times New Roman" w:hAnsi="Times New Roman"/>
          <w:sz w:val="24"/>
          <w:szCs w:val="24"/>
        </w:rPr>
        <w:t xml:space="preserve"> jika auditor memiliki</w:t>
      </w:r>
      <w:r>
        <w:rPr>
          <w:rFonts w:ascii="Times New Roman" w:hAnsi="Times New Roman"/>
          <w:sz w:val="24"/>
          <w:szCs w:val="24"/>
          <w:lang w:val="id-ID"/>
        </w:rPr>
        <w:t xml:space="preserve"> pengalaman dan</w:t>
      </w:r>
      <w:r>
        <w:rPr>
          <w:rFonts w:ascii="Times New Roman" w:hAnsi="Times New Roman"/>
          <w:sz w:val="24"/>
          <w:szCs w:val="24"/>
        </w:rPr>
        <w:t xml:space="preserve"> integritas </w:t>
      </w:r>
      <w:r>
        <w:rPr>
          <w:rFonts w:ascii="Times New Roman" w:hAnsi="Times New Roman"/>
          <w:sz w:val="24"/>
          <w:szCs w:val="24"/>
          <w:lang w:val="id-ID"/>
        </w:rPr>
        <w:t>sebagai suatu karakter dari dalam diri auditor tersebut.</w:t>
      </w:r>
    </w:p>
    <w:p w:rsidR="003565A0" w:rsidRPr="003565A0" w:rsidRDefault="003565A0" w:rsidP="003565A0">
      <w:pPr>
        <w:spacing w:after="0" w:line="480" w:lineRule="auto"/>
        <w:ind w:firstLine="709"/>
        <w:jc w:val="both"/>
        <w:rPr>
          <w:rFonts w:ascii="Times New Roman" w:hAnsi="Times New Roman"/>
          <w:sz w:val="24"/>
          <w:szCs w:val="24"/>
          <w:lang w:val="id-ID"/>
        </w:rPr>
      </w:pPr>
    </w:p>
    <w:p w:rsidR="001F7822" w:rsidRPr="001F7822" w:rsidRDefault="001F7822" w:rsidP="00C55C95">
      <w:pPr>
        <w:spacing w:after="0" w:line="480" w:lineRule="auto"/>
        <w:jc w:val="both"/>
        <w:rPr>
          <w:rFonts w:ascii="Times New Roman" w:hAnsi="Times New Roman"/>
          <w:b/>
          <w:sz w:val="24"/>
          <w:szCs w:val="24"/>
        </w:rPr>
      </w:pPr>
      <w:r w:rsidRPr="001F7822">
        <w:rPr>
          <w:rFonts w:ascii="Times New Roman" w:hAnsi="Times New Roman"/>
          <w:b/>
          <w:sz w:val="24"/>
          <w:szCs w:val="24"/>
        </w:rPr>
        <w:lastRenderedPageBreak/>
        <w:t>SIMPULAN DAN SARAN</w:t>
      </w:r>
    </w:p>
    <w:p w:rsidR="001F7822" w:rsidRPr="001F7822" w:rsidRDefault="001F7822" w:rsidP="00302ABF">
      <w:pPr>
        <w:pStyle w:val="BalloonText"/>
        <w:tabs>
          <w:tab w:val="left" w:pos="0"/>
        </w:tabs>
        <w:autoSpaceDE w:val="0"/>
        <w:autoSpaceDN w:val="0"/>
        <w:adjustRightInd w:val="0"/>
        <w:spacing w:line="480" w:lineRule="auto"/>
        <w:ind w:firstLine="567"/>
        <w:jc w:val="both"/>
        <w:rPr>
          <w:rFonts w:ascii="Times New Roman" w:hAnsi="Times New Roman"/>
          <w:sz w:val="24"/>
          <w:szCs w:val="24"/>
        </w:rPr>
      </w:pPr>
      <w:r>
        <w:rPr>
          <w:rFonts w:ascii="Times New Roman" w:hAnsi="Times New Roman"/>
          <w:sz w:val="24"/>
          <w:szCs w:val="24"/>
        </w:rPr>
        <w:t xml:space="preserve">Berdasarkan hasil analisis dan pembahasan </w:t>
      </w:r>
      <w:r w:rsidR="0001384D">
        <w:rPr>
          <w:rFonts w:ascii="Times New Roman" w:hAnsi="Times New Roman"/>
          <w:sz w:val="24"/>
          <w:szCs w:val="24"/>
        </w:rPr>
        <w:t>yang telah dilakukan sebelumnya</w:t>
      </w:r>
      <w:r>
        <w:rPr>
          <w:rFonts w:ascii="Times New Roman" w:hAnsi="Times New Roman"/>
          <w:sz w:val="24"/>
          <w:szCs w:val="24"/>
        </w:rPr>
        <w:t xml:space="preserve"> maka dapat ditarik simpulan </w:t>
      </w:r>
      <w:r w:rsidR="0001384D">
        <w:rPr>
          <w:rFonts w:ascii="Times New Roman" w:hAnsi="Times New Roman"/>
          <w:sz w:val="24"/>
          <w:szCs w:val="24"/>
        </w:rPr>
        <w:t>bahwa p</w:t>
      </w:r>
      <w:r w:rsidRPr="002F6599">
        <w:rPr>
          <w:rFonts w:ascii="Times New Roman" w:hAnsi="Times New Roman"/>
          <w:sz w:val="24"/>
          <w:szCs w:val="24"/>
        </w:rPr>
        <w:t>engalaman auditor berpengaruh positif pada kualitas audit di KAP Provinsi Bali.</w:t>
      </w:r>
      <w:r>
        <w:rPr>
          <w:rFonts w:ascii="Times New Roman" w:hAnsi="Times New Roman"/>
          <w:sz w:val="24"/>
          <w:szCs w:val="24"/>
          <w:lang w:val="id-ID"/>
        </w:rPr>
        <w:t xml:space="preserve"> </w:t>
      </w:r>
      <w:r w:rsidRPr="001F7822">
        <w:rPr>
          <w:rFonts w:ascii="Times New Roman" w:eastAsia="Times New Roman" w:hAnsi="Times New Roman"/>
          <w:sz w:val="24"/>
          <w:szCs w:val="24"/>
          <w:lang w:eastAsia="id-ID"/>
        </w:rPr>
        <w:t>Pengalaman juga memberikan dampak pada setiap keputusan yang diambil dalam pelaksanaan audit sehingga diharapkan setiap keputusan yang diambil merupakan keputusan yang tepat. Hal tersebut mengindikasikan bahwa semakin lama masa kerja</w:t>
      </w:r>
      <w:r w:rsidRPr="001F7822">
        <w:rPr>
          <w:rFonts w:ascii="Times New Roman" w:eastAsia="Times New Roman" w:hAnsi="Times New Roman"/>
          <w:sz w:val="24"/>
          <w:szCs w:val="24"/>
          <w:lang w:val="id-ID" w:eastAsia="id-ID"/>
        </w:rPr>
        <w:t xml:space="preserve"> dan pengalaman</w:t>
      </w:r>
      <w:r w:rsidRPr="001F7822">
        <w:rPr>
          <w:rFonts w:ascii="Times New Roman" w:eastAsia="Times New Roman" w:hAnsi="Times New Roman"/>
          <w:sz w:val="24"/>
          <w:szCs w:val="24"/>
          <w:lang w:eastAsia="id-ID"/>
        </w:rPr>
        <w:t xml:space="preserve"> yang dimiliki auditor</w:t>
      </w:r>
      <w:r w:rsidRPr="001F7822">
        <w:rPr>
          <w:rFonts w:ascii="Times New Roman" w:eastAsia="Times New Roman" w:hAnsi="Times New Roman"/>
          <w:sz w:val="24"/>
          <w:szCs w:val="24"/>
          <w:lang w:val="id-ID" w:eastAsia="id-ID"/>
        </w:rPr>
        <w:t xml:space="preserve">, </w:t>
      </w:r>
      <w:r w:rsidRPr="001F7822">
        <w:rPr>
          <w:rFonts w:ascii="Times New Roman" w:eastAsia="Times New Roman" w:hAnsi="Times New Roman"/>
          <w:sz w:val="24"/>
          <w:szCs w:val="24"/>
          <w:lang w:eastAsia="id-ID"/>
        </w:rPr>
        <w:t xml:space="preserve">maka auditor </w:t>
      </w:r>
      <w:proofErr w:type="gramStart"/>
      <w:r w:rsidRPr="001F7822">
        <w:rPr>
          <w:rFonts w:ascii="Times New Roman" w:eastAsia="Times New Roman" w:hAnsi="Times New Roman"/>
          <w:sz w:val="24"/>
          <w:szCs w:val="24"/>
          <w:lang w:eastAsia="id-ID"/>
        </w:rPr>
        <w:t>akan</w:t>
      </w:r>
      <w:proofErr w:type="gramEnd"/>
      <w:r w:rsidRPr="001F7822">
        <w:rPr>
          <w:rFonts w:ascii="Times New Roman" w:eastAsia="Times New Roman" w:hAnsi="Times New Roman"/>
          <w:sz w:val="24"/>
          <w:szCs w:val="24"/>
          <w:lang w:eastAsia="id-ID"/>
        </w:rPr>
        <w:t xml:space="preserve"> menghasilkan kualitas audit yang baik.</w:t>
      </w:r>
      <w:r w:rsidRPr="001F7822">
        <w:rPr>
          <w:rFonts w:ascii="Times New Roman" w:eastAsia="Times New Roman" w:hAnsi="Times New Roman"/>
          <w:sz w:val="24"/>
          <w:szCs w:val="24"/>
          <w:lang w:val="id-ID" w:eastAsia="id-ID"/>
        </w:rPr>
        <w:t xml:space="preserve"> P</w:t>
      </w:r>
      <w:r w:rsidRPr="001F7822">
        <w:rPr>
          <w:rFonts w:ascii="Times New Roman" w:eastAsia="Times New Roman" w:hAnsi="Times New Roman"/>
          <w:sz w:val="24"/>
          <w:szCs w:val="24"/>
          <w:lang w:eastAsia="id-ID"/>
        </w:rPr>
        <w:t xml:space="preserve">engalaman seorang auditor tentunya dapat berpengaruh terhadap kualitas audit yang dihasilkan oleh auditor tersebut. </w:t>
      </w:r>
      <w:r w:rsidRPr="002F6599">
        <w:rPr>
          <w:rFonts w:ascii="Times New Roman" w:hAnsi="Times New Roman"/>
          <w:sz w:val="24"/>
          <w:szCs w:val="24"/>
        </w:rPr>
        <w:t>Integritas memoderasi (memperkuat) pengaruh pengalaman auditor pada kualitas audit</w:t>
      </w:r>
      <w:r w:rsidR="00CD50CD">
        <w:rPr>
          <w:rFonts w:ascii="Times New Roman" w:hAnsi="Times New Roman"/>
          <w:sz w:val="24"/>
          <w:szCs w:val="24"/>
          <w:lang w:val="id-ID"/>
        </w:rPr>
        <w:t xml:space="preserve"> </w:t>
      </w:r>
      <w:r w:rsidRPr="002F6599">
        <w:rPr>
          <w:rFonts w:ascii="Times New Roman" w:hAnsi="Times New Roman"/>
          <w:sz w:val="24"/>
          <w:szCs w:val="24"/>
        </w:rPr>
        <w:t>di KAP Provinsi Bali.</w:t>
      </w:r>
      <w:r>
        <w:rPr>
          <w:rFonts w:ascii="Times New Roman" w:hAnsi="Times New Roman"/>
          <w:sz w:val="24"/>
          <w:szCs w:val="24"/>
          <w:lang w:val="id-ID"/>
        </w:rPr>
        <w:t xml:space="preserve"> </w:t>
      </w:r>
      <w:r>
        <w:rPr>
          <w:rFonts w:ascii="Times New Roman" w:hAnsi="Times New Roman"/>
          <w:sz w:val="24"/>
          <w:szCs w:val="24"/>
        </w:rPr>
        <w:t xml:space="preserve">Tidak cukup dengan pengalaman agar auditor dapat menghasilkan kualitas audit yang baik, Mabruri dan Winarna (2010) menyatakan bahwa kualitas audit dapat dicapai jika auditor memiliki integritas yang baik dan hasil penelitiannya membuktikan bahwa integritas berpengaruh terhadap kualitas audit. </w:t>
      </w:r>
      <w:proofErr w:type="gramStart"/>
      <w:r w:rsidRPr="002F6599">
        <w:rPr>
          <w:rFonts w:ascii="Times New Roman" w:hAnsi="Times New Roman"/>
          <w:sz w:val="24"/>
          <w:szCs w:val="24"/>
        </w:rPr>
        <w:t xml:space="preserve">Auditor </w:t>
      </w:r>
      <w:r w:rsidRPr="002F6599">
        <w:rPr>
          <w:rFonts w:ascii="Times New Roman" w:hAnsi="Times New Roman"/>
          <w:spacing w:val="-3"/>
          <w:sz w:val="24"/>
          <w:szCs w:val="24"/>
        </w:rPr>
        <w:t xml:space="preserve">yang </w:t>
      </w:r>
      <w:r w:rsidRPr="002F6599">
        <w:rPr>
          <w:rFonts w:ascii="Times New Roman" w:hAnsi="Times New Roman"/>
          <w:sz w:val="24"/>
          <w:szCs w:val="24"/>
        </w:rPr>
        <w:t xml:space="preserve">memiliki integritas </w:t>
      </w:r>
      <w:r w:rsidRPr="002F6599">
        <w:rPr>
          <w:rFonts w:ascii="Times New Roman" w:hAnsi="Times New Roman"/>
          <w:spacing w:val="-3"/>
          <w:sz w:val="24"/>
          <w:szCs w:val="24"/>
        </w:rPr>
        <w:t xml:space="preserve">yang </w:t>
      </w:r>
      <w:r w:rsidRPr="002F6599">
        <w:rPr>
          <w:rFonts w:ascii="Times New Roman" w:hAnsi="Times New Roman"/>
          <w:sz w:val="24"/>
          <w:szCs w:val="24"/>
        </w:rPr>
        <w:t xml:space="preserve">tinggi dapat menerima kesalahan yang tidak disengaja dan perbedaan pendapat yang jujur, tetapi tidak dapat menerima kecurangan prinsip (Mardisari dan </w:t>
      </w:r>
      <w:r>
        <w:rPr>
          <w:rFonts w:ascii="Times New Roman" w:hAnsi="Times New Roman"/>
          <w:sz w:val="24"/>
          <w:szCs w:val="24"/>
        </w:rPr>
        <w:t>Nellysari, 2007).</w:t>
      </w:r>
      <w:proofErr w:type="gramEnd"/>
      <w:r>
        <w:rPr>
          <w:rFonts w:ascii="Times New Roman" w:hAnsi="Times New Roman"/>
          <w:sz w:val="24"/>
          <w:szCs w:val="24"/>
        </w:rPr>
        <w:t xml:space="preserve"> </w:t>
      </w:r>
      <w:r w:rsidRPr="002F6599">
        <w:rPr>
          <w:rFonts w:ascii="Times New Roman" w:hAnsi="Times New Roman"/>
          <w:sz w:val="24"/>
          <w:szCs w:val="24"/>
        </w:rPr>
        <w:t>Kondisi i</w:t>
      </w:r>
      <w:r w:rsidR="007276EA">
        <w:rPr>
          <w:rFonts w:ascii="Times New Roman" w:hAnsi="Times New Roman"/>
          <w:sz w:val="24"/>
          <w:szCs w:val="24"/>
        </w:rPr>
        <w:t>ni terjadi karena auditor seba</w:t>
      </w:r>
      <w:r w:rsidRPr="002F6599">
        <w:rPr>
          <w:rFonts w:ascii="Times New Roman" w:hAnsi="Times New Roman"/>
          <w:sz w:val="24"/>
          <w:szCs w:val="24"/>
        </w:rPr>
        <w:t>gai ujung tombak pelaksanaan tugas audit harus senantiasa meningkatkan pengetahuan yang dimiliki agar penerapan pengetahuan dapat maksimal dalam praktiknya.</w:t>
      </w:r>
    </w:p>
    <w:p w:rsidR="003565A0" w:rsidRDefault="001F7822" w:rsidP="00EB36C1">
      <w:pPr>
        <w:pStyle w:val="BalloonText"/>
        <w:tabs>
          <w:tab w:val="left" w:pos="-567"/>
          <w:tab w:val="left" w:pos="709"/>
        </w:tabs>
        <w:autoSpaceDE w:val="0"/>
        <w:autoSpaceDN w:val="0"/>
        <w:adjustRightInd w:val="0"/>
        <w:spacing w:line="480" w:lineRule="auto"/>
        <w:ind w:firstLine="567"/>
        <w:jc w:val="both"/>
        <w:rPr>
          <w:rFonts w:ascii="Times New Roman" w:hAnsi="Times New Roman"/>
          <w:color w:val="000000"/>
          <w:sz w:val="24"/>
          <w:szCs w:val="24"/>
        </w:rPr>
      </w:pPr>
      <w:r>
        <w:rPr>
          <w:rFonts w:ascii="Times New Roman" w:hAnsi="Times New Roman"/>
          <w:sz w:val="24"/>
          <w:szCs w:val="24"/>
        </w:rPr>
        <w:t>Berdasarkan hasil penelitian dan simpulan maka saran yang dapat di</w:t>
      </w:r>
      <w:r w:rsidR="007276EA">
        <w:rPr>
          <w:rFonts w:ascii="Times New Roman" w:hAnsi="Times New Roman"/>
          <w:sz w:val="24"/>
          <w:szCs w:val="24"/>
        </w:rPr>
        <w:t xml:space="preserve">sampaikan bagi </w:t>
      </w:r>
      <w:r w:rsidRPr="001F7822">
        <w:rPr>
          <w:rFonts w:ascii="Times New Roman" w:hAnsi="Times New Roman" w:cs="Times New Roman"/>
          <w:sz w:val="24"/>
          <w:szCs w:val="24"/>
        </w:rPr>
        <w:t>penelitian selanjutnya diharapkan</w:t>
      </w:r>
      <w:r>
        <w:rPr>
          <w:rFonts w:ascii="Times New Roman" w:hAnsi="Times New Roman" w:cs="Times New Roman"/>
          <w:sz w:val="24"/>
          <w:szCs w:val="24"/>
          <w:lang w:val="id-ID"/>
        </w:rPr>
        <w:t xml:space="preserve"> </w:t>
      </w:r>
      <w:r>
        <w:rPr>
          <w:rFonts w:ascii="Times New Roman" w:hAnsi="Times New Roman"/>
          <w:color w:val="000000"/>
          <w:sz w:val="24"/>
          <w:szCs w:val="24"/>
          <w:lang w:val="id-ID"/>
        </w:rPr>
        <w:t>h</w:t>
      </w:r>
      <w:r w:rsidRPr="001F7822">
        <w:rPr>
          <w:rFonts w:ascii="Times New Roman" w:hAnsi="Times New Roman"/>
          <w:color w:val="000000"/>
          <w:sz w:val="24"/>
          <w:szCs w:val="24"/>
        </w:rPr>
        <w:t xml:space="preserve">asil penelitian ini agar </w:t>
      </w:r>
      <w:r w:rsidRPr="001F7822">
        <w:rPr>
          <w:rFonts w:ascii="Times New Roman" w:hAnsi="Times New Roman"/>
          <w:sz w:val="24"/>
          <w:szCs w:val="24"/>
        </w:rPr>
        <w:t xml:space="preserve">dapat dijadikan referensi </w:t>
      </w:r>
      <w:r w:rsidR="007276EA">
        <w:rPr>
          <w:rFonts w:ascii="Times New Roman" w:hAnsi="Times New Roman"/>
          <w:color w:val="000000"/>
          <w:sz w:val="24"/>
          <w:szCs w:val="24"/>
        </w:rPr>
        <w:t>bagi peneliti-peneliti</w:t>
      </w:r>
      <w:r w:rsidRPr="001F7822">
        <w:rPr>
          <w:rFonts w:ascii="Times New Roman" w:hAnsi="Times New Roman"/>
          <w:color w:val="000000"/>
          <w:sz w:val="24"/>
          <w:szCs w:val="24"/>
        </w:rPr>
        <w:t xml:space="preserve"> lain yang tertarik untuk meneliti k</w:t>
      </w:r>
      <w:r w:rsidRPr="001F7822">
        <w:rPr>
          <w:rFonts w:ascii="Times New Roman" w:hAnsi="Times New Roman"/>
          <w:color w:val="000000"/>
          <w:sz w:val="24"/>
          <w:szCs w:val="24"/>
          <w:lang w:val="id-ID"/>
        </w:rPr>
        <w:t xml:space="preserve">ualitas </w:t>
      </w:r>
      <w:r w:rsidRPr="001F7822">
        <w:rPr>
          <w:rFonts w:ascii="Times New Roman" w:hAnsi="Times New Roman"/>
          <w:color w:val="000000"/>
          <w:sz w:val="24"/>
          <w:szCs w:val="24"/>
          <w:lang w:val="id-ID"/>
        </w:rPr>
        <w:lastRenderedPageBreak/>
        <w:t>audit</w:t>
      </w:r>
      <w:r w:rsidRPr="001F7822">
        <w:rPr>
          <w:rFonts w:ascii="Times New Roman" w:hAnsi="Times New Roman"/>
          <w:color w:val="000000"/>
          <w:sz w:val="24"/>
          <w:szCs w:val="24"/>
        </w:rPr>
        <w:t>, dan menambah jumlah variabel</w:t>
      </w:r>
      <w:r w:rsidR="007276EA">
        <w:rPr>
          <w:rFonts w:ascii="Times New Roman" w:hAnsi="Times New Roman"/>
          <w:color w:val="000000"/>
          <w:sz w:val="24"/>
          <w:szCs w:val="24"/>
        </w:rPr>
        <w:t xml:space="preserve"> independen, variabel moderasi</w:t>
      </w:r>
      <w:r w:rsidRPr="001F7822">
        <w:rPr>
          <w:rFonts w:ascii="Times New Roman" w:hAnsi="Times New Roman"/>
          <w:color w:val="000000"/>
          <w:sz w:val="24"/>
          <w:szCs w:val="24"/>
        </w:rPr>
        <w:t xml:space="preserve"> atau variabel intervening guna mengetahui variabel-variabel lain yang dapat mempengaruhi dan memperkuat atau memperlemah variabel dependen</w:t>
      </w:r>
      <w:r>
        <w:rPr>
          <w:rFonts w:ascii="Times New Roman" w:hAnsi="Times New Roman"/>
          <w:color w:val="000000"/>
          <w:sz w:val="24"/>
          <w:szCs w:val="24"/>
          <w:lang w:val="id-ID"/>
        </w:rPr>
        <w:t xml:space="preserve">, dan </w:t>
      </w:r>
      <w:r w:rsidRPr="001F7822">
        <w:rPr>
          <w:rFonts w:ascii="Times New Roman" w:hAnsi="Times New Roman"/>
          <w:sz w:val="24"/>
          <w:szCs w:val="24"/>
        </w:rPr>
        <w:t>disarankan dapat memperluas</w:t>
      </w:r>
      <w:r w:rsidRPr="001F7822">
        <w:rPr>
          <w:rFonts w:ascii="Times New Roman" w:hAnsi="Times New Roman"/>
          <w:color w:val="000000"/>
          <w:sz w:val="24"/>
          <w:szCs w:val="24"/>
        </w:rPr>
        <w:t xml:space="preserve"> ruang lingkup </w:t>
      </w:r>
      <w:r w:rsidRPr="001F7822">
        <w:rPr>
          <w:rFonts w:ascii="Times New Roman" w:hAnsi="Times New Roman"/>
          <w:color w:val="000000"/>
          <w:sz w:val="24"/>
          <w:szCs w:val="24"/>
          <w:lang w:val="id-ID"/>
        </w:rPr>
        <w:t>objek penelitian, misalnya dengan menggunakan sampel auditor di Indonesia.</w:t>
      </w:r>
    </w:p>
    <w:p w:rsidR="00EB36C1" w:rsidRPr="00EB36C1" w:rsidRDefault="00EB36C1" w:rsidP="00740AE6">
      <w:pPr>
        <w:pStyle w:val="BalloonText"/>
        <w:tabs>
          <w:tab w:val="left" w:pos="-567"/>
          <w:tab w:val="left" w:pos="709"/>
        </w:tabs>
        <w:autoSpaceDE w:val="0"/>
        <w:autoSpaceDN w:val="0"/>
        <w:adjustRightInd w:val="0"/>
        <w:ind w:firstLine="567"/>
        <w:jc w:val="both"/>
        <w:rPr>
          <w:rFonts w:ascii="Times New Roman" w:hAnsi="Times New Roman"/>
          <w:color w:val="000000"/>
          <w:sz w:val="24"/>
          <w:szCs w:val="24"/>
        </w:rPr>
      </w:pPr>
    </w:p>
    <w:p w:rsidR="00EB36C1" w:rsidRPr="00DE2065" w:rsidRDefault="00EB36C1" w:rsidP="00EB36C1">
      <w:pPr>
        <w:spacing w:after="0" w:line="480" w:lineRule="auto"/>
        <w:ind w:left="567" w:hanging="567"/>
        <w:jc w:val="both"/>
        <w:outlineLvl w:val="0"/>
        <w:rPr>
          <w:rFonts w:ascii="Times New Roman" w:hAnsi="Times New Roman"/>
          <w:b/>
          <w:color w:val="000000"/>
          <w:sz w:val="24"/>
          <w:szCs w:val="24"/>
          <w:lang w:val="id-ID"/>
        </w:rPr>
      </w:pPr>
      <w:r w:rsidRPr="000F409D">
        <w:rPr>
          <w:rFonts w:ascii="Times New Roman" w:hAnsi="Times New Roman"/>
          <w:b/>
          <w:color w:val="000000"/>
          <w:sz w:val="24"/>
          <w:szCs w:val="24"/>
        </w:rPr>
        <w:t>REFERENSI</w:t>
      </w:r>
    </w:p>
    <w:p w:rsidR="00EB36C1" w:rsidRDefault="00EB36C1" w:rsidP="00EB36C1">
      <w:pPr>
        <w:spacing w:after="0" w:line="240" w:lineRule="auto"/>
        <w:ind w:left="567" w:hanging="567"/>
        <w:jc w:val="both"/>
        <w:rPr>
          <w:rFonts w:ascii="Times New Roman" w:eastAsia="Times New Roman" w:hAnsi="Times New Roman"/>
          <w:sz w:val="24"/>
          <w:szCs w:val="24"/>
          <w:lang w:val="id-ID" w:eastAsia="id-ID"/>
        </w:rPr>
      </w:pPr>
      <w:r w:rsidRPr="00AC00C9">
        <w:rPr>
          <w:rFonts w:ascii="Times New Roman" w:eastAsia="Times New Roman" w:hAnsi="Times New Roman"/>
          <w:sz w:val="24"/>
          <w:szCs w:val="24"/>
          <w:lang w:val="id-ID" w:eastAsia="id-ID"/>
        </w:rPr>
        <w:t>AAA Financial Accounting Standard Committee,</w:t>
      </w:r>
      <w:r>
        <w:rPr>
          <w:rFonts w:ascii="Times New Roman" w:eastAsia="Times New Roman" w:hAnsi="Times New Roman"/>
          <w:sz w:val="24"/>
          <w:szCs w:val="24"/>
          <w:lang w:eastAsia="id-ID"/>
        </w:rPr>
        <w:t xml:space="preserve"> </w:t>
      </w:r>
      <w:r>
        <w:rPr>
          <w:rFonts w:ascii="Times New Roman" w:eastAsia="Times New Roman" w:hAnsi="Times New Roman"/>
          <w:sz w:val="24"/>
          <w:szCs w:val="24"/>
          <w:lang w:val="id-ID" w:eastAsia="id-ID"/>
        </w:rPr>
        <w:t xml:space="preserve">2000. </w:t>
      </w:r>
      <w:r w:rsidRPr="00AC00C9">
        <w:rPr>
          <w:rFonts w:ascii="Times New Roman" w:eastAsia="Times New Roman" w:hAnsi="Times New Roman"/>
          <w:sz w:val="24"/>
          <w:szCs w:val="24"/>
          <w:lang w:val="id-ID" w:eastAsia="id-ID"/>
        </w:rPr>
        <w:t>Commentary:</w:t>
      </w:r>
      <w:r>
        <w:rPr>
          <w:rFonts w:ascii="Times New Roman" w:eastAsia="Times New Roman" w:hAnsi="Times New Roman"/>
          <w:sz w:val="24"/>
          <w:szCs w:val="24"/>
          <w:lang w:val="id-ID" w:eastAsia="id-ID"/>
        </w:rPr>
        <w:t xml:space="preserve"> SEC </w:t>
      </w:r>
      <w:r w:rsidRPr="00AC00C9">
        <w:rPr>
          <w:rFonts w:ascii="Times New Roman" w:eastAsia="Times New Roman" w:hAnsi="Times New Roman"/>
          <w:sz w:val="24"/>
          <w:szCs w:val="24"/>
          <w:lang w:val="id-ID" w:eastAsia="id-ID"/>
        </w:rPr>
        <w:t>Auditor</w:t>
      </w:r>
      <w:r>
        <w:rPr>
          <w:rFonts w:ascii="Times New Roman" w:eastAsia="Times New Roman" w:hAnsi="Times New Roman"/>
          <w:sz w:val="24"/>
          <w:szCs w:val="24"/>
          <w:lang w:val="id-ID" w:eastAsia="id-ID"/>
        </w:rPr>
        <w:t xml:space="preserve"> </w:t>
      </w:r>
      <w:r w:rsidRPr="00AC00C9">
        <w:rPr>
          <w:rFonts w:ascii="Times New Roman" w:eastAsia="Times New Roman" w:hAnsi="Times New Roman"/>
          <w:sz w:val="24"/>
          <w:szCs w:val="24"/>
          <w:lang w:val="id-ID" w:eastAsia="id-ID"/>
        </w:rPr>
        <w:t>Independence</w:t>
      </w:r>
      <w:r>
        <w:rPr>
          <w:rFonts w:ascii="Times New Roman" w:eastAsia="Times New Roman" w:hAnsi="Times New Roman"/>
          <w:sz w:val="24"/>
          <w:szCs w:val="24"/>
          <w:lang w:val="id-ID" w:eastAsia="id-ID"/>
        </w:rPr>
        <w:t xml:space="preserve"> Requirements</w:t>
      </w:r>
      <w:r>
        <w:rPr>
          <w:rFonts w:ascii="Times New Roman" w:eastAsia="Times New Roman" w:hAnsi="Times New Roman"/>
          <w:sz w:val="24"/>
          <w:szCs w:val="24"/>
          <w:lang w:eastAsia="id-ID"/>
        </w:rPr>
        <w:t>.</w:t>
      </w:r>
      <w:r w:rsidRPr="00AC00C9">
        <w:rPr>
          <w:rFonts w:ascii="Times New Roman" w:eastAsia="Times New Roman" w:hAnsi="Times New Roman"/>
          <w:sz w:val="24"/>
          <w:szCs w:val="24"/>
          <w:lang w:val="id-ID" w:eastAsia="id-ID"/>
        </w:rPr>
        <w:t xml:space="preserve"> </w:t>
      </w:r>
      <w:r w:rsidRPr="00EB36C1">
        <w:rPr>
          <w:rFonts w:ascii="Times New Roman" w:eastAsia="Times New Roman" w:hAnsi="Times New Roman"/>
          <w:i/>
          <w:sz w:val="24"/>
          <w:szCs w:val="24"/>
          <w:lang w:val="id-ID" w:eastAsia="id-ID"/>
        </w:rPr>
        <w:t>Accounting Horizons</w:t>
      </w:r>
      <w:r>
        <w:rPr>
          <w:rFonts w:ascii="Times New Roman" w:eastAsia="Times New Roman" w:hAnsi="Times New Roman"/>
          <w:sz w:val="24"/>
          <w:szCs w:val="24"/>
          <w:lang w:val="id-ID" w:eastAsia="id-ID"/>
        </w:rPr>
        <w:t>,</w:t>
      </w:r>
      <w:r>
        <w:rPr>
          <w:rFonts w:ascii="Times New Roman" w:eastAsia="Times New Roman" w:hAnsi="Times New Roman"/>
          <w:sz w:val="24"/>
          <w:szCs w:val="24"/>
          <w:lang w:eastAsia="id-ID"/>
        </w:rPr>
        <w:t xml:space="preserve"> </w:t>
      </w:r>
      <w:r w:rsidRPr="00AC00C9">
        <w:rPr>
          <w:rFonts w:ascii="Times New Roman" w:eastAsia="Times New Roman" w:hAnsi="Times New Roman"/>
          <w:sz w:val="24"/>
          <w:szCs w:val="24"/>
          <w:lang w:val="id-ID" w:eastAsia="id-ID"/>
        </w:rPr>
        <w:t>15</w:t>
      </w:r>
      <w:r>
        <w:rPr>
          <w:rFonts w:ascii="Times New Roman" w:eastAsia="Times New Roman" w:hAnsi="Times New Roman"/>
          <w:sz w:val="24"/>
          <w:szCs w:val="24"/>
          <w:lang w:val="id-ID" w:eastAsia="id-ID"/>
        </w:rPr>
        <w:t>(4)</w:t>
      </w:r>
      <w:r>
        <w:rPr>
          <w:rFonts w:ascii="Times New Roman" w:eastAsia="Times New Roman" w:hAnsi="Times New Roman"/>
          <w:sz w:val="24"/>
          <w:szCs w:val="24"/>
          <w:lang w:eastAsia="id-ID"/>
        </w:rPr>
        <w:t>,</w:t>
      </w:r>
      <w:r>
        <w:rPr>
          <w:rFonts w:ascii="Times New Roman" w:eastAsia="Times New Roman" w:hAnsi="Times New Roman"/>
          <w:sz w:val="24"/>
          <w:szCs w:val="24"/>
          <w:lang w:val="id-ID" w:eastAsia="id-ID"/>
        </w:rPr>
        <w:t xml:space="preserve"> pp</w:t>
      </w:r>
      <w:r>
        <w:rPr>
          <w:rFonts w:ascii="Times New Roman" w:eastAsia="Times New Roman" w:hAnsi="Times New Roman"/>
          <w:sz w:val="24"/>
          <w:szCs w:val="24"/>
          <w:lang w:eastAsia="id-ID"/>
        </w:rPr>
        <w:t xml:space="preserve">: </w:t>
      </w:r>
      <w:r>
        <w:rPr>
          <w:rFonts w:ascii="Times New Roman" w:eastAsia="Times New Roman" w:hAnsi="Times New Roman"/>
          <w:sz w:val="24"/>
          <w:szCs w:val="24"/>
          <w:lang w:val="id-ID" w:eastAsia="id-ID"/>
        </w:rPr>
        <w:t xml:space="preserve">373-386. </w:t>
      </w:r>
    </w:p>
    <w:p w:rsidR="00EB36C1" w:rsidRDefault="00EB36C1" w:rsidP="00EB36C1">
      <w:pPr>
        <w:spacing w:after="0" w:line="240" w:lineRule="auto"/>
        <w:ind w:left="567" w:hanging="567"/>
        <w:jc w:val="both"/>
        <w:rPr>
          <w:rFonts w:ascii="Times New Roman" w:eastAsia="Times New Roman" w:hAnsi="Times New Roman"/>
          <w:sz w:val="24"/>
          <w:szCs w:val="24"/>
          <w:lang w:val="id-ID" w:eastAsia="id-ID"/>
        </w:rPr>
      </w:pPr>
    </w:p>
    <w:p w:rsidR="00EB36C1" w:rsidRPr="00E6353C" w:rsidRDefault="00EB36C1" w:rsidP="00EB36C1">
      <w:pPr>
        <w:spacing w:line="240" w:lineRule="auto"/>
        <w:ind w:left="567" w:right="114" w:hanging="567"/>
        <w:jc w:val="both"/>
        <w:rPr>
          <w:rFonts w:ascii="Times New Roman" w:eastAsia="Times New Roman" w:hAnsi="Times New Roman"/>
          <w:sz w:val="24"/>
          <w:szCs w:val="24"/>
        </w:rPr>
      </w:pPr>
      <w:r>
        <w:rPr>
          <w:rFonts w:ascii="Times New Roman" w:hAnsi="Times New Roman"/>
          <w:sz w:val="24"/>
          <w:szCs w:val="24"/>
        </w:rPr>
        <w:t>Alim, M. Nizarul</w:t>
      </w:r>
      <w:r>
        <w:rPr>
          <w:rFonts w:ascii="Times New Roman" w:hAnsi="Times New Roman"/>
          <w:sz w:val="24"/>
          <w:szCs w:val="24"/>
          <w:lang w:val="id-ID"/>
        </w:rPr>
        <w:t xml:space="preserve">, </w:t>
      </w:r>
      <w:r w:rsidRPr="00E6353C">
        <w:rPr>
          <w:rFonts w:ascii="Times New Roman" w:hAnsi="Times New Roman"/>
          <w:sz w:val="24"/>
          <w:szCs w:val="24"/>
        </w:rPr>
        <w:t>Trisni</w:t>
      </w:r>
      <w:r>
        <w:rPr>
          <w:rFonts w:ascii="Times New Roman" w:hAnsi="Times New Roman"/>
          <w:sz w:val="24"/>
          <w:szCs w:val="24"/>
          <w:lang w:val="id-ID"/>
        </w:rPr>
        <w:t>,</w:t>
      </w:r>
      <w:r w:rsidRPr="00E6353C">
        <w:rPr>
          <w:rFonts w:ascii="Times New Roman" w:hAnsi="Times New Roman"/>
          <w:sz w:val="24"/>
          <w:szCs w:val="24"/>
        </w:rPr>
        <w:t xml:space="preserve"> Hapsari dan Lilik</w:t>
      </w:r>
      <w:r>
        <w:rPr>
          <w:rFonts w:ascii="Times New Roman" w:hAnsi="Times New Roman"/>
          <w:sz w:val="24"/>
          <w:szCs w:val="24"/>
          <w:lang w:val="id-ID"/>
        </w:rPr>
        <w:t>,</w:t>
      </w:r>
      <w:r w:rsidRPr="00E6353C">
        <w:rPr>
          <w:rFonts w:ascii="Times New Roman" w:hAnsi="Times New Roman"/>
          <w:sz w:val="24"/>
          <w:szCs w:val="24"/>
        </w:rPr>
        <w:t xml:space="preserve"> Purwanti. </w:t>
      </w:r>
      <w:proofErr w:type="gramStart"/>
      <w:r w:rsidRPr="00E6353C">
        <w:rPr>
          <w:rFonts w:ascii="Times New Roman" w:hAnsi="Times New Roman"/>
          <w:sz w:val="24"/>
          <w:szCs w:val="24"/>
        </w:rPr>
        <w:t>2007. Pengaruh</w:t>
      </w:r>
      <w:r>
        <w:rPr>
          <w:rFonts w:ascii="Times New Roman" w:hAnsi="Times New Roman"/>
          <w:sz w:val="24"/>
          <w:szCs w:val="24"/>
          <w:lang w:val="id-ID"/>
        </w:rPr>
        <w:t xml:space="preserve"> </w:t>
      </w:r>
      <w:r w:rsidRPr="00E6353C">
        <w:rPr>
          <w:rFonts w:ascii="Times New Roman" w:hAnsi="Times New Roman"/>
          <w:sz w:val="24"/>
          <w:szCs w:val="24"/>
        </w:rPr>
        <w:t>Kompetensi dan Independensi Terhadap Kualitas Audit dengan Etika Au</w:t>
      </w:r>
      <w:r>
        <w:rPr>
          <w:rFonts w:ascii="Times New Roman" w:hAnsi="Times New Roman"/>
          <w:sz w:val="24"/>
          <w:szCs w:val="24"/>
        </w:rPr>
        <w:t>ditor</w:t>
      </w:r>
      <w:r>
        <w:rPr>
          <w:rFonts w:ascii="Times New Roman" w:hAnsi="Times New Roman"/>
          <w:sz w:val="24"/>
          <w:szCs w:val="24"/>
          <w:lang w:val="id-ID"/>
        </w:rPr>
        <w:t xml:space="preserve"> </w:t>
      </w:r>
      <w:r>
        <w:rPr>
          <w:rFonts w:ascii="Times New Roman" w:hAnsi="Times New Roman"/>
          <w:sz w:val="24"/>
          <w:szCs w:val="24"/>
        </w:rPr>
        <w:t>sebagai Variabel Moderasi.</w:t>
      </w:r>
      <w:proofErr w:type="gramEnd"/>
      <w:r>
        <w:rPr>
          <w:rFonts w:ascii="Times New Roman" w:hAnsi="Times New Roman"/>
          <w:sz w:val="24"/>
          <w:szCs w:val="24"/>
        </w:rPr>
        <w:t xml:space="preserve"> </w:t>
      </w:r>
      <w:proofErr w:type="gramStart"/>
      <w:r w:rsidRPr="00E6353C">
        <w:rPr>
          <w:rFonts w:ascii="Times New Roman" w:hAnsi="Times New Roman"/>
          <w:i/>
          <w:sz w:val="24"/>
          <w:szCs w:val="24"/>
        </w:rPr>
        <w:t>Simposium Nasional Akuntansi X</w:t>
      </w:r>
      <w:r w:rsidRPr="00E6353C">
        <w:rPr>
          <w:rFonts w:ascii="Times New Roman" w:hAnsi="Times New Roman"/>
          <w:sz w:val="24"/>
          <w:szCs w:val="24"/>
        </w:rPr>
        <w:t>. Makasar.</w:t>
      </w:r>
      <w:proofErr w:type="gramEnd"/>
    </w:p>
    <w:p w:rsidR="00EB36C1" w:rsidRPr="00EE6B05" w:rsidRDefault="0001679D" w:rsidP="00EB36C1">
      <w:pPr>
        <w:spacing w:after="0" w:line="240" w:lineRule="auto"/>
        <w:ind w:left="567" w:hanging="567"/>
        <w:jc w:val="both"/>
        <w:rPr>
          <w:rFonts w:ascii="Times New Roman" w:eastAsia="Times New Roman" w:hAnsi="Times New Roman"/>
          <w:color w:val="000000" w:themeColor="text1"/>
          <w:sz w:val="24"/>
          <w:szCs w:val="24"/>
          <w:lang w:val="id-ID" w:eastAsia="id-ID"/>
        </w:rPr>
      </w:pPr>
      <w:r w:rsidRPr="00EE6B05">
        <w:rPr>
          <w:rFonts w:ascii="Times New Roman" w:eastAsia="Times New Roman" w:hAnsi="Times New Roman"/>
          <w:color w:val="000000" w:themeColor="text1"/>
          <w:sz w:val="24"/>
          <w:szCs w:val="24"/>
          <w:lang w:val="id-ID" w:eastAsia="id-ID"/>
        </w:rPr>
        <w:t>Ananing, Asih Dwi Tyas. 2006</w:t>
      </w:r>
      <w:r w:rsidR="00EB36C1" w:rsidRPr="00EE6B05">
        <w:rPr>
          <w:rFonts w:ascii="Times New Roman" w:eastAsia="Times New Roman" w:hAnsi="Times New Roman"/>
          <w:color w:val="000000" w:themeColor="text1"/>
          <w:sz w:val="24"/>
          <w:szCs w:val="24"/>
          <w:lang w:val="id-ID" w:eastAsia="id-ID"/>
        </w:rPr>
        <w:t xml:space="preserve">. Pengaruh Pengalaman Terhadap Peningkatan Kualitas </w:t>
      </w:r>
      <w:r w:rsidRPr="00EE6B05">
        <w:rPr>
          <w:rFonts w:ascii="Times New Roman" w:eastAsia="Times New Roman" w:hAnsi="Times New Roman"/>
          <w:color w:val="000000" w:themeColor="text1"/>
          <w:sz w:val="24"/>
          <w:szCs w:val="24"/>
          <w:lang w:val="id-ID" w:eastAsia="id-ID"/>
        </w:rPr>
        <w:t>Audit</w:t>
      </w:r>
      <w:r w:rsidR="00EE6B05" w:rsidRPr="00EE6B05">
        <w:rPr>
          <w:rFonts w:ascii="Times New Roman" w:eastAsia="Times New Roman" w:hAnsi="Times New Roman"/>
          <w:color w:val="000000" w:themeColor="text1"/>
          <w:sz w:val="24"/>
          <w:szCs w:val="24"/>
          <w:lang w:eastAsia="id-ID"/>
        </w:rPr>
        <w:t>.</w:t>
      </w:r>
      <w:r w:rsidRPr="00EE6B05">
        <w:rPr>
          <w:rFonts w:ascii="Times New Roman" w:eastAsia="Times New Roman" w:hAnsi="Times New Roman"/>
          <w:color w:val="000000" w:themeColor="text1"/>
          <w:sz w:val="24"/>
          <w:szCs w:val="24"/>
          <w:lang w:eastAsia="id-ID"/>
        </w:rPr>
        <w:t xml:space="preserve"> </w:t>
      </w:r>
      <w:proofErr w:type="gramStart"/>
      <w:r w:rsidRPr="00EE6B05">
        <w:rPr>
          <w:rFonts w:ascii="Times New Roman" w:eastAsia="Times New Roman" w:hAnsi="Times New Roman"/>
          <w:i/>
          <w:color w:val="000000" w:themeColor="text1"/>
          <w:sz w:val="24"/>
          <w:szCs w:val="24"/>
          <w:lang w:eastAsia="id-ID"/>
        </w:rPr>
        <w:t xml:space="preserve">Skripsi </w:t>
      </w:r>
      <w:r w:rsidR="00EE6B05" w:rsidRPr="00EE6B05">
        <w:rPr>
          <w:rFonts w:ascii="Times New Roman" w:eastAsia="Times New Roman" w:hAnsi="Times New Roman"/>
          <w:color w:val="000000" w:themeColor="text1"/>
          <w:sz w:val="24"/>
          <w:szCs w:val="24"/>
          <w:lang w:val="id-ID" w:eastAsia="id-ID"/>
        </w:rPr>
        <w:t xml:space="preserve"> Universitas</w:t>
      </w:r>
      <w:proofErr w:type="gramEnd"/>
      <w:r w:rsidR="00EE6B05" w:rsidRPr="00EE6B05">
        <w:rPr>
          <w:rFonts w:ascii="Times New Roman" w:eastAsia="Times New Roman" w:hAnsi="Times New Roman"/>
          <w:color w:val="000000" w:themeColor="text1"/>
          <w:sz w:val="24"/>
          <w:szCs w:val="24"/>
          <w:lang w:val="id-ID" w:eastAsia="id-ID"/>
        </w:rPr>
        <w:t xml:space="preserve"> Islam Indonsia</w:t>
      </w:r>
      <w:r w:rsidR="00EE6B05" w:rsidRPr="00EE6B05">
        <w:rPr>
          <w:rFonts w:ascii="Times New Roman" w:eastAsia="Times New Roman" w:hAnsi="Times New Roman"/>
          <w:color w:val="000000" w:themeColor="text1"/>
          <w:sz w:val="24"/>
          <w:szCs w:val="24"/>
          <w:lang w:eastAsia="id-ID"/>
        </w:rPr>
        <w:t xml:space="preserve">, </w:t>
      </w:r>
      <w:r w:rsidR="00EB36C1" w:rsidRPr="00EE6B05">
        <w:rPr>
          <w:rFonts w:ascii="Times New Roman" w:eastAsia="Times New Roman" w:hAnsi="Times New Roman"/>
          <w:color w:val="000000" w:themeColor="text1"/>
          <w:sz w:val="24"/>
          <w:szCs w:val="24"/>
          <w:lang w:val="id-ID" w:eastAsia="id-ID"/>
        </w:rPr>
        <w:t>Yogyakarta.</w:t>
      </w:r>
    </w:p>
    <w:p w:rsidR="00EB36C1" w:rsidRDefault="00EB36C1" w:rsidP="00EB36C1">
      <w:pPr>
        <w:spacing w:after="0" w:line="240" w:lineRule="auto"/>
        <w:ind w:left="567" w:hanging="567"/>
        <w:jc w:val="both"/>
        <w:rPr>
          <w:rFonts w:ascii="Times New Roman" w:eastAsia="Times New Roman" w:hAnsi="Times New Roman"/>
          <w:sz w:val="24"/>
          <w:szCs w:val="24"/>
          <w:lang w:val="id-ID" w:eastAsia="id-ID"/>
        </w:rPr>
      </w:pPr>
    </w:p>
    <w:p w:rsidR="00EB36C1" w:rsidRDefault="00EB36C1" w:rsidP="0096155E">
      <w:pPr>
        <w:pStyle w:val="ListParagraph"/>
        <w:spacing w:after="0" w:line="240" w:lineRule="auto"/>
        <w:ind w:left="567" w:hanging="567"/>
        <w:contextualSpacing w:val="0"/>
        <w:jc w:val="both"/>
        <w:rPr>
          <w:rFonts w:ascii="Times New Roman" w:eastAsia="Times New Roman" w:hAnsi="Times New Roman"/>
          <w:color w:val="000000" w:themeColor="text1"/>
          <w:sz w:val="24"/>
          <w:szCs w:val="24"/>
          <w:lang w:eastAsia="id-ID"/>
        </w:rPr>
      </w:pPr>
      <w:r w:rsidRPr="0096155E">
        <w:rPr>
          <w:rFonts w:ascii="Times New Roman" w:eastAsia="Times New Roman" w:hAnsi="Times New Roman"/>
          <w:color w:val="000000" w:themeColor="text1"/>
          <w:sz w:val="24"/>
          <w:szCs w:val="24"/>
          <w:lang w:val="id-ID" w:eastAsia="id-ID"/>
        </w:rPr>
        <w:t xml:space="preserve">Anitaria, Mikha. 2011. Persepsi Akuntan terhadap Kode Etik Akuntan Indonesia dalam meningkatkan Independensi, Integritas dan Objektivitas Akuntan Publik. </w:t>
      </w:r>
      <w:proofErr w:type="gramStart"/>
      <w:r w:rsidR="0096155E" w:rsidRPr="0096155E">
        <w:rPr>
          <w:rFonts w:ascii="Times New Roman" w:eastAsia="Times New Roman" w:hAnsi="Times New Roman"/>
          <w:i/>
          <w:color w:val="000000" w:themeColor="text1"/>
          <w:sz w:val="24"/>
          <w:szCs w:val="24"/>
          <w:lang w:eastAsia="id-ID"/>
        </w:rPr>
        <w:t xml:space="preserve">Skripsi </w:t>
      </w:r>
      <w:r w:rsidR="0096155E" w:rsidRPr="0096155E">
        <w:rPr>
          <w:rFonts w:ascii="Times New Roman" w:eastAsia="Times New Roman" w:hAnsi="Times New Roman"/>
          <w:color w:val="000000" w:themeColor="text1"/>
          <w:sz w:val="24"/>
          <w:szCs w:val="24"/>
          <w:lang w:eastAsia="id-ID"/>
        </w:rPr>
        <w:t>Sarjana Jurusan Akuntansi Fakultas Ekonomi Universitas Negeri Padang.</w:t>
      </w:r>
      <w:proofErr w:type="gramEnd"/>
    </w:p>
    <w:p w:rsidR="0096155E" w:rsidRPr="0096155E" w:rsidRDefault="0096155E" w:rsidP="0096155E">
      <w:pPr>
        <w:pStyle w:val="ListParagraph"/>
        <w:spacing w:after="0" w:line="240" w:lineRule="auto"/>
        <w:ind w:left="567" w:hanging="567"/>
        <w:contextualSpacing w:val="0"/>
        <w:jc w:val="both"/>
        <w:rPr>
          <w:rFonts w:ascii="Times New Roman" w:eastAsia="Times New Roman" w:hAnsi="Times New Roman"/>
          <w:color w:val="000000" w:themeColor="text1"/>
          <w:sz w:val="24"/>
          <w:szCs w:val="24"/>
          <w:lang w:val="id-ID" w:eastAsia="id-ID"/>
        </w:rPr>
      </w:pPr>
    </w:p>
    <w:p w:rsidR="00EB36C1" w:rsidRDefault="00EB36C1" w:rsidP="00EB36C1">
      <w:pPr>
        <w:pStyle w:val="ListParagraph"/>
        <w:spacing w:after="0" w:line="240" w:lineRule="auto"/>
        <w:ind w:left="567" w:hanging="567"/>
        <w:contextualSpacing w:val="0"/>
        <w:jc w:val="both"/>
        <w:rPr>
          <w:rFonts w:ascii="Times New Roman" w:hAnsi="Times New Roman"/>
          <w:sz w:val="24"/>
          <w:szCs w:val="24"/>
          <w:lang w:val="id-ID"/>
        </w:rPr>
      </w:pPr>
      <w:proofErr w:type="gramStart"/>
      <w:r w:rsidRPr="00E6353C">
        <w:rPr>
          <w:rFonts w:ascii="Times New Roman" w:hAnsi="Times New Roman"/>
          <w:sz w:val="24"/>
          <w:szCs w:val="24"/>
        </w:rPr>
        <w:t xml:space="preserve">Arens, A. Alvin &amp; </w:t>
      </w:r>
      <w:r w:rsidR="00E955F3" w:rsidRPr="00E6353C">
        <w:rPr>
          <w:rFonts w:ascii="Times New Roman" w:hAnsi="Times New Roman"/>
          <w:sz w:val="24"/>
          <w:szCs w:val="24"/>
        </w:rPr>
        <w:t>Loebbecke</w:t>
      </w:r>
      <w:r w:rsidR="00E955F3">
        <w:rPr>
          <w:rFonts w:ascii="Times New Roman" w:hAnsi="Times New Roman"/>
          <w:sz w:val="24"/>
          <w:szCs w:val="24"/>
        </w:rPr>
        <w:t>,</w:t>
      </w:r>
      <w:r w:rsidR="00E955F3" w:rsidRPr="00E6353C">
        <w:rPr>
          <w:rFonts w:ascii="Times New Roman" w:hAnsi="Times New Roman"/>
          <w:sz w:val="24"/>
          <w:szCs w:val="24"/>
        </w:rPr>
        <w:t xml:space="preserve"> </w:t>
      </w:r>
      <w:r w:rsidRPr="00E6353C">
        <w:rPr>
          <w:rFonts w:ascii="Times New Roman" w:hAnsi="Times New Roman"/>
          <w:sz w:val="24"/>
          <w:szCs w:val="24"/>
        </w:rPr>
        <w:t>James K. 2008.</w:t>
      </w:r>
      <w:proofErr w:type="gramEnd"/>
      <w:r w:rsidRPr="00E6353C">
        <w:rPr>
          <w:rFonts w:ascii="Times New Roman" w:hAnsi="Times New Roman"/>
          <w:sz w:val="24"/>
          <w:szCs w:val="24"/>
        </w:rPr>
        <w:t xml:space="preserve"> </w:t>
      </w:r>
      <w:r w:rsidRPr="00E6353C">
        <w:rPr>
          <w:rFonts w:ascii="Times New Roman" w:hAnsi="Times New Roman"/>
          <w:i/>
          <w:sz w:val="24"/>
          <w:szCs w:val="24"/>
        </w:rPr>
        <w:t>Auditing and Assurances Services - An Integrated Approach</w:t>
      </w:r>
      <w:r w:rsidRPr="00E6353C">
        <w:rPr>
          <w:rFonts w:ascii="Times New Roman" w:hAnsi="Times New Roman"/>
          <w:sz w:val="24"/>
          <w:szCs w:val="24"/>
        </w:rPr>
        <w:t>. Edisi Keduabelas. Prentice Hall</w:t>
      </w:r>
      <w:r w:rsidR="00E955F3">
        <w:rPr>
          <w:rFonts w:ascii="Times New Roman" w:hAnsi="Times New Roman"/>
          <w:sz w:val="24"/>
          <w:szCs w:val="24"/>
          <w:lang w:val="id-ID"/>
        </w:rPr>
        <w:t xml:space="preserve">, </w:t>
      </w:r>
      <w:r w:rsidR="00E955F3">
        <w:rPr>
          <w:rFonts w:ascii="Times New Roman" w:hAnsi="Times New Roman"/>
          <w:sz w:val="24"/>
          <w:szCs w:val="24"/>
        </w:rPr>
        <w:t>pp</w:t>
      </w:r>
      <w:proofErr w:type="gramStart"/>
      <w:r>
        <w:rPr>
          <w:rFonts w:ascii="Times New Roman" w:hAnsi="Times New Roman"/>
          <w:sz w:val="24"/>
          <w:szCs w:val="24"/>
          <w:lang w:val="id-ID"/>
        </w:rPr>
        <w:t>:28</w:t>
      </w:r>
      <w:proofErr w:type="gramEnd"/>
      <w:r>
        <w:rPr>
          <w:rFonts w:ascii="Times New Roman" w:hAnsi="Times New Roman"/>
          <w:sz w:val="24"/>
          <w:szCs w:val="24"/>
          <w:lang w:val="id-ID"/>
        </w:rPr>
        <w:t>.</w:t>
      </w:r>
    </w:p>
    <w:p w:rsidR="00EB36C1" w:rsidRPr="003125CC" w:rsidRDefault="00EB36C1" w:rsidP="00EB36C1">
      <w:pPr>
        <w:pStyle w:val="ListParagraph"/>
        <w:spacing w:after="0" w:line="240" w:lineRule="auto"/>
        <w:ind w:left="567" w:hanging="567"/>
        <w:contextualSpacing w:val="0"/>
        <w:jc w:val="both"/>
        <w:rPr>
          <w:rFonts w:ascii="Times New Roman" w:hAnsi="Times New Roman"/>
          <w:sz w:val="24"/>
          <w:szCs w:val="24"/>
          <w:lang w:val="id-ID"/>
        </w:rPr>
      </w:pPr>
    </w:p>
    <w:p w:rsidR="00EB36C1" w:rsidRDefault="00EB36C1" w:rsidP="00EB36C1">
      <w:pPr>
        <w:pStyle w:val="ListParagraph"/>
        <w:spacing w:after="0" w:line="240" w:lineRule="auto"/>
        <w:ind w:left="567" w:hanging="567"/>
        <w:contextualSpacing w:val="0"/>
        <w:jc w:val="both"/>
        <w:rPr>
          <w:rFonts w:ascii="Times New Roman" w:eastAsia="Times New Roman" w:hAnsi="Times New Roman"/>
          <w:sz w:val="24"/>
          <w:szCs w:val="24"/>
          <w:lang w:val="id-ID" w:eastAsia="id-ID"/>
        </w:rPr>
      </w:pPr>
      <w:r w:rsidRPr="00E6353C">
        <w:rPr>
          <w:rFonts w:ascii="Times New Roman" w:hAnsi="Times New Roman"/>
          <w:sz w:val="24"/>
          <w:szCs w:val="24"/>
        </w:rPr>
        <w:t>Aulia, Agustini.</w:t>
      </w:r>
      <w:r>
        <w:rPr>
          <w:rFonts w:ascii="Times New Roman" w:hAnsi="Times New Roman"/>
          <w:sz w:val="24"/>
          <w:szCs w:val="24"/>
          <w:lang w:val="id-ID"/>
        </w:rPr>
        <w:t xml:space="preserve"> </w:t>
      </w:r>
      <w:r>
        <w:rPr>
          <w:rFonts w:ascii="Times New Roman" w:hAnsi="Times New Roman"/>
          <w:sz w:val="24"/>
          <w:szCs w:val="24"/>
        </w:rPr>
        <w:t>20</w:t>
      </w:r>
      <w:r>
        <w:rPr>
          <w:rFonts w:ascii="Times New Roman" w:hAnsi="Times New Roman"/>
          <w:sz w:val="24"/>
          <w:szCs w:val="24"/>
          <w:lang w:val="id-ID"/>
        </w:rPr>
        <w:t>08</w:t>
      </w:r>
      <w:r w:rsidRPr="00E6353C">
        <w:rPr>
          <w:rFonts w:ascii="Times New Roman" w:hAnsi="Times New Roman"/>
          <w:sz w:val="24"/>
          <w:szCs w:val="24"/>
        </w:rPr>
        <w:t xml:space="preserve">. </w:t>
      </w:r>
      <w:r w:rsidRPr="00E6353C">
        <w:rPr>
          <w:rFonts w:ascii="Times New Roman" w:eastAsia="Times New Roman" w:hAnsi="Times New Roman"/>
          <w:sz w:val="24"/>
          <w:szCs w:val="24"/>
          <w:lang w:eastAsia="id-ID"/>
        </w:rPr>
        <w:t>Pengaruh</w:t>
      </w:r>
      <w:r>
        <w:rPr>
          <w:rFonts w:ascii="Times New Roman" w:eastAsia="Times New Roman" w:hAnsi="Times New Roman"/>
          <w:sz w:val="24"/>
          <w:szCs w:val="24"/>
          <w:lang w:val="id-ID" w:eastAsia="id-ID"/>
        </w:rPr>
        <w:t xml:space="preserve"> </w:t>
      </w:r>
      <w:r w:rsidRPr="00E6353C">
        <w:rPr>
          <w:rFonts w:ascii="Times New Roman" w:eastAsia="Times New Roman" w:hAnsi="Times New Roman"/>
          <w:sz w:val="24"/>
          <w:szCs w:val="24"/>
          <w:lang w:eastAsia="id-ID"/>
        </w:rPr>
        <w:t>pengalaman, Independensi, Dan Due Profesional Care Auditor Terhadap Kualitas Audit Laporan Keuangan Pemerintah (Studi Empiris Pada B</w:t>
      </w:r>
      <w:r>
        <w:rPr>
          <w:rFonts w:ascii="Times New Roman" w:eastAsia="Times New Roman" w:hAnsi="Times New Roman"/>
          <w:sz w:val="24"/>
          <w:szCs w:val="24"/>
          <w:lang w:eastAsia="id-ID"/>
        </w:rPr>
        <w:t>apak</w:t>
      </w:r>
      <w:r w:rsidRPr="00E6353C">
        <w:rPr>
          <w:rFonts w:ascii="Times New Roman" w:eastAsia="Times New Roman" w:hAnsi="Times New Roman"/>
          <w:sz w:val="24"/>
          <w:szCs w:val="24"/>
          <w:lang w:eastAsia="id-ID"/>
        </w:rPr>
        <w:t xml:space="preserve">-Ri Perwakilan Provinsi Riau). </w:t>
      </w:r>
      <w:proofErr w:type="gramStart"/>
      <w:r w:rsidRPr="007119BB">
        <w:rPr>
          <w:rFonts w:ascii="Times New Roman" w:eastAsia="Times New Roman" w:hAnsi="Times New Roman"/>
          <w:i/>
          <w:sz w:val="24"/>
          <w:szCs w:val="24"/>
          <w:lang w:eastAsia="id-ID"/>
        </w:rPr>
        <w:t>Skripsi</w:t>
      </w:r>
      <w:r w:rsidRPr="007119BB">
        <w:rPr>
          <w:rFonts w:ascii="Times New Roman" w:eastAsia="Times New Roman" w:hAnsi="Times New Roman"/>
          <w:sz w:val="24"/>
          <w:szCs w:val="24"/>
          <w:lang w:eastAsia="id-ID"/>
        </w:rPr>
        <w:t xml:space="preserve"> Sarjana</w:t>
      </w:r>
      <w:r w:rsidRPr="00E6353C">
        <w:rPr>
          <w:rFonts w:ascii="Times New Roman" w:eastAsia="Times New Roman" w:hAnsi="Times New Roman"/>
          <w:sz w:val="24"/>
          <w:szCs w:val="24"/>
          <w:lang w:eastAsia="id-ID"/>
        </w:rPr>
        <w:t xml:space="preserve"> Jurusan Akuntansi Fakultas Ekonomi Universitas Negeri Padang.</w:t>
      </w:r>
      <w:proofErr w:type="gramEnd"/>
    </w:p>
    <w:p w:rsidR="00EB36C1" w:rsidRPr="006A3852" w:rsidRDefault="00EB36C1" w:rsidP="00EB36C1">
      <w:pPr>
        <w:pStyle w:val="ListParagraph"/>
        <w:spacing w:after="0" w:line="240" w:lineRule="auto"/>
        <w:ind w:left="567" w:hanging="567"/>
        <w:contextualSpacing w:val="0"/>
        <w:jc w:val="both"/>
        <w:rPr>
          <w:rFonts w:ascii="Times New Roman" w:eastAsia="Times New Roman" w:hAnsi="Times New Roman"/>
          <w:sz w:val="24"/>
          <w:szCs w:val="24"/>
          <w:lang w:val="id-ID" w:eastAsia="id-ID"/>
        </w:rPr>
      </w:pPr>
    </w:p>
    <w:p w:rsidR="00EB36C1" w:rsidRDefault="00EB36C1" w:rsidP="00EB36C1">
      <w:pPr>
        <w:spacing w:after="0" w:line="240" w:lineRule="auto"/>
        <w:ind w:left="567" w:hanging="567"/>
        <w:jc w:val="both"/>
        <w:rPr>
          <w:rFonts w:ascii="Times New Roman" w:eastAsia="Times New Roman" w:hAnsi="Times New Roman"/>
          <w:sz w:val="24"/>
          <w:szCs w:val="24"/>
          <w:lang w:val="id-ID" w:eastAsia="id-ID"/>
        </w:rPr>
      </w:pPr>
      <w:proofErr w:type="gramStart"/>
      <w:r w:rsidRPr="00687B94">
        <w:rPr>
          <w:rFonts w:ascii="Times New Roman" w:eastAsia="Times New Roman" w:hAnsi="Times New Roman"/>
          <w:sz w:val="24"/>
          <w:szCs w:val="24"/>
          <w:lang w:eastAsia="id-ID"/>
        </w:rPr>
        <w:t>Bonner, S. E.</w:t>
      </w:r>
      <w:r w:rsidR="00EE6B05">
        <w:rPr>
          <w:rFonts w:ascii="Times New Roman" w:eastAsia="Times New Roman" w:hAnsi="Times New Roman"/>
          <w:sz w:val="24"/>
          <w:szCs w:val="24"/>
          <w:lang w:eastAsia="id-ID"/>
        </w:rPr>
        <w:t>,</w:t>
      </w:r>
      <w:r w:rsidRPr="00687B94">
        <w:rPr>
          <w:rFonts w:ascii="Times New Roman" w:eastAsia="Times New Roman" w:hAnsi="Times New Roman"/>
          <w:sz w:val="24"/>
          <w:szCs w:val="24"/>
          <w:lang w:eastAsia="id-ID"/>
        </w:rPr>
        <w:t xml:space="preserve"> and </w:t>
      </w:r>
      <w:r w:rsidR="00EE6B05" w:rsidRPr="00687B94">
        <w:rPr>
          <w:rFonts w:ascii="Times New Roman" w:eastAsia="Times New Roman" w:hAnsi="Times New Roman"/>
          <w:sz w:val="24"/>
          <w:szCs w:val="24"/>
          <w:lang w:eastAsia="id-ID"/>
        </w:rPr>
        <w:t>Lewis</w:t>
      </w:r>
      <w:r w:rsidR="00EE6B05">
        <w:rPr>
          <w:rFonts w:ascii="Times New Roman" w:eastAsia="Times New Roman" w:hAnsi="Times New Roman"/>
          <w:sz w:val="24"/>
          <w:szCs w:val="24"/>
          <w:lang w:eastAsia="id-ID"/>
        </w:rPr>
        <w:t>,</w:t>
      </w:r>
      <w:r w:rsidR="00EE6B05" w:rsidRPr="00687B94">
        <w:rPr>
          <w:rFonts w:ascii="Times New Roman" w:eastAsia="Times New Roman" w:hAnsi="Times New Roman"/>
          <w:sz w:val="24"/>
          <w:szCs w:val="24"/>
          <w:lang w:eastAsia="id-ID"/>
        </w:rPr>
        <w:t xml:space="preserve"> </w:t>
      </w:r>
      <w:r w:rsidRPr="00687B94">
        <w:rPr>
          <w:rFonts w:ascii="Times New Roman" w:eastAsia="Times New Roman" w:hAnsi="Times New Roman"/>
          <w:sz w:val="24"/>
          <w:szCs w:val="24"/>
          <w:lang w:eastAsia="id-ID"/>
        </w:rPr>
        <w:t>B. L. 1990.</w:t>
      </w:r>
      <w:proofErr w:type="gramEnd"/>
      <w:r w:rsidRPr="00687B94">
        <w:rPr>
          <w:rFonts w:ascii="Times New Roman" w:eastAsia="Times New Roman" w:hAnsi="Times New Roman"/>
          <w:sz w:val="24"/>
          <w:szCs w:val="24"/>
          <w:lang w:eastAsia="id-ID"/>
        </w:rPr>
        <w:t xml:space="preserve"> Determinants of Auditor Expertise. </w:t>
      </w:r>
      <w:r w:rsidRPr="00687B94">
        <w:rPr>
          <w:rFonts w:ascii="Times New Roman" w:eastAsia="Times New Roman" w:hAnsi="Times New Roman"/>
          <w:i/>
          <w:sz w:val="24"/>
          <w:szCs w:val="24"/>
          <w:lang w:eastAsia="id-ID"/>
        </w:rPr>
        <w:t>Journal Accounting Research</w:t>
      </w:r>
      <w:r w:rsidRPr="00687B94">
        <w:rPr>
          <w:rFonts w:ascii="Times New Roman" w:eastAsia="Times New Roman" w:hAnsi="Times New Roman"/>
          <w:sz w:val="24"/>
          <w:szCs w:val="24"/>
          <w:lang w:eastAsia="id-ID"/>
        </w:rPr>
        <w:t xml:space="preserve"> (Supplement).</w:t>
      </w:r>
    </w:p>
    <w:p w:rsidR="00EB36C1" w:rsidRPr="00134049" w:rsidRDefault="00EB36C1" w:rsidP="00EB36C1">
      <w:pPr>
        <w:pStyle w:val="ListParagraph"/>
        <w:spacing w:before="240" w:after="0" w:line="240" w:lineRule="auto"/>
        <w:ind w:left="567" w:hanging="567"/>
        <w:contextualSpacing w:val="0"/>
        <w:jc w:val="both"/>
        <w:rPr>
          <w:rFonts w:ascii="Times New Roman" w:eastAsia="Times New Roman" w:hAnsi="Times New Roman"/>
          <w:sz w:val="24"/>
          <w:szCs w:val="24"/>
        </w:rPr>
      </w:pPr>
      <w:r w:rsidRPr="00134049">
        <w:rPr>
          <w:rFonts w:ascii="Times New Roman" w:hAnsi="Times New Roman"/>
          <w:w w:val="105"/>
          <w:sz w:val="24"/>
          <w:szCs w:val="24"/>
        </w:rPr>
        <w:t xml:space="preserve">Christiawan, Yulius Jogi. 2003. Kompetensi dan Independensi Akuntan Publik: Refleksi Hasil Penelitian Empiris. </w:t>
      </w:r>
      <w:r w:rsidRPr="00134049">
        <w:rPr>
          <w:rFonts w:ascii="Times New Roman" w:hAnsi="Times New Roman"/>
          <w:i/>
          <w:w w:val="105"/>
          <w:sz w:val="24"/>
          <w:szCs w:val="24"/>
        </w:rPr>
        <w:t>Jurnal Akuntansi dan Keuangan</w:t>
      </w:r>
      <w:r>
        <w:rPr>
          <w:rFonts w:ascii="Times New Roman" w:hAnsi="Times New Roman"/>
          <w:w w:val="105"/>
          <w:sz w:val="24"/>
          <w:szCs w:val="24"/>
        </w:rPr>
        <w:t>.</w:t>
      </w:r>
      <w:r>
        <w:rPr>
          <w:rFonts w:ascii="Times New Roman" w:hAnsi="Times New Roman"/>
          <w:w w:val="105"/>
          <w:sz w:val="24"/>
          <w:szCs w:val="24"/>
          <w:lang w:val="id-ID"/>
        </w:rPr>
        <w:t xml:space="preserve"> </w:t>
      </w:r>
      <w:r w:rsidRPr="00134049">
        <w:rPr>
          <w:rFonts w:ascii="Times New Roman" w:hAnsi="Times New Roman"/>
          <w:w w:val="105"/>
          <w:sz w:val="24"/>
          <w:szCs w:val="24"/>
        </w:rPr>
        <w:t>4</w:t>
      </w:r>
      <w:r w:rsidRPr="00134049">
        <w:rPr>
          <w:rFonts w:ascii="Times New Roman" w:hAnsi="Times New Roman"/>
          <w:spacing w:val="-3"/>
          <w:w w:val="105"/>
          <w:sz w:val="24"/>
          <w:szCs w:val="24"/>
        </w:rPr>
        <w:t>(</w:t>
      </w:r>
      <w:r>
        <w:rPr>
          <w:rFonts w:ascii="Times New Roman" w:hAnsi="Times New Roman"/>
          <w:w w:val="105"/>
          <w:sz w:val="24"/>
          <w:szCs w:val="24"/>
        </w:rPr>
        <w:t>2),</w:t>
      </w:r>
      <w:r>
        <w:rPr>
          <w:rFonts w:ascii="Times New Roman" w:hAnsi="Times New Roman"/>
          <w:w w:val="105"/>
          <w:sz w:val="24"/>
          <w:szCs w:val="24"/>
          <w:lang w:val="id-ID"/>
        </w:rPr>
        <w:t xml:space="preserve"> </w:t>
      </w:r>
      <w:r>
        <w:rPr>
          <w:rFonts w:ascii="Times New Roman" w:hAnsi="Times New Roman"/>
          <w:spacing w:val="-3"/>
          <w:w w:val="105"/>
          <w:sz w:val="24"/>
          <w:szCs w:val="24"/>
          <w:lang w:val="id-ID"/>
        </w:rPr>
        <w:t>h</w:t>
      </w:r>
      <w:r w:rsidR="008A037B">
        <w:rPr>
          <w:rFonts w:ascii="Times New Roman" w:hAnsi="Times New Roman"/>
          <w:spacing w:val="-3"/>
          <w:w w:val="105"/>
          <w:sz w:val="24"/>
          <w:szCs w:val="24"/>
        </w:rPr>
        <w:t xml:space="preserve">: </w:t>
      </w:r>
      <w:r w:rsidRPr="00134049">
        <w:rPr>
          <w:rFonts w:ascii="Times New Roman" w:hAnsi="Times New Roman"/>
          <w:w w:val="105"/>
          <w:sz w:val="24"/>
          <w:szCs w:val="24"/>
        </w:rPr>
        <w:t>79-92</w:t>
      </w:r>
      <w:r w:rsidR="008A037B">
        <w:rPr>
          <w:rFonts w:ascii="Times New Roman" w:hAnsi="Times New Roman"/>
          <w:w w:val="105"/>
          <w:sz w:val="24"/>
          <w:szCs w:val="24"/>
        </w:rPr>
        <w:t>.</w:t>
      </w:r>
    </w:p>
    <w:p w:rsidR="00EB36C1" w:rsidRPr="0017799C" w:rsidRDefault="00EB36C1" w:rsidP="0017799C">
      <w:pPr>
        <w:pStyle w:val="ListParagraph"/>
        <w:spacing w:before="240" w:after="0" w:line="240" w:lineRule="auto"/>
        <w:ind w:left="567" w:hanging="567"/>
        <w:contextualSpacing w:val="0"/>
        <w:jc w:val="both"/>
        <w:rPr>
          <w:rFonts w:ascii="Times New Roman" w:eastAsia="Times New Roman" w:hAnsi="Times New Roman"/>
          <w:sz w:val="24"/>
          <w:szCs w:val="24"/>
          <w:lang w:val="id-ID"/>
        </w:rPr>
      </w:pPr>
      <w:r w:rsidRPr="00134049">
        <w:rPr>
          <w:rFonts w:ascii="Times New Roman" w:eastAsia="Times New Roman" w:hAnsi="Times New Roman"/>
          <w:sz w:val="24"/>
          <w:szCs w:val="24"/>
        </w:rPr>
        <w:t>DeAngelo, L.</w:t>
      </w:r>
      <w:r w:rsidR="00701911">
        <w:rPr>
          <w:rFonts w:ascii="Times New Roman" w:eastAsia="Times New Roman" w:hAnsi="Times New Roman"/>
          <w:sz w:val="24"/>
          <w:szCs w:val="24"/>
        </w:rPr>
        <w:t xml:space="preserve"> </w:t>
      </w:r>
      <w:r w:rsidRPr="00134049">
        <w:rPr>
          <w:rFonts w:ascii="Times New Roman" w:eastAsia="Times New Roman" w:hAnsi="Times New Roman"/>
          <w:sz w:val="24"/>
          <w:szCs w:val="24"/>
        </w:rPr>
        <w:t xml:space="preserve">E. 1981. </w:t>
      </w:r>
      <w:proofErr w:type="gramStart"/>
      <w:r w:rsidRPr="00134049">
        <w:rPr>
          <w:rFonts w:ascii="Times New Roman" w:eastAsia="Times New Roman" w:hAnsi="Times New Roman"/>
          <w:sz w:val="24"/>
          <w:szCs w:val="24"/>
        </w:rPr>
        <w:t>Auditor Independence,</w:t>
      </w:r>
      <w:r w:rsidR="00702DC0">
        <w:rPr>
          <w:rFonts w:ascii="Times New Roman" w:eastAsia="Times New Roman" w:hAnsi="Times New Roman"/>
          <w:sz w:val="24"/>
          <w:szCs w:val="24"/>
        </w:rPr>
        <w:t xml:space="preserve"> Low Ba</w:t>
      </w:r>
      <w:r>
        <w:rPr>
          <w:rFonts w:ascii="Times New Roman" w:eastAsia="Times New Roman" w:hAnsi="Times New Roman"/>
          <w:sz w:val="24"/>
          <w:szCs w:val="24"/>
        </w:rPr>
        <w:t>lling</w:t>
      </w:r>
      <w:r w:rsidRPr="00E6353C">
        <w:rPr>
          <w:rFonts w:ascii="Times New Roman" w:eastAsia="Times New Roman" w:hAnsi="Times New Roman"/>
          <w:sz w:val="24"/>
          <w:szCs w:val="24"/>
        </w:rPr>
        <w:t xml:space="preserve"> and Disclosure Regulation.</w:t>
      </w:r>
      <w:proofErr w:type="gramEnd"/>
      <w:r>
        <w:rPr>
          <w:rFonts w:ascii="Times New Roman" w:eastAsia="Times New Roman" w:hAnsi="Times New Roman"/>
          <w:sz w:val="24"/>
          <w:szCs w:val="24"/>
          <w:lang w:val="id-ID"/>
        </w:rPr>
        <w:t xml:space="preserve"> </w:t>
      </w:r>
      <w:r w:rsidRPr="00E6353C">
        <w:rPr>
          <w:rFonts w:ascii="Times New Roman" w:eastAsia="Times New Roman" w:hAnsi="Times New Roman"/>
          <w:i/>
          <w:iCs/>
          <w:sz w:val="24"/>
          <w:szCs w:val="24"/>
        </w:rPr>
        <w:t>Journal of Accounting and Economics</w:t>
      </w:r>
      <w:r w:rsidR="00701911">
        <w:rPr>
          <w:rFonts w:ascii="Times New Roman" w:eastAsia="Times New Roman" w:hAnsi="Times New Roman"/>
          <w:sz w:val="24"/>
          <w:szCs w:val="24"/>
        </w:rPr>
        <w:t>, pp:</w:t>
      </w:r>
      <w:r w:rsidRPr="00E6353C">
        <w:rPr>
          <w:rFonts w:ascii="Times New Roman" w:eastAsia="Times New Roman" w:hAnsi="Times New Roman"/>
          <w:sz w:val="24"/>
          <w:szCs w:val="24"/>
        </w:rPr>
        <w:t xml:space="preserve"> 113-12</w:t>
      </w:r>
    </w:p>
    <w:p w:rsidR="00EB36C1" w:rsidRPr="00701911" w:rsidRDefault="00EB36C1" w:rsidP="00EB36C1">
      <w:pPr>
        <w:pStyle w:val="ListParagraph"/>
        <w:spacing w:after="0" w:line="240" w:lineRule="auto"/>
        <w:ind w:left="567" w:hanging="567"/>
        <w:jc w:val="both"/>
        <w:rPr>
          <w:rFonts w:ascii="Times New Roman" w:eastAsia="Times New Roman" w:hAnsi="Times New Roman"/>
          <w:sz w:val="24"/>
          <w:szCs w:val="24"/>
        </w:rPr>
      </w:pPr>
      <w:r w:rsidRPr="00E6353C">
        <w:rPr>
          <w:rFonts w:ascii="Times New Roman" w:eastAsia="Times New Roman" w:hAnsi="Times New Roman"/>
          <w:sz w:val="24"/>
          <w:szCs w:val="24"/>
        </w:rPr>
        <w:lastRenderedPageBreak/>
        <w:t xml:space="preserve">Ghozali, Imam. 2006. </w:t>
      </w:r>
      <w:r w:rsidRPr="00E6353C">
        <w:rPr>
          <w:rFonts w:ascii="Times New Roman" w:eastAsia="Times New Roman" w:hAnsi="Times New Roman"/>
          <w:i/>
          <w:sz w:val="24"/>
          <w:szCs w:val="24"/>
        </w:rPr>
        <w:t>Aplikasi Analisis Multivariate dengan Program SPSS</w:t>
      </w:r>
      <w:r w:rsidRPr="00E6353C">
        <w:rPr>
          <w:rFonts w:ascii="Times New Roman" w:eastAsia="Times New Roman" w:hAnsi="Times New Roman"/>
          <w:sz w:val="24"/>
          <w:szCs w:val="24"/>
        </w:rPr>
        <w:t xml:space="preserve">. </w:t>
      </w:r>
      <w:r w:rsidR="00701911">
        <w:rPr>
          <w:rFonts w:ascii="Times New Roman" w:eastAsia="Times New Roman" w:hAnsi="Times New Roman"/>
          <w:sz w:val="24"/>
          <w:szCs w:val="24"/>
        </w:rPr>
        <w:t xml:space="preserve">Semarang: </w:t>
      </w:r>
      <w:r w:rsidRPr="00E6353C">
        <w:rPr>
          <w:rFonts w:ascii="Times New Roman" w:eastAsia="Times New Roman" w:hAnsi="Times New Roman"/>
          <w:sz w:val="24"/>
          <w:szCs w:val="24"/>
        </w:rPr>
        <w:t>Badan Penerbit Universita</w:t>
      </w:r>
      <w:r w:rsidR="00701911">
        <w:rPr>
          <w:rFonts w:ascii="Times New Roman" w:eastAsia="Times New Roman" w:hAnsi="Times New Roman"/>
          <w:sz w:val="24"/>
          <w:szCs w:val="24"/>
        </w:rPr>
        <w:t>s Sumatera Diponegoro.</w:t>
      </w:r>
    </w:p>
    <w:p w:rsidR="00EB36C1" w:rsidRPr="008E48C9" w:rsidRDefault="00EB36C1" w:rsidP="00EB36C1">
      <w:pPr>
        <w:pStyle w:val="ListParagraph"/>
        <w:spacing w:after="0" w:line="240" w:lineRule="auto"/>
        <w:ind w:left="567" w:hanging="567"/>
        <w:jc w:val="both"/>
        <w:rPr>
          <w:rFonts w:ascii="Times New Roman" w:eastAsia="Times New Roman" w:hAnsi="Times New Roman"/>
          <w:sz w:val="24"/>
          <w:szCs w:val="24"/>
          <w:lang w:val="id-ID"/>
        </w:rPr>
      </w:pPr>
    </w:p>
    <w:p w:rsidR="00EB36C1" w:rsidRDefault="00701911" w:rsidP="00EB36C1">
      <w:pPr>
        <w:spacing w:after="0" w:line="240" w:lineRule="auto"/>
        <w:ind w:left="567" w:hanging="567"/>
        <w:jc w:val="both"/>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t xml:space="preserve">Govindarajan, V. 1986. </w:t>
      </w:r>
      <w:r w:rsidR="00EB36C1" w:rsidRPr="003A2837">
        <w:rPr>
          <w:rFonts w:ascii="Times New Roman" w:eastAsia="Times New Roman" w:hAnsi="Times New Roman"/>
          <w:sz w:val="24"/>
          <w:szCs w:val="24"/>
          <w:lang w:val="id-ID" w:eastAsia="id-ID"/>
        </w:rPr>
        <w:t>Impact of Participation in the Budgetary Process on</w:t>
      </w:r>
      <w:r w:rsidR="00EB36C1">
        <w:rPr>
          <w:rFonts w:ascii="Times New Roman" w:eastAsia="Times New Roman" w:hAnsi="Times New Roman"/>
          <w:sz w:val="24"/>
          <w:szCs w:val="24"/>
          <w:lang w:val="id-ID" w:eastAsia="id-ID"/>
        </w:rPr>
        <w:t xml:space="preserve"> </w:t>
      </w:r>
      <w:r w:rsidR="00EB36C1" w:rsidRPr="003A2837">
        <w:rPr>
          <w:rFonts w:ascii="Times New Roman" w:eastAsia="Times New Roman" w:hAnsi="Times New Roman"/>
          <w:sz w:val="24"/>
          <w:szCs w:val="24"/>
          <w:lang w:val="id-ID" w:eastAsia="id-ID"/>
        </w:rPr>
        <w:t>Management Attitudes and Performance : Universalistic and Contigency</w:t>
      </w:r>
      <w:r w:rsidR="00EB36C1">
        <w:rPr>
          <w:rFonts w:ascii="Times New Roman" w:eastAsia="Times New Roman" w:hAnsi="Times New Roman"/>
          <w:sz w:val="24"/>
          <w:szCs w:val="24"/>
          <w:lang w:val="id-ID" w:eastAsia="id-ID"/>
        </w:rPr>
        <w:t xml:space="preserve"> </w:t>
      </w:r>
      <w:r>
        <w:rPr>
          <w:rFonts w:ascii="Times New Roman" w:eastAsia="Times New Roman" w:hAnsi="Times New Roman"/>
          <w:sz w:val="24"/>
          <w:szCs w:val="24"/>
          <w:lang w:val="id-ID" w:eastAsia="id-ID"/>
        </w:rPr>
        <w:t>Perspectives</w:t>
      </w:r>
      <w:r w:rsidR="00EB36C1" w:rsidRPr="003A2837">
        <w:rPr>
          <w:rFonts w:ascii="Times New Roman" w:eastAsia="Times New Roman" w:hAnsi="Times New Roman"/>
          <w:sz w:val="24"/>
          <w:szCs w:val="24"/>
          <w:lang w:val="id-ID" w:eastAsia="id-ID"/>
        </w:rPr>
        <w:t xml:space="preserve">. </w:t>
      </w:r>
      <w:r w:rsidR="00EB36C1" w:rsidRPr="00701911">
        <w:rPr>
          <w:rFonts w:ascii="Times New Roman" w:eastAsia="Times New Roman" w:hAnsi="Times New Roman"/>
          <w:i/>
          <w:sz w:val="24"/>
          <w:szCs w:val="24"/>
          <w:lang w:val="id-ID" w:eastAsia="id-ID"/>
        </w:rPr>
        <w:t>Decision Sciences</w:t>
      </w:r>
      <w:r>
        <w:rPr>
          <w:rFonts w:ascii="Times New Roman" w:eastAsia="Times New Roman" w:hAnsi="Times New Roman"/>
          <w:sz w:val="24"/>
          <w:szCs w:val="24"/>
          <w:lang w:eastAsia="id-ID"/>
        </w:rPr>
        <w:t>,</w:t>
      </w:r>
      <w:r>
        <w:rPr>
          <w:rFonts w:ascii="Times New Roman" w:eastAsia="Times New Roman" w:hAnsi="Times New Roman"/>
          <w:sz w:val="24"/>
          <w:szCs w:val="24"/>
          <w:lang w:val="id-ID" w:eastAsia="id-ID"/>
        </w:rPr>
        <w:t xml:space="preserve"> pp</w:t>
      </w:r>
      <w:r>
        <w:rPr>
          <w:rFonts w:ascii="Times New Roman" w:eastAsia="Times New Roman" w:hAnsi="Times New Roman"/>
          <w:sz w:val="24"/>
          <w:szCs w:val="24"/>
          <w:lang w:eastAsia="id-ID"/>
        </w:rPr>
        <w:t>:</w:t>
      </w:r>
      <w:r w:rsidR="00EB36C1" w:rsidRPr="003A2837">
        <w:rPr>
          <w:rFonts w:ascii="Times New Roman" w:eastAsia="Times New Roman" w:hAnsi="Times New Roman"/>
          <w:sz w:val="24"/>
          <w:szCs w:val="24"/>
          <w:lang w:val="id-ID" w:eastAsia="id-ID"/>
        </w:rPr>
        <w:t xml:space="preserve"> 496 – 516.</w:t>
      </w:r>
    </w:p>
    <w:p w:rsidR="00EB36C1" w:rsidRDefault="00EB36C1" w:rsidP="00EB36C1">
      <w:pPr>
        <w:spacing w:after="0" w:line="240" w:lineRule="auto"/>
        <w:ind w:left="567" w:hanging="567"/>
        <w:jc w:val="both"/>
        <w:rPr>
          <w:rFonts w:ascii="Times New Roman" w:eastAsia="Times New Roman" w:hAnsi="Times New Roman"/>
          <w:sz w:val="24"/>
          <w:szCs w:val="24"/>
          <w:lang w:val="id-ID" w:eastAsia="id-ID"/>
        </w:rPr>
      </w:pPr>
    </w:p>
    <w:p w:rsidR="00EB36C1" w:rsidRPr="00D76F89" w:rsidRDefault="00EB36C1" w:rsidP="00EB36C1">
      <w:pPr>
        <w:spacing w:line="240" w:lineRule="auto"/>
        <w:ind w:left="567" w:hanging="567"/>
        <w:jc w:val="both"/>
        <w:rPr>
          <w:rFonts w:ascii="Times New Roman" w:hAnsi="Times New Roman"/>
          <w:color w:val="000000" w:themeColor="text1"/>
          <w:sz w:val="24"/>
          <w:szCs w:val="24"/>
        </w:rPr>
      </w:pPr>
      <w:r w:rsidRPr="00D76F89">
        <w:rPr>
          <w:rFonts w:ascii="Times New Roman" w:hAnsi="Times New Roman"/>
          <w:color w:val="000000" w:themeColor="text1"/>
          <w:sz w:val="24"/>
          <w:szCs w:val="24"/>
        </w:rPr>
        <w:t xml:space="preserve">Griffin, Ricky. W. 2002. </w:t>
      </w:r>
      <w:proofErr w:type="gramStart"/>
      <w:r w:rsidRPr="00D76F89">
        <w:rPr>
          <w:rFonts w:ascii="Times New Roman" w:hAnsi="Times New Roman"/>
          <w:i/>
          <w:iCs/>
          <w:color w:val="000000" w:themeColor="text1"/>
          <w:sz w:val="24"/>
          <w:szCs w:val="24"/>
        </w:rPr>
        <w:t>Manajemen.</w:t>
      </w:r>
      <w:proofErr w:type="gramEnd"/>
      <w:r w:rsidRPr="00D76F89">
        <w:rPr>
          <w:rFonts w:ascii="Times New Roman" w:hAnsi="Times New Roman"/>
          <w:i/>
          <w:iCs/>
          <w:color w:val="000000" w:themeColor="text1"/>
          <w:sz w:val="24"/>
          <w:szCs w:val="24"/>
        </w:rPr>
        <w:t xml:space="preserve"> </w:t>
      </w:r>
      <w:proofErr w:type="gramStart"/>
      <w:r w:rsidRPr="00620940">
        <w:rPr>
          <w:rFonts w:ascii="Times New Roman" w:hAnsi="Times New Roman"/>
          <w:iCs/>
          <w:color w:val="000000" w:themeColor="text1"/>
          <w:sz w:val="24"/>
          <w:szCs w:val="24"/>
        </w:rPr>
        <w:t>Jilid 2.</w:t>
      </w:r>
      <w:proofErr w:type="gramEnd"/>
      <w:r w:rsidRPr="00620940">
        <w:rPr>
          <w:rFonts w:ascii="Times New Roman" w:hAnsi="Times New Roman"/>
          <w:iCs/>
          <w:color w:val="000000" w:themeColor="text1"/>
          <w:sz w:val="24"/>
          <w:szCs w:val="24"/>
        </w:rPr>
        <w:t xml:space="preserve"> </w:t>
      </w:r>
      <w:r w:rsidRPr="00D76F89">
        <w:rPr>
          <w:rFonts w:ascii="Times New Roman" w:hAnsi="Times New Roman"/>
          <w:color w:val="000000" w:themeColor="text1"/>
          <w:sz w:val="24"/>
          <w:szCs w:val="24"/>
        </w:rPr>
        <w:t xml:space="preserve">Jakarta: Erlangga. </w:t>
      </w:r>
    </w:p>
    <w:p w:rsidR="00EB36C1" w:rsidRDefault="00EB36C1" w:rsidP="00EB36C1">
      <w:pPr>
        <w:spacing w:after="0" w:line="240" w:lineRule="auto"/>
        <w:ind w:left="567" w:hanging="567"/>
        <w:jc w:val="both"/>
        <w:rPr>
          <w:rFonts w:ascii="Times New Roman" w:eastAsia="Times New Roman" w:hAnsi="Times New Roman"/>
          <w:sz w:val="24"/>
          <w:szCs w:val="24"/>
          <w:lang w:val="id-ID" w:eastAsia="id-ID"/>
        </w:rPr>
      </w:pPr>
      <w:r w:rsidRPr="00507413">
        <w:rPr>
          <w:rFonts w:ascii="Times New Roman" w:eastAsia="Times New Roman" w:hAnsi="Times New Roman"/>
          <w:sz w:val="24"/>
          <w:szCs w:val="24"/>
          <w:lang w:val="id-ID" w:eastAsia="id-ID"/>
        </w:rPr>
        <w:t xml:space="preserve">Hadi, Sutrisno. 1991. </w:t>
      </w:r>
      <w:r w:rsidRPr="00620940">
        <w:rPr>
          <w:rFonts w:ascii="Times New Roman" w:eastAsia="Times New Roman" w:hAnsi="Times New Roman"/>
          <w:i/>
          <w:sz w:val="24"/>
          <w:szCs w:val="24"/>
          <w:lang w:val="id-ID" w:eastAsia="id-ID"/>
        </w:rPr>
        <w:t>Dasar Metode Research</w:t>
      </w:r>
      <w:r w:rsidRPr="00507413">
        <w:rPr>
          <w:rFonts w:ascii="Times New Roman" w:eastAsia="Times New Roman" w:hAnsi="Times New Roman"/>
          <w:sz w:val="24"/>
          <w:szCs w:val="24"/>
          <w:lang w:val="id-ID" w:eastAsia="id-ID"/>
        </w:rPr>
        <w:t>. Jilid I.</w:t>
      </w:r>
      <w:r w:rsidR="00620940">
        <w:rPr>
          <w:rFonts w:ascii="Times New Roman" w:eastAsia="Times New Roman" w:hAnsi="Times New Roman"/>
          <w:sz w:val="24"/>
          <w:szCs w:val="24"/>
          <w:lang w:eastAsia="id-ID"/>
        </w:rPr>
        <w:t xml:space="preserve"> </w:t>
      </w:r>
      <w:r w:rsidRPr="00507413">
        <w:rPr>
          <w:rFonts w:ascii="Times New Roman" w:eastAsia="Times New Roman" w:hAnsi="Times New Roman"/>
          <w:sz w:val="24"/>
          <w:szCs w:val="24"/>
          <w:lang w:val="id-ID" w:eastAsia="id-ID"/>
        </w:rPr>
        <w:t xml:space="preserve">Yogyakarta: Andi Offset. </w:t>
      </w:r>
    </w:p>
    <w:p w:rsidR="00EB36C1" w:rsidRPr="003125CC" w:rsidRDefault="00EB36C1" w:rsidP="00EB36C1">
      <w:pPr>
        <w:pStyle w:val="Heading3"/>
        <w:ind w:left="720" w:hanging="720"/>
        <w:jc w:val="both"/>
        <w:rPr>
          <w:b w:val="0"/>
          <w:sz w:val="24"/>
          <w:szCs w:val="24"/>
          <w:lang w:val="id-ID"/>
        </w:rPr>
      </w:pPr>
      <w:r w:rsidRPr="00417C21">
        <w:rPr>
          <w:b w:val="0"/>
          <w:sz w:val="24"/>
          <w:szCs w:val="24"/>
        </w:rPr>
        <w:t xml:space="preserve">Halim, Abdul. 2008. </w:t>
      </w:r>
      <w:r w:rsidRPr="00417C21">
        <w:rPr>
          <w:b w:val="0"/>
          <w:i/>
          <w:iCs/>
          <w:sz w:val="24"/>
          <w:szCs w:val="24"/>
        </w:rPr>
        <w:t xml:space="preserve">Auditing (Dasar-dasar Audit Laporan Keuangan). </w:t>
      </w:r>
      <w:proofErr w:type="gramStart"/>
      <w:r w:rsidRPr="00417C21">
        <w:rPr>
          <w:b w:val="0"/>
          <w:sz w:val="24"/>
          <w:szCs w:val="24"/>
        </w:rPr>
        <w:t>Jilid 1.</w:t>
      </w:r>
      <w:proofErr w:type="gramEnd"/>
      <w:r w:rsidR="00620940">
        <w:rPr>
          <w:b w:val="0"/>
          <w:sz w:val="24"/>
          <w:szCs w:val="24"/>
        </w:rPr>
        <w:t xml:space="preserve"> </w:t>
      </w:r>
      <w:r w:rsidRPr="00417C21">
        <w:rPr>
          <w:b w:val="0"/>
          <w:sz w:val="24"/>
          <w:szCs w:val="24"/>
        </w:rPr>
        <w:t>Edisi Ke</w:t>
      </w:r>
      <w:r>
        <w:rPr>
          <w:b w:val="0"/>
          <w:sz w:val="24"/>
          <w:szCs w:val="24"/>
        </w:rPr>
        <w:t>empat.Yogyakarta: UPP STIM YKPN</w:t>
      </w:r>
      <w:r>
        <w:rPr>
          <w:b w:val="0"/>
          <w:sz w:val="24"/>
          <w:szCs w:val="24"/>
          <w:lang w:val="id-ID"/>
        </w:rPr>
        <w:t>, h</w:t>
      </w:r>
      <w:proofErr w:type="gramStart"/>
      <w:r>
        <w:rPr>
          <w:b w:val="0"/>
          <w:sz w:val="24"/>
          <w:szCs w:val="24"/>
          <w:lang w:val="id-ID"/>
        </w:rPr>
        <w:t>:11</w:t>
      </w:r>
      <w:proofErr w:type="gramEnd"/>
      <w:r>
        <w:rPr>
          <w:b w:val="0"/>
          <w:sz w:val="24"/>
          <w:szCs w:val="24"/>
          <w:lang w:val="id-ID"/>
        </w:rPr>
        <w:t>.</w:t>
      </w:r>
    </w:p>
    <w:p w:rsidR="00EB36C1" w:rsidRPr="00620940" w:rsidRDefault="00EB36C1" w:rsidP="00EB36C1">
      <w:pPr>
        <w:spacing w:after="0" w:line="240" w:lineRule="auto"/>
        <w:ind w:left="567" w:hanging="567"/>
        <w:jc w:val="both"/>
        <w:rPr>
          <w:rFonts w:ascii="Times New Roman" w:eastAsia="Times New Roman" w:hAnsi="Times New Roman"/>
          <w:sz w:val="24"/>
          <w:szCs w:val="24"/>
          <w:lang w:eastAsia="id-ID"/>
        </w:rPr>
      </w:pPr>
      <w:r w:rsidRPr="00507413">
        <w:rPr>
          <w:rFonts w:ascii="Times New Roman" w:eastAsia="Times New Roman" w:hAnsi="Times New Roman"/>
          <w:sz w:val="24"/>
          <w:szCs w:val="24"/>
          <w:lang w:val="id-ID" w:eastAsia="id-ID"/>
        </w:rPr>
        <w:t>H</w:t>
      </w:r>
      <w:r>
        <w:rPr>
          <w:rFonts w:ascii="Times New Roman" w:eastAsia="Times New Roman" w:hAnsi="Times New Roman"/>
          <w:sz w:val="24"/>
          <w:szCs w:val="24"/>
          <w:lang w:val="id-ID" w:eastAsia="id-ID"/>
        </w:rPr>
        <w:t>ardiningsing dan Oktaviani. 2002</w:t>
      </w:r>
      <w:r w:rsidRPr="00507413">
        <w:rPr>
          <w:rFonts w:ascii="Times New Roman" w:eastAsia="Times New Roman" w:hAnsi="Times New Roman"/>
          <w:sz w:val="24"/>
          <w:szCs w:val="24"/>
          <w:lang w:val="id-ID" w:eastAsia="id-ID"/>
        </w:rPr>
        <w:t xml:space="preserve">. Pengaruh Due Professional Care, Etika, dan Tenur Terhadap Kualitas Audit. </w:t>
      </w:r>
      <w:r w:rsidR="00620940">
        <w:rPr>
          <w:rFonts w:ascii="Times New Roman" w:eastAsia="Times New Roman" w:hAnsi="Times New Roman"/>
          <w:i/>
          <w:sz w:val="24"/>
          <w:szCs w:val="24"/>
          <w:lang w:eastAsia="id-ID"/>
        </w:rPr>
        <w:t xml:space="preserve">Skripsi </w:t>
      </w:r>
      <w:r w:rsidRPr="00507413">
        <w:rPr>
          <w:rFonts w:ascii="Times New Roman" w:eastAsia="Times New Roman" w:hAnsi="Times New Roman"/>
          <w:sz w:val="24"/>
          <w:szCs w:val="24"/>
          <w:lang w:val="id-ID" w:eastAsia="id-ID"/>
        </w:rPr>
        <w:t>Fakultas Ekonomi Unisbank</w:t>
      </w:r>
      <w:r w:rsidR="00620940">
        <w:rPr>
          <w:rFonts w:ascii="Times New Roman" w:eastAsia="Times New Roman" w:hAnsi="Times New Roman"/>
          <w:sz w:val="24"/>
          <w:szCs w:val="24"/>
          <w:lang w:eastAsia="id-ID"/>
        </w:rPr>
        <w:t>,</w:t>
      </w:r>
      <w:r w:rsidRPr="00507413">
        <w:rPr>
          <w:rFonts w:ascii="Times New Roman" w:eastAsia="Times New Roman" w:hAnsi="Times New Roman"/>
          <w:sz w:val="24"/>
          <w:szCs w:val="24"/>
          <w:lang w:val="id-ID" w:eastAsia="id-ID"/>
        </w:rPr>
        <w:t xml:space="preserve"> Semarang</w:t>
      </w:r>
      <w:r w:rsidR="00620940">
        <w:rPr>
          <w:rFonts w:ascii="Times New Roman" w:eastAsia="Times New Roman" w:hAnsi="Times New Roman"/>
          <w:sz w:val="24"/>
          <w:szCs w:val="24"/>
          <w:lang w:eastAsia="id-ID"/>
        </w:rPr>
        <w:t>.</w:t>
      </w:r>
    </w:p>
    <w:p w:rsidR="00EB36C1" w:rsidRDefault="00EB36C1" w:rsidP="00EB36C1">
      <w:pPr>
        <w:spacing w:after="0" w:line="240" w:lineRule="auto"/>
        <w:ind w:left="567" w:hanging="567"/>
        <w:jc w:val="both"/>
        <w:rPr>
          <w:rFonts w:ascii="Times New Roman" w:eastAsia="Times New Roman" w:hAnsi="Times New Roman"/>
          <w:sz w:val="24"/>
          <w:szCs w:val="24"/>
          <w:lang w:val="id-ID" w:eastAsia="id-ID"/>
        </w:rPr>
      </w:pPr>
    </w:p>
    <w:p w:rsidR="00EB36C1" w:rsidRPr="00620940" w:rsidRDefault="00EB36C1" w:rsidP="00EB36C1">
      <w:pPr>
        <w:pStyle w:val="ListParagraph"/>
        <w:spacing w:after="0" w:line="240" w:lineRule="auto"/>
        <w:ind w:left="567" w:hanging="567"/>
        <w:jc w:val="both"/>
        <w:rPr>
          <w:rFonts w:ascii="Times New Roman" w:hAnsi="Times New Roman"/>
          <w:color w:val="000000" w:themeColor="text1"/>
          <w:sz w:val="24"/>
          <w:szCs w:val="24"/>
        </w:rPr>
      </w:pPr>
      <w:proofErr w:type="gramStart"/>
      <w:r w:rsidRPr="00B04F68">
        <w:rPr>
          <w:rFonts w:ascii="Times New Roman" w:hAnsi="Times New Roman"/>
          <w:color w:val="000000" w:themeColor="text1"/>
          <w:sz w:val="24"/>
          <w:szCs w:val="24"/>
        </w:rPr>
        <w:t>Hery.</w:t>
      </w:r>
      <w:proofErr w:type="gramEnd"/>
      <w:r w:rsidRPr="00B04F68">
        <w:rPr>
          <w:rFonts w:ascii="Times New Roman" w:hAnsi="Times New Roman"/>
          <w:color w:val="000000" w:themeColor="text1"/>
          <w:sz w:val="24"/>
          <w:szCs w:val="24"/>
        </w:rPr>
        <w:t xml:space="preserve"> 2013. </w:t>
      </w:r>
      <w:r w:rsidRPr="00B04F68">
        <w:rPr>
          <w:rFonts w:ascii="Times New Roman" w:hAnsi="Times New Roman"/>
          <w:i/>
          <w:color w:val="000000" w:themeColor="text1"/>
          <w:sz w:val="24"/>
          <w:szCs w:val="24"/>
        </w:rPr>
        <w:t xml:space="preserve">Auditing </w:t>
      </w:r>
      <w:proofErr w:type="gramStart"/>
      <w:r w:rsidRPr="00B04F68">
        <w:rPr>
          <w:rFonts w:ascii="Times New Roman" w:hAnsi="Times New Roman"/>
          <w:i/>
          <w:color w:val="000000" w:themeColor="text1"/>
          <w:sz w:val="24"/>
          <w:szCs w:val="24"/>
        </w:rPr>
        <w:t>I</w:t>
      </w:r>
      <w:proofErr w:type="gramEnd"/>
      <w:r w:rsidRPr="00B04F68">
        <w:rPr>
          <w:rFonts w:ascii="Times New Roman" w:hAnsi="Times New Roman"/>
          <w:i/>
          <w:color w:val="000000" w:themeColor="text1"/>
          <w:sz w:val="24"/>
          <w:szCs w:val="24"/>
        </w:rPr>
        <w:t xml:space="preserve"> (Dasar-dasar Pemeriksaan Akuntansi)</w:t>
      </w:r>
      <w:r w:rsidRPr="00B04F68">
        <w:rPr>
          <w:rFonts w:ascii="Times New Roman" w:hAnsi="Times New Roman"/>
          <w:color w:val="000000" w:themeColor="text1"/>
          <w:sz w:val="24"/>
          <w:szCs w:val="24"/>
        </w:rPr>
        <w:t>. Cetakan Kedua. Jakarta: Kencana</w:t>
      </w:r>
      <w:r>
        <w:rPr>
          <w:rFonts w:ascii="Times New Roman" w:hAnsi="Times New Roman"/>
          <w:color w:val="000000" w:themeColor="text1"/>
          <w:sz w:val="24"/>
          <w:szCs w:val="24"/>
          <w:lang w:val="id-ID"/>
        </w:rPr>
        <w:t xml:space="preserve"> </w:t>
      </w:r>
      <w:r w:rsidRPr="00B04F68">
        <w:rPr>
          <w:rFonts w:ascii="Times New Roman" w:hAnsi="Times New Roman"/>
          <w:color w:val="000000" w:themeColor="text1"/>
          <w:sz w:val="24"/>
          <w:szCs w:val="24"/>
        </w:rPr>
        <w:t>Prenada Media Group.</w:t>
      </w:r>
      <w:r>
        <w:rPr>
          <w:rFonts w:ascii="Times New Roman" w:hAnsi="Times New Roman"/>
          <w:color w:val="000000" w:themeColor="text1"/>
          <w:sz w:val="24"/>
          <w:szCs w:val="24"/>
          <w:lang w:val="id-ID"/>
        </w:rPr>
        <w:t xml:space="preserve"> h:129</w:t>
      </w:r>
      <w:r w:rsidR="00620940">
        <w:rPr>
          <w:rFonts w:ascii="Times New Roman" w:hAnsi="Times New Roman"/>
          <w:color w:val="000000" w:themeColor="text1"/>
          <w:sz w:val="24"/>
          <w:szCs w:val="24"/>
        </w:rPr>
        <w:t>.</w:t>
      </w:r>
    </w:p>
    <w:p w:rsidR="00620940" w:rsidRPr="00620940" w:rsidRDefault="00620940" w:rsidP="00EB36C1">
      <w:pPr>
        <w:pStyle w:val="ListParagraph"/>
        <w:spacing w:after="0" w:line="240" w:lineRule="auto"/>
        <w:ind w:left="567" w:hanging="567"/>
        <w:jc w:val="both"/>
        <w:rPr>
          <w:rFonts w:ascii="Times New Roman" w:hAnsi="Times New Roman"/>
          <w:color w:val="000000" w:themeColor="text1"/>
          <w:sz w:val="24"/>
          <w:szCs w:val="24"/>
        </w:rPr>
      </w:pPr>
    </w:p>
    <w:p w:rsidR="00620940" w:rsidRPr="00620940" w:rsidRDefault="00EB36C1" w:rsidP="00620940">
      <w:pPr>
        <w:pStyle w:val="ListParagraph"/>
        <w:spacing w:after="0" w:line="240" w:lineRule="auto"/>
        <w:ind w:left="567" w:hanging="567"/>
        <w:contextualSpacing w:val="0"/>
        <w:jc w:val="both"/>
        <w:rPr>
          <w:rFonts w:ascii="Times New Roman" w:eastAsia="Times New Roman" w:hAnsi="Times New Roman"/>
          <w:sz w:val="24"/>
          <w:szCs w:val="24"/>
          <w:lang w:eastAsia="id-ID"/>
        </w:rPr>
      </w:pPr>
      <w:proofErr w:type="gramStart"/>
      <w:r w:rsidRPr="00E6353C">
        <w:rPr>
          <w:rFonts w:ascii="Times New Roman" w:eastAsia="Times New Roman" w:hAnsi="Times New Roman"/>
          <w:sz w:val="24"/>
          <w:szCs w:val="24"/>
          <w:lang w:eastAsia="id-ID"/>
        </w:rPr>
        <w:t>Ikatan Akuntan Publik Indonesia.</w:t>
      </w:r>
      <w:proofErr w:type="gramEnd"/>
      <w:r w:rsidR="00620940">
        <w:rPr>
          <w:rFonts w:ascii="Times New Roman" w:eastAsia="Times New Roman" w:hAnsi="Times New Roman"/>
          <w:sz w:val="24"/>
          <w:szCs w:val="24"/>
          <w:lang w:eastAsia="id-ID"/>
        </w:rPr>
        <w:t xml:space="preserve"> 2015. </w:t>
      </w:r>
      <w:r>
        <w:rPr>
          <w:rFonts w:ascii="Times New Roman" w:eastAsia="Times New Roman" w:hAnsi="Times New Roman"/>
          <w:i/>
          <w:sz w:val="24"/>
          <w:szCs w:val="24"/>
          <w:lang w:eastAsia="id-ID"/>
        </w:rPr>
        <w:t>Standar Profesi Akuntan Publ</w:t>
      </w:r>
      <w:r w:rsidR="00620940">
        <w:rPr>
          <w:rFonts w:ascii="Times New Roman" w:eastAsia="Times New Roman" w:hAnsi="Times New Roman"/>
          <w:i/>
          <w:sz w:val="24"/>
          <w:szCs w:val="24"/>
          <w:lang w:eastAsia="id-ID"/>
        </w:rPr>
        <w:t>ik.</w:t>
      </w:r>
      <w:r w:rsidR="00620940">
        <w:rPr>
          <w:rFonts w:ascii="Times New Roman" w:eastAsia="Times New Roman" w:hAnsi="Times New Roman"/>
          <w:sz w:val="24"/>
          <w:szCs w:val="24"/>
          <w:lang w:eastAsia="id-ID"/>
        </w:rPr>
        <w:t xml:space="preserve"> Jakarta.</w:t>
      </w:r>
    </w:p>
    <w:p w:rsidR="00620940" w:rsidRPr="00620940" w:rsidRDefault="00620940" w:rsidP="00620940">
      <w:pPr>
        <w:pStyle w:val="ListParagraph"/>
        <w:spacing w:after="0" w:line="240" w:lineRule="auto"/>
        <w:ind w:left="567" w:hanging="567"/>
        <w:contextualSpacing w:val="0"/>
        <w:jc w:val="both"/>
        <w:rPr>
          <w:rFonts w:ascii="Times New Roman" w:eastAsia="Times New Roman" w:hAnsi="Times New Roman"/>
          <w:sz w:val="24"/>
          <w:szCs w:val="24"/>
          <w:lang w:eastAsia="id-ID"/>
        </w:rPr>
      </w:pPr>
    </w:p>
    <w:p w:rsidR="00EB36C1" w:rsidRDefault="00EB36C1" w:rsidP="00EB36C1">
      <w:pPr>
        <w:pStyle w:val="ListParagraph"/>
        <w:spacing w:after="0" w:line="240" w:lineRule="auto"/>
        <w:ind w:left="567" w:hanging="567"/>
        <w:jc w:val="both"/>
        <w:rPr>
          <w:rFonts w:ascii="Times New Roman" w:hAnsi="Times New Roman"/>
          <w:sz w:val="24"/>
          <w:szCs w:val="24"/>
          <w:lang w:val="id-ID"/>
        </w:rPr>
      </w:pPr>
      <w:proofErr w:type="gramStart"/>
      <w:r w:rsidRPr="00E6353C">
        <w:rPr>
          <w:rFonts w:ascii="Times New Roman" w:hAnsi="Times New Roman"/>
          <w:sz w:val="24"/>
          <w:szCs w:val="24"/>
        </w:rPr>
        <w:t>Indrianto</w:t>
      </w:r>
      <w:r w:rsidR="00620940">
        <w:rPr>
          <w:rFonts w:ascii="Times New Roman" w:hAnsi="Times New Roman"/>
          <w:sz w:val="24"/>
          <w:szCs w:val="24"/>
        </w:rPr>
        <w:t>ro, Nur dan Bambang Supomo.</w:t>
      </w:r>
      <w:proofErr w:type="gramEnd"/>
      <w:r>
        <w:rPr>
          <w:rFonts w:ascii="Times New Roman" w:hAnsi="Times New Roman"/>
          <w:sz w:val="24"/>
          <w:szCs w:val="24"/>
        </w:rPr>
        <w:t xml:space="preserve"> </w:t>
      </w:r>
      <w:r>
        <w:rPr>
          <w:rFonts w:ascii="Times New Roman" w:hAnsi="Times New Roman"/>
          <w:sz w:val="24"/>
          <w:szCs w:val="24"/>
          <w:lang w:val="id-ID"/>
        </w:rPr>
        <w:t>1999</w:t>
      </w:r>
      <w:r w:rsidRPr="00E6353C">
        <w:rPr>
          <w:rFonts w:ascii="Times New Roman" w:hAnsi="Times New Roman"/>
          <w:sz w:val="24"/>
          <w:szCs w:val="24"/>
        </w:rPr>
        <w:t>.</w:t>
      </w:r>
      <w:r>
        <w:rPr>
          <w:rFonts w:ascii="Times New Roman" w:hAnsi="Times New Roman"/>
          <w:sz w:val="24"/>
          <w:szCs w:val="24"/>
          <w:lang w:val="id-ID"/>
        </w:rPr>
        <w:t xml:space="preserve"> </w:t>
      </w:r>
      <w:proofErr w:type="gramStart"/>
      <w:r w:rsidRPr="00E6353C">
        <w:rPr>
          <w:rFonts w:ascii="Times New Roman" w:hAnsi="Times New Roman"/>
          <w:i/>
          <w:sz w:val="24"/>
          <w:szCs w:val="24"/>
        </w:rPr>
        <w:t xml:space="preserve">Metodologi Penelitian Bisnis untuk Akuntansi dan </w:t>
      </w:r>
      <w:r w:rsidR="00620940">
        <w:rPr>
          <w:rFonts w:ascii="Times New Roman" w:hAnsi="Times New Roman"/>
          <w:i/>
          <w:sz w:val="24"/>
          <w:szCs w:val="24"/>
        </w:rPr>
        <w:t>Manajemen.</w:t>
      </w:r>
      <w:proofErr w:type="gramEnd"/>
      <w:r w:rsidRPr="00E6353C">
        <w:rPr>
          <w:rFonts w:ascii="Times New Roman" w:hAnsi="Times New Roman"/>
          <w:i/>
          <w:sz w:val="24"/>
          <w:szCs w:val="24"/>
        </w:rPr>
        <w:t xml:space="preserve"> </w:t>
      </w:r>
      <w:r w:rsidRPr="00620940">
        <w:rPr>
          <w:rFonts w:ascii="Times New Roman" w:hAnsi="Times New Roman"/>
          <w:sz w:val="24"/>
          <w:szCs w:val="24"/>
        </w:rPr>
        <w:t>Edisi Pertama</w:t>
      </w:r>
      <w:r w:rsidRPr="00E6353C">
        <w:rPr>
          <w:rFonts w:ascii="Times New Roman" w:hAnsi="Times New Roman"/>
          <w:sz w:val="24"/>
          <w:szCs w:val="24"/>
        </w:rPr>
        <w:t>.</w:t>
      </w:r>
      <w:r w:rsidR="00620940">
        <w:rPr>
          <w:rFonts w:ascii="Times New Roman" w:hAnsi="Times New Roman"/>
          <w:sz w:val="24"/>
          <w:szCs w:val="24"/>
        </w:rPr>
        <w:t xml:space="preserve"> </w:t>
      </w:r>
      <w:proofErr w:type="gramStart"/>
      <w:r w:rsidRPr="00E6353C">
        <w:rPr>
          <w:rFonts w:ascii="Times New Roman" w:hAnsi="Times New Roman"/>
          <w:sz w:val="24"/>
          <w:szCs w:val="24"/>
        </w:rPr>
        <w:t>Yogyakarta :</w:t>
      </w:r>
      <w:proofErr w:type="gramEnd"/>
      <w:r w:rsidRPr="00E6353C">
        <w:rPr>
          <w:rFonts w:ascii="Times New Roman" w:hAnsi="Times New Roman"/>
          <w:sz w:val="24"/>
          <w:szCs w:val="24"/>
        </w:rPr>
        <w:t xml:space="preserve"> BPFE Yogyakarta</w:t>
      </w:r>
      <w:r>
        <w:rPr>
          <w:rFonts w:ascii="Times New Roman" w:hAnsi="Times New Roman"/>
          <w:sz w:val="24"/>
          <w:szCs w:val="24"/>
        </w:rPr>
        <w:t>.</w:t>
      </w:r>
    </w:p>
    <w:p w:rsidR="00EB36C1" w:rsidRPr="006A3852" w:rsidRDefault="00EB36C1" w:rsidP="00EB36C1">
      <w:pPr>
        <w:pStyle w:val="ListParagraph"/>
        <w:spacing w:before="240" w:after="0" w:line="240" w:lineRule="auto"/>
        <w:ind w:left="567" w:hanging="567"/>
        <w:jc w:val="both"/>
        <w:rPr>
          <w:rFonts w:ascii="Times New Roman" w:hAnsi="Times New Roman"/>
          <w:sz w:val="24"/>
          <w:szCs w:val="24"/>
          <w:lang w:val="id-ID"/>
        </w:rPr>
      </w:pPr>
    </w:p>
    <w:p w:rsidR="00EB36C1" w:rsidRPr="008D3710" w:rsidRDefault="00EB36C1" w:rsidP="00EB36C1">
      <w:pPr>
        <w:spacing w:after="0" w:line="240" w:lineRule="auto"/>
        <w:ind w:left="567" w:hanging="567"/>
        <w:jc w:val="both"/>
        <w:rPr>
          <w:rFonts w:ascii="Times New Roman" w:eastAsia="Times New Roman" w:hAnsi="Times New Roman"/>
          <w:sz w:val="24"/>
          <w:szCs w:val="24"/>
          <w:lang w:eastAsia="id-ID"/>
        </w:rPr>
      </w:pPr>
      <w:proofErr w:type="gramStart"/>
      <w:r w:rsidRPr="008D3710">
        <w:rPr>
          <w:rFonts w:ascii="Times New Roman" w:eastAsia="Times New Roman" w:hAnsi="Times New Roman"/>
          <w:sz w:val="24"/>
          <w:szCs w:val="24"/>
          <w:lang w:eastAsia="id-ID"/>
        </w:rPr>
        <w:t>Jensen</w:t>
      </w:r>
      <w:r>
        <w:rPr>
          <w:rFonts w:ascii="Times New Roman" w:eastAsia="Times New Roman" w:hAnsi="Times New Roman"/>
          <w:sz w:val="24"/>
          <w:szCs w:val="24"/>
          <w:lang w:eastAsia="id-ID"/>
        </w:rPr>
        <w:t>, M.</w:t>
      </w:r>
      <w:r w:rsidR="00620940">
        <w:rPr>
          <w:rFonts w:ascii="Times New Roman" w:eastAsia="Times New Roman" w:hAnsi="Times New Roman"/>
          <w:sz w:val="24"/>
          <w:szCs w:val="24"/>
          <w:lang w:eastAsia="id-ID"/>
        </w:rPr>
        <w:t xml:space="preserve"> </w:t>
      </w:r>
      <w:r>
        <w:rPr>
          <w:rFonts w:ascii="Times New Roman" w:eastAsia="Times New Roman" w:hAnsi="Times New Roman"/>
          <w:sz w:val="24"/>
          <w:szCs w:val="24"/>
          <w:lang w:eastAsia="id-ID"/>
        </w:rPr>
        <w:t>C</w:t>
      </w:r>
      <w:r w:rsidR="00620940">
        <w:rPr>
          <w:rFonts w:ascii="Times New Roman" w:eastAsia="Times New Roman" w:hAnsi="Times New Roman"/>
          <w:sz w:val="24"/>
          <w:szCs w:val="24"/>
          <w:lang w:eastAsia="id-ID"/>
        </w:rPr>
        <w:t>.</w:t>
      </w:r>
      <w:r>
        <w:rPr>
          <w:rFonts w:ascii="Times New Roman" w:eastAsia="Times New Roman" w:hAnsi="Times New Roman"/>
          <w:sz w:val="24"/>
          <w:szCs w:val="24"/>
          <w:lang w:eastAsia="id-ID"/>
        </w:rPr>
        <w:t xml:space="preserve"> and Meckling, W.</w:t>
      </w:r>
      <w:r w:rsidR="00620940">
        <w:rPr>
          <w:rFonts w:ascii="Times New Roman" w:eastAsia="Times New Roman" w:hAnsi="Times New Roman"/>
          <w:sz w:val="24"/>
          <w:szCs w:val="24"/>
          <w:lang w:eastAsia="id-ID"/>
        </w:rPr>
        <w:t xml:space="preserve"> </w:t>
      </w:r>
      <w:r>
        <w:rPr>
          <w:rFonts w:ascii="Times New Roman" w:eastAsia="Times New Roman" w:hAnsi="Times New Roman"/>
          <w:sz w:val="24"/>
          <w:szCs w:val="24"/>
          <w:lang w:eastAsia="id-ID"/>
        </w:rPr>
        <w:t>H. 1976.</w:t>
      </w:r>
      <w:proofErr w:type="gramEnd"/>
      <w:r>
        <w:rPr>
          <w:rFonts w:ascii="Times New Roman" w:eastAsia="Times New Roman" w:hAnsi="Times New Roman"/>
          <w:sz w:val="24"/>
          <w:szCs w:val="24"/>
          <w:lang w:eastAsia="id-ID"/>
        </w:rPr>
        <w:t xml:space="preserve"> </w:t>
      </w:r>
      <w:r w:rsidRPr="008D3710">
        <w:rPr>
          <w:rFonts w:ascii="Times New Roman" w:eastAsia="Times New Roman" w:hAnsi="Times New Roman"/>
          <w:sz w:val="24"/>
          <w:szCs w:val="24"/>
          <w:lang w:eastAsia="id-ID"/>
        </w:rPr>
        <w:t xml:space="preserve">Theory </w:t>
      </w:r>
      <w:proofErr w:type="gramStart"/>
      <w:r w:rsidRPr="008D3710">
        <w:rPr>
          <w:rFonts w:ascii="Times New Roman" w:eastAsia="Times New Roman" w:hAnsi="Times New Roman"/>
          <w:sz w:val="24"/>
          <w:szCs w:val="24"/>
          <w:lang w:eastAsia="id-ID"/>
        </w:rPr>
        <w:t>Of</w:t>
      </w:r>
      <w:proofErr w:type="gramEnd"/>
      <w:r w:rsidRPr="008D3710">
        <w:rPr>
          <w:rFonts w:ascii="Times New Roman" w:eastAsia="Times New Roman" w:hAnsi="Times New Roman"/>
          <w:sz w:val="24"/>
          <w:szCs w:val="24"/>
          <w:lang w:eastAsia="id-ID"/>
        </w:rPr>
        <w:t xml:space="preserve"> The Firm, Managerial Behaviour, Age</w:t>
      </w:r>
      <w:r>
        <w:rPr>
          <w:rFonts w:ascii="Times New Roman" w:eastAsia="Times New Roman" w:hAnsi="Times New Roman"/>
          <w:sz w:val="24"/>
          <w:szCs w:val="24"/>
          <w:lang w:eastAsia="id-ID"/>
        </w:rPr>
        <w:t>ncy Costs &amp; Ownership Structure</w:t>
      </w:r>
      <w:r w:rsidRPr="008D3710">
        <w:rPr>
          <w:rFonts w:ascii="Times New Roman" w:eastAsia="Times New Roman" w:hAnsi="Times New Roman"/>
          <w:sz w:val="24"/>
          <w:szCs w:val="24"/>
          <w:lang w:eastAsia="id-ID"/>
        </w:rPr>
        <w:t xml:space="preserve">. </w:t>
      </w:r>
      <w:r w:rsidRPr="008D3710">
        <w:rPr>
          <w:rFonts w:ascii="Times New Roman" w:eastAsia="Times New Roman" w:hAnsi="Times New Roman"/>
          <w:i/>
          <w:sz w:val="24"/>
          <w:szCs w:val="24"/>
          <w:lang w:eastAsia="id-ID"/>
        </w:rPr>
        <w:t>Journal of Financial Economics.</w:t>
      </w:r>
      <w:r w:rsidR="00620940">
        <w:rPr>
          <w:rFonts w:ascii="Times New Roman" w:eastAsia="Times New Roman" w:hAnsi="Times New Roman"/>
          <w:sz w:val="24"/>
          <w:szCs w:val="24"/>
          <w:lang w:eastAsia="id-ID"/>
        </w:rPr>
        <w:t>Vol 3, p</w:t>
      </w:r>
      <w:r w:rsidRPr="008D3710">
        <w:rPr>
          <w:rFonts w:ascii="Times New Roman" w:eastAsia="Times New Roman" w:hAnsi="Times New Roman"/>
          <w:sz w:val="24"/>
          <w:szCs w:val="24"/>
          <w:lang w:eastAsia="id-ID"/>
        </w:rPr>
        <w:t>p</w:t>
      </w:r>
      <w:r w:rsidR="00620940">
        <w:rPr>
          <w:rFonts w:ascii="Times New Roman" w:eastAsia="Times New Roman" w:hAnsi="Times New Roman"/>
          <w:sz w:val="24"/>
          <w:szCs w:val="24"/>
          <w:lang w:eastAsia="id-ID"/>
        </w:rPr>
        <w:t>:</w:t>
      </w:r>
      <w:r w:rsidRPr="008D3710">
        <w:rPr>
          <w:rFonts w:ascii="Times New Roman" w:eastAsia="Times New Roman" w:hAnsi="Times New Roman"/>
          <w:sz w:val="24"/>
          <w:szCs w:val="24"/>
          <w:lang w:eastAsia="id-ID"/>
        </w:rPr>
        <w:t xml:space="preserve"> 305-360. </w:t>
      </w:r>
    </w:p>
    <w:p w:rsidR="00EB36C1" w:rsidRPr="003125CC" w:rsidRDefault="00EB36C1" w:rsidP="00EB36C1">
      <w:pPr>
        <w:spacing w:before="240" w:after="0" w:line="240" w:lineRule="auto"/>
        <w:ind w:left="567" w:hanging="567"/>
        <w:jc w:val="both"/>
        <w:rPr>
          <w:rFonts w:ascii="Times New Roman" w:eastAsia="Times New Roman" w:hAnsi="Times New Roman"/>
          <w:sz w:val="24"/>
          <w:szCs w:val="24"/>
          <w:lang w:val="id-ID" w:eastAsia="id-ID"/>
        </w:rPr>
      </w:pPr>
      <w:r w:rsidRPr="00E6353C">
        <w:rPr>
          <w:rFonts w:ascii="Times New Roman" w:eastAsia="Times New Roman" w:hAnsi="Times New Roman"/>
          <w:sz w:val="24"/>
          <w:szCs w:val="24"/>
          <w:lang w:eastAsia="id-ID"/>
        </w:rPr>
        <w:t>Loehoer, Robert dan John</w:t>
      </w:r>
      <w:r w:rsidR="00702DC0">
        <w:rPr>
          <w:rFonts w:ascii="Times New Roman" w:eastAsia="Times New Roman" w:hAnsi="Times New Roman"/>
          <w:sz w:val="24"/>
          <w:szCs w:val="24"/>
          <w:lang w:eastAsia="id-ID"/>
        </w:rPr>
        <w:t>,</w:t>
      </w:r>
      <w:r w:rsidRPr="00E6353C">
        <w:rPr>
          <w:rFonts w:ascii="Times New Roman" w:eastAsia="Times New Roman" w:hAnsi="Times New Roman"/>
          <w:sz w:val="24"/>
          <w:szCs w:val="24"/>
          <w:lang w:eastAsia="id-ID"/>
        </w:rPr>
        <w:t xml:space="preserve"> H. Jackson. 2002. </w:t>
      </w:r>
      <w:r w:rsidRPr="00821952">
        <w:rPr>
          <w:rFonts w:ascii="Times New Roman" w:eastAsia="Times New Roman" w:hAnsi="Times New Roman"/>
          <w:i/>
          <w:sz w:val="24"/>
          <w:szCs w:val="24"/>
          <w:lang w:eastAsia="id-ID"/>
        </w:rPr>
        <w:t>Manajemen Sumber Daya Manusia.</w:t>
      </w:r>
      <w:r w:rsidR="00702DC0">
        <w:rPr>
          <w:rFonts w:ascii="Times New Roman" w:eastAsia="Times New Roman" w:hAnsi="Times New Roman"/>
          <w:sz w:val="24"/>
          <w:szCs w:val="24"/>
          <w:lang w:eastAsia="id-ID"/>
        </w:rPr>
        <w:t xml:space="preserve"> Jakarta</w:t>
      </w:r>
      <w:r>
        <w:rPr>
          <w:rFonts w:ascii="Times New Roman" w:eastAsia="Times New Roman" w:hAnsi="Times New Roman"/>
          <w:sz w:val="24"/>
          <w:szCs w:val="24"/>
          <w:lang w:eastAsia="id-ID"/>
        </w:rPr>
        <w:t>: Salemba Empat</w:t>
      </w:r>
      <w:r>
        <w:rPr>
          <w:rFonts w:ascii="Times New Roman" w:eastAsia="Times New Roman" w:hAnsi="Times New Roman"/>
          <w:sz w:val="24"/>
          <w:szCs w:val="24"/>
          <w:lang w:val="id-ID" w:eastAsia="id-ID"/>
        </w:rPr>
        <w:t>, h: 2.</w:t>
      </w:r>
    </w:p>
    <w:p w:rsidR="00EB36C1" w:rsidRDefault="00EB36C1" w:rsidP="00EB36C1">
      <w:pPr>
        <w:spacing w:before="240" w:after="0" w:line="240" w:lineRule="auto"/>
        <w:ind w:left="567" w:hanging="567"/>
        <w:jc w:val="both"/>
        <w:rPr>
          <w:rFonts w:ascii="Times New Roman" w:eastAsia="Times New Roman" w:hAnsi="Times New Roman"/>
          <w:sz w:val="24"/>
          <w:szCs w:val="24"/>
          <w:lang w:val="id-ID" w:eastAsia="id-ID"/>
        </w:rPr>
      </w:pPr>
      <w:proofErr w:type="gramStart"/>
      <w:r w:rsidRPr="00E6353C">
        <w:rPr>
          <w:rFonts w:ascii="Times New Roman" w:eastAsia="Times New Roman" w:hAnsi="Times New Roman"/>
          <w:sz w:val="24"/>
          <w:szCs w:val="24"/>
          <w:lang w:eastAsia="id-ID"/>
        </w:rPr>
        <w:t>Mabruri, Havidz dan Jaka Winarna.</w:t>
      </w:r>
      <w:proofErr w:type="gramEnd"/>
      <w:r w:rsidR="00702DC0">
        <w:rPr>
          <w:rFonts w:ascii="Times New Roman" w:eastAsia="Times New Roman" w:hAnsi="Times New Roman"/>
          <w:sz w:val="24"/>
          <w:szCs w:val="24"/>
          <w:lang w:eastAsia="id-ID"/>
        </w:rPr>
        <w:t xml:space="preserve"> </w:t>
      </w:r>
      <w:proofErr w:type="gramStart"/>
      <w:r w:rsidRPr="00E6353C">
        <w:rPr>
          <w:rFonts w:ascii="Times New Roman" w:eastAsia="Times New Roman" w:hAnsi="Times New Roman"/>
          <w:sz w:val="24"/>
          <w:szCs w:val="24"/>
          <w:lang w:eastAsia="id-ID"/>
        </w:rPr>
        <w:t>2010.</w:t>
      </w:r>
      <w:r>
        <w:rPr>
          <w:rFonts w:ascii="Times New Roman" w:eastAsia="Times New Roman" w:hAnsi="Times New Roman"/>
          <w:sz w:val="24"/>
          <w:szCs w:val="24"/>
          <w:lang w:val="id-ID" w:eastAsia="id-ID"/>
        </w:rPr>
        <w:t xml:space="preserve"> </w:t>
      </w:r>
      <w:r w:rsidRPr="00E6353C">
        <w:rPr>
          <w:rFonts w:ascii="Times New Roman" w:eastAsia="Times New Roman" w:hAnsi="Times New Roman"/>
          <w:sz w:val="24"/>
          <w:szCs w:val="24"/>
          <w:lang w:eastAsia="id-ID"/>
        </w:rPr>
        <w:t>Analisis Faktor-faktor yang Mempengaruhi Kualitas Hasil Audit di Lingkungan Pmerintah Daerah.</w:t>
      </w:r>
      <w:proofErr w:type="gramEnd"/>
      <w:r w:rsidRPr="00E6353C">
        <w:rPr>
          <w:rFonts w:ascii="Times New Roman" w:eastAsia="Times New Roman" w:hAnsi="Times New Roman"/>
          <w:sz w:val="24"/>
          <w:szCs w:val="24"/>
          <w:lang w:eastAsia="id-ID"/>
        </w:rPr>
        <w:t xml:space="preserve"> </w:t>
      </w:r>
      <w:proofErr w:type="gramStart"/>
      <w:r w:rsidRPr="00E6353C">
        <w:rPr>
          <w:rFonts w:ascii="Times New Roman" w:eastAsia="Times New Roman" w:hAnsi="Times New Roman"/>
          <w:i/>
          <w:sz w:val="24"/>
          <w:szCs w:val="24"/>
          <w:lang w:eastAsia="id-ID"/>
        </w:rPr>
        <w:t>Simposium Nasional Akuntansi XIII</w:t>
      </w:r>
      <w:r w:rsidR="00702DC0">
        <w:rPr>
          <w:rFonts w:ascii="Times New Roman" w:eastAsia="Times New Roman" w:hAnsi="Times New Roman"/>
          <w:sz w:val="24"/>
          <w:szCs w:val="24"/>
          <w:lang w:eastAsia="id-ID"/>
        </w:rPr>
        <w:t xml:space="preserve"> Purwokerto.</w:t>
      </w:r>
      <w:proofErr w:type="gramEnd"/>
    </w:p>
    <w:p w:rsidR="00EB36C1" w:rsidRPr="006A3852" w:rsidRDefault="00EB36C1" w:rsidP="00EB36C1">
      <w:pPr>
        <w:spacing w:after="0" w:line="240" w:lineRule="auto"/>
        <w:ind w:left="567" w:hanging="567"/>
        <w:jc w:val="both"/>
        <w:rPr>
          <w:rFonts w:ascii="Times New Roman" w:eastAsia="Times New Roman" w:hAnsi="Times New Roman"/>
          <w:sz w:val="24"/>
          <w:szCs w:val="24"/>
          <w:lang w:val="id-ID" w:eastAsia="id-ID"/>
        </w:rPr>
      </w:pPr>
    </w:p>
    <w:p w:rsidR="00EB36C1" w:rsidRPr="005423BD" w:rsidRDefault="00EB36C1" w:rsidP="00EB36C1">
      <w:pPr>
        <w:spacing w:after="0" w:line="240" w:lineRule="auto"/>
        <w:ind w:left="567" w:hanging="567"/>
        <w:jc w:val="both"/>
        <w:rPr>
          <w:rFonts w:ascii="Times New Roman" w:eastAsia="Times New Roman" w:hAnsi="Times New Roman"/>
          <w:sz w:val="24"/>
          <w:szCs w:val="24"/>
          <w:lang w:val="id-ID" w:eastAsia="id-ID"/>
        </w:rPr>
      </w:pPr>
      <w:r w:rsidRPr="005423BD">
        <w:rPr>
          <w:rFonts w:ascii="Times New Roman" w:eastAsia="Times New Roman" w:hAnsi="Times New Roman"/>
          <w:sz w:val="24"/>
          <w:szCs w:val="24"/>
          <w:lang w:val="id-ID" w:eastAsia="id-ID"/>
        </w:rPr>
        <w:t xml:space="preserve">Mansur, Tubagus. 2007. Faktor-Faktor yang Mempengaruh Kualitas Audit Ditinjau dari Persepsi Auditor atas Pelatihan dan Keahlian, Independensi dan Penggunaan Kemahiran Profesional. </w:t>
      </w:r>
      <w:r w:rsidRPr="00702DC0">
        <w:rPr>
          <w:rFonts w:ascii="Times New Roman" w:eastAsia="Times New Roman" w:hAnsi="Times New Roman"/>
          <w:i/>
          <w:sz w:val="24"/>
          <w:szCs w:val="24"/>
          <w:lang w:val="id-ID" w:eastAsia="id-ID"/>
        </w:rPr>
        <w:t>Tesis</w:t>
      </w:r>
      <w:r w:rsidRPr="005423BD">
        <w:rPr>
          <w:rFonts w:ascii="Times New Roman" w:eastAsia="Times New Roman" w:hAnsi="Times New Roman"/>
          <w:sz w:val="24"/>
          <w:szCs w:val="24"/>
          <w:lang w:val="id-ID" w:eastAsia="id-ID"/>
        </w:rPr>
        <w:t xml:space="preserve"> Program Studi Magister Sains AkuntansiUniversitas Gajah Mada</w:t>
      </w:r>
    </w:p>
    <w:p w:rsidR="00EB36C1" w:rsidRDefault="00EB36C1" w:rsidP="00EB36C1">
      <w:pPr>
        <w:pStyle w:val="ListParagraph"/>
        <w:tabs>
          <w:tab w:val="left" w:pos="1725"/>
          <w:tab w:val="left" w:pos="3321"/>
        </w:tabs>
        <w:spacing w:before="240" w:after="0" w:line="240" w:lineRule="auto"/>
        <w:ind w:left="567" w:right="113" w:hanging="567"/>
        <w:contextualSpacing w:val="0"/>
        <w:jc w:val="both"/>
        <w:rPr>
          <w:rFonts w:ascii="Times New Roman" w:hAnsi="Times New Roman"/>
          <w:sz w:val="24"/>
          <w:szCs w:val="24"/>
          <w:lang w:val="id-ID"/>
        </w:rPr>
      </w:pPr>
      <w:r w:rsidRPr="00E6353C">
        <w:rPr>
          <w:rFonts w:ascii="Times New Roman" w:hAnsi="Times New Roman"/>
          <w:spacing w:val="-1"/>
          <w:sz w:val="24"/>
          <w:szCs w:val="24"/>
        </w:rPr>
        <w:t xml:space="preserve">Meidawati, </w:t>
      </w:r>
      <w:r w:rsidRPr="00E6353C">
        <w:rPr>
          <w:rFonts w:ascii="Times New Roman" w:hAnsi="Times New Roman"/>
          <w:sz w:val="24"/>
          <w:szCs w:val="24"/>
        </w:rPr>
        <w:t xml:space="preserve">Neni. </w:t>
      </w:r>
      <w:proofErr w:type="gramStart"/>
      <w:r w:rsidRPr="00E6353C">
        <w:rPr>
          <w:rFonts w:ascii="Times New Roman" w:hAnsi="Times New Roman"/>
          <w:sz w:val="24"/>
          <w:szCs w:val="24"/>
        </w:rPr>
        <w:t>2001.</w:t>
      </w:r>
      <w:r>
        <w:rPr>
          <w:rFonts w:ascii="Times New Roman" w:hAnsi="Times New Roman"/>
          <w:sz w:val="24"/>
          <w:szCs w:val="24"/>
          <w:lang w:val="id-ID"/>
        </w:rPr>
        <w:t xml:space="preserve"> </w:t>
      </w:r>
      <w:r w:rsidRPr="00E6353C">
        <w:rPr>
          <w:rFonts w:ascii="Times New Roman" w:hAnsi="Times New Roman"/>
          <w:spacing w:val="-1"/>
          <w:sz w:val="24"/>
          <w:szCs w:val="24"/>
        </w:rPr>
        <w:t xml:space="preserve">Meningkatkan </w:t>
      </w:r>
      <w:r w:rsidRPr="00E6353C">
        <w:rPr>
          <w:rFonts w:ascii="Times New Roman" w:hAnsi="Times New Roman"/>
          <w:w w:val="105"/>
          <w:sz w:val="24"/>
          <w:szCs w:val="24"/>
        </w:rPr>
        <w:t>Akuntabilitas Auditor Independen Melalui Standar Profesional.</w:t>
      </w:r>
      <w:proofErr w:type="gramEnd"/>
      <w:r>
        <w:rPr>
          <w:rFonts w:ascii="Times New Roman" w:hAnsi="Times New Roman"/>
          <w:w w:val="105"/>
          <w:sz w:val="24"/>
          <w:szCs w:val="24"/>
          <w:lang w:val="id-ID"/>
        </w:rPr>
        <w:t xml:space="preserve"> </w:t>
      </w:r>
      <w:proofErr w:type="gramStart"/>
      <w:r w:rsidRPr="00E6353C">
        <w:rPr>
          <w:rFonts w:ascii="Times New Roman" w:hAnsi="Times New Roman"/>
          <w:i/>
          <w:w w:val="105"/>
          <w:sz w:val="24"/>
          <w:szCs w:val="24"/>
        </w:rPr>
        <w:t>Artikel</w:t>
      </w:r>
      <w:r w:rsidRPr="00E6353C">
        <w:rPr>
          <w:rFonts w:ascii="Times New Roman" w:hAnsi="Times New Roman"/>
          <w:w w:val="105"/>
          <w:sz w:val="24"/>
          <w:szCs w:val="24"/>
        </w:rPr>
        <w:t>.</w:t>
      </w:r>
      <w:proofErr w:type="gramEnd"/>
      <w:r>
        <w:rPr>
          <w:rFonts w:ascii="Times New Roman" w:hAnsi="Times New Roman"/>
          <w:w w:val="105"/>
          <w:sz w:val="24"/>
          <w:szCs w:val="24"/>
          <w:lang w:val="id-ID"/>
        </w:rPr>
        <w:t xml:space="preserve"> </w:t>
      </w:r>
      <w:proofErr w:type="gramStart"/>
      <w:r w:rsidRPr="00E6353C">
        <w:rPr>
          <w:rFonts w:ascii="Times New Roman" w:hAnsi="Times New Roman"/>
          <w:sz w:val="24"/>
          <w:szCs w:val="24"/>
        </w:rPr>
        <w:t>Media</w:t>
      </w:r>
      <w:r>
        <w:rPr>
          <w:rFonts w:ascii="Times New Roman" w:hAnsi="Times New Roman"/>
          <w:sz w:val="24"/>
          <w:szCs w:val="24"/>
          <w:lang w:val="id-ID"/>
        </w:rPr>
        <w:t xml:space="preserve"> </w:t>
      </w:r>
      <w:r w:rsidRPr="00E6353C">
        <w:rPr>
          <w:rFonts w:ascii="Times New Roman" w:hAnsi="Times New Roman"/>
          <w:sz w:val="24"/>
          <w:szCs w:val="24"/>
        </w:rPr>
        <w:t>Akuntansi.</w:t>
      </w:r>
      <w:proofErr w:type="gramEnd"/>
    </w:p>
    <w:p w:rsidR="00EB36C1" w:rsidRPr="003125CC" w:rsidRDefault="00EB36C1" w:rsidP="00EB36C1">
      <w:pPr>
        <w:pStyle w:val="ListParagraph"/>
        <w:tabs>
          <w:tab w:val="left" w:pos="1725"/>
          <w:tab w:val="left" w:pos="3321"/>
        </w:tabs>
        <w:spacing w:after="0" w:line="240" w:lineRule="auto"/>
        <w:ind w:left="567" w:right="113" w:hanging="567"/>
        <w:contextualSpacing w:val="0"/>
        <w:jc w:val="both"/>
        <w:rPr>
          <w:rFonts w:ascii="Times New Roman" w:hAnsi="Times New Roman"/>
          <w:sz w:val="24"/>
          <w:szCs w:val="24"/>
          <w:lang w:val="id-ID"/>
        </w:rPr>
      </w:pPr>
    </w:p>
    <w:p w:rsidR="00EB36C1" w:rsidRDefault="00EB36C1" w:rsidP="00EB36C1">
      <w:pPr>
        <w:spacing w:after="0" w:line="240" w:lineRule="auto"/>
        <w:rPr>
          <w:rFonts w:ascii="Times New Roman" w:eastAsia="Times New Roman" w:hAnsi="Times New Roman"/>
          <w:sz w:val="24"/>
          <w:szCs w:val="24"/>
          <w:lang w:val="id-ID"/>
        </w:rPr>
      </w:pPr>
      <w:proofErr w:type="gramStart"/>
      <w:r w:rsidRPr="00417C21">
        <w:rPr>
          <w:rFonts w:ascii="Times New Roman" w:eastAsia="Times New Roman" w:hAnsi="Times New Roman"/>
          <w:sz w:val="24"/>
          <w:szCs w:val="24"/>
        </w:rPr>
        <w:t>Mulyadi.</w:t>
      </w:r>
      <w:proofErr w:type="gramEnd"/>
      <w:r w:rsidRPr="00417C21">
        <w:rPr>
          <w:rFonts w:ascii="Times New Roman" w:eastAsia="Times New Roman" w:hAnsi="Times New Roman"/>
          <w:sz w:val="24"/>
          <w:szCs w:val="24"/>
        </w:rPr>
        <w:t xml:space="preserve"> 2002. </w:t>
      </w:r>
      <w:r w:rsidR="00702DC0">
        <w:rPr>
          <w:rFonts w:ascii="Times New Roman" w:eastAsia="Times New Roman" w:hAnsi="Times New Roman"/>
          <w:sz w:val="24"/>
          <w:szCs w:val="24"/>
        </w:rPr>
        <w:t xml:space="preserve"> </w:t>
      </w:r>
      <w:r w:rsidRPr="00417C21">
        <w:rPr>
          <w:rFonts w:ascii="Times New Roman" w:eastAsia="Times New Roman" w:hAnsi="Times New Roman"/>
          <w:i/>
          <w:sz w:val="24"/>
          <w:szCs w:val="24"/>
        </w:rPr>
        <w:t>Auditing</w:t>
      </w:r>
      <w:r w:rsidRPr="00417C21">
        <w:rPr>
          <w:rFonts w:ascii="Times New Roman" w:eastAsia="Times New Roman" w:hAnsi="Times New Roman"/>
          <w:sz w:val="24"/>
          <w:szCs w:val="24"/>
        </w:rPr>
        <w:t>. Edi</w:t>
      </w:r>
      <w:r>
        <w:rPr>
          <w:rFonts w:ascii="Times New Roman" w:eastAsia="Times New Roman" w:hAnsi="Times New Roman"/>
          <w:sz w:val="24"/>
          <w:szCs w:val="24"/>
        </w:rPr>
        <w:t>si Ke 6. Jakarta: Salemba Empat</w:t>
      </w:r>
      <w:r>
        <w:rPr>
          <w:rFonts w:ascii="Times New Roman" w:eastAsia="Times New Roman" w:hAnsi="Times New Roman"/>
          <w:sz w:val="24"/>
          <w:szCs w:val="24"/>
          <w:lang w:val="id-ID"/>
        </w:rPr>
        <w:t>, h: 25:56</w:t>
      </w:r>
    </w:p>
    <w:p w:rsidR="00EB36C1" w:rsidRDefault="00EB36C1" w:rsidP="00EB36C1">
      <w:pPr>
        <w:spacing w:after="0" w:line="240" w:lineRule="auto"/>
        <w:rPr>
          <w:rFonts w:ascii="Times New Roman" w:eastAsia="Times New Roman" w:hAnsi="Times New Roman"/>
          <w:sz w:val="24"/>
          <w:szCs w:val="24"/>
          <w:lang w:val="id-ID"/>
        </w:rPr>
      </w:pPr>
    </w:p>
    <w:p w:rsidR="00EB36C1" w:rsidRDefault="00702DC0" w:rsidP="00EB36C1">
      <w:pPr>
        <w:spacing w:after="0" w:line="240" w:lineRule="auto"/>
        <w:ind w:left="567" w:hanging="567"/>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lastRenderedPageBreak/>
        <w:t xml:space="preserve">Mutchler, J. 2003. </w:t>
      </w:r>
      <w:r w:rsidR="00EB36C1" w:rsidRPr="00B85E80">
        <w:rPr>
          <w:rFonts w:ascii="Times New Roman" w:eastAsia="Times New Roman" w:hAnsi="Times New Roman"/>
          <w:sz w:val="24"/>
          <w:szCs w:val="24"/>
          <w:lang w:val="id-ID" w:eastAsia="id-ID"/>
        </w:rPr>
        <w:t>Auditors perceptio</w:t>
      </w:r>
      <w:r>
        <w:rPr>
          <w:rFonts w:ascii="Times New Roman" w:eastAsia="Times New Roman" w:hAnsi="Times New Roman"/>
          <w:sz w:val="24"/>
          <w:szCs w:val="24"/>
          <w:lang w:val="id-ID" w:eastAsia="id-ID"/>
        </w:rPr>
        <w:t>ns of the going concern opinion</w:t>
      </w:r>
      <w:r w:rsidR="00EB36C1" w:rsidRPr="00B85E80">
        <w:rPr>
          <w:rFonts w:ascii="Times New Roman" w:eastAsia="Times New Roman" w:hAnsi="Times New Roman"/>
          <w:sz w:val="24"/>
          <w:szCs w:val="24"/>
          <w:lang w:val="id-ID" w:eastAsia="id-ID"/>
        </w:rPr>
        <w:t>.</w:t>
      </w:r>
      <w:r>
        <w:rPr>
          <w:rFonts w:ascii="Times New Roman" w:eastAsia="Times New Roman" w:hAnsi="Times New Roman"/>
          <w:sz w:val="24"/>
          <w:szCs w:val="24"/>
          <w:lang w:eastAsia="id-ID"/>
        </w:rPr>
        <w:t xml:space="preserve"> </w:t>
      </w:r>
      <w:r w:rsidR="00EB36C1" w:rsidRPr="003125CC">
        <w:rPr>
          <w:rFonts w:ascii="Times New Roman" w:eastAsia="Times New Roman" w:hAnsi="Times New Roman"/>
          <w:i/>
          <w:sz w:val="24"/>
          <w:szCs w:val="24"/>
          <w:lang w:val="id-ID" w:eastAsia="id-ID"/>
        </w:rPr>
        <w:t>A Journal of  Practice &amp; Theory</w:t>
      </w:r>
      <w:r>
        <w:rPr>
          <w:rFonts w:ascii="Times New Roman" w:eastAsia="Times New Roman" w:hAnsi="Times New Roman"/>
          <w:sz w:val="24"/>
          <w:szCs w:val="24"/>
          <w:lang w:val="id-ID" w:eastAsia="id-ID"/>
        </w:rPr>
        <w:t xml:space="preserve">, 5, </w:t>
      </w:r>
      <w:r>
        <w:rPr>
          <w:rFonts w:ascii="Times New Roman" w:eastAsia="Times New Roman" w:hAnsi="Times New Roman"/>
          <w:sz w:val="24"/>
          <w:szCs w:val="24"/>
          <w:lang w:eastAsia="id-ID"/>
        </w:rPr>
        <w:t>pp</w:t>
      </w:r>
      <w:r w:rsidR="00EB36C1" w:rsidRPr="00B85E80">
        <w:rPr>
          <w:rFonts w:ascii="Times New Roman" w:eastAsia="Times New Roman" w:hAnsi="Times New Roman"/>
          <w:sz w:val="24"/>
          <w:szCs w:val="24"/>
          <w:lang w:val="id-ID" w:eastAsia="id-ID"/>
        </w:rPr>
        <w:t>: 17-30.</w:t>
      </w:r>
    </w:p>
    <w:p w:rsidR="00EB36C1" w:rsidRDefault="00EB36C1" w:rsidP="00EB36C1">
      <w:pPr>
        <w:spacing w:after="0" w:line="240" w:lineRule="auto"/>
        <w:ind w:left="567" w:hanging="567"/>
        <w:rPr>
          <w:rFonts w:ascii="Times New Roman" w:eastAsia="Times New Roman" w:hAnsi="Times New Roman"/>
          <w:sz w:val="24"/>
          <w:szCs w:val="24"/>
          <w:lang w:val="id-ID"/>
        </w:rPr>
      </w:pPr>
    </w:p>
    <w:p w:rsidR="00EB36C1" w:rsidRDefault="00EB36C1" w:rsidP="00EB36C1">
      <w:pPr>
        <w:spacing w:after="0" w:line="240" w:lineRule="auto"/>
        <w:ind w:left="567" w:hanging="567"/>
        <w:jc w:val="both"/>
        <w:rPr>
          <w:rFonts w:ascii="Times New Roman" w:eastAsia="Times New Roman" w:hAnsi="Times New Roman"/>
          <w:sz w:val="24"/>
          <w:szCs w:val="24"/>
          <w:lang w:val="id-ID" w:eastAsia="id-ID"/>
        </w:rPr>
      </w:pPr>
      <w:r w:rsidRPr="00B85E80">
        <w:rPr>
          <w:rFonts w:ascii="Times New Roman" w:eastAsia="Times New Roman" w:hAnsi="Times New Roman"/>
          <w:sz w:val="24"/>
          <w:szCs w:val="24"/>
          <w:lang w:val="id-ID" w:eastAsia="id-ID"/>
        </w:rPr>
        <w:t xml:space="preserve">Otley, D. T. 1980. </w:t>
      </w:r>
      <w:r w:rsidRPr="00F159DD">
        <w:rPr>
          <w:rFonts w:ascii="Times New Roman" w:eastAsia="Times New Roman" w:hAnsi="Times New Roman"/>
          <w:i/>
          <w:sz w:val="24"/>
          <w:szCs w:val="24"/>
          <w:lang w:val="id-ID" w:eastAsia="id-ID"/>
        </w:rPr>
        <w:t>The Contingency Theory of Management Accounting : Achievement and Prognosis. Accounting, Organizational Behaviour</w:t>
      </w:r>
      <w:r w:rsidR="00F159DD">
        <w:rPr>
          <w:rFonts w:ascii="Times New Roman" w:eastAsia="Times New Roman" w:hAnsi="Times New Roman"/>
          <w:sz w:val="24"/>
          <w:szCs w:val="24"/>
          <w:lang w:eastAsia="id-ID"/>
        </w:rPr>
        <w:t xml:space="preserve">. </w:t>
      </w:r>
      <w:r w:rsidRPr="00B85E80">
        <w:rPr>
          <w:rFonts w:ascii="Times New Roman" w:eastAsia="Times New Roman" w:hAnsi="Times New Roman"/>
          <w:sz w:val="24"/>
          <w:szCs w:val="24"/>
          <w:lang w:val="id-ID" w:eastAsia="id-ID"/>
        </w:rPr>
        <w:t>Heinemann : London.</w:t>
      </w:r>
    </w:p>
    <w:p w:rsidR="00EB36C1" w:rsidRDefault="00EB36C1" w:rsidP="00EB36C1">
      <w:pPr>
        <w:spacing w:after="0" w:line="240" w:lineRule="auto"/>
        <w:ind w:left="567" w:hanging="567"/>
        <w:jc w:val="both"/>
        <w:rPr>
          <w:rFonts w:ascii="Times New Roman" w:eastAsia="Times New Roman" w:hAnsi="Times New Roman"/>
          <w:sz w:val="24"/>
          <w:szCs w:val="24"/>
          <w:lang w:val="id-ID" w:eastAsia="id-ID"/>
        </w:rPr>
      </w:pPr>
    </w:p>
    <w:p w:rsidR="00EB36C1" w:rsidRPr="00E6353C" w:rsidRDefault="00EB36C1" w:rsidP="00EB36C1">
      <w:pPr>
        <w:pStyle w:val="ListParagraph"/>
        <w:spacing w:after="0" w:line="240" w:lineRule="auto"/>
        <w:ind w:left="567" w:hanging="567"/>
        <w:contextualSpacing w:val="0"/>
        <w:jc w:val="both"/>
        <w:rPr>
          <w:rFonts w:ascii="Times New Roman" w:eastAsia="Times New Roman" w:hAnsi="Times New Roman"/>
          <w:sz w:val="24"/>
          <w:szCs w:val="24"/>
          <w:lang w:eastAsia="id-ID"/>
        </w:rPr>
      </w:pPr>
      <w:r w:rsidRPr="00E6353C">
        <w:rPr>
          <w:rFonts w:ascii="Times New Roman" w:eastAsia="Times New Roman" w:hAnsi="Times New Roman"/>
          <w:sz w:val="24"/>
          <w:szCs w:val="24"/>
          <w:lang w:eastAsia="id-ID"/>
        </w:rPr>
        <w:t xml:space="preserve">Pusdiklatwas BPKP. </w:t>
      </w:r>
      <w:proofErr w:type="gramStart"/>
      <w:r w:rsidRPr="00E6353C">
        <w:rPr>
          <w:rFonts w:ascii="Times New Roman" w:eastAsia="Times New Roman" w:hAnsi="Times New Roman"/>
          <w:sz w:val="24"/>
          <w:szCs w:val="24"/>
          <w:lang w:eastAsia="id-ID"/>
        </w:rPr>
        <w:t>2005.</w:t>
      </w:r>
      <w:r>
        <w:rPr>
          <w:rFonts w:ascii="Times New Roman" w:eastAsia="Times New Roman" w:hAnsi="Times New Roman"/>
          <w:sz w:val="24"/>
          <w:szCs w:val="24"/>
          <w:lang w:val="id-ID" w:eastAsia="id-ID"/>
        </w:rPr>
        <w:t xml:space="preserve"> </w:t>
      </w:r>
      <w:r w:rsidRPr="00E6353C">
        <w:rPr>
          <w:rFonts w:ascii="Times New Roman" w:eastAsia="Times New Roman" w:hAnsi="Times New Roman"/>
          <w:i/>
          <w:sz w:val="24"/>
          <w:szCs w:val="24"/>
          <w:lang w:eastAsia="id-ID"/>
        </w:rPr>
        <w:t>Kode Etik dan Standa Audit</w:t>
      </w:r>
      <w:r w:rsidRPr="00E6353C">
        <w:rPr>
          <w:rFonts w:ascii="Times New Roman" w:eastAsia="Times New Roman" w:hAnsi="Times New Roman"/>
          <w:sz w:val="24"/>
          <w:szCs w:val="24"/>
          <w:lang w:eastAsia="id-ID"/>
        </w:rPr>
        <w:t>.</w:t>
      </w:r>
      <w:proofErr w:type="gramEnd"/>
      <w:r w:rsidRPr="00E6353C">
        <w:rPr>
          <w:rFonts w:ascii="Times New Roman" w:eastAsia="Times New Roman" w:hAnsi="Times New Roman"/>
          <w:sz w:val="24"/>
          <w:szCs w:val="24"/>
          <w:lang w:eastAsia="id-ID"/>
        </w:rPr>
        <w:t xml:space="preserve"> Edisi Keempat.</w:t>
      </w:r>
    </w:p>
    <w:p w:rsidR="00EB36C1" w:rsidRPr="00E6353C" w:rsidRDefault="00EB36C1" w:rsidP="00EB36C1">
      <w:pPr>
        <w:pStyle w:val="ListParagraph"/>
        <w:spacing w:before="240" w:after="0" w:line="240" w:lineRule="auto"/>
        <w:ind w:left="567" w:hanging="567"/>
        <w:contextualSpacing w:val="0"/>
        <w:jc w:val="both"/>
        <w:rPr>
          <w:rFonts w:ascii="Times New Roman" w:eastAsia="Times New Roman" w:hAnsi="Times New Roman"/>
          <w:sz w:val="24"/>
          <w:szCs w:val="24"/>
          <w:lang w:eastAsia="id-ID"/>
        </w:rPr>
      </w:pPr>
      <w:r w:rsidRPr="00E6353C">
        <w:rPr>
          <w:rFonts w:ascii="Times New Roman" w:eastAsia="Times New Roman" w:hAnsi="Times New Roman"/>
          <w:sz w:val="24"/>
          <w:szCs w:val="24"/>
          <w:lang w:eastAsia="id-ID"/>
        </w:rPr>
        <w:t xml:space="preserve">Siti, Nur Mawar Indah. 2010. Pengaruh Kompetensi Dan Independensi Auditor Terhadap Kualitas Audit (Studi Empiris Pada Auditor KAP di Semarang). </w:t>
      </w:r>
      <w:r w:rsidRPr="00E6353C">
        <w:rPr>
          <w:rFonts w:ascii="Times New Roman" w:eastAsia="Times New Roman" w:hAnsi="Times New Roman"/>
          <w:i/>
          <w:sz w:val="24"/>
          <w:szCs w:val="24"/>
          <w:lang w:eastAsia="id-ID"/>
        </w:rPr>
        <w:t>Skripsi</w:t>
      </w:r>
      <w:r w:rsidRPr="00E6353C">
        <w:rPr>
          <w:rFonts w:ascii="Times New Roman" w:eastAsia="Times New Roman" w:hAnsi="Times New Roman"/>
          <w:sz w:val="24"/>
          <w:szCs w:val="24"/>
          <w:lang w:eastAsia="id-ID"/>
        </w:rPr>
        <w:t xml:space="preserve"> Fakultas Ekonomi Universitas Diponegoro, Semarang.</w:t>
      </w:r>
    </w:p>
    <w:p w:rsidR="00EB36C1" w:rsidRPr="00E6353C" w:rsidRDefault="00EB36C1" w:rsidP="00EB36C1">
      <w:pPr>
        <w:spacing w:before="240" w:after="0" w:line="240" w:lineRule="auto"/>
        <w:ind w:left="567" w:hanging="567"/>
        <w:jc w:val="both"/>
        <w:rPr>
          <w:rFonts w:ascii="Times New Roman" w:eastAsia="TimesNewRomanPSMT" w:hAnsi="Times New Roman"/>
          <w:iCs/>
          <w:sz w:val="24"/>
          <w:szCs w:val="24"/>
        </w:rPr>
      </w:pPr>
      <w:proofErr w:type="gramStart"/>
      <w:r>
        <w:rPr>
          <w:rFonts w:ascii="Times New Roman" w:eastAsia="TimesNewRomanPSMT" w:hAnsi="Times New Roman"/>
          <w:iCs/>
          <w:sz w:val="24"/>
          <w:szCs w:val="24"/>
        </w:rPr>
        <w:t>Sugiyono.</w:t>
      </w:r>
      <w:proofErr w:type="gramEnd"/>
      <w:r>
        <w:rPr>
          <w:rFonts w:ascii="Times New Roman" w:eastAsia="TimesNewRomanPSMT" w:hAnsi="Times New Roman"/>
          <w:iCs/>
          <w:sz w:val="24"/>
          <w:szCs w:val="24"/>
        </w:rPr>
        <w:t xml:space="preserve"> 20</w:t>
      </w:r>
      <w:r>
        <w:rPr>
          <w:rFonts w:ascii="Times New Roman" w:eastAsia="TimesNewRomanPSMT" w:hAnsi="Times New Roman"/>
          <w:iCs/>
          <w:sz w:val="24"/>
          <w:szCs w:val="24"/>
          <w:lang w:val="id-ID"/>
        </w:rPr>
        <w:t>07</w:t>
      </w:r>
      <w:r w:rsidRPr="00E6353C">
        <w:rPr>
          <w:rFonts w:ascii="Times New Roman" w:eastAsia="TimesNewRomanPSMT" w:hAnsi="Times New Roman"/>
          <w:iCs/>
          <w:sz w:val="24"/>
          <w:szCs w:val="24"/>
        </w:rPr>
        <w:t xml:space="preserve">. </w:t>
      </w:r>
      <w:r w:rsidRPr="00E6353C">
        <w:rPr>
          <w:rFonts w:ascii="Times New Roman" w:eastAsia="TimesNewRomanPSMT" w:hAnsi="Times New Roman"/>
          <w:i/>
          <w:iCs/>
          <w:sz w:val="24"/>
          <w:szCs w:val="24"/>
        </w:rPr>
        <w:t>Metode Penelitian Bisnis</w:t>
      </w:r>
      <w:r w:rsidRPr="00E6353C">
        <w:rPr>
          <w:rFonts w:ascii="Times New Roman" w:eastAsia="TimesNewRomanPSMT" w:hAnsi="Times New Roman"/>
          <w:iCs/>
          <w:sz w:val="24"/>
          <w:szCs w:val="24"/>
        </w:rPr>
        <w:t>. Bandung: C.V. Alfabeta.</w:t>
      </w:r>
    </w:p>
    <w:p w:rsidR="00F159DD" w:rsidRDefault="00F159DD" w:rsidP="0096155E">
      <w:pPr>
        <w:spacing w:before="240" w:after="0" w:line="240" w:lineRule="auto"/>
        <w:ind w:left="567" w:hanging="567"/>
        <w:jc w:val="both"/>
        <w:rPr>
          <w:rFonts w:ascii="Times New Roman" w:hAnsi="Times New Roman"/>
          <w:sz w:val="24"/>
          <w:szCs w:val="24"/>
        </w:rPr>
      </w:pPr>
      <w:proofErr w:type="gramStart"/>
      <w:r>
        <w:rPr>
          <w:rFonts w:ascii="Times New Roman" w:hAnsi="Times New Roman"/>
          <w:sz w:val="24"/>
          <w:szCs w:val="24"/>
        </w:rPr>
        <w:t>Sukriah, Akram</w:t>
      </w:r>
      <w:r w:rsidR="00EB36C1" w:rsidRPr="00E6353C">
        <w:rPr>
          <w:rFonts w:ascii="Times New Roman" w:hAnsi="Times New Roman"/>
          <w:sz w:val="24"/>
          <w:szCs w:val="24"/>
        </w:rPr>
        <w:t xml:space="preserve"> dan Inapty.</w:t>
      </w:r>
      <w:proofErr w:type="gramEnd"/>
      <w:r w:rsidR="00EB36C1" w:rsidRPr="00E6353C">
        <w:rPr>
          <w:rFonts w:ascii="Times New Roman" w:hAnsi="Times New Roman"/>
          <w:sz w:val="24"/>
          <w:szCs w:val="24"/>
        </w:rPr>
        <w:t xml:space="preserve"> 2009. Pengaruh Pengalaman Kerja, Independensi, Obyektifitas, Integritas, dan Kompetensi terhadap Kualitas Hasil Pemeriksaan. </w:t>
      </w:r>
      <w:proofErr w:type="gramStart"/>
      <w:r w:rsidR="00EB36C1" w:rsidRPr="00E6353C">
        <w:rPr>
          <w:rFonts w:ascii="Times New Roman" w:hAnsi="Times New Roman"/>
          <w:i/>
          <w:sz w:val="24"/>
          <w:szCs w:val="24"/>
        </w:rPr>
        <w:t>Simposium Nasional Akuntansi XII</w:t>
      </w:r>
      <w:r w:rsidR="00EB36C1" w:rsidRPr="00E6353C">
        <w:rPr>
          <w:rFonts w:ascii="Times New Roman" w:hAnsi="Times New Roman"/>
          <w:sz w:val="24"/>
          <w:szCs w:val="24"/>
        </w:rPr>
        <w:t>.</w:t>
      </w:r>
      <w:proofErr w:type="gramEnd"/>
      <w:r w:rsidR="00EB36C1" w:rsidRPr="00E6353C">
        <w:rPr>
          <w:rFonts w:ascii="Times New Roman" w:hAnsi="Times New Roman"/>
          <w:sz w:val="24"/>
          <w:szCs w:val="24"/>
        </w:rPr>
        <w:t xml:space="preserve"> Palembang.</w:t>
      </w:r>
    </w:p>
    <w:p w:rsidR="0096155E" w:rsidRPr="00F159DD" w:rsidRDefault="0096155E" w:rsidP="006C4835">
      <w:pPr>
        <w:spacing w:after="0" w:line="240" w:lineRule="auto"/>
        <w:ind w:left="567" w:hanging="567"/>
        <w:jc w:val="both"/>
        <w:rPr>
          <w:rFonts w:ascii="Times New Roman" w:hAnsi="Times New Roman"/>
          <w:sz w:val="24"/>
          <w:szCs w:val="24"/>
        </w:rPr>
      </w:pPr>
    </w:p>
    <w:p w:rsidR="00EB36C1" w:rsidRDefault="00EB36C1" w:rsidP="00EB36C1">
      <w:pPr>
        <w:pStyle w:val="Default"/>
        <w:ind w:left="567" w:hanging="567"/>
        <w:jc w:val="both"/>
        <w:rPr>
          <w:color w:val="000000" w:themeColor="text1"/>
        </w:rPr>
      </w:pPr>
      <w:r w:rsidRPr="00D76F89">
        <w:rPr>
          <w:iCs/>
          <w:color w:val="000000" w:themeColor="text1"/>
        </w:rPr>
        <w:t xml:space="preserve">Suprianto, Edy. 2009. </w:t>
      </w:r>
      <w:r w:rsidRPr="00D76F89">
        <w:rPr>
          <w:bCs/>
          <w:color w:val="000000" w:themeColor="text1"/>
        </w:rPr>
        <w:t xml:space="preserve">Pengaruh </w:t>
      </w:r>
      <w:r w:rsidRPr="00D76F89">
        <w:rPr>
          <w:bCs/>
          <w:i/>
          <w:iCs/>
          <w:color w:val="000000" w:themeColor="text1"/>
        </w:rPr>
        <w:t xml:space="preserve">Time Budget Pressure </w:t>
      </w:r>
      <w:r w:rsidRPr="00D76F89">
        <w:rPr>
          <w:bCs/>
          <w:color w:val="000000" w:themeColor="text1"/>
        </w:rPr>
        <w:t xml:space="preserve">terhadap Perilaku Disfungsional Auditor. </w:t>
      </w:r>
      <w:r w:rsidRPr="00D76F89">
        <w:rPr>
          <w:i/>
          <w:color w:val="000000" w:themeColor="text1"/>
        </w:rPr>
        <w:t>JAI</w:t>
      </w:r>
      <w:r w:rsidRPr="00D76F89">
        <w:rPr>
          <w:color w:val="000000" w:themeColor="text1"/>
        </w:rPr>
        <w:t>, 5(1), h: 57-65.</w:t>
      </w:r>
    </w:p>
    <w:p w:rsidR="00EB36C1" w:rsidRPr="00E6353C" w:rsidRDefault="00EB36C1" w:rsidP="00EB36C1">
      <w:pPr>
        <w:spacing w:before="240" w:line="240" w:lineRule="auto"/>
        <w:ind w:left="567" w:right="112" w:hanging="567"/>
        <w:jc w:val="both"/>
        <w:rPr>
          <w:rFonts w:ascii="Times New Roman" w:eastAsia="Times New Roman" w:hAnsi="Times New Roman"/>
          <w:sz w:val="24"/>
          <w:szCs w:val="24"/>
        </w:rPr>
      </w:pPr>
      <w:proofErr w:type="gramStart"/>
      <w:r w:rsidRPr="00E6353C">
        <w:rPr>
          <w:rFonts w:ascii="Times New Roman" w:eastAsia="Times New Roman" w:hAnsi="Times New Roman"/>
          <w:w w:val="105"/>
          <w:sz w:val="24"/>
          <w:szCs w:val="24"/>
        </w:rPr>
        <w:t>Tubbs.</w:t>
      </w:r>
      <w:proofErr w:type="gramEnd"/>
      <w:r w:rsidRPr="00E6353C">
        <w:rPr>
          <w:rFonts w:ascii="Times New Roman" w:eastAsia="Times New Roman" w:hAnsi="Times New Roman"/>
          <w:w w:val="105"/>
          <w:sz w:val="24"/>
          <w:szCs w:val="24"/>
        </w:rPr>
        <w:t xml:space="preserve"> 1992. </w:t>
      </w:r>
      <w:r w:rsidRPr="00E6353C">
        <w:rPr>
          <w:rFonts w:ascii="Times New Roman" w:eastAsia="Times New Roman" w:hAnsi="Times New Roman"/>
          <w:bCs/>
          <w:w w:val="105"/>
          <w:sz w:val="24"/>
          <w:szCs w:val="24"/>
        </w:rPr>
        <w:t xml:space="preserve">The Effect </w:t>
      </w:r>
      <w:r w:rsidRPr="00E6353C">
        <w:rPr>
          <w:rFonts w:ascii="Times New Roman" w:eastAsia="Times New Roman" w:hAnsi="Times New Roman"/>
          <w:bCs/>
          <w:spacing w:val="3"/>
          <w:w w:val="105"/>
          <w:sz w:val="24"/>
          <w:szCs w:val="24"/>
        </w:rPr>
        <w:t xml:space="preserve">of </w:t>
      </w:r>
      <w:r w:rsidRPr="00E6353C">
        <w:rPr>
          <w:rFonts w:ascii="Times New Roman" w:eastAsia="Times New Roman" w:hAnsi="Times New Roman"/>
          <w:bCs/>
          <w:w w:val="105"/>
          <w:sz w:val="24"/>
          <w:szCs w:val="24"/>
        </w:rPr>
        <w:t>Experienceon</w:t>
      </w:r>
      <w:r>
        <w:rPr>
          <w:rFonts w:ascii="Times New Roman" w:eastAsia="Times New Roman" w:hAnsi="Times New Roman"/>
          <w:bCs/>
          <w:w w:val="105"/>
          <w:sz w:val="24"/>
          <w:szCs w:val="24"/>
          <w:lang w:val="id-ID"/>
        </w:rPr>
        <w:t xml:space="preserve"> </w:t>
      </w:r>
      <w:r w:rsidRPr="00E6353C">
        <w:rPr>
          <w:rFonts w:ascii="Times New Roman" w:eastAsia="Times New Roman" w:hAnsi="Times New Roman"/>
          <w:bCs/>
          <w:w w:val="105"/>
          <w:sz w:val="24"/>
          <w:szCs w:val="24"/>
        </w:rPr>
        <w:t>Auditor’s Organization and Amount</w:t>
      </w:r>
      <w:r>
        <w:rPr>
          <w:rFonts w:ascii="Times New Roman" w:eastAsia="Times New Roman" w:hAnsi="Times New Roman"/>
          <w:bCs/>
          <w:w w:val="105"/>
          <w:sz w:val="24"/>
          <w:szCs w:val="24"/>
          <w:lang w:val="id-ID"/>
        </w:rPr>
        <w:t xml:space="preserve"> </w:t>
      </w:r>
      <w:r w:rsidRPr="00E6353C">
        <w:rPr>
          <w:rFonts w:ascii="Times New Roman" w:eastAsia="Times New Roman" w:hAnsi="Times New Roman"/>
          <w:bCs/>
          <w:spacing w:val="3"/>
          <w:w w:val="105"/>
          <w:sz w:val="24"/>
          <w:szCs w:val="24"/>
        </w:rPr>
        <w:t>of</w:t>
      </w:r>
      <w:r>
        <w:rPr>
          <w:rFonts w:ascii="Times New Roman" w:eastAsia="Times New Roman" w:hAnsi="Times New Roman"/>
          <w:bCs/>
          <w:spacing w:val="3"/>
          <w:w w:val="105"/>
          <w:sz w:val="24"/>
          <w:szCs w:val="24"/>
          <w:lang w:val="id-ID"/>
        </w:rPr>
        <w:t xml:space="preserve"> </w:t>
      </w:r>
      <w:r w:rsidRPr="00E6353C">
        <w:rPr>
          <w:rFonts w:ascii="Times New Roman" w:eastAsia="Times New Roman" w:hAnsi="Times New Roman"/>
          <w:bCs/>
          <w:w w:val="105"/>
          <w:sz w:val="24"/>
          <w:szCs w:val="24"/>
        </w:rPr>
        <w:t>Knowledge.</w:t>
      </w:r>
      <w:r>
        <w:rPr>
          <w:rFonts w:ascii="Times New Roman" w:eastAsia="Times New Roman" w:hAnsi="Times New Roman"/>
          <w:bCs/>
          <w:w w:val="105"/>
          <w:sz w:val="24"/>
          <w:szCs w:val="24"/>
          <w:lang w:val="id-ID"/>
        </w:rPr>
        <w:t xml:space="preserve"> </w:t>
      </w:r>
      <w:proofErr w:type="gramStart"/>
      <w:r w:rsidRPr="00E6353C">
        <w:rPr>
          <w:rFonts w:ascii="Times New Roman" w:eastAsia="Times New Roman" w:hAnsi="Times New Roman"/>
          <w:i/>
          <w:spacing w:val="-3"/>
          <w:w w:val="105"/>
          <w:sz w:val="24"/>
          <w:szCs w:val="24"/>
        </w:rPr>
        <w:t>The</w:t>
      </w:r>
      <w:r>
        <w:rPr>
          <w:rFonts w:ascii="Times New Roman" w:eastAsia="Times New Roman" w:hAnsi="Times New Roman"/>
          <w:i/>
          <w:spacing w:val="-3"/>
          <w:w w:val="105"/>
          <w:sz w:val="24"/>
          <w:szCs w:val="24"/>
          <w:lang w:val="id-ID"/>
        </w:rPr>
        <w:t xml:space="preserve"> </w:t>
      </w:r>
      <w:r w:rsidRPr="00E6353C">
        <w:rPr>
          <w:rFonts w:ascii="Times New Roman" w:eastAsia="Times New Roman" w:hAnsi="Times New Roman"/>
          <w:i/>
          <w:w w:val="105"/>
          <w:sz w:val="24"/>
          <w:szCs w:val="24"/>
        </w:rPr>
        <w:t>Accounting</w:t>
      </w:r>
      <w:r>
        <w:rPr>
          <w:rFonts w:ascii="Times New Roman" w:eastAsia="Times New Roman" w:hAnsi="Times New Roman"/>
          <w:i/>
          <w:w w:val="105"/>
          <w:sz w:val="24"/>
          <w:szCs w:val="24"/>
          <w:lang w:val="id-ID"/>
        </w:rPr>
        <w:t xml:space="preserve"> </w:t>
      </w:r>
      <w:r w:rsidRPr="00E6353C">
        <w:rPr>
          <w:rFonts w:ascii="Times New Roman" w:eastAsia="Times New Roman" w:hAnsi="Times New Roman"/>
          <w:i/>
          <w:w w:val="105"/>
          <w:sz w:val="24"/>
          <w:szCs w:val="24"/>
        </w:rPr>
        <w:t>Review</w:t>
      </w:r>
      <w:r w:rsidRPr="00E6353C">
        <w:rPr>
          <w:rFonts w:ascii="Times New Roman" w:eastAsia="Times New Roman" w:hAnsi="Times New Roman"/>
          <w:w w:val="105"/>
          <w:sz w:val="24"/>
          <w:szCs w:val="24"/>
        </w:rPr>
        <w:t>.</w:t>
      </w:r>
      <w:proofErr w:type="gramEnd"/>
    </w:p>
    <w:p w:rsidR="00EB36C1" w:rsidRDefault="00EB36C1" w:rsidP="00EB36C1">
      <w:pPr>
        <w:spacing w:after="0" w:line="240" w:lineRule="auto"/>
        <w:ind w:left="567" w:hanging="567"/>
        <w:jc w:val="both"/>
        <w:rPr>
          <w:rFonts w:ascii="Times New Roman" w:eastAsia="Times New Roman" w:hAnsi="Times New Roman"/>
          <w:sz w:val="24"/>
          <w:szCs w:val="24"/>
          <w:lang w:val="id-ID" w:eastAsia="id-ID"/>
        </w:rPr>
      </w:pPr>
      <w:r w:rsidRPr="00D9663A">
        <w:rPr>
          <w:rFonts w:ascii="Times New Roman" w:eastAsia="Times New Roman" w:hAnsi="Times New Roman"/>
          <w:sz w:val="24"/>
          <w:szCs w:val="24"/>
          <w:lang w:val="id-ID" w:eastAsia="id-ID"/>
        </w:rPr>
        <w:t xml:space="preserve">Utama, Made Suyana. 2012. </w:t>
      </w:r>
      <w:r w:rsidRPr="00821952">
        <w:rPr>
          <w:rFonts w:ascii="Times New Roman" w:eastAsia="Times New Roman" w:hAnsi="Times New Roman"/>
          <w:i/>
          <w:sz w:val="24"/>
          <w:szCs w:val="24"/>
          <w:lang w:val="id-ID" w:eastAsia="id-ID"/>
        </w:rPr>
        <w:t>Buku Ajar Aplikasi Analisis Kuantitatif</w:t>
      </w:r>
      <w:r w:rsidRPr="00D9663A">
        <w:rPr>
          <w:rFonts w:ascii="Times New Roman" w:eastAsia="Times New Roman" w:hAnsi="Times New Roman"/>
          <w:sz w:val="24"/>
          <w:szCs w:val="24"/>
          <w:lang w:val="id-ID" w:eastAsia="id-ID"/>
        </w:rPr>
        <w:t xml:space="preserve"> (Edisi Keenam). Denpasar: Fakultas Ekono</w:t>
      </w:r>
      <w:r>
        <w:rPr>
          <w:rFonts w:ascii="Times New Roman" w:eastAsia="Times New Roman" w:hAnsi="Times New Roman"/>
          <w:sz w:val="24"/>
          <w:szCs w:val="24"/>
          <w:lang w:val="id-ID" w:eastAsia="id-ID"/>
        </w:rPr>
        <w:t>mi Universitas Udayana Denpasar, h: 99.</w:t>
      </w:r>
    </w:p>
    <w:p w:rsidR="00EB36C1" w:rsidRDefault="00EB36C1" w:rsidP="00EB36C1">
      <w:pPr>
        <w:spacing w:after="0" w:line="240" w:lineRule="auto"/>
        <w:ind w:left="567" w:hanging="567"/>
        <w:jc w:val="both"/>
        <w:rPr>
          <w:rFonts w:ascii="Times New Roman" w:eastAsia="Times New Roman" w:hAnsi="Times New Roman"/>
          <w:sz w:val="24"/>
          <w:szCs w:val="24"/>
          <w:lang w:val="id-ID" w:eastAsia="id-ID"/>
        </w:rPr>
      </w:pPr>
    </w:p>
    <w:p w:rsidR="00EB36C1" w:rsidRPr="00F159DD" w:rsidRDefault="00EB36C1" w:rsidP="00F159DD">
      <w:pPr>
        <w:spacing w:after="0" w:line="240" w:lineRule="auto"/>
        <w:ind w:left="567" w:hanging="567"/>
        <w:jc w:val="both"/>
        <w:rPr>
          <w:rFonts w:ascii="Times New Roman" w:eastAsia="Times New Roman" w:hAnsi="Times New Roman"/>
          <w:sz w:val="24"/>
          <w:szCs w:val="24"/>
          <w:lang w:eastAsia="id-ID"/>
        </w:rPr>
      </w:pPr>
      <w:proofErr w:type="gramStart"/>
      <w:r w:rsidRPr="00E6353C">
        <w:rPr>
          <w:rFonts w:ascii="Times New Roman" w:eastAsia="Times New Roman" w:hAnsi="Times New Roman"/>
          <w:sz w:val="24"/>
          <w:szCs w:val="24"/>
          <w:lang w:eastAsia="id-ID"/>
        </w:rPr>
        <w:t>Watkins, Ann. L, William</w:t>
      </w:r>
      <w:r w:rsidR="00F159DD">
        <w:rPr>
          <w:rFonts w:ascii="Times New Roman" w:eastAsia="Times New Roman" w:hAnsi="Times New Roman"/>
          <w:sz w:val="24"/>
          <w:szCs w:val="24"/>
          <w:lang w:eastAsia="id-ID"/>
        </w:rPr>
        <w:t>,</w:t>
      </w:r>
      <w:r w:rsidRPr="00E6353C">
        <w:rPr>
          <w:rFonts w:ascii="Times New Roman" w:eastAsia="Times New Roman" w:hAnsi="Times New Roman"/>
          <w:sz w:val="24"/>
          <w:szCs w:val="24"/>
          <w:lang w:eastAsia="id-ID"/>
        </w:rPr>
        <w:t xml:space="preserve"> Hillison</w:t>
      </w:r>
      <w:r>
        <w:rPr>
          <w:rFonts w:ascii="Times New Roman" w:eastAsia="Times New Roman" w:hAnsi="Times New Roman"/>
          <w:sz w:val="24"/>
          <w:szCs w:val="24"/>
          <w:lang w:eastAsia="id-ID"/>
        </w:rPr>
        <w:t xml:space="preserve"> and Susan</w:t>
      </w:r>
      <w:r w:rsidR="00F159DD">
        <w:rPr>
          <w:rFonts w:ascii="Times New Roman" w:eastAsia="Times New Roman" w:hAnsi="Times New Roman"/>
          <w:sz w:val="24"/>
          <w:szCs w:val="24"/>
          <w:lang w:eastAsia="id-ID"/>
        </w:rPr>
        <w:t>, E.</w:t>
      </w:r>
      <w:proofErr w:type="gramEnd"/>
      <w:r w:rsidR="00F159DD">
        <w:rPr>
          <w:rFonts w:ascii="Times New Roman" w:eastAsia="Times New Roman" w:hAnsi="Times New Roman"/>
          <w:sz w:val="24"/>
          <w:szCs w:val="24"/>
          <w:lang w:eastAsia="id-ID"/>
        </w:rPr>
        <w:t xml:space="preserve"> </w:t>
      </w:r>
      <w:r w:rsidR="00F159DD">
        <w:rPr>
          <w:rFonts w:ascii="Times New Roman" w:eastAsia="Times New Roman" w:hAnsi="Times New Roman"/>
          <w:sz w:val="24"/>
          <w:szCs w:val="24"/>
          <w:lang w:eastAsia="id-ID"/>
        </w:rPr>
        <w:tab/>
      </w:r>
      <w:proofErr w:type="gramStart"/>
      <w:r w:rsidR="00F159DD">
        <w:rPr>
          <w:rFonts w:ascii="Times New Roman" w:eastAsia="Times New Roman" w:hAnsi="Times New Roman"/>
          <w:sz w:val="24"/>
          <w:szCs w:val="24"/>
          <w:lang w:eastAsia="id-ID"/>
        </w:rPr>
        <w:t>M</w:t>
      </w:r>
      <w:r>
        <w:rPr>
          <w:rFonts w:ascii="Times New Roman" w:eastAsia="Times New Roman" w:hAnsi="Times New Roman"/>
          <w:sz w:val="24"/>
          <w:szCs w:val="24"/>
          <w:lang w:eastAsia="id-ID"/>
        </w:rPr>
        <w:t>orecroft.</w:t>
      </w:r>
      <w:proofErr w:type="gramEnd"/>
      <w:r>
        <w:rPr>
          <w:rFonts w:ascii="Times New Roman" w:eastAsia="Times New Roman" w:hAnsi="Times New Roman"/>
          <w:sz w:val="24"/>
          <w:szCs w:val="24"/>
          <w:lang w:eastAsia="id-ID"/>
        </w:rPr>
        <w:t xml:space="preserve"> 2004. </w:t>
      </w:r>
      <w:r w:rsidRPr="00E6353C">
        <w:rPr>
          <w:rFonts w:ascii="Times New Roman" w:eastAsia="Times New Roman" w:hAnsi="Times New Roman"/>
          <w:sz w:val="24"/>
          <w:szCs w:val="24"/>
          <w:lang w:eastAsia="id-ID"/>
        </w:rPr>
        <w:t xml:space="preserve">Audit </w:t>
      </w:r>
      <w:proofErr w:type="gramStart"/>
      <w:r w:rsidRPr="00E6353C">
        <w:rPr>
          <w:rFonts w:ascii="Times New Roman" w:eastAsia="Times New Roman" w:hAnsi="Times New Roman"/>
          <w:sz w:val="24"/>
          <w:szCs w:val="24"/>
          <w:lang w:eastAsia="id-ID"/>
        </w:rPr>
        <w:t>Quality :</w:t>
      </w:r>
      <w:proofErr w:type="gramEnd"/>
      <w:r w:rsidRPr="00E6353C">
        <w:rPr>
          <w:rFonts w:ascii="Times New Roman" w:eastAsia="Times New Roman" w:hAnsi="Times New Roman"/>
          <w:sz w:val="24"/>
          <w:szCs w:val="24"/>
          <w:lang w:eastAsia="id-ID"/>
        </w:rPr>
        <w:t xml:space="preserve"> A Synthesis O</w:t>
      </w:r>
      <w:r>
        <w:rPr>
          <w:rFonts w:ascii="Times New Roman" w:eastAsia="Times New Roman" w:hAnsi="Times New Roman"/>
          <w:sz w:val="24"/>
          <w:szCs w:val="24"/>
          <w:lang w:eastAsia="id-ID"/>
        </w:rPr>
        <w:t>f Theory And Empirical Evidence</w:t>
      </w:r>
      <w:r w:rsidRPr="00E6353C">
        <w:rPr>
          <w:rFonts w:ascii="Times New Roman" w:eastAsia="Times New Roman" w:hAnsi="Times New Roman"/>
          <w:sz w:val="24"/>
          <w:szCs w:val="24"/>
          <w:lang w:eastAsia="id-ID"/>
        </w:rPr>
        <w:t xml:space="preserve">. </w:t>
      </w:r>
      <w:r w:rsidRPr="00E6353C">
        <w:rPr>
          <w:rFonts w:ascii="Times New Roman" w:eastAsia="Times New Roman" w:hAnsi="Times New Roman"/>
          <w:i/>
          <w:sz w:val="24"/>
          <w:szCs w:val="24"/>
          <w:lang w:eastAsia="id-ID"/>
        </w:rPr>
        <w:t>Journal of Accoounting Literature</w:t>
      </w:r>
      <w:r w:rsidR="00F159DD">
        <w:rPr>
          <w:rFonts w:ascii="Times New Roman" w:eastAsia="Times New Roman" w:hAnsi="Times New Roman"/>
          <w:i/>
          <w:sz w:val="24"/>
          <w:szCs w:val="24"/>
          <w:lang w:eastAsia="id-ID"/>
        </w:rPr>
        <w:t>,</w:t>
      </w:r>
      <w:r w:rsidRPr="00E6353C">
        <w:rPr>
          <w:rFonts w:ascii="Times New Roman" w:eastAsia="Times New Roman" w:hAnsi="Times New Roman"/>
          <w:sz w:val="24"/>
          <w:szCs w:val="24"/>
          <w:lang w:eastAsia="id-ID"/>
        </w:rPr>
        <w:t xml:space="preserve"> Vol.</w:t>
      </w:r>
      <w:r w:rsidR="00F159DD">
        <w:rPr>
          <w:rFonts w:ascii="Times New Roman" w:eastAsia="Times New Roman" w:hAnsi="Times New Roman"/>
          <w:sz w:val="24"/>
          <w:szCs w:val="24"/>
          <w:lang w:eastAsia="id-ID"/>
        </w:rPr>
        <w:t xml:space="preserve"> 23</w:t>
      </w:r>
      <w:proofErr w:type="gramStart"/>
      <w:r w:rsidR="00F159DD">
        <w:rPr>
          <w:rFonts w:ascii="Times New Roman" w:eastAsia="Times New Roman" w:hAnsi="Times New Roman"/>
          <w:sz w:val="24"/>
          <w:szCs w:val="24"/>
          <w:lang w:eastAsia="id-ID"/>
        </w:rPr>
        <w:t>,  pp</w:t>
      </w:r>
      <w:proofErr w:type="gramEnd"/>
      <w:r w:rsidR="00F159DD">
        <w:rPr>
          <w:rFonts w:ascii="Times New Roman" w:eastAsia="Times New Roman" w:hAnsi="Times New Roman"/>
          <w:sz w:val="24"/>
          <w:szCs w:val="24"/>
          <w:lang w:eastAsia="id-ID"/>
        </w:rPr>
        <w:t>. 153-193.</w:t>
      </w:r>
    </w:p>
    <w:p w:rsidR="00EB36C1" w:rsidRPr="00A05EB3" w:rsidRDefault="00EB36C1" w:rsidP="00EB36C1">
      <w:pPr>
        <w:rPr>
          <w:rFonts w:ascii="Times New Roman" w:hAnsi="Times New Roman"/>
          <w:sz w:val="24"/>
          <w:szCs w:val="24"/>
        </w:rPr>
      </w:pPr>
    </w:p>
    <w:p w:rsidR="00B03465" w:rsidRPr="00B03465" w:rsidRDefault="00B03465" w:rsidP="00EB36C1">
      <w:pPr>
        <w:spacing w:line="480" w:lineRule="auto"/>
        <w:jc w:val="both"/>
        <w:rPr>
          <w:lang w:val="id-ID"/>
        </w:rPr>
      </w:pPr>
      <w:bookmarkStart w:id="0" w:name="_GoBack"/>
      <w:bookmarkEnd w:id="0"/>
    </w:p>
    <w:sectPr w:rsidR="00B03465" w:rsidRPr="00B03465" w:rsidSect="00200C35">
      <w:headerReference w:type="even" r:id="rId10"/>
      <w:headerReference w:type="default" r:id="rId11"/>
      <w:footerReference w:type="even" r:id="rId12"/>
      <w:footerReference w:type="default" r:id="rId13"/>
      <w:headerReference w:type="first" r:id="rId14"/>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843" w:rsidRDefault="00683843" w:rsidP="00E320B2">
      <w:pPr>
        <w:spacing w:after="0" w:line="240" w:lineRule="auto"/>
      </w:pPr>
      <w:r>
        <w:separator/>
      </w:r>
    </w:p>
  </w:endnote>
  <w:endnote w:type="continuationSeparator" w:id="0">
    <w:p w:rsidR="00683843" w:rsidRDefault="00683843" w:rsidP="00E32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2663"/>
      <w:docPartObj>
        <w:docPartGallery w:val="Page Numbers (Bottom of Page)"/>
        <w:docPartUnique/>
      </w:docPartObj>
    </w:sdtPr>
    <w:sdtEndPr/>
    <w:sdtContent>
      <w:p w:rsidR="00200C35" w:rsidRDefault="00827997">
        <w:pPr>
          <w:pStyle w:val="Footer"/>
          <w:jc w:val="right"/>
        </w:pPr>
        <w:r>
          <w:fldChar w:fldCharType="begin"/>
        </w:r>
        <w:r>
          <w:instrText xml:space="preserve"> PAGE   \* MERGEFORMAT </w:instrText>
        </w:r>
        <w:r>
          <w:fldChar w:fldCharType="separate"/>
        </w:r>
        <w:r w:rsidR="006C4835">
          <w:rPr>
            <w:noProof/>
          </w:rPr>
          <w:t>26</w:t>
        </w:r>
        <w:r>
          <w:rPr>
            <w:noProof/>
          </w:rPr>
          <w:fldChar w:fldCharType="end"/>
        </w:r>
      </w:p>
    </w:sdtContent>
  </w:sdt>
  <w:p w:rsidR="00200C35" w:rsidRDefault="00200C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2662"/>
      <w:docPartObj>
        <w:docPartGallery w:val="Page Numbers (Bottom of Page)"/>
        <w:docPartUnique/>
      </w:docPartObj>
    </w:sdtPr>
    <w:sdtEndPr/>
    <w:sdtContent>
      <w:p w:rsidR="004742E7" w:rsidRDefault="00827997">
        <w:pPr>
          <w:pStyle w:val="Footer"/>
          <w:jc w:val="right"/>
        </w:pPr>
        <w:r>
          <w:fldChar w:fldCharType="begin"/>
        </w:r>
        <w:r>
          <w:instrText xml:space="preserve"> PAGE   \* MERGEFORMAT </w:instrText>
        </w:r>
        <w:r>
          <w:fldChar w:fldCharType="separate"/>
        </w:r>
        <w:r w:rsidR="006C4835">
          <w:rPr>
            <w:noProof/>
          </w:rPr>
          <w:t>27</w:t>
        </w:r>
        <w:r>
          <w:rPr>
            <w:noProof/>
          </w:rPr>
          <w:fldChar w:fldCharType="end"/>
        </w:r>
      </w:p>
    </w:sdtContent>
  </w:sdt>
  <w:p w:rsidR="00683843" w:rsidRDefault="006838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843" w:rsidRDefault="00683843" w:rsidP="00E320B2">
      <w:pPr>
        <w:spacing w:after="0" w:line="240" w:lineRule="auto"/>
      </w:pPr>
      <w:r>
        <w:separator/>
      </w:r>
    </w:p>
  </w:footnote>
  <w:footnote w:type="continuationSeparator" w:id="0">
    <w:p w:rsidR="00683843" w:rsidRDefault="00683843" w:rsidP="00E32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2E7" w:rsidRPr="009C4F55" w:rsidRDefault="004742E7" w:rsidP="004742E7">
    <w:pPr>
      <w:pStyle w:val="Header"/>
      <w:jc w:val="right"/>
      <w:rPr>
        <w:rFonts w:ascii="Times New Roman" w:hAnsi="Times New Roman"/>
        <w:sz w:val="24"/>
        <w:szCs w:val="24"/>
        <w:lang w:val="id-ID"/>
      </w:rPr>
    </w:pPr>
    <w:r>
      <w:rPr>
        <w:rFonts w:ascii="Times New Roman" w:hAnsi="Times New Roman"/>
        <w:sz w:val="24"/>
        <w:szCs w:val="24"/>
        <w:lang w:val="id-ID"/>
      </w:rPr>
      <w:t>I Gst Ag</w:t>
    </w:r>
    <w:r w:rsidRPr="009C4F55">
      <w:rPr>
        <w:rFonts w:ascii="Times New Roman" w:hAnsi="Times New Roman"/>
        <w:sz w:val="24"/>
        <w:szCs w:val="24"/>
        <w:lang w:val="id-ID"/>
      </w:rPr>
      <w:t xml:space="preserve"> Dwitariani dan I D.G. Dha</w:t>
    </w:r>
    <w:r>
      <w:rPr>
        <w:rFonts w:ascii="Times New Roman" w:hAnsi="Times New Roman"/>
        <w:sz w:val="24"/>
        <w:szCs w:val="24"/>
        <w:lang w:val="id-ID"/>
      </w:rPr>
      <w:t>rma Suputra. Integritas sebagai Pemoderasi...</w:t>
    </w:r>
  </w:p>
  <w:p w:rsidR="004742E7" w:rsidRDefault="004742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2E7" w:rsidRPr="004742E7" w:rsidRDefault="004742E7" w:rsidP="004742E7">
    <w:pPr>
      <w:pStyle w:val="Header"/>
      <w:tabs>
        <w:tab w:val="left" w:pos="6237"/>
      </w:tabs>
      <w:jc w:val="right"/>
      <w:rPr>
        <w:rFonts w:ascii="Times New Roman" w:hAnsi="Times New Roman"/>
        <w:sz w:val="24"/>
        <w:szCs w:val="24"/>
      </w:rPr>
    </w:pPr>
    <w:r w:rsidRPr="004742E7">
      <w:rPr>
        <w:rFonts w:ascii="Times New Roman" w:hAnsi="Times New Roman"/>
        <w:sz w:val="24"/>
        <w:szCs w:val="24"/>
      </w:rPr>
      <w:t>E-Jurnal Ak</w:t>
    </w:r>
    <w:r>
      <w:rPr>
        <w:rFonts w:ascii="Times New Roman" w:hAnsi="Times New Roman"/>
        <w:sz w:val="24"/>
        <w:szCs w:val="24"/>
      </w:rPr>
      <w:t>untansi Universitas Udayana.11.</w:t>
    </w:r>
    <w:r>
      <w:rPr>
        <w:rFonts w:ascii="Times New Roman" w:hAnsi="Times New Roman"/>
        <w:sz w:val="24"/>
        <w:szCs w:val="24"/>
        <w:lang w:val="id-ID"/>
      </w:rPr>
      <w:t>10</w:t>
    </w:r>
    <w:r w:rsidRPr="004742E7">
      <w:rPr>
        <w:rFonts w:ascii="Times New Roman" w:hAnsi="Times New Roman"/>
        <w:sz w:val="24"/>
        <w:szCs w:val="24"/>
      </w:rPr>
      <w:t xml:space="preserve"> (2015).</w:t>
    </w:r>
    <w:r>
      <w:rPr>
        <w:rFonts w:ascii="Times New Roman" w:hAnsi="Times New Roman"/>
        <w:sz w:val="24"/>
        <w:szCs w:val="24"/>
      </w:rPr>
      <w:t xml:space="preserve"> 1-</w:t>
    </w:r>
    <w:r>
      <w:rPr>
        <w:rFonts w:ascii="Times New Roman" w:hAnsi="Times New Roman"/>
        <w:sz w:val="24"/>
        <w:szCs w:val="24"/>
        <w:lang w:val="id-ID"/>
      </w:rPr>
      <w:t>28</w:t>
    </w:r>
    <w:r w:rsidRPr="004742E7">
      <w:rPr>
        <w:rFonts w:ascii="Times New Roman" w:hAnsi="Times New Roman"/>
        <w:sz w:val="24"/>
        <w:szCs w:val="24"/>
      </w:rPr>
      <w:tab/>
      <w:t>ISSN</w:t>
    </w:r>
    <w:proofErr w:type="gramStart"/>
    <w:r w:rsidRPr="004742E7">
      <w:rPr>
        <w:rFonts w:ascii="Times New Roman" w:hAnsi="Times New Roman"/>
        <w:sz w:val="24"/>
        <w:szCs w:val="24"/>
      </w:rPr>
      <w:t>:2302</w:t>
    </w:r>
    <w:proofErr w:type="gramEnd"/>
    <w:r w:rsidRPr="004742E7">
      <w:rPr>
        <w:rFonts w:ascii="Times New Roman" w:hAnsi="Times New Roman"/>
        <w:sz w:val="24"/>
        <w:szCs w:val="24"/>
      </w:rPr>
      <w:t>-8559</w:t>
    </w:r>
  </w:p>
  <w:p w:rsidR="00683843" w:rsidRDefault="00683843">
    <w:pPr>
      <w:pStyle w:val="Header"/>
    </w:pPr>
  </w:p>
  <w:p w:rsidR="00683843" w:rsidRDefault="006838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2E7" w:rsidRPr="004742E7" w:rsidRDefault="004742E7" w:rsidP="004742E7">
    <w:pPr>
      <w:pStyle w:val="Header"/>
      <w:tabs>
        <w:tab w:val="left" w:pos="6237"/>
      </w:tabs>
      <w:jc w:val="right"/>
      <w:rPr>
        <w:rFonts w:ascii="Times New Roman" w:hAnsi="Times New Roman"/>
        <w:sz w:val="24"/>
        <w:szCs w:val="24"/>
      </w:rPr>
    </w:pPr>
    <w:r w:rsidRPr="004742E7">
      <w:rPr>
        <w:rFonts w:ascii="Times New Roman" w:hAnsi="Times New Roman"/>
        <w:sz w:val="24"/>
        <w:szCs w:val="24"/>
      </w:rPr>
      <w:t>E-Jurnal Ak</w:t>
    </w:r>
    <w:r>
      <w:rPr>
        <w:rFonts w:ascii="Times New Roman" w:hAnsi="Times New Roman"/>
        <w:sz w:val="24"/>
        <w:szCs w:val="24"/>
      </w:rPr>
      <w:t>untansi Universitas Udayana.11.</w:t>
    </w:r>
    <w:r>
      <w:rPr>
        <w:rFonts w:ascii="Times New Roman" w:hAnsi="Times New Roman"/>
        <w:sz w:val="24"/>
        <w:szCs w:val="24"/>
        <w:lang w:val="id-ID"/>
      </w:rPr>
      <w:t>10</w:t>
    </w:r>
    <w:r w:rsidRPr="004742E7">
      <w:rPr>
        <w:rFonts w:ascii="Times New Roman" w:hAnsi="Times New Roman"/>
        <w:sz w:val="24"/>
        <w:szCs w:val="24"/>
      </w:rPr>
      <w:t xml:space="preserve"> (2015).</w:t>
    </w:r>
    <w:r>
      <w:rPr>
        <w:rFonts w:ascii="Times New Roman" w:hAnsi="Times New Roman"/>
        <w:sz w:val="24"/>
        <w:szCs w:val="24"/>
      </w:rPr>
      <w:t xml:space="preserve"> 1-</w:t>
    </w:r>
    <w:r>
      <w:rPr>
        <w:rFonts w:ascii="Times New Roman" w:hAnsi="Times New Roman"/>
        <w:sz w:val="24"/>
        <w:szCs w:val="24"/>
        <w:lang w:val="id-ID"/>
      </w:rPr>
      <w:t>28</w:t>
    </w:r>
    <w:r w:rsidRPr="004742E7">
      <w:rPr>
        <w:rFonts w:ascii="Times New Roman" w:hAnsi="Times New Roman"/>
        <w:sz w:val="24"/>
        <w:szCs w:val="24"/>
      </w:rPr>
      <w:tab/>
      <w:t>ISSN</w:t>
    </w:r>
    <w:proofErr w:type="gramStart"/>
    <w:r w:rsidRPr="004742E7">
      <w:rPr>
        <w:rFonts w:ascii="Times New Roman" w:hAnsi="Times New Roman"/>
        <w:sz w:val="24"/>
        <w:szCs w:val="24"/>
      </w:rPr>
      <w:t>:2302</w:t>
    </w:r>
    <w:proofErr w:type="gramEnd"/>
    <w:r w:rsidRPr="004742E7">
      <w:rPr>
        <w:rFonts w:ascii="Times New Roman" w:hAnsi="Times New Roman"/>
        <w:sz w:val="24"/>
        <w:szCs w:val="24"/>
      </w:rPr>
      <w:t>-8559</w:t>
    </w:r>
  </w:p>
  <w:p w:rsidR="004742E7" w:rsidRDefault="004742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81574"/>
    <w:multiLevelType w:val="multilevel"/>
    <w:tmpl w:val="BE205C2E"/>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3)"/>
      <w:lvlJc w:val="left"/>
      <w:pPr>
        <w:ind w:left="1146" w:hanging="720"/>
      </w:pPr>
      <w:rPr>
        <w:rFonts w:ascii="Times New Roman" w:eastAsiaTheme="minorHAnsi" w:hAnsi="Times New Roman" w:cs="Tahoma"/>
        <w:b w:val="0"/>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nsid w:val="152E44F5"/>
    <w:multiLevelType w:val="hybridMultilevel"/>
    <w:tmpl w:val="5A061DE0"/>
    <w:lvl w:ilvl="0" w:tplc="A52AA7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40176F9"/>
    <w:multiLevelType w:val="hybridMultilevel"/>
    <w:tmpl w:val="3BB62D9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B541476"/>
    <w:multiLevelType w:val="hybridMultilevel"/>
    <w:tmpl w:val="40600956"/>
    <w:lvl w:ilvl="0" w:tplc="89FCEC4C">
      <w:start w:val="1"/>
      <w:numFmt w:val="decimal"/>
      <w:lvlText w:val="%1)"/>
      <w:lvlJc w:val="left"/>
      <w:pPr>
        <w:ind w:left="720" w:hanging="360"/>
      </w:pPr>
      <w:rPr>
        <w:rFonts w:ascii="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96F2FBA"/>
    <w:multiLevelType w:val="hybridMultilevel"/>
    <w:tmpl w:val="7B1445B2"/>
    <w:lvl w:ilvl="0" w:tplc="0421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
    <w:nsid w:val="66ED6F34"/>
    <w:multiLevelType w:val="hybridMultilevel"/>
    <w:tmpl w:val="3BB62D9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B5F5C58"/>
    <w:multiLevelType w:val="hybridMultilevel"/>
    <w:tmpl w:val="46DE08EA"/>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72601DC5"/>
    <w:multiLevelType w:val="hybridMultilevel"/>
    <w:tmpl w:val="924CEC90"/>
    <w:lvl w:ilvl="0" w:tplc="04090011">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EAF6416"/>
    <w:multiLevelType w:val="multilevel"/>
    <w:tmpl w:val="DEF03C24"/>
    <w:lvl w:ilvl="0">
      <w:start w:val="1"/>
      <w:numFmt w:val="decimal"/>
      <w:lvlText w:val="%1)"/>
      <w:lvlJc w:val="left"/>
      <w:pPr>
        <w:ind w:left="786" w:hanging="360"/>
      </w:pPr>
      <w:rPr>
        <w:rFonts w:hint="default"/>
      </w:rPr>
    </w:lvl>
    <w:lvl w:ilvl="1">
      <w:start w:val="1"/>
      <w:numFmt w:val="decimal"/>
      <w:isLgl/>
      <w:lvlText w:val="%1.%2"/>
      <w:lvlJc w:val="left"/>
      <w:pPr>
        <w:ind w:left="966"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2"/>
  </w:num>
  <w:num w:numId="3">
    <w:abstractNumId w:val="5"/>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46224"/>
    <w:rsid w:val="0001384D"/>
    <w:rsid w:val="0001679D"/>
    <w:rsid w:val="00034E0A"/>
    <w:rsid w:val="000C2DB5"/>
    <w:rsid w:val="000F2C94"/>
    <w:rsid w:val="000F409D"/>
    <w:rsid w:val="0012302B"/>
    <w:rsid w:val="001419B1"/>
    <w:rsid w:val="00141AE0"/>
    <w:rsid w:val="001422F8"/>
    <w:rsid w:val="001452AD"/>
    <w:rsid w:val="0015204D"/>
    <w:rsid w:val="001615C5"/>
    <w:rsid w:val="00162CDE"/>
    <w:rsid w:val="0017799C"/>
    <w:rsid w:val="001A162F"/>
    <w:rsid w:val="001F7822"/>
    <w:rsid w:val="00200C35"/>
    <w:rsid w:val="00201D3D"/>
    <w:rsid w:val="002605F5"/>
    <w:rsid w:val="002668CC"/>
    <w:rsid w:val="00302ABF"/>
    <w:rsid w:val="00307571"/>
    <w:rsid w:val="00315BF8"/>
    <w:rsid w:val="003352D4"/>
    <w:rsid w:val="00335367"/>
    <w:rsid w:val="0033713C"/>
    <w:rsid w:val="003565A0"/>
    <w:rsid w:val="003D6F36"/>
    <w:rsid w:val="003F0D2B"/>
    <w:rsid w:val="0043715F"/>
    <w:rsid w:val="00471468"/>
    <w:rsid w:val="004742E7"/>
    <w:rsid w:val="00476392"/>
    <w:rsid w:val="004769B7"/>
    <w:rsid w:val="004C2271"/>
    <w:rsid w:val="004D2408"/>
    <w:rsid w:val="00524928"/>
    <w:rsid w:val="00543A2A"/>
    <w:rsid w:val="005454C1"/>
    <w:rsid w:val="00551401"/>
    <w:rsid w:val="0058151B"/>
    <w:rsid w:val="005964E3"/>
    <w:rsid w:val="005A708C"/>
    <w:rsid w:val="005B0EEB"/>
    <w:rsid w:val="005C2AFD"/>
    <w:rsid w:val="005C604C"/>
    <w:rsid w:val="00600240"/>
    <w:rsid w:val="0060408B"/>
    <w:rsid w:val="00606834"/>
    <w:rsid w:val="00620940"/>
    <w:rsid w:val="00625C2B"/>
    <w:rsid w:val="006803DF"/>
    <w:rsid w:val="00683843"/>
    <w:rsid w:val="00686585"/>
    <w:rsid w:val="00686889"/>
    <w:rsid w:val="006A3773"/>
    <w:rsid w:val="006A3852"/>
    <w:rsid w:val="006A6839"/>
    <w:rsid w:val="006B1E71"/>
    <w:rsid w:val="006C4835"/>
    <w:rsid w:val="00701911"/>
    <w:rsid w:val="00702DC0"/>
    <w:rsid w:val="00715A7D"/>
    <w:rsid w:val="007276EA"/>
    <w:rsid w:val="00740AE6"/>
    <w:rsid w:val="007750FB"/>
    <w:rsid w:val="007B580E"/>
    <w:rsid w:val="007D0441"/>
    <w:rsid w:val="007D05F5"/>
    <w:rsid w:val="00820C19"/>
    <w:rsid w:val="00827997"/>
    <w:rsid w:val="00831410"/>
    <w:rsid w:val="008A037B"/>
    <w:rsid w:val="008A1D2A"/>
    <w:rsid w:val="008A31E3"/>
    <w:rsid w:val="008B1442"/>
    <w:rsid w:val="008B3646"/>
    <w:rsid w:val="008C0938"/>
    <w:rsid w:val="008C3436"/>
    <w:rsid w:val="008D3777"/>
    <w:rsid w:val="008D70D3"/>
    <w:rsid w:val="009129E7"/>
    <w:rsid w:val="0096155E"/>
    <w:rsid w:val="00963267"/>
    <w:rsid w:val="00984244"/>
    <w:rsid w:val="0099210F"/>
    <w:rsid w:val="009D7716"/>
    <w:rsid w:val="009E2710"/>
    <w:rsid w:val="00A12F7D"/>
    <w:rsid w:val="00A25AFD"/>
    <w:rsid w:val="00A308C6"/>
    <w:rsid w:val="00A42A53"/>
    <w:rsid w:val="00A4761D"/>
    <w:rsid w:val="00A65875"/>
    <w:rsid w:val="00A75212"/>
    <w:rsid w:val="00A8691F"/>
    <w:rsid w:val="00AB2621"/>
    <w:rsid w:val="00AD3340"/>
    <w:rsid w:val="00AE4BD8"/>
    <w:rsid w:val="00B03465"/>
    <w:rsid w:val="00B22A4F"/>
    <w:rsid w:val="00B50140"/>
    <w:rsid w:val="00B54596"/>
    <w:rsid w:val="00B5484E"/>
    <w:rsid w:val="00B850FC"/>
    <w:rsid w:val="00B90713"/>
    <w:rsid w:val="00BB17EC"/>
    <w:rsid w:val="00BD6891"/>
    <w:rsid w:val="00C0171B"/>
    <w:rsid w:val="00C017FC"/>
    <w:rsid w:val="00C118A3"/>
    <w:rsid w:val="00C26CEC"/>
    <w:rsid w:val="00C305C4"/>
    <w:rsid w:val="00C333DB"/>
    <w:rsid w:val="00C42B02"/>
    <w:rsid w:val="00C44ED2"/>
    <w:rsid w:val="00C46868"/>
    <w:rsid w:val="00C55C95"/>
    <w:rsid w:val="00C66C85"/>
    <w:rsid w:val="00CC7507"/>
    <w:rsid w:val="00CD50CD"/>
    <w:rsid w:val="00D306BF"/>
    <w:rsid w:val="00D554E1"/>
    <w:rsid w:val="00D64306"/>
    <w:rsid w:val="00DE2065"/>
    <w:rsid w:val="00E235A2"/>
    <w:rsid w:val="00E320B2"/>
    <w:rsid w:val="00E46224"/>
    <w:rsid w:val="00E61926"/>
    <w:rsid w:val="00E955F3"/>
    <w:rsid w:val="00EB36C1"/>
    <w:rsid w:val="00ED47E5"/>
    <w:rsid w:val="00EE6B05"/>
    <w:rsid w:val="00EF3112"/>
    <w:rsid w:val="00F03275"/>
    <w:rsid w:val="00F11FE1"/>
    <w:rsid w:val="00F159DD"/>
    <w:rsid w:val="00F26FDB"/>
    <w:rsid w:val="00F40E2C"/>
    <w:rsid w:val="00F73600"/>
    <w:rsid w:val="00FC48BD"/>
    <w:rsid w:val="00FF3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3" type="connector" idref="#_x0000_s1029"/>
        <o:r id="V:Rule4"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224"/>
    <w:rPr>
      <w:rFonts w:ascii="Calibri" w:eastAsia="Calibri" w:hAnsi="Calibri" w:cs="Times New Roman"/>
      <w:lang w:val="en-US"/>
    </w:rPr>
  </w:style>
  <w:style w:type="paragraph" w:styleId="Heading3">
    <w:name w:val="heading 3"/>
    <w:basedOn w:val="Normal"/>
    <w:link w:val="Heading3Char"/>
    <w:uiPriority w:val="99"/>
    <w:qFormat/>
    <w:rsid w:val="0068658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46224"/>
    <w:rPr>
      <w:color w:val="0000FF"/>
      <w:u w:val="single"/>
    </w:rPr>
  </w:style>
  <w:style w:type="character" w:customStyle="1" w:styleId="ListParagraphChar">
    <w:name w:val="List Paragraph Char"/>
    <w:link w:val="ListParagraph"/>
    <w:uiPriority w:val="34"/>
    <w:locked/>
    <w:rsid w:val="00E46224"/>
    <w:rPr>
      <w:rFonts w:ascii="Calibri" w:eastAsia="Calibri" w:hAnsi="Calibri" w:cs="Times New Roman"/>
      <w:lang w:val="en-US"/>
    </w:rPr>
  </w:style>
  <w:style w:type="paragraph" w:styleId="ListParagraph">
    <w:name w:val="List Paragraph"/>
    <w:basedOn w:val="Normal"/>
    <w:link w:val="ListParagraphChar"/>
    <w:uiPriority w:val="34"/>
    <w:qFormat/>
    <w:rsid w:val="00E46224"/>
    <w:pPr>
      <w:ind w:left="720"/>
      <w:contextualSpacing/>
    </w:pPr>
  </w:style>
  <w:style w:type="character" w:customStyle="1" w:styleId="ft20">
    <w:name w:val="ft20"/>
    <w:basedOn w:val="DefaultParagraphFont"/>
    <w:rsid w:val="00E320B2"/>
  </w:style>
  <w:style w:type="paragraph" w:styleId="Header">
    <w:name w:val="header"/>
    <w:basedOn w:val="Normal"/>
    <w:link w:val="HeaderChar"/>
    <w:uiPriority w:val="99"/>
    <w:unhideWhenUsed/>
    <w:rsid w:val="00E320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0B2"/>
    <w:rPr>
      <w:rFonts w:ascii="Calibri" w:eastAsia="Calibri" w:hAnsi="Calibri" w:cs="Times New Roman"/>
      <w:lang w:val="en-US"/>
    </w:rPr>
  </w:style>
  <w:style w:type="paragraph" w:styleId="Footer">
    <w:name w:val="footer"/>
    <w:basedOn w:val="Normal"/>
    <w:link w:val="FooterChar"/>
    <w:uiPriority w:val="99"/>
    <w:unhideWhenUsed/>
    <w:rsid w:val="00E320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0B2"/>
    <w:rPr>
      <w:rFonts w:ascii="Calibri" w:eastAsia="Calibri" w:hAnsi="Calibri" w:cs="Times New Roman"/>
      <w:lang w:val="en-US"/>
    </w:rPr>
  </w:style>
  <w:style w:type="paragraph" w:styleId="BalloonText">
    <w:name w:val="Balloon Text"/>
    <w:basedOn w:val="Normal"/>
    <w:link w:val="BalloonTextChar"/>
    <w:uiPriority w:val="99"/>
    <w:unhideWhenUsed/>
    <w:rsid w:val="00E32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320B2"/>
    <w:rPr>
      <w:rFonts w:ascii="Tahoma" w:eastAsia="Calibri" w:hAnsi="Tahoma" w:cs="Tahoma"/>
      <w:sz w:val="16"/>
      <w:szCs w:val="16"/>
      <w:lang w:val="en-US"/>
    </w:rPr>
  </w:style>
  <w:style w:type="table" w:styleId="TableGrid">
    <w:name w:val="Table Grid"/>
    <w:basedOn w:val="TableNormal"/>
    <w:uiPriority w:val="59"/>
    <w:rsid w:val="00A308C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B58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123">
    <w:name w:val="p123"/>
    <w:basedOn w:val="Normal"/>
    <w:rsid w:val="00162CDE"/>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ft52">
    <w:name w:val="ft52"/>
    <w:basedOn w:val="DefaultParagraphFont"/>
    <w:rsid w:val="00162CDE"/>
  </w:style>
  <w:style w:type="character" w:customStyle="1" w:styleId="ft10">
    <w:name w:val="ft10"/>
    <w:basedOn w:val="DefaultParagraphFont"/>
    <w:rsid w:val="00162CDE"/>
  </w:style>
  <w:style w:type="character" w:customStyle="1" w:styleId="BalloonTextChar1">
    <w:name w:val="Balloon Text Char1"/>
    <w:basedOn w:val="DefaultParagraphFont"/>
    <w:uiPriority w:val="99"/>
    <w:semiHidden/>
    <w:locked/>
    <w:rsid w:val="00ED47E5"/>
    <w:rPr>
      <w:rFonts w:ascii="Tahoma" w:hAnsi="Tahoma" w:cs="Tahoma"/>
      <w:sz w:val="16"/>
      <w:szCs w:val="16"/>
    </w:rPr>
  </w:style>
  <w:style w:type="character" w:customStyle="1" w:styleId="Heading3Char">
    <w:name w:val="Heading 3 Char"/>
    <w:basedOn w:val="DefaultParagraphFont"/>
    <w:link w:val="Heading3"/>
    <w:uiPriority w:val="99"/>
    <w:rsid w:val="00686585"/>
    <w:rPr>
      <w:rFonts w:ascii="Times New Roman" w:eastAsia="Times New Roman" w:hAnsi="Times New Roman" w:cs="Times New Roman"/>
      <w:b/>
      <w:bCs/>
      <w:sz w:val="27"/>
      <w:szCs w:val="27"/>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7424">
      <w:bodyDiv w:val="1"/>
      <w:marLeft w:val="0"/>
      <w:marRight w:val="0"/>
      <w:marTop w:val="0"/>
      <w:marBottom w:val="0"/>
      <w:divBdr>
        <w:top w:val="none" w:sz="0" w:space="0" w:color="auto"/>
        <w:left w:val="none" w:sz="0" w:space="0" w:color="auto"/>
        <w:bottom w:val="none" w:sz="0" w:space="0" w:color="auto"/>
        <w:right w:val="none" w:sz="0" w:space="0" w:color="auto"/>
      </w:divBdr>
    </w:div>
    <w:div w:id="54665703">
      <w:bodyDiv w:val="1"/>
      <w:marLeft w:val="0"/>
      <w:marRight w:val="0"/>
      <w:marTop w:val="0"/>
      <w:marBottom w:val="0"/>
      <w:divBdr>
        <w:top w:val="none" w:sz="0" w:space="0" w:color="auto"/>
        <w:left w:val="none" w:sz="0" w:space="0" w:color="auto"/>
        <w:bottom w:val="none" w:sz="0" w:space="0" w:color="auto"/>
        <w:right w:val="none" w:sz="0" w:space="0" w:color="auto"/>
      </w:divBdr>
    </w:div>
    <w:div w:id="379937057">
      <w:bodyDiv w:val="1"/>
      <w:marLeft w:val="0"/>
      <w:marRight w:val="0"/>
      <w:marTop w:val="0"/>
      <w:marBottom w:val="0"/>
      <w:divBdr>
        <w:top w:val="none" w:sz="0" w:space="0" w:color="auto"/>
        <w:left w:val="none" w:sz="0" w:space="0" w:color="auto"/>
        <w:bottom w:val="none" w:sz="0" w:space="0" w:color="auto"/>
        <w:right w:val="none" w:sz="0" w:space="0" w:color="auto"/>
      </w:divBdr>
    </w:div>
    <w:div w:id="400450100">
      <w:bodyDiv w:val="1"/>
      <w:marLeft w:val="0"/>
      <w:marRight w:val="0"/>
      <w:marTop w:val="0"/>
      <w:marBottom w:val="0"/>
      <w:divBdr>
        <w:top w:val="none" w:sz="0" w:space="0" w:color="auto"/>
        <w:left w:val="none" w:sz="0" w:space="0" w:color="auto"/>
        <w:bottom w:val="none" w:sz="0" w:space="0" w:color="auto"/>
        <w:right w:val="none" w:sz="0" w:space="0" w:color="auto"/>
      </w:divBdr>
    </w:div>
    <w:div w:id="443620196">
      <w:bodyDiv w:val="1"/>
      <w:marLeft w:val="0"/>
      <w:marRight w:val="0"/>
      <w:marTop w:val="0"/>
      <w:marBottom w:val="0"/>
      <w:divBdr>
        <w:top w:val="none" w:sz="0" w:space="0" w:color="auto"/>
        <w:left w:val="none" w:sz="0" w:space="0" w:color="auto"/>
        <w:bottom w:val="none" w:sz="0" w:space="0" w:color="auto"/>
        <w:right w:val="none" w:sz="0" w:space="0" w:color="auto"/>
      </w:divBdr>
    </w:div>
    <w:div w:id="491607625">
      <w:bodyDiv w:val="1"/>
      <w:marLeft w:val="0"/>
      <w:marRight w:val="0"/>
      <w:marTop w:val="0"/>
      <w:marBottom w:val="0"/>
      <w:divBdr>
        <w:top w:val="none" w:sz="0" w:space="0" w:color="auto"/>
        <w:left w:val="none" w:sz="0" w:space="0" w:color="auto"/>
        <w:bottom w:val="none" w:sz="0" w:space="0" w:color="auto"/>
        <w:right w:val="none" w:sz="0" w:space="0" w:color="auto"/>
      </w:divBdr>
    </w:div>
    <w:div w:id="532964386">
      <w:bodyDiv w:val="1"/>
      <w:marLeft w:val="0"/>
      <w:marRight w:val="0"/>
      <w:marTop w:val="0"/>
      <w:marBottom w:val="0"/>
      <w:divBdr>
        <w:top w:val="none" w:sz="0" w:space="0" w:color="auto"/>
        <w:left w:val="none" w:sz="0" w:space="0" w:color="auto"/>
        <w:bottom w:val="none" w:sz="0" w:space="0" w:color="auto"/>
        <w:right w:val="none" w:sz="0" w:space="0" w:color="auto"/>
      </w:divBdr>
    </w:div>
    <w:div w:id="592974573">
      <w:bodyDiv w:val="1"/>
      <w:marLeft w:val="0"/>
      <w:marRight w:val="0"/>
      <w:marTop w:val="0"/>
      <w:marBottom w:val="0"/>
      <w:divBdr>
        <w:top w:val="none" w:sz="0" w:space="0" w:color="auto"/>
        <w:left w:val="none" w:sz="0" w:space="0" w:color="auto"/>
        <w:bottom w:val="none" w:sz="0" w:space="0" w:color="auto"/>
        <w:right w:val="none" w:sz="0" w:space="0" w:color="auto"/>
      </w:divBdr>
    </w:div>
    <w:div w:id="993219206">
      <w:bodyDiv w:val="1"/>
      <w:marLeft w:val="0"/>
      <w:marRight w:val="0"/>
      <w:marTop w:val="0"/>
      <w:marBottom w:val="0"/>
      <w:divBdr>
        <w:top w:val="none" w:sz="0" w:space="0" w:color="auto"/>
        <w:left w:val="none" w:sz="0" w:space="0" w:color="auto"/>
        <w:bottom w:val="none" w:sz="0" w:space="0" w:color="auto"/>
        <w:right w:val="none" w:sz="0" w:space="0" w:color="auto"/>
      </w:divBdr>
    </w:div>
    <w:div w:id="1335113868">
      <w:bodyDiv w:val="1"/>
      <w:marLeft w:val="0"/>
      <w:marRight w:val="0"/>
      <w:marTop w:val="0"/>
      <w:marBottom w:val="0"/>
      <w:divBdr>
        <w:top w:val="none" w:sz="0" w:space="0" w:color="auto"/>
        <w:left w:val="none" w:sz="0" w:space="0" w:color="auto"/>
        <w:bottom w:val="none" w:sz="0" w:space="0" w:color="auto"/>
        <w:right w:val="none" w:sz="0" w:space="0" w:color="auto"/>
      </w:divBdr>
    </w:div>
    <w:div w:id="1380975394">
      <w:bodyDiv w:val="1"/>
      <w:marLeft w:val="0"/>
      <w:marRight w:val="0"/>
      <w:marTop w:val="0"/>
      <w:marBottom w:val="0"/>
      <w:divBdr>
        <w:top w:val="none" w:sz="0" w:space="0" w:color="auto"/>
        <w:left w:val="none" w:sz="0" w:space="0" w:color="auto"/>
        <w:bottom w:val="none" w:sz="0" w:space="0" w:color="auto"/>
        <w:right w:val="none" w:sz="0" w:space="0" w:color="auto"/>
      </w:divBdr>
    </w:div>
    <w:div w:id="1438453255">
      <w:bodyDiv w:val="1"/>
      <w:marLeft w:val="0"/>
      <w:marRight w:val="0"/>
      <w:marTop w:val="0"/>
      <w:marBottom w:val="0"/>
      <w:divBdr>
        <w:top w:val="none" w:sz="0" w:space="0" w:color="auto"/>
        <w:left w:val="none" w:sz="0" w:space="0" w:color="auto"/>
        <w:bottom w:val="none" w:sz="0" w:space="0" w:color="auto"/>
        <w:right w:val="none" w:sz="0" w:space="0" w:color="auto"/>
      </w:divBdr>
    </w:div>
    <w:div w:id="1475413327">
      <w:bodyDiv w:val="1"/>
      <w:marLeft w:val="0"/>
      <w:marRight w:val="0"/>
      <w:marTop w:val="0"/>
      <w:marBottom w:val="0"/>
      <w:divBdr>
        <w:top w:val="none" w:sz="0" w:space="0" w:color="auto"/>
        <w:left w:val="none" w:sz="0" w:space="0" w:color="auto"/>
        <w:bottom w:val="none" w:sz="0" w:space="0" w:color="auto"/>
        <w:right w:val="none" w:sz="0" w:space="0" w:color="auto"/>
      </w:divBdr>
    </w:div>
    <w:div w:id="1513497496">
      <w:bodyDiv w:val="1"/>
      <w:marLeft w:val="0"/>
      <w:marRight w:val="0"/>
      <w:marTop w:val="0"/>
      <w:marBottom w:val="0"/>
      <w:divBdr>
        <w:top w:val="none" w:sz="0" w:space="0" w:color="auto"/>
        <w:left w:val="none" w:sz="0" w:space="0" w:color="auto"/>
        <w:bottom w:val="none" w:sz="0" w:space="0" w:color="auto"/>
        <w:right w:val="none" w:sz="0" w:space="0" w:color="auto"/>
      </w:divBdr>
    </w:div>
    <w:div w:id="1538350719">
      <w:bodyDiv w:val="1"/>
      <w:marLeft w:val="0"/>
      <w:marRight w:val="0"/>
      <w:marTop w:val="0"/>
      <w:marBottom w:val="0"/>
      <w:divBdr>
        <w:top w:val="none" w:sz="0" w:space="0" w:color="auto"/>
        <w:left w:val="none" w:sz="0" w:space="0" w:color="auto"/>
        <w:bottom w:val="none" w:sz="0" w:space="0" w:color="auto"/>
        <w:right w:val="none" w:sz="0" w:space="0" w:color="auto"/>
      </w:divBdr>
      <w:divsChild>
        <w:div w:id="1244487244">
          <w:marLeft w:val="0"/>
          <w:marRight w:val="0"/>
          <w:marTop w:val="0"/>
          <w:marBottom w:val="0"/>
          <w:divBdr>
            <w:top w:val="none" w:sz="0" w:space="0" w:color="auto"/>
            <w:left w:val="none" w:sz="0" w:space="0" w:color="auto"/>
            <w:bottom w:val="none" w:sz="0" w:space="0" w:color="auto"/>
            <w:right w:val="none" w:sz="0" w:space="0" w:color="auto"/>
          </w:divBdr>
        </w:div>
        <w:div w:id="630290386">
          <w:marLeft w:val="0"/>
          <w:marRight w:val="0"/>
          <w:marTop w:val="0"/>
          <w:marBottom w:val="0"/>
          <w:divBdr>
            <w:top w:val="none" w:sz="0" w:space="0" w:color="auto"/>
            <w:left w:val="none" w:sz="0" w:space="0" w:color="auto"/>
            <w:bottom w:val="none" w:sz="0" w:space="0" w:color="auto"/>
            <w:right w:val="none" w:sz="0" w:space="0" w:color="auto"/>
          </w:divBdr>
        </w:div>
      </w:divsChild>
    </w:div>
    <w:div w:id="1647512188">
      <w:bodyDiv w:val="1"/>
      <w:marLeft w:val="0"/>
      <w:marRight w:val="0"/>
      <w:marTop w:val="0"/>
      <w:marBottom w:val="0"/>
      <w:divBdr>
        <w:top w:val="none" w:sz="0" w:space="0" w:color="auto"/>
        <w:left w:val="none" w:sz="0" w:space="0" w:color="auto"/>
        <w:bottom w:val="none" w:sz="0" w:space="0" w:color="auto"/>
        <w:right w:val="none" w:sz="0" w:space="0" w:color="auto"/>
      </w:divBdr>
    </w:div>
    <w:div w:id="1977644546">
      <w:bodyDiv w:val="1"/>
      <w:marLeft w:val="0"/>
      <w:marRight w:val="0"/>
      <w:marTop w:val="0"/>
      <w:marBottom w:val="0"/>
      <w:divBdr>
        <w:top w:val="none" w:sz="0" w:space="0" w:color="auto"/>
        <w:left w:val="none" w:sz="0" w:space="0" w:color="auto"/>
        <w:bottom w:val="none" w:sz="0" w:space="0" w:color="auto"/>
        <w:right w:val="none" w:sz="0" w:space="0" w:color="auto"/>
      </w:divBdr>
    </w:div>
    <w:div w:id="201591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wi_tariani@yahoo.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834C-7D61-424D-BE20-C74FD562B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27</Pages>
  <Words>6453</Words>
  <Characters>36786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31</cp:revision>
  <dcterms:created xsi:type="dcterms:W3CDTF">2015-12-23T01:43:00Z</dcterms:created>
  <dcterms:modified xsi:type="dcterms:W3CDTF">2015-12-30T04:49:00Z</dcterms:modified>
</cp:coreProperties>
</file>