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D05" w:rsidRPr="00DC1EC9" w:rsidRDefault="00987D05" w:rsidP="00350D5A">
      <w:pPr>
        <w:pStyle w:val="FootnoteText"/>
        <w:rPr>
          <w:rFonts w:ascii="Times New Roman" w:hAnsi="Times New Roman"/>
          <w:b/>
          <w:sz w:val="24"/>
          <w:szCs w:val="24"/>
          <w:lang w:val="en-US"/>
        </w:rPr>
      </w:pPr>
    </w:p>
    <w:p w:rsidR="00987D05" w:rsidRPr="00350D5A" w:rsidRDefault="00987D05" w:rsidP="00225491">
      <w:pPr>
        <w:pStyle w:val="FootnoteText"/>
        <w:jc w:val="center"/>
        <w:rPr>
          <w:rFonts w:ascii="Bookman Old Style" w:hAnsi="Bookman Old Style"/>
          <w:b/>
          <w:sz w:val="28"/>
          <w:szCs w:val="28"/>
          <w:lang w:val="en-US"/>
        </w:rPr>
      </w:pPr>
      <w:r w:rsidRPr="00350D5A">
        <w:rPr>
          <w:rFonts w:ascii="Bookman Old Style" w:hAnsi="Bookman Old Style"/>
          <w:b/>
          <w:sz w:val="28"/>
          <w:szCs w:val="28"/>
          <w:lang w:val="en-US"/>
        </w:rPr>
        <w:t>PENERAPAN SISTEM ONLINE DALAM PEMBAYARAN PAJAK HOTEL PADA DINAS PENDAPATAN DAERAH</w:t>
      </w:r>
    </w:p>
    <w:p w:rsidR="00987D05" w:rsidRPr="00350D5A" w:rsidRDefault="00987D05" w:rsidP="00225491">
      <w:pPr>
        <w:pStyle w:val="FootnoteText"/>
        <w:jc w:val="center"/>
        <w:rPr>
          <w:rFonts w:ascii="Bookman Old Style" w:hAnsi="Bookman Old Style"/>
          <w:b/>
          <w:sz w:val="28"/>
          <w:szCs w:val="28"/>
          <w:lang w:val="en-US"/>
        </w:rPr>
      </w:pPr>
      <w:r w:rsidRPr="00350D5A">
        <w:rPr>
          <w:rFonts w:ascii="Bookman Old Style" w:hAnsi="Bookman Old Style"/>
          <w:b/>
          <w:sz w:val="28"/>
          <w:szCs w:val="28"/>
          <w:lang w:val="en-US"/>
        </w:rPr>
        <w:t>KABUPATEN BADUNG</w:t>
      </w:r>
    </w:p>
    <w:p w:rsidR="00987D05" w:rsidRPr="00DC1EC9" w:rsidRDefault="00987D05" w:rsidP="00225491">
      <w:pPr>
        <w:pStyle w:val="FootnoteText"/>
        <w:jc w:val="center"/>
        <w:rPr>
          <w:rFonts w:ascii="Times New Roman" w:hAnsi="Times New Roman"/>
          <w:b/>
          <w:sz w:val="24"/>
          <w:szCs w:val="24"/>
          <w:lang w:val="en-US"/>
        </w:rPr>
      </w:pPr>
    </w:p>
    <w:p w:rsidR="00987D05" w:rsidRPr="00350D5A" w:rsidRDefault="00987D05" w:rsidP="00225491">
      <w:pPr>
        <w:pStyle w:val="FootnoteText"/>
        <w:jc w:val="center"/>
        <w:rPr>
          <w:rFonts w:ascii="Bookman Old Style" w:hAnsi="Bookman Old Style"/>
          <w:sz w:val="24"/>
          <w:szCs w:val="24"/>
          <w:lang w:val="en-US"/>
        </w:rPr>
      </w:pPr>
      <w:proofErr w:type="gramStart"/>
      <w:r w:rsidRPr="00350D5A">
        <w:rPr>
          <w:rFonts w:ascii="Bookman Old Style" w:hAnsi="Bookman Old Style"/>
          <w:sz w:val="24"/>
          <w:szCs w:val="24"/>
          <w:lang w:val="en-US"/>
        </w:rPr>
        <w:t>Oleh :</w:t>
      </w:r>
      <w:proofErr w:type="gramEnd"/>
    </w:p>
    <w:p w:rsidR="00987D05" w:rsidRDefault="00987D05" w:rsidP="00225491">
      <w:pPr>
        <w:pStyle w:val="FootnoteText"/>
        <w:jc w:val="center"/>
        <w:rPr>
          <w:rFonts w:ascii="Bookman Old Style" w:hAnsi="Bookman Old Style"/>
          <w:sz w:val="24"/>
          <w:szCs w:val="24"/>
          <w:lang w:val="en-US"/>
        </w:rPr>
      </w:pPr>
      <w:r w:rsidRPr="00350D5A">
        <w:rPr>
          <w:rFonts w:ascii="Bookman Old Style" w:hAnsi="Bookman Old Style"/>
          <w:sz w:val="24"/>
          <w:szCs w:val="24"/>
          <w:lang w:val="en-US"/>
        </w:rPr>
        <w:t>Putu Intan Puspitasari</w:t>
      </w:r>
    </w:p>
    <w:p w:rsidR="00BA0AA9" w:rsidRDefault="00BA0AA9" w:rsidP="00225491">
      <w:pPr>
        <w:pStyle w:val="FootnoteText"/>
        <w:jc w:val="center"/>
        <w:rPr>
          <w:rFonts w:ascii="Bookman Old Style" w:hAnsi="Bookman Old Style"/>
          <w:sz w:val="24"/>
          <w:szCs w:val="24"/>
          <w:lang w:val="en-US"/>
        </w:rPr>
      </w:pPr>
      <w:r>
        <w:rPr>
          <w:rFonts w:ascii="Bookman Old Style" w:hAnsi="Bookman Old Style"/>
          <w:sz w:val="24"/>
          <w:szCs w:val="24"/>
          <w:lang w:val="en-US"/>
        </w:rPr>
        <w:t>Putu Gede Arya Sumerthayasa</w:t>
      </w:r>
    </w:p>
    <w:p w:rsidR="00BA0AA9" w:rsidRPr="00350D5A" w:rsidRDefault="00BA0AA9" w:rsidP="00225491">
      <w:pPr>
        <w:pStyle w:val="FootnoteText"/>
        <w:jc w:val="center"/>
        <w:rPr>
          <w:rFonts w:ascii="Bookman Old Style" w:hAnsi="Bookman Old Style"/>
          <w:sz w:val="24"/>
          <w:szCs w:val="24"/>
          <w:lang w:val="en-US"/>
        </w:rPr>
      </w:pPr>
      <w:r>
        <w:rPr>
          <w:rFonts w:ascii="Bookman Old Style" w:hAnsi="Bookman Old Style"/>
          <w:sz w:val="24"/>
          <w:szCs w:val="24"/>
          <w:lang w:val="en-US"/>
        </w:rPr>
        <w:t>I Ketut Suardita</w:t>
      </w:r>
    </w:p>
    <w:p w:rsidR="00350D5A" w:rsidRPr="00350D5A" w:rsidRDefault="00350D5A" w:rsidP="00225491">
      <w:pPr>
        <w:pStyle w:val="FootnoteText"/>
        <w:jc w:val="center"/>
        <w:rPr>
          <w:rFonts w:ascii="Bookman Old Style" w:hAnsi="Bookman Old Style"/>
          <w:sz w:val="24"/>
          <w:szCs w:val="24"/>
          <w:lang w:val="en-US"/>
        </w:rPr>
      </w:pPr>
    </w:p>
    <w:p w:rsidR="00987D05" w:rsidRPr="00350D5A" w:rsidRDefault="00350D5A" w:rsidP="00225491">
      <w:pPr>
        <w:pStyle w:val="FootnoteText"/>
        <w:jc w:val="center"/>
        <w:rPr>
          <w:rFonts w:ascii="Bookman Old Style" w:hAnsi="Bookman Old Style"/>
          <w:sz w:val="24"/>
          <w:szCs w:val="24"/>
          <w:lang w:val="en-US"/>
        </w:rPr>
      </w:pPr>
      <w:r>
        <w:rPr>
          <w:rFonts w:ascii="Bookman Old Style" w:hAnsi="Bookman Old Style"/>
          <w:sz w:val="24"/>
          <w:szCs w:val="24"/>
          <w:lang w:val="en-US"/>
        </w:rPr>
        <w:t xml:space="preserve">Program Kekhususan </w:t>
      </w:r>
      <w:r w:rsidR="00987D05" w:rsidRPr="00350D5A">
        <w:rPr>
          <w:rFonts w:ascii="Bookman Old Style" w:hAnsi="Bookman Old Style"/>
          <w:sz w:val="24"/>
          <w:szCs w:val="24"/>
          <w:lang w:val="en-US"/>
        </w:rPr>
        <w:t>Hukum Pemerintahan Fakultas Hukum Universitas Udayana</w:t>
      </w:r>
    </w:p>
    <w:p w:rsidR="00987D05" w:rsidRDefault="00987D05" w:rsidP="00225491">
      <w:pPr>
        <w:pStyle w:val="FootnoteText"/>
        <w:jc w:val="center"/>
        <w:rPr>
          <w:rFonts w:ascii="Times New Roman" w:hAnsi="Times New Roman"/>
          <w:sz w:val="24"/>
          <w:szCs w:val="24"/>
          <w:lang w:val="en-US"/>
        </w:rPr>
      </w:pPr>
    </w:p>
    <w:p w:rsidR="00987D05" w:rsidRDefault="00987D05" w:rsidP="00987D05">
      <w:pPr>
        <w:pStyle w:val="FootnoteText"/>
        <w:jc w:val="center"/>
        <w:rPr>
          <w:rFonts w:ascii="Times New Roman" w:hAnsi="Times New Roman"/>
          <w:sz w:val="24"/>
          <w:szCs w:val="24"/>
          <w:lang w:val="en-US"/>
        </w:rPr>
      </w:pPr>
    </w:p>
    <w:p w:rsidR="00987D05" w:rsidRPr="00225491" w:rsidRDefault="00350D5A" w:rsidP="00350D5A">
      <w:pPr>
        <w:spacing w:line="240" w:lineRule="auto"/>
        <w:jc w:val="center"/>
        <w:rPr>
          <w:rFonts w:ascii="Bookman Old Style" w:hAnsi="Bookman Old Style" w:cs="Times New Roman"/>
          <w:b/>
          <w:i/>
          <w:sz w:val="24"/>
          <w:szCs w:val="24"/>
        </w:rPr>
      </w:pPr>
      <w:r w:rsidRPr="00225491">
        <w:rPr>
          <w:rFonts w:ascii="Bookman Old Style" w:hAnsi="Bookman Old Style" w:cs="Times New Roman"/>
          <w:b/>
          <w:i/>
          <w:sz w:val="24"/>
          <w:szCs w:val="24"/>
        </w:rPr>
        <w:t>Abstract :</w:t>
      </w:r>
    </w:p>
    <w:p w:rsidR="00987D05" w:rsidRPr="00225491" w:rsidRDefault="00987D05" w:rsidP="00225491">
      <w:pPr>
        <w:pStyle w:val="HTMLPreformatted"/>
        <w:jc w:val="both"/>
        <w:rPr>
          <w:rFonts w:ascii="Bookman Old Style" w:hAnsi="Bookman Old Style" w:cs="Times New Roman"/>
          <w:i/>
          <w:sz w:val="24"/>
          <w:szCs w:val="24"/>
        </w:rPr>
      </w:pPr>
      <w:r w:rsidRPr="00225491">
        <w:rPr>
          <w:rFonts w:ascii="Bookman Old Style" w:hAnsi="Bookman Old Style" w:cs="Times New Roman"/>
          <w:b/>
          <w:i/>
          <w:sz w:val="24"/>
          <w:szCs w:val="24"/>
        </w:rPr>
        <w:tab/>
      </w:r>
      <w:r w:rsidRPr="00225491">
        <w:rPr>
          <w:rFonts w:ascii="Bookman Old Style" w:hAnsi="Bookman Old Style" w:cs="Times New Roman"/>
          <w:i/>
          <w:sz w:val="24"/>
          <w:szCs w:val="24"/>
        </w:rPr>
        <w:t>Tax is a mandatory contribution to the state owed by individuals or corporate that force by law, without any reward directly and use for state needs as big as possible for people’s prosperity. Since 2013, Badung Di</w:t>
      </w:r>
      <w:r w:rsidR="00F83B16">
        <w:rPr>
          <w:rFonts w:ascii="Bookman Old Style" w:hAnsi="Bookman Old Style" w:cs="Times New Roman"/>
          <w:i/>
          <w:sz w:val="24"/>
          <w:szCs w:val="24"/>
        </w:rPr>
        <w:t>s</w:t>
      </w:r>
      <w:r w:rsidRPr="00225491">
        <w:rPr>
          <w:rFonts w:ascii="Bookman Old Style" w:hAnsi="Bookman Old Style" w:cs="Times New Roman"/>
          <w:i/>
          <w:sz w:val="24"/>
          <w:szCs w:val="24"/>
        </w:rPr>
        <w:t xml:space="preserve">trict uses online system for tax payment. </w:t>
      </w:r>
      <w:r w:rsidR="00F83B16">
        <w:rPr>
          <w:rFonts w:ascii="Bookman Old Style" w:hAnsi="Bookman Old Style" w:cs="Times New Roman"/>
          <w:i/>
          <w:sz w:val="24"/>
          <w:szCs w:val="24"/>
        </w:rPr>
        <w:t xml:space="preserve">The direction of this paper is to know the </w:t>
      </w:r>
      <w:proofErr w:type="gramStart"/>
      <w:r w:rsidR="00F83B16">
        <w:rPr>
          <w:rFonts w:ascii="Bookman Old Style" w:hAnsi="Bookman Old Style" w:cs="Times New Roman"/>
          <w:i/>
          <w:sz w:val="24"/>
          <w:szCs w:val="24"/>
        </w:rPr>
        <w:t>implementation  of</w:t>
      </w:r>
      <w:proofErr w:type="gramEnd"/>
      <w:r w:rsidR="00F83B16">
        <w:rPr>
          <w:rFonts w:ascii="Bookman Old Style" w:hAnsi="Bookman Old Style" w:cs="Times New Roman"/>
          <w:i/>
          <w:sz w:val="24"/>
          <w:szCs w:val="24"/>
        </w:rPr>
        <w:t xml:space="preserve"> online tax in Badung District. </w:t>
      </w:r>
      <w:r w:rsidRPr="00225491">
        <w:rPr>
          <w:rFonts w:ascii="Bookman Old Style" w:hAnsi="Bookman Old Style" w:cs="Times New Roman"/>
          <w:i/>
          <w:sz w:val="24"/>
          <w:szCs w:val="24"/>
        </w:rPr>
        <w:t>This paper uses empirical research methods with the statute approach and the fact approach. The conclution of this paper is the implementation of online payment for hotel tax is already quite good. But, there are some obstacle in the implementation. One of them is hotel just report the tax transaction without pay the tax. Because if the hotel did not report the tax the sanctions more than did not pay the tax.</w:t>
      </w:r>
    </w:p>
    <w:p w:rsidR="00987D05" w:rsidRPr="00225491" w:rsidRDefault="00987D05" w:rsidP="00225491">
      <w:pPr>
        <w:pStyle w:val="HTMLPreformatted"/>
        <w:jc w:val="both"/>
        <w:rPr>
          <w:rFonts w:ascii="Bookman Old Style" w:hAnsi="Bookman Old Style" w:cs="Times New Roman"/>
          <w:i/>
          <w:sz w:val="24"/>
          <w:szCs w:val="24"/>
        </w:rPr>
      </w:pPr>
    </w:p>
    <w:p w:rsidR="00987D05" w:rsidRPr="00225491" w:rsidRDefault="00987D05" w:rsidP="00225491">
      <w:pPr>
        <w:spacing w:line="240" w:lineRule="auto"/>
        <w:jc w:val="both"/>
        <w:rPr>
          <w:rFonts w:ascii="Bookman Old Style" w:hAnsi="Bookman Old Style" w:cs="Times New Roman"/>
          <w:b/>
          <w:i/>
          <w:sz w:val="24"/>
          <w:szCs w:val="24"/>
          <w:lang w:val="en-US"/>
        </w:rPr>
      </w:pPr>
      <w:r w:rsidRPr="00225491">
        <w:rPr>
          <w:rFonts w:ascii="Bookman Old Style" w:hAnsi="Bookman Old Style" w:cs="Times New Roman"/>
          <w:b/>
          <w:i/>
          <w:sz w:val="24"/>
          <w:szCs w:val="24"/>
        </w:rPr>
        <w:t xml:space="preserve">Keyword : </w:t>
      </w:r>
      <w:r w:rsidR="00F83B16">
        <w:rPr>
          <w:rFonts w:ascii="Bookman Old Style" w:hAnsi="Bookman Old Style" w:cs="Times New Roman"/>
          <w:b/>
          <w:i/>
          <w:sz w:val="24"/>
          <w:szCs w:val="24"/>
          <w:lang w:val="en-US"/>
        </w:rPr>
        <w:t>Hotel Tax, Onli</w:t>
      </w:r>
      <w:r w:rsidRPr="00225491">
        <w:rPr>
          <w:rFonts w:ascii="Bookman Old Style" w:hAnsi="Bookman Old Style" w:cs="Times New Roman"/>
          <w:b/>
          <w:i/>
          <w:sz w:val="24"/>
          <w:szCs w:val="24"/>
          <w:lang w:val="en-US"/>
        </w:rPr>
        <w:t>ne System, Local Goverment</w:t>
      </w:r>
    </w:p>
    <w:p w:rsidR="00987D05" w:rsidRPr="00225491" w:rsidRDefault="00987D05" w:rsidP="00225491">
      <w:pPr>
        <w:spacing w:line="240" w:lineRule="auto"/>
        <w:jc w:val="both"/>
        <w:rPr>
          <w:rFonts w:ascii="Bookman Old Style" w:hAnsi="Bookman Old Style" w:cs="Times New Roman"/>
          <w:b/>
          <w:i/>
          <w:sz w:val="24"/>
          <w:szCs w:val="24"/>
        </w:rPr>
      </w:pPr>
    </w:p>
    <w:p w:rsidR="00987D05" w:rsidRPr="00225491" w:rsidRDefault="00873723" w:rsidP="00873723">
      <w:pPr>
        <w:spacing w:line="240" w:lineRule="auto"/>
        <w:jc w:val="center"/>
        <w:rPr>
          <w:rFonts w:ascii="Bookman Old Style" w:hAnsi="Bookman Old Style" w:cs="Times New Roman"/>
          <w:b/>
          <w:sz w:val="24"/>
          <w:szCs w:val="24"/>
        </w:rPr>
      </w:pPr>
      <w:r w:rsidRPr="00225491">
        <w:rPr>
          <w:rFonts w:ascii="Bookman Old Style" w:hAnsi="Bookman Old Style" w:cs="Times New Roman"/>
          <w:b/>
          <w:sz w:val="24"/>
          <w:szCs w:val="24"/>
        </w:rPr>
        <w:t>Abstrak :</w:t>
      </w:r>
    </w:p>
    <w:p w:rsidR="00987D05" w:rsidRPr="00225491" w:rsidRDefault="00987D05" w:rsidP="00225491">
      <w:pPr>
        <w:spacing w:line="240" w:lineRule="auto"/>
        <w:ind w:firstLine="851"/>
        <w:jc w:val="both"/>
        <w:rPr>
          <w:rFonts w:ascii="Bookman Old Style" w:hAnsi="Bookman Old Style" w:cs="Times New Roman"/>
          <w:sz w:val="24"/>
          <w:szCs w:val="24"/>
          <w:lang w:val="en-US"/>
        </w:rPr>
      </w:pPr>
      <w:r w:rsidRPr="00225491">
        <w:rPr>
          <w:rFonts w:ascii="Bookman Old Style" w:hAnsi="Bookman Old Style" w:cs="Times New Roman"/>
          <w:sz w:val="24"/>
          <w:szCs w:val="24"/>
          <w:lang w:val="en-US"/>
        </w:rPr>
        <w:t xml:space="preserve">Pajak adalah </w:t>
      </w:r>
      <w:r w:rsidRPr="00225491">
        <w:rPr>
          <w:rFonts w:ascii="Bookman Old Style" w:eastAsia="Times New Roman" w:hAnsi="Bookman Old Style" w:cs="Times New Roman"/>
          <w:sz w:val="24"/>
          <w:szCs w:val="24"/>
          <w:lang w:val="en-US"/>
        </w:rPr>
        <w:t>kontribusi wajib kepada negara yang terutang oleh orang pribadi atau badan yang bersifat memaksa berdasarkan undang-undang, dengan tidak mendapatkan imbalan secara langsung dan digunakan untuk keperluan negara bagi sebesar-besarnya kemakmuran rakyat</w:t>
      </w:r>
      <w:r w:rsidRPr="00225491">
        <w:rPr>
          <w:rFonts w:ascii="Bookman Old Style" w:hAnsi="Bookman Old Style" w:cs="Times New Roman"/>
          <w:sz w:val="24"/>
          <w:szCs w:val="24"/>
        </w:rPr>
        <w:t xml:space="preserve">. </w:t>
      </w:r>
      <w:r w:rsidRPr="00225491">
        <w:rPr>
          <w:rFonts w:ascii="Bookman Old Style" w:hAnsi="Bookman Old Style" w:cs="Times New Roman"/>
          <w:sz w:val="24"/>
          <w:szCs w:val="24"/>
          <w:lang w:val="en-US"/>
        </w:rPr>
        <w:t xml:space="preserve">Sejak tahun 2013 Dinas Pendapatan Daerah Kabupaten Badung menerapkan sistem online dalam pembayaran serta pelaporan pajak daerah. </w:t>
      </w:r>
      <w:r w:rsidRPr="00225491">
        <w:rPr>
          <w:rFonts w:ascii="Bookman Old Style" w:hAnsi="Bookman Old Style" w:cs="Times New Roman"/>
          <w:sz w:val="24"/>
          <w:szCs w:val="24"/>
        </w:rPr>
        <w:t xml:space="preserve">Makalah ini bertujuan untuk </w:t>
      </w:r>
      <w:r w:rsidR="00F83B16">
        <w:rPr>
          <w:rFonts w:ascii="Bookman Old Style" w:hAnsi="Bookman Old Style" w:cs="Times New Roman"/>
          <w:sz w:val="24"/>
          <w:szCs w:val="24"/>
          <w:lang w:val="en-US"/>
        </w:rPr>
        <w:t>meng</w:t>
      </w:r>
      <w:r w:rsidRPr="00225491">
        <w:rPr>
          <w:rFonts w:ascii="Bookman Old Style" w:hAnsi="Bookman Old Style" w:cs="Times New Roman"/>
          <w:sz w:val="24"/>
          <w:szCs w:val="24"/>
          <w:lang w:val="en-US"/>
        </w:rPr>
        <w:t>etahui</w:t>
      </w:r>
      <w:r w:rsidR="00F83B16">
        <w:rPr>
          <w:rFonts w:ascii="Bookman Old Style" w:hAnsi="Bookman Old Style" w:cs="Times New Roman"/>
          <w:sz w:val="24"/>
          <w:szCs w:val="24"/>
          <w:lang w:val="en-US"/>
        </w:rPr>
        <w:t xml:space="preserve"> </w:t>
      </w:r>
      <w:r w:rsidRPr="00225491">
        <w:rPr>
          <w:rFonts w:ascii="Bookman Old Style" w:hAnsi="Bookman Old Style" w:cs="Times New Roman"/>
          <w:sz w:val="24"/>
          <w:szCs w:val="24"/>
          <w:lang w:val="en-US"/>
        </w:rPr>
        <w:t xml:space="preserve">bagaimana </w:t>
      </w:r>
      <w:r w:rsidRPr="00225491">
        <w:rPr>
          <w:rFonts w:ascii="Bookman Old Style" w:hAnsi="Bookman Old Style" w:cs="Times New Roman"/>
          <w:sz w:val="24"/>
          <w:szCs w:val="24"/>
        </w:rPr>
        <w:t>pelaksanaan</w:t>
      </w:r>
      <w:r w:rsidRPr="00225491">
        <w:rPr>
          <w:rFonts w:ascii="Bookman Old Style" w:hAnsi="Bookman Old Style" w:cs="Times New Roman"/>
          <w:sz w:val="24"/>
          <w:szCs w:val="24"/>
          <w:lang w:val="en-US"/>
        </w:rPr>
        <w:t xml:space="preserve"> pajak online di Kabupaten Badung</w:t>
      </w:r>
      <w:r w:rsidRPr="00225491">
        <w:rPr>
          <w:rFonts w:ascii="Bookman Old Style" w:hAnsi="Bookman Old Style" w:cs="Times New Roman"/>
          <w:sz w:val="24"/>
          <w:szCs w:val="24"/>
        </w:rPr>
        <w:t xml:space="preserve">. Makalah ini menggunakan metode penelitian empiris dengan pendekatan perundang-undangan dan pendekatan fakta. Kesimpulan makalah ini adalah pelaksanaan </w:t>
      </w:r>
      <w:r w:rsidRPr="00225491">
        <w:rPr>
          <w:rFonts w:ascii="Bookman Old Style" w:hAnsi="Bookman Old Style" w:cs="Times New Roman"/>
          <w:sz w:val="24"/>
          <w:szCs w:val="24"/>
          <w:lang w:val="en-US"/>
        </w:rPr>
        <w:lastRenderedPageBreak/>
        <w:t>pajak online di Kabupaten Badung sudah berjalan dengan baik hanya saja terdapat beberapa hambatan dalam pelaksanaannya yaitu salah satunya adalah masih banyak pihak hotel hanya melaporkan saja transaksi pajaknya tanpa membayar. Ini disebabkan karena sanksi denda tidak melaporkan pajak lebih besar dari sanksi tidak membayar pajak.</w:t>
      </w:r>
    </w:p>
    <w:p w:rsidR="00987D05" w:rsidRPr="00873723" w:rsidRDefault="00987D05" w:rsidP="00225491">
      <w:pPr>
        <w:spacing w:line="240" w:lineRule="auto"/>
        <w:jc w:val="both"/>
        <w:rPr>
          <w:rFonts w:ascii="Bookman Old Style" w:hAnsi="Bookman Old Style" w:cs="Times New Roman"/>
          <w:b/>
          <w:sz w:val="24"/>
          <w:szCs w:val="24"/>
          <w:lang w:val="en-US"/>
        </w:rPr>
      </w:pPr>
      <w:r w:rsidRPr="00873723">
        <w:rPr>
          <w:rFonts w:ascii="Bookman Old Style" w:hAnsi="Bookman Old Style" w:cs="Times New Roman"/>
          <w:b/>
          <w:sz w:val="24"/>
          <w:szCs w:val="24"/>
          <w:lang w:val="en-US"/>
        </w:rPr>
        <w:t xml:space="preserve">Kata </w:t>
      </w:r>
      <w:proofErr w:type="gramStart"/>
      <w:r w:rsidRPr="00873723">
        <w:rPr>
          <w:rFonts w:ascii="Bookman Old Style" w:hAnsi="Bookman Old Style" w:cs="Times New Roman"/>
          <w:b/>
          <w:sz w:val="24"/>
          <w:szCs w:val="24"/>
          <w:lang w:val="en-US"/>
        </w:rPr>
        <w:t>kunci :</w:t>
      </w:r>
      <w:proofErr w:type="gramEnd"/>
      <w:r w:rsidRPr="00873723">
        <w:rPr>
          <w:rFonts w:ascii="Bookman Old Style" w:hAnsi="Bookman Old Style" w:cs="Times New Roman"/>
          <w:b/>
          <w:sz w:val="24"/>
          <w:szCs w:val="24"/>
          <w:lang w:val="en-US"/>
        </w:rPr>
        <w:t xml:space="preserve">   Pajak  Hotel, Sistem Online, Pemerintah Daerah.</w:t>
      </w:r>
    </w:p>
    <w:p w:rsidR="00987D05" w:rsidRPr="00225491" w:rsidRDefault="00987D05" w:rsidP="00987D05">
      <w:pPr>
        <w:rPr>
          <w:rFonts w:ascii="Bookman Old Style" w:hAnsi="Bookman Old Style" w:cs="Times New Roman"/>
          <w:sz w:val="24"/>
          <w:szCs w:val="24"/>
          <w:lang w:val="en-US"/>
        </w:rPr>
      </w:pPr>
    </w:p>
    <w:p w:rsidR="00987D05" w:rsidRPr="007F1446" w:rsidRDefault="00987D05" w:rsidP="00873723">
      <w:pPr>
        <w:pStyle w:val="ListParagraph"/>
        <w:numPr>
          <w:ilvl w:val="0"/>
          <w:numId w:val="2"/>
        </w:numPr>
        <w:spacing w:line="360" w:lineRule="auto"/>
        <w:ind w:left="450" w:hanging="450"/>
        <w:jc w:val="both"/>
        <w:rPr>
          <w:rFonts w:ascii="Bookman Old Style" w:hAnsi="Bookman Old Style" w:cs="Times New Roman"/>
          <w:b/>
          <w:sz w:val="24"/>
          <w:szCs w:val="24"/>
          <w:lang w:val="en-US"/>
        </w:rPr>
      </w:pPr>
      <w:r w:rsidRPr="007F1446">
        <w:rPr>
          <w:rFonts w:ascii="Bookman Old Style" w:hAnsi="Bookman Old Style" w:cs="Times New Roman"/>
          <w:b/>
          <w:sz w:val="24"/>
          <w:szCs w:val="24"/>
        </w:rPr>
        <w:t>PENDAHULUA</w:t>
      </w:r>
      <w:r w:rsidRPr="007F1446">
        <w:rPr>
          <w:rFonts w:ascii="Bookman Old Style" w:hAnsi="Bookman Old Style" w:cs="Times New Roman"/>
          <w:b/>
          <w:sz w:val="24"/>
          <w:szCs w:val="24"/>
          <w:lang w:val="en-US"/>
        </w:rPr>
        <w:t>N</w:t>
      </w:r>
    </w:p>
    <w:p w:rsidR="000604CE" w:rsidRPr="007F1446" w:rsidRDefault="000604CE" w:rsidP="000604CE">
      <w:pPr>
        <w:spacing w:line="360" w:lineRule="auto"/>
        <w:jc w:val="both"/>
        <w:rPr>
          <w:rFonts w:ascii="Bookman Old Style" w:hAnsi="Bookman Old Style" w:cs="Times New Roman"/>
          <w:b/>
          <w:sz w:val="24"/>
          <w:szCs w:val="24"/>
          <w:lang w:val="en-US"/>
        </w:rPr>
      </w:pPr>
      <w:r w:rsidRPr="007F1446">
        <w:rPr>
          <w:rFonts w:ascii="Bookman Old Style" w:hAnsi="Bookman Old Style" w:cs="Times New Roman"/>
          <w:b/>
          <w:sz w:val="24"/>
          <w:szCs w:val="24"/>
          <w:lang w:val="en-US"/>
        </w:rPr>
        <w:t>1.1 Latar Belakang</w:t>
      </w:r>
    </w:p>
    <w:p w:rsidR="00BA0AA9" w:rsidRDefault="000604CE" w:rsidP="00BA0AA9">
      <w:pPr>
        <w:spacing w:line="360" w:lineRule="auto"/>
        <w:ind w:firstLine="720"/>
        <w:jc w:val="both"/>
        <w:rPr>
          <w:rFonts w:ascii="Bookman Old Style" w:eastAsia="Times New Roman" w:hAnsi="Bookman Old Style" w:cs="Times New Roman"/>
          <w:sz w:val="24"/>
          <w:szCs w:val="24"/>
          <w:lang w:val="en-US"/>
        </w:rPr>
      </w:pPr>
      <w:proofErr w:type="gramStart"/>
      <w:r w:rsidRPr="007F1446">
        <w:rPr>
          <w:rFonts w:ascii="Bookman Old Style" w:hAnsi="Bookman Old Style"/>
          <w:sz w:val="24"/>
          <w:szCs w:val="24"/>
          <w:lang w:val="en-US"/>
        </w:rPr>
        <w:t xml:space="preserve">Menurut Rochmat Soemitro Pajak adalah </w:t>
      </w:r>
      <w:r w:rsidR="00F6105B" w:rsidRPr="007F1446">
        <w:rPr>
          <w:rFonts w:ascii="Bookman Old Style" w:hAnsi="Bookman Old Style"/>
          <w:sz w:val="24"/>
          <w:szCs w:val="24"/>
          <w:lang w:val="en-US"/>
        </w:rPr>
        <w:t>iuran rakyat kepada kas Negara berdasarkan undang-undang (yang dapat dipaksakan) de</w:t>
      </w:r>
      <w:r w:rsidR="007E7085">
        <w:rPr>
          <w:rFonts w:ascii="Bookman Old Style" w:hAnsi="Bookman Old Style"/>
          <w:sz w:val="24"/>
          <w:szCs w:val="24"/>
          <w:lang w:val="en-US"/>
        </w:rPr>
        <w:t>ngan tidak mendapat jasa timbal</w:t>
      </w:r>
      <w:r w:rsidR="00F6105B" w:rsidRPr="007F1446">
        <w:rPr>
          <w:rFonts w:ascii="Bookman Old Style" w:hAnsi="Bookman Old Style"/>
          <w:sz w:val="24"/>
          <w:szCs w:val="24"/>
          <w:lang w:val="en-US"/>
        </w:rPr>
        <w:t xml:space="preserve"> (kontraprestasi) yang langsung dapat ditunjukkan dan yang digunakan untuk membayar pengeluaran umum.</w:t>
      </w:r>
      <w:proofErr w:type="gramEnd"/>
      <w:r w:rsidR="00F6105B" w:rsidRPr="007F1446">
        <w:rPr>
          <w:rStyle w:val="FootnoteReference"/>
          <w:rFonts w:ascii="Bookman Old Style" w:hAnsi="Bookman Old Style"/>
          <w:sz w:val="24"/>
          <w:szCs w:val="24"/>
          <w:lang w:val="en-US"/>
        </w:rPr>
        <w:footnoteReference w:id="2"/>
      </w:r>
      <w:r w:rsidR="00F83B16">
        <w:rPr>
          <w:rFonts w:ascii="Bookman Old Style" w:hAnsi="Bookman Old Style"/>
          <w:sz w:val="24"/>
          <w:szCs w:val="24"/>
          <w:lang w:val="en-US"/>
        </w:rPr>
        <w:t xml:space="preserve"> </w:t>
      </w:r>
      <w:proofErr w:type="gramStart"/>
      <w:r w:rsidR="00517D53" w:rsidRPr="007F1446">
        <w:rPr>
          <w:rFonts w:ascii="Bookman Old Style" w:hAnsi="Bookman Old Style"/>
          <w:sz w:val="24"/>
          <w:szCs w:val="24"/>
          <w:lang w:val="en-US"/>
        </w:rPr>
        <w:t>Untuk mencapai dan menciptakan masyarakat yang sejahtera, dibutuhkan biaya-biaya yang cukup besar.</w:t>
      </w:r>
      <w:proofErr w:type="gramEnd"/>
      <w:r w:rsidR="00517D53" w:rsidRPr="007F1446">
        <w:rPr>
          <w:rStyle w:val="FootnoteReference"/>
          <w:rFonts w:ascii="Bookman Old Style" w:hAnsi="Bookman Old Style"/>
          <w:sz w:val="24"/>
          <w:szCs w:val="24"/>
          <w:lang w:val="en-US"/>
        </w:rPr>
        <w:footnoteReference w:id="3"/>
      </w:r>
      <w:r w:rsidR="00F83B16">
        <w:rPr>
          <w:rFonts w:ascii="Bookman Old Style" w:hAnsi="Bookman Old Style"/>
          <w:sz w:val="24"/>
          <w:szCs w:val="24"/>
          <w:lang w:val="en-US"/>
        </w:rPr>
        <w:t xml:space="preserve"> </w:t>
      </w:r>
      <w:r w:rsidR="007E7085">
        <w:rPr>
          <w:rFonts w:ascii="Bookman Old Style" w:hAnsi="Bookman Old Style"/>
          <w:sz w:val="24"/>
          <w:szCs w:val="24"/>
          <w:lang w:val="en-US"/>
        </w:rPr>
        <w:t xml:space="preserve">Maka dari itu, </w:t>
      </w:r>
      <w:r w:rsidR="007E7085">
        <w:rPr>
          <w:rFonts w:ascii="Bookman Old Style" w:eastAsia="Times New Roman" w:hAnsi="Bookman Old Style" w:cs="Times New Roman"/>
          <w:sz w:val="24"/>
          <w:szCs w:val="24"/>
          <w:lang w:val="en-US"/>
        </w:rPr>
        <w:t>p</w:t>
      </w:r>
      <w:r w:rsidR="00987D05" w:rsidRPr="007F1446">
        <w:rPr>
          <w:rFonts w:ascii="Bookman Old Style" w:eastAsia="Times New Roman" w:hAnsi="Bookman Old Style" w:cs="Times New Roman"/>
          <w:sz w:val="24"/>
          <w:szCs w:val="24"/>
          <w:lang w:val="en-US"/>
        </w:rPr>
        <w:t>emungutan pajak diarahkan untuk terwujudnya kesejahteraan masyarakat, serta peningkatan pelayanan, pemberdayaan, dan peran serta masyarakat, serta peningkatan daya saing daerah, dengan mempertimbangkan prinsip demokrasi, pemerataan, keadilan, keistimewaan, dan kekhususan suatu daerah dalam sistem Negara Kesatuan Republik Indonesia (NKRI).</w:t>
      </w:r>
      <w:r w:rsidR="00987D05" w:rsidRPr="007F1446">
        <w:rPr>
          <w:rStyle w:val="FootnoteReference"/>
          <w:rFonts w:ascii="Bookman Old Style" w:eastAsia="Times New Roman" w:hAnsi="Bookman Old Style" w:cs="Times New Roman"/>
          <w:sz w:val="24"/>
          <w:szCs w:val="24"/>
          <w:lang w:val="en-US"/>
        </w:rPr>
        <w:footnoteReference w:id="4"/>
      </w:r>
    </w:p>
    <w:p w:rsidR="00BA0AA9" w:rsidRDefault="00BA0AA9" w:rsidP="007E7085">
      <w:pPr>
        <w:spacing w:line="360" w:lineRule="auto"/>
        <w:jc w:val="both"/>
        <w:rPr>
          <w:rFonts w:ascii="Bookman Old Style" w:eastAsia="Times New Roman" w:hAnsi="Bookman Old Style" w:cs="Times New Roman"/>
          <w:sz w:val="24"/>
          <w:szCs w:val="24"/>
          <w:lang w:val="en-US"/>
        </w:rPr>
      </w:pPr>
    </w:p>
    <w:p w:rsidR="00987D05" w:rsidRPr="007E7085" w:rsidRDefault="007E7085" w:rsidP="007E7085">
      <w:pPr>
        <w:spacing w:line="360" w:lineRule="auto"/>
        <w:jc w:val="both"/>
        <w:rPr>
          <w:rFonts w:ascii="Bookman Old Style" w:eastAsia="Times New Roman" w:hAnsi="Bookman Old Style" w:cs="Times New Roman"/>
          <w:sz w:val="24"/>
          <w:szCs w:val="24"/>
          <w:lang w:val="en-US"/>
        </w:rPr>
      </w:pPr>
      <w:r w:rsidRPr="007E7085">
        <w:rPr>
          <w:rFonts w:ascii="Bookman Old Style" w:eastAsia="Times New Roman" w:hAnsi="Bookman Old Style" w:cs="Times New Roman"/>
          <w:sz w:val="24"/>
          <w:szCs w:val="24"/>
          <w:lang w:val="en-US"/>
        </w:rPr>
        <w:lastRenderedPageBreak/>
        <w:t>Seiring dengan pelaksanaan otonomi</w:t>
      </w:r>
      <w:r>
        <w:rPr>
          <w:rFonts w:ascii="Bookman Old Style" w:eastAsia="Times New Roman" w:hAnsi="Bookman Old Style" w:cs="Times New Roman"/>
          <w:sz w:val="24"/>
          <w:szCs w:val="24"/>
          <w:lang w:val="en-US"/>
        </w:rPr>
        <w:t xml:space="preserve"> da</w:t>
      </w:r>
      <w:r w:rsidRPr="007E7085">
        <w:rPr>
          <w:rFonts w:ascii="Bookman Old Style" w:eastAsia="Times New Roman" w:hAnsi="Bookman Old Style" w:cs="Times New Roman"/>
          <w:sz w:val="24"/>
          <w:szCs w:val="24"/>
          <w:lang w:val="en-US"/>
        </w:rPr>
        <w:t>erah, pemerintah daerah haruscerdas mengelola kinerja keuangannya</w:t>
      </w:r>
      <w:r>
        <w:rPr>
          <w:rFonts w:ascii="Bookman Old Style" w:eastAsia="Times New Roman" w:hAnsi="Bookman Old Style" w:cs="Times New Roman"/>
          <w:sz w:val="24"/>
          <w:szCs w:val="24"/>
          <w:lang w:val="en-US"/>
        </w:rPr>
        <w:t>.</w:t>
      </w:r>
      <w:r>
        <w:rPr>
          <w:rStyle w:val="FootnoteReference"/>
          <w:rFonts w:ascii="Bookman Old Style" w:eastAsia="Times New Roman" w:hAnsi="Bookman Old Style" w:cs="Times New Roman"/>
          <w:sz w:val="24"/>
          <w:szCs w:val="24"/>
          <w:lang w:val="en-US"/>
        </w:rPr>
        <w:footnoteReference w:id="5"/>
      </w:r>
    </w:p>
    <w:p w:rsidR="00987D05" w:rsidRDefault="00987D05" w:rsidP="00873723">
      <w:pPr>
        <w:spacing w:line="360" w:lineRule="auto"/>
        <w:ind w:firstLine="720"/>
        <w:jc w:val="both"/>
        <w:rPr>
          <w:rFonts w:ascii="Bookman Old Style" w:hAnsi="Bookman Old Style" w:cs="Times New Roman"/>
          <w:sz w:val="24"/>
          <w:szCs w:val="24"/>
          <w:lang w:val="en-US"/>
        </w:rPr>
      </w:pPr>
      <w:r w:rsidRPr="007F1446">
        <w:rPr>
          <w:rFonts w:ascii="Bookman Old Style" w:hAnsi="Bookman Old Style" w:cs="Times New Roman"/>
          <w:sz w:val="24"/>
          <w:szCs w:val="24"/>
          <w:lang w:val="en-US"/>
        </w:rPr>
        <w:t xml:space="preserve">Di Kabupaten Badung, salah satu jenis pajak yang banyak mendatangkan pendapatan daerah adalah pajak hotel. </w:t>
      </w:r>
      <w:r w:rsidR="00F6105B" w:rsidRPr="007F1446">
        <w:rPr>
          <w:rFonts w:ascii="Bookman Old Style" w:hAnsi="Bookman Old Style" w:cs="Times New Roman"/>
          <w:sz w:val="24"/>
          <w:szCs w:val="24"/>
          <w:lang w:val="en-US"/>
        </w:rPr>
        <w:t xml:space="preserve">Hotel merupakan suatu bentuk usaha yang menggunakan suatu bangunan atau sebagian daripadanya yang khusus disediakan, di mana setiap orang dapat menginap dan makan serta memperoleh pelayanan dan fasilitas-fasilitas lainnya dengan pembayaran. </w:t>
      </w:r>
      <w:r w:rsidR="00F6105B" w:rsidRPr="007F1446">
        <w:rPr>
          <w:rStyle w:val="FootnoteReference"/>
          <w:rFonts w:ascii="Bookman Old Style" w:hAnsi="Bookman Old Style" w:cs="Times New Roman"/>
          <w:sz w:val="24"/>
          <w:szCs w:val="24"/>
          <w:lang w:val="en-US"/>
        </w:rPr>
        <w:footnoteReference w:id="6"/>
      </w:r>
      <w:proofErr w:type="gramStart"/>
      <w:r w:rsidR="00F024D3">
        <w:rPr>
          <w:rFonts w:ascii="Bookman Old Style" w:hAnsi="Bookman Old Style" w:cs="Times New Roman"/>
          <w:sz w:val="24"/>
          <w:szCs w:val="24"/>
          <w:lang w:val="en-US"/>
        </w:rPr>
        <w:t>Hal ini dikarenakan B</w:t>
      </w:r>
      <w:r w:rsidRPr="007F1446">
        <w:rPr>
          <w:rFonts w:ascii="Bookman Old Style" w:hAnsi="Bookman Old Style" w:cs="Times New Roman"/>
          <w:sz w:val="24"/>
          <w:szCs w:val="24"/>
          <w:lang w:val="en-US"/>
        </w:rPr>
        <w:t>ali merupakan salah satu destinasi pariwisata di Indonesia.</w:t>
      </w:r>
      <w:proofErr w:type="gramEnd"/>
      <w:r w:rsidRPr="007F1446">
        <w:rPr>
          <w:rFonts w:ascii="Bookman Old Style" w:hAnsi="Bookman Old Style" w:cs="Times New Roman"/>
          <w:sz w:val="24"/>
          <w:szCs w:val="24"/>
          <w:lang w:val="en-US"/>
        </w:rPr>
        <w:t xml:space="preserve"> </w:t>
      </w:r>
      <w:proofErr w:type="gramStart"/>
      <w:r w:rsidRPr="007F1446">
        <w:rPr>
          <w:rFonts w:ascii="Bookman Old Style" w:hAnsi="Bookman Old Style" w:cs="Times New Roman"/>
          <w:sz w:val="24"/>
          <w:szCs w:val="24"/>
          <w:lang w:val="en-US"/>
        </w:rPr>
        <w:t>Dampak yang dirasakan da</w:t>
      </w:r>
      <w:r w:rsidR="00F024D3">
        <w:rPr>
          <w:rFonts w:ascii="Bookman Old Style" w:hAnsi="Bookman Old Style" w:cs="Times New Roman"/>
          <w:sz w:val="24"/>
          <w:szCs w:val="24"/>
          <w:lang w:val="en-US"/>
        </w:rPr>
        <w:t>ri berkembangnya pariwisata di Kabupaten B</w:t>
      </w:r>
      <w:r w:rsidRPr="007F1446">
        <w:rPr>
          <w:rFonts w:ascii="Bookman Old Style" w:hAnsi="Bookman Old Style" w:cs="Times New Roman"/>
          <w:sz w:val="24"/>
          <w:szCs w:val="24"/>
          <w:lang w:val="en-US"/>
        </w:rPr>
        <w:t>adung adalah semakin bany</w:t>
      </w:r>
      <w:r w:rsidR="00F83B16">
        <w:rPr>
          <w:rFonts w:ascii="Bookman Old Style" w:hAnsi="Bookman Old Style" w:cs="Times New Roman"/>
          <w:sz w:val="24"/>
          <w:szCs w:val="24"/>
          <w:lang w:val="en-US"/>
        </w:rPr>
        <w:t>aknya jumlah hotel yang ada di Kabupaten B</w:t>
      </w:r>
      <w:r w:rsidRPr="007F1446">
        <w:rPr>
          <w:rFonts w:ascii="Bookman Old Style" w:hAnsi="Bookman Old Style" w:cs="Times New Roman"/>
          <w:sz w:val="24"/>
          <w:szCs w:val="24"/>
          <w:lang w:val="en-US"/>
        </w:rPr>
        <w:t>adung.</w:t>
      </w:r>
      <w:proofErr w:type="gramEnd"/>
      <w:r w:rsidRPr="007F1446">
        <w:rPr>
          <w:rFonts w:ascii="Bookman Old Style" w:hAnsi="Bookman Old Style" w:cs="Times New Roman"/>
          <w:sz w:val="24"/>
          <w:szCs w:val="24"/>
          <w:lang w:val="en-US"/>
        </w:rPr>
        <w:t xml:space="preserve"> </w:t>
      </w:r>
      <w:r w:rsidRPr="007F1446">
        <w:rPr>
          <w:rFonts w:ascii="Bookman Old Style" w:hAnsi="Bookman Old Style"/>
          <w:sz w:val="24"/>
          <w:szCs w:val="24"/>
          <w:lang w:val="en-US"/>
        </w:rPr>
        <w:t>D</w:t>
      </w:r>
      <w:r w:rsidRPr="007F1446">
        <w:rPr>
          <w:rFonts w:ascii="Bookman Old Style" w:hAnsi="Bookman Old Style" w:cs="Times New Roman"/>
          <w:sz w:val="24"/>
          <w:szCs w:val="24"/>
        </w:rPr>
        <w:t xml:space="preserve">alam rangka pengembangan </w:t>
      </w:r>
      <w:r w:rsidRPr="007F1446">
        <w:rPr>
          <w:rFonts w:ascii="Bookman Old Style" w:hAnsi="Bookman Old Style" w:cs="Times New Roman"/>
          <w:i/>
          <w:sz w:val="24"/>
          <w:szCs w:val="24"/>
        </w:rPr>
        <w:t>e-government</w:t>
      </w:r>
      <w:r w:rsidRPr="007F1446">
        <w:rPr>
          <w:rFonts w:ascii="Bookman Old Style" w:hAnsi="Bookman Old Style" w:cs="Times New Roman"/>
          <w:sz w:val="24"/>
          <w:szCs w:val="24"/>
        </w:rPr>
        <w:t xml:space="preserve"> dengan transparansi pembayaran dan penyetoran pajak ke kas daerah, transparansi data transaksi usaha wajib pajak</w:t>
      </w:r>
      <w:r w:rsidRPr="007F1446">
        <w:rPr>
          <w:rFonts w:ascii="Bookman Old Style" w:hAnsi="Bookman Old Style" w:cs="Times New Roman"/>
          <w:sz w:val="24"/>
          <w:szCs w:val="24"/>
          <w:lang w:val="en-US"/>
        </w:rPr>
        <w:t>,</w:t>
      </w:r>
      <w:r w:rsidRPr="007F1446">
        <w:rPr>
          <w:rFonts w:ascii="Bookman Old Style" w:hAnsi="Bookman Old Style" w:cs="Times New Roman"/>
          <w:sz w:val="24"/>
          <w:szCs w:val="24"/>
        </w:rPr>
        <w:t xml:space="preserve"> transparansi pelaporan pajak oleh wajib pajak kepada Pem</w:t>
      </w:r>
      <w:r w:rsidRPr="007F1446">
        <w:rPr>
          <w:rFonts w:ascii="Bookman Old Style" w:hAnsi="Bookman Old Style" w:cs="Times New Roman"/>
          <w:sz w:val="24"/>
          <w:szCs w:val="24"/>
          <w:lang w:val="en-US"/>
        </w:rPr>
        <w:t>erintah K</w:t>
      </w:r>
      <w:r w:rsidRPr="007F1446">
        <w:rPr>
          <w:rFonts w:ascii="Bookman Old Style" w:hAnsi="Bookman Old Style" w:cs="Times New Roman"/>
          <w:sz w:val="24"/>
          <w:szCs w:val="24"/>
        </w:rPr>
        <w:t>ab</w:t>
      </w:r>
      <w:r w:rsidRPr="007F1446">
        <w:rPr>
          <w:rFonts w:ascii="Bookman Old Style" w:hAnsi="Bookman Old Style" w:cs="Times New Roman"/>
          <w:sz w:val="24"/>
          <w:szCs w:val="24"/>
          <w:lang w:val="en-US"/>
        </w:rPr>
        <w:t xml:space="preserve">upaten </w:t>
      </w:r>
      <w:r w:rsidRPr="007F1446">
        <w:rPr>
          <w:rFonts w:ascii="Bookman Old Style" w:hAnsi="Bookman Old Style" w:cs="Times New Roman"/>
          <w:sz w:val="24"/>
          <w:szCs w:val="24"/>
        </w:rPr>
        <w:t>Badung, percepatan penyampaian data dan informasi pajak dan terintegrasinya sistem perizinan dan pen</w:t>
      </w:r>
      <w:r w:rsidRPr="007F1446">
        <w:rPr>
          <w:rFonts w:ascii="Bookman Old Style" w:hAnsi="Bookman Old Style" w:cs="Times New Roman"/>
          <w:sz w:val="24"/>
          <w:szCs w:val="24"/>
          <w:lang w:val="en-US"/>
        </w:rPr>
        <w:t>e</w:t>
      </w:r>
      <w:r w:rsidRPr="007F1446">
        <w:rPr>
          <w:rFonts w:ascii="Bookman Old Style" w:hAnsi="Bookman Old Style" w:cs="Times New Roman"/>
          <w:sz w:val="24"/>
          <w:szCs w:val="24"/>
        </w:rPr>
        <w:t>gakan peraturan Pajak Daerah</w:t>
      </w:r>
      <w:r w:rsidRPr="007F1446">
        <w:rPr>
          <w:rFonts w:ascii="Bookman Old Style" w:hAnsi="Bookman Old Style" w:cs="Times New Roman"/>
          <w:sz w:val="24"/>
          <w:szCs w:val="24"/>
          <w:lang w:val="en-US"/>
        </w:rPr>
        <w:t>, maka Pemerintah Kabupaten Badung menerapkan Sistem Online pada Pembayaran Pajak Daerah. De</w:t>
      </w:r>
      <w:r w:rsidR="00F83B16">
        <w:rPr>
          <w:rFonts w:ascii="Bookman Old Style" w:hAnsi="Bookman Old Style" w:cs="Times New Roman"/>
          <w:sz w:val="24"/>
          <w:szCs w:val="24"/>
          <w:lang w:val="en-US"/>
        </w:rPr>
        <w:t>ngan banyaknya jumlah hotel di Kabupaten B</w:t>
      </w:r>
      <w:r w:rsidRPr="007F1446">
        <w:rPr>
          <w:rFonts w:ascii="Bookman Old Style" w:hAnsi="Bookman Old Style" w:cs="Times New Roman"/>
          <w:sz w:val="24"/>
          <w:szCs w:val="24"/>
          <w:lang w:val="en-US"/>
        </w:rPr>
        <w:t xml:space="preserve">adung, apakah penerapan sistem online ini dianggap efektif sebagai salah satu </w:t>
      </w:r>
      <w:proofErr w:type="gramStart"/>
      <w:r w:rsidRPr="007F1446">
        <w:rPr>
          <w:rFonts w:ascii="Bookman Old Style" w:hAnsi="Bookman Old Style" w:cs="Times New Roman"/>
          <w:sz w:val="24"/>
          <w:szCs w:val="24"/>
          <w:lang w:val="en-US"/>
        </w:rPr>
        <w:t>cara</w:t>
      </w:r>
      <w:proofErr w:type="gramEnd"/>
      <w:r w:rsidRPr="007F1446">
        <w:rPr>
          <w:rFonts w:ascii="Bookman Old Style" w:hAnsi="Bookman Old Style" w:cs="Times New Roman"/>
          <w:sz w:val="24"/>
          <w:szCs w:val="24"/>
          <w:lang w:val="en-US"/>
        </w:rPr>
        <w:t xml:space="preserve"> pembayaran pajak daerah. </w:t>
      </w:r>
    </w:p>
    <w:p w:rsidR="007E7085" w:rsidRDefault="007E7085" w:rsidP="00873723">
      <w:pPr>
        <w:spacing w:line="360" w:lineRule="auto"/>
        <w:ind w:firstLine="720"/>
        <w:jc w:val="both"/>
        <w:rPr>
          <w:rFonts w:ascii="Bookman Old Style" w:hAnsi="Bookman Old Style" w:cs="Times New Roman"/>
          <w:sz w:val="24"/>
          <w:szCs w:val="24"/>
          <w:lang w:val="en-US"/>
        </w:rPr>
      </w:pPr>
    </w:p>
    <w:p w:rsidR="007E7085" w:rsidRPr="007F1446" w:rsidRDefault="007E7085" w:rsidP="00873723">
      <w:pPr>
        <w:spacing w:line="360" w:lineRule="auto"/>
        <w:ind w:firstLine="720"/>
        <w:jc w:val="both"/>
        <w:rPr>
          <w:rFonts w:ascii="Bookman Old Style" w:hAnsi="Bookman Old Style" w:cs="Times New Roman"/>
          <w:sz w:val="24"/>
          <w:szCs w:val="24"/>
          <w:lang w:val="en-US"/>
        </w:rPr>
      </w:pPr>
    </w:p>
    <w:p w:rsidR="000604CE" w:rsidRPr="007F1446" w:rsidRDefault="000604CE" w:rsidP="000604CE">
      <w:pPr>
        <w:spacing w:line="360" w:lineRule="auto"/>
        <w:jc w:val="both"/>
        <w:rPr>
          <w:rFonts w:ascii="Bookman Old Style" w:hAnsi="Bookman Old Style" w:cs="Times New Roman"/>
          <w:b/>
          <w:sz w:val="24"/>
          <w:szCs w:val="24"/>
          <w:lang w:val="en-US"/>
        </w:rPr>
      </w:pPr>
      <w:r w:rsidRPr="007F1446">
        <w:rPr>
          <w:rFonts w:ascii="Bookman Old Style" w:hAnsi="Bookman Old Style" w:cs="Times New Roman"/>
          <w:b/>
          <w:sz w:val="24"/>
          <w:szCs w:val="24"/>
          <w:lang w:val="en-US"/>
        </w:rPr>
        <w:lastRenderedPageBreak/>
        <w:t>1.2 Tujuan Penulisan</w:t>
      </w:r>
    </w:p>
    <w:p w:rsidR="000604CE" w:rsidRPr="007F1446" w:rsidRDefault="000604CE" w:rsidP="000604CE">
      <w:pPr>
        <w:spacing w:line="360" w:lineRule="auto"/>
        <w:jc w:val="both"/>
        <w:rPr>
          <w:rFonts w:ascii="Bookman Old Style" w:hAnsi="Bookman Old Style" w:cs="Times New Roman"/>
          <w:sz w:val="24"/>
          <w:szCs w:val="24"/>
          <w:lang w:val="en-US"/>
        </w:rPr>
      </w:pPr>
      <w:r w:rsidRPr="007F1446">
        <w:rPr>
          <w:rFonts w:ascii="Bookman Old Style" w:hAnsi="Bookman Old Style" w:cs="Times New Roman"/>
          <w:b/>
          <w:sz w:val="24"/>
          <w:szCs w:val="24"/>
          <w:lang w:val="en-US"/>
        </w:rPr>
        <w:tab/>
      </w:r>
      <w:r w:rsidRPr="007F1446">
        <w:rPr>
          <w:rFonts w:ascii="Bookman Old Style" w:hAnsi="Bookman Old Style" w:cs="Times New Roman"/>
          <w:sz w:val="24"/>
          <w:szCs w:val="24"/>
          <w:lang w:val="en-US"/>
        </w:rPr>
        <w:t xml:space="preserve">Tujuan penulisan ini adalah yang pertama untuk mengetahui bagaimana pelaksanaan pembayaran pajak hotel dengan menggunakan sistem online di Kabupaten Badung, yang kedua untuk mengetahui </w:t>
      </w:r>
      <w:proofErr w:type="gramStart"/>
      <w:r w:rsidRPr="007F1446">
        <w:rPr>
          <w:rFonts w:ascii="Bookman Old Style" w:hAnsi="Bookman Old Style" w:cs="Times New Roman"/>
          <w:sz w:val="24"/>
          <w:szCs w:val="24"/>
          <w:lang w:val="en-US"/>
        </w:rPr>
        <w:t>apa</w:t>
      </w:r>
      <w:proofErr w:type="gramEnd"/>
      <w:r w:rsidRPr="007F1446">
        <w:rPr>
          <w:rFonts w:ascii="Bookman Old Style" w:hAnsi="Bookman Old Style" w:cs="Times New Roman"/>
          <w:sz w:val="24"/>
          <w:szCs w:val="24"/>
          <w:lang w:val="en-US"/>
        </w:rPr>
        <w:t xml:space="preserve"> saja hambatan-hambatan yang dirasakan oleh pemerintah kabupaten badung dalam pelaksanaan pembayaran pajak hotel dengan menggunakan sistem online di Kabupaten Badung.</w:t>
      </w:r>
    </w:p>
    <w:p w:rsidR="000604CE" w:rsidRPr="007F1446" w:rsidRDefault="000604CE" w:rsidP="000604CE">
      <w:pPr>
        <w:spacing w:line="360" w:lineRule="auto"/>
        <w:jc w:val="both"/>
        <w:rPr>
          <w:rFonts w:ascii="Bookman Old Style" w:hAnsi="Bookman Old Style" w:cs="Times New Roman"/>
          <w:b/>
          <w:sz w:val="24"/>
          <w:szCs w:val="24"/>
          <w:lang w:val="en-US"/>
        </w:rPr>
      </w:pPr>
    </w:p>
    <w:p w:rsidR="00987D05" w:rsidRPr="007F1446" w:rsidRDefault="00987D05" w:rsidP="00873723">
      <w:pPr>
        <w:pStyle w:val="ListParagraph"/>
        <w:numPr>
          <w:ilvl w:val="0"/>
          <w:numId w:val="2"/>
        </w:numPr>
        <w:spacing w:before="240" w:after="0" w:line="360" w:lineRule="auto"/>
        <w:ind w:left="450" w:hanging="450"/>
        <w:jc w:val="both"/>
        <w:rPr>
          <w:rFonts w:ascii="Bookman Old Style" w:hAnsi="Bookman Old Style" w:cs="Times New Roman"/>
          <w:b/>
          <w:sz w:val="24"/>
          <w:szCs w:val="24"/>
        </w:rPr>
      </w:pPr>
      <w:r w:rsidRPr="007F1446">
        <w:rPr>
          <w:rFonts w:ascii="Bookman Old Style" w:hAnsi="Bookman Old Style" w:cs="Times New Roman"/>
          <w:b/>
          <w:sz w:val="24"/>
          <w:szCs w:val="24"/>
        </w:rPr>
        <w:t>ISI MAKALAH</w:t>
      </w:r>
    </w:p>
    <w:p w:rsidR="00987D05" w:rsidRPr="007F1446" w:rsidRDefault="00987D05" w:rsidP="00873723">
      <w:pPr>
        <w:pStyle w:val="ListParagraph"/>
        <w:numPr>
          <w:ilvl w:val="1"/>
          <w:numId w:val="2"/>
        </w:numPr>
        <w:spacing w:before="240" w:after="0" w:line="360" w:lineRule="auto"/>
        <w:ind w:left="426" w:hanging="426"/>
        <w:jc w:val="both"/>
        <w:rPr>
          <w:rFonts w:ascii="Bookman Old Style" w:hAnsi="Bookman Old Style" w:cs="Times New Roman"/>
          <w:b/>
          <w:sz w:val="24"/>
          <w:szCs w:val="24"/>
        </w:rPr>
      </w:pPr>
      <w:r w:rsidRPr="007F1446">
        <w:rPr>
          <w:rFonts w:ascii="Bookman Old Style" w:hAnsi="Bookman Old Style" w:cs="Times New Roman"/>
          <w:b/>
          <w:sz w:val="24"/>
          <w:szCs w:val="24"/>
        </w:rPr>
        <w:t>Metode Penelitian</w:t>
      </w:r>
    </w:p>
    <w:p w:rsidR="00987D05" w:rsidRPr="007F1446" w:rsidRDefault="000604CE" w:rsidP="000604CE">
      <w:pPr>
        <w:spacing w:line="360" w:lineRule="auto"/>
        <w:ind w:firstLine="426"/>
        <w:jc w:val="both"/>
        <w:rPr>
          <w:rFonts w:ascii="Bookman Old Style" w:hAnsi="Bookman Old Style"/>
          <w:sz w:val="24"/>
          <w:szCs w:val="24"/>
          <w:lang w:val="en-US"/>
        </w:rPr>
      </w:pPr>
      <w:r w:rsidRPr="007F1446">
        <w:rPr>
          <w:rFonts w:ascii="Bookman Old Style" w:hAnsi="Bookman Old Style"/>
          <w:sz w:val="24"/>
          <w:szCs w:val="24"/>
        </w:rPr>
        <w:t>Jenis pe</w:t>
      </w:r>
      <w:r w:rsidR="00F83B16">
        <w:rPr>
          <w:rFonts w:ascii="Bookman Old Style" w:hAnsi="Bookman Old Style"/>
          <w:sz w:val="24"/>
          <w:szCs w:val="24"/>
        </w:rPr>
        <w:t xml:space="preserve">nelitian dalam penulisan </w:t>
      </w:r>
      <w:r w:rsidR="00F83B16">
        <w:rPr>
          <w:rFonts w:ascii="Bookman Old Style" w:hAnsi="Bookman Old Style"/>
          <w:sz w:val="24"/>
          <w:szCs w:val="24"/>
          <w:lang w:val="en-US"/>
        </w:rPr>
        <w:t>karya ilmiah</w:t>
      </w:r>
      <w:r w:rsidRPr="007F1446">
        <w:rPr>
          <w:rFonts w:ascii="Bookman Old Style" w:hAnsi="Bookman Old Style"/>
          <w:sz w:val="24"/>
          <w:szCs w:val="24"/>
        </w:rPr>
        <w:t xml:space="preserve"> ini adalah yuridis empiris. Yuridis yaitu suatu metode penulisan hukum yang berdasarkan pada teori-teori hukum, literatur-literatur dan peraturan perundang-undangan yang berlaku dalam masyarakat sedangkan empiris yaitu suatu metode dengan melakukan observasi atau penelitian secara langsung ke lapangan guna mendapatkan kebenaran yang akurat dalam proses</w:t>
      </w:r>
      <w:r w:rsidR="00F83B16">
        <w:rPr>
          <w:rFonts w:ascii="Bookman Old Style" w:hAnsi="Bookman Old Style"/>
          <w:sz w:val="24"/>
          <w:szCs w:val="24"/>
        </w:rPr>
        <w:t xml:space="preserve"> penyempurnaan penulisan </w:t>
      </w:r>
      <w:r w:rsidR="00F83B16">
        <w:rPr>
          <w:rFonts w:ascii="Bookman Old Style" w:hAnsi="Bookman Old Style"/>
          <w:sz w:val="24"/>
          <w:szCs w:val="24"/>
          <w:lang w:val="en-US"/>
        </w:rPr>
        <w:t>karya ilmiah</w:t>
      </w:r>
      <w:r w:rsidRPr="007F1446">
        <w:rPr>
          <w:rFonts w:ascii="Bookman Old Style" w:hAnsi="Bookman Old Style"/>
          <w:sz w:val="24"/>
          <w:szCs w:val="24"/>
        </w:rPr>
        <w:t xml:space="preserve"> ini</w:t>
      </w:r>
      <w:r w:rsidRPr="007F1446">
        <w:rPr>
          <w:rFonts w:ascii="Bookman Old Style" w:hAnsi="Bookman Old Style"/>
          <w:sz w:val="24"/>
          <w:szCs w:val="24"/>
          <w:lang w:val="en-US"/>
        </w:rPr>
        <w:t>.</w:t>
      </w:r>
      <w:r w:rsidRPr="007F1446">
        <w:rPr>
          <w:rStyle w:val="FootnoteReference"/>
          <w:rFonts w:ascii="Bookman Old Style" w:hAnsi="Bookman Old Style"/>
          <w:sz w:val="24"/>
          <w:szCs w:val="24"/>
        </w:rPr>
        <w:footnoteReference w:id="7"/>
      </w:r>
      <w:r w:rsidR="00F83B16">
        <w:rPr>
          <w:rFonts w:ascii="Bookman Old Style" w:hAnsi="Bookman Old Style"/>
          <w:sz w:val="24"/>
          <w:szCs w:val="24"/>
          <w:lang w:val="en-US"/>
        </w:rPr>
        <w:t xml:space="preserve"> </w:t>
      </w:r>
      <w:r w:rsidR="00F024D3">
        <w:rPr>
          <w:rFonts w:ascii="Bookman Old Style" w:hAnsi="Bookman Old Style" w:cs="Times New Roman"/>
          <w:sz w:val="24"/>
          <w:szCs w:val="24"/>
        </w:rPr>
        <w:t>Sehingga dalam penyusunannya di</w:t>
      </w:r>
      <w:r w:rsidR="00987D05" w:rsidRPr="007F1446">
        <w:rPr>
          <w:rFonts w:ascii="Bookman Old Style" w:hAnsi="Bookman Old Style" w:cs="Times New Roman"/>
          <w:sz w:val="24"/>
          <w:szCs w:val="24"/>
        </w:rPr>
        <w:t xml:space="preserve">lakukan berdasarkan Peraturan Daerah Kabupaten </w:t>
      </w:r>
      <w:r w:rsidR="00987D05" w:rsidRPr="007F1446">
        <w:rPr>
          <w:rFonts w:ascii="Bookman Old Style" w:hAnsi="Bookman Old Style" w:cs="Times New Roman"/>
          <w:sz w:val="24"/>
          <w:szCs w:val="24"/>
          <w:lang w:val="en-US"/>
        </w:rPr>
        <w:t>Badung</w:t>
      </w:r>
      <w:r w:rsidR="00987D05" w:rsidRPr="007F1446">
        <w:rPr>
          <w:rFonts w:ascii="Bookman Old Style" w:hAnsi="Bookman Old Style" w:cs="Times New Roman"/>
          <w:sz w:val="24"/>
          <w:szCs w:val="24"/>
        </w:rPr>
        <w:t xml:space="preserve"> Nomor </w:t>
      </w:r>
      <w:r w:rsidR="00987D05" w:rsidRPr="007F1446">
        <w:rPr>
          <w:rFonts w:ascii="Bookman Old Style" w:hAnsi="Bookman Old Style" w:cs="Times New Roman"/>
          <w:sz w:val="24"/>
          <w:szCs w:val="24"/>
          <w:lang w:val="en-US"/>
        </w:rPr>
        <w:t>2</w:t>
      </w:r>
      <w:r w:rsidR="00987D05" w:rsidRPr="007F1446">
        <w:rPr>
          <w:rFonts w:ascii="Bookman Old Style" w:hAnsi="Bookman Old Style" w:cs="Times New Roman"/>
          <w:sz w:val="24"/>
          <w:szCs w:val="24"/>
        </w:rPr>
        <w:t xml:space="preserve"> Tahun </w:t>
      </w:r>
      <w:r w:rsidR="00987D05" w:rsidRPr="007F1446">
        <w:rPr>
          <w:rFonts w:ascii="Bookman Old Style" w:hAnsi="Bookman Old Style" w:cs="Times New Roman"/>
          <w:sz w:val="24"/>
          <w:szCs w:val="24"/>
          <w:lang w:val="en-US"/>
        </w:rPr>
        <w:t>2016t</w:t>
      </w:r>
      <w:r w:rsidR="00987D05" w:rsidRPr="007F1446">
        <w:rPr>
          <w:rFonts w:ascii="Bookman Old Style" w:hAnsi="Bookman Old Style" w:cs="Times New Roman"/>
          <w:sz w:val="24"/>
          <w:szCs w:val="24"/>
        </w:rPr>
        <w:t xml:space="preserve">entang </w:t>
      </w:r>
      <w:r w:rsidR="00987D05" w:rsidRPr="007F1446">
        <w:rPr>
          <w:rFonts w:ascii="Bookman Old Style" w:hAnsi="Bookman Old Style" w:cs="Times New Roman"/>
          <w:sz w:val="24"/>
          <w:szCs w:val="24"/>
          <w:lang w:val="en-US"/>
        </w:rPr>
        <w:t>Sistem Online Pajak Daerah</w:t>
      </w:r>
      <w:r w:rsidR="00987D05" w:rsidRPr="007F1446">
        <w:rPr>
          <w:rFonts w:ascii="Bookman Old Style" w:hAnsi="Bookman Old Style" w:cs="Times New Roman"/>
          <w:sz w:val="24"/>
          <w:szCs w:val="24"/>
        </w:rPr>
        <w:t xml:space="preserve">, serta didukung dengan sumber primer </w:t>
      </w:r>
      <w:r w:rsidR="00987D05" w:rsidRPr="007F1446">
        <w:rPr>
          <w:rFonts w:ascii="Bookman Old Style" w:hAnsi="Bookman Old Style" w:cs="Times New Roman"/>
          <w:sz w:val="24"/>
          <w:szCs w:val="24"/>
          <w:lang w:val="en-US"/>
        </w:rPr>
        <w:t xml:space="preserve">yaitu peraturan perundang-undangan </w:t>
      </w:r>
      <w:r w:rsidR="00987D05" w:rsidRPr="007F1446">
        <w:rPr>
          <w:rFonts w:ascii="Bookman Old Style" w:hAnsi="Bookman Old Style" w:cs="Times New Roman"/>
          <w:sz w:val="24"/>
          <w:szCs w:val="24"/>
        </w:rPr>
        <w:t>dan sumber sekunder</w:t>
      </w:r>
      <w:r w:rsidR="00987D05" w:rsidRPr="007F1446">
        <w:rPr>
          <w:rFonts w:ascii="Bookman Old Style" w:hAnsi="Bookman Old Style" w:cs="Times New Roman"/>
          <w:sz w:val="24"/>
          <w:szCs w:val="24"/>
          <w:lang w:val="en-US"/>
        </w:rPr>
        <w:t xml:space="preserve"> berupa bahan kepustakaan</w:t>
      </w:r>
      <w:r w:rsidR="00987D05" w:rsidRPr="007F1446">
        <w:rPr>
          <w:rFonts w:ascii="Bookman Old Style" w:hAnsi="Bookman Old Style" w:cs="Times New Roman"/>
          <w:sz w:val="24"/>
          <w:szCs w:val="24"/>
        </w:rPr>
        <w:t>.</w:t>
      </w:r>
    </w:p>
    <w:p w:rsidR="00987D05" w:rsidRPr="007F1446" w:rsidRDefault="00987D05" w:rsidP="00873723">
      <w:pPr>
        <w:pStyle w:val="ListParagraph"/>
        <w:numPr>
          <w:ilvl w:val="1"/>
          <w:numId w:val="2"/>
        </w:numPr>
        <w:spacing w:before="240" w:line="360" w:lineRule="auto"/>
        <w:ind w:left="426" w:hanging="426"/>
        <w:jc w:val="both"/>
        <w:rPr>
          <w:rFonts w:ascii="Bookman Old Style" w:hAnsi="Bookman Old Style" w:cs="Times New Roman"/>
          <w:b/>
          <w:sz w:val="24"/>
          <w:szCs w:val="24"/>
        </w:rPr>
      </w:pPr>
      <w:r w:rsidRPr="007F1446">
        <w:rPr>
          <w:rFonts w:ascii="Bookman Old Style" w:hAnsi="Bookman Old Style" w:cs="Times New Roman"/>
          <w:b/>
          <w:sz w:val="24"/>
          <w:szCs w:val="24"/>
        </w:rPr>
        <w:t>Hasil dan Pembahasan</w:t>
      </w:r>
    </w:p>
    <w:p w:rsidR="00987D05" w:rsidRPr="007F1446" w:rsidRDefault="00987D05" w:rsidP="00873723">
      <w:pPr>
        <w:pStyle w:val="ListParagraph"/>
        <w:numPr>
          <w:ilvl w:val="2"/>
          <w:numId w:val="2"/>
        </w:numPr>
        <w:spacing w:before="240" w:after="0" w:line="360" w:lineRule="auto"/>
        <w:ind w:left="720"/>
        <w:jc w:val="both"/>
        <w:rPr>
          <w:rFonts w:ascii="Bookman Old Style" w:hAnsi="Bookman Old Style" w:cs="Times New Roman"/>
          <w:b/>
          <w:sz w:val="24"/>
          <w:szCs w:val="24"/>
          <w:lang w:val="en-US"/>
        </w:rPr>
      </w:pPr>
      <w:r w:rsidRPr="007F1446">
        <w:rPr>
          <w:rFonts w:ascii="Bookman Old Style" w:hAnsi="Bookman Old Style" w:cs="Times New Roman"/>
          <w:b/>
          <w:color w:val="000000"/>
          <w:sz w:val="24"/>
          <w:szCs w:val="24"/>
          <w:lang w:val="en-US"/>
        </w:rPr>
        <w:lastRenderedPageBreak/>
        <w:t>PELAKSANAAN PEMBAYARAN PAJAK HOTEL DENGAN SISTEM ONLINE DI KABUPATEN BADUNG</w:t>
      </w:r>
    </w:p>
    <w:p w:rsidR="007F1446" w:rsidRPr="007F1446" w:rsidRDefault="00517D53" w:rsidP="007F1446">
      <w:pPr>
        <w:autoSpaceDE w:val="0"/>
        <w:autoSpaceDN w:val="0"/>
        <w:adjustRightInd w:val="0"/>
        <w:spacing w:after="0" w:line="360" w:lineRule="auto"/>
        <w:ind w:firstLine="450"/>
        <w:jc w:val="both"/>
        <w:rPr>
          <w:rFonts w:ascii="Bookman Old Style" w:hAnsi="Bookman Old Style" w:cs="Times New Roman"/>
          <w:sz w:val="24"/>
          <w:szCs w:val="24"/>
          <w:lang w:val="en-US"/>
        </w:rPr>
      </w:pPr>
      <w:r w:rsidRPr="007F1446">
        <w:rPr>
          <w:rFonts w:ascii="Bookman Old Style" w:hAnsi="Bookman Old Style" w:cs="Times New Roman"/>
          <w:sz w:val="24"/>
          <w:szCs w:val="24"/>
          <w:lang w:val="en-US"/>
        </w:rPr>
        <w:t>S</w:t>
      </w:r>
      <w:r w:rsidRPr="007F1446">
        <w:rPr>
          <w:rFonts w:ascii="Bookman Old Style" w:hAnsi="Bookman Old Style" w:cs="Times New Roman"/>
          <w:color w:val="000000"/>
          <w:sz w:val="24"/>
          <w:szCs w:val="24"/>
          <w:lang w:val="en-US"/>
        </w:rPr>
        <w:t xml:space="preserve">ebelum tahun 2013, Dinas Pendapatan Daerah Kabupaten Badung masih menggunakan sistem manual dalam pemungutan, pemeriksaan, penetapan, dan pelaporan pajak daerah. Sistem manual dalam pembayaran pajak daerah khususnya pajak hotel adalah dengan </w:t>
      </w:r>
      <w:r w:rsidRPr="007F1446">
        <w:rPr>
          <w:rFonts w:ascii="Bookman Old Style" w:hAnsi="Bookman Old Style"/>
          <w:sz w:val="24"/>
          <w:szCs w:val="24"/>
          <w:lang w:val="en-US"/>
        </w:rPr>
        <w:t xml:space="preserve">prosedur pajak hotel dipungut oleh petugas pungut yang dimiliki oleh Dinas Pendapatan Daerah Kabupaten Badung, kemudian disetorkan kepada bendahara penerima. Bendahara penerima bertugas untuk menginput penerimaan pajak tersebut, setelah itu bendahara penerima melimpahkan ke kas daerah. </w:t>
      </w:r>
      <w:proofErr w:type="gramStart"/>
      <w:r w:rsidRPr="007F1446">
        <w:rPr>
          <w:rFonts w:ascii="Bookman Old Style" w:hAnsi="Bookman Old Style" w:cs="Times New Roman"/>
          <w:sz w:val="24"/>
          <w:szCs w:val="24"/>
          <w:lang w:val="en-US"/>
        </w:rPr>
        <w:t>Pelaksanaan pembayaran serta pelaporan pajak hotel dengan menggunakan sistem online di Kabupaten Badung dimulai sejak tahun 2013.</w:t>
      </w:r>
      <w:proofErr w:type="gramEnd"/>
      <w:r w:rsidR="00F83B16">
        <w:rPr>
          <w:rFonts w:ascii="Bookman Old Style" w:hAnsi="Bookman Old Style" w:cs="Times New Roman"/>
          <w:sz w:val="24"/>
          <w:szCs w:val="24"/>
          <w:lang w:val="en-US"/>
        </w:rPr>
        <w:t xml:space="preserve"> </w:t>
      </w:r>
      <w:r w:rsidR="008721B4" w:rsidRPr="007F1446">
        <w:rPr>
          <w:rFonts w:ascii="Bookman Old Style" w:hAnsi="Bookman Old Style" w:cs="Times New Roman"/>
          <w:color w:val="000000"/>
          <w:sz w:val="24"/>
          <w:szCs w:val="24"/>
          <w:lang w:val="en-US"/>
        </w:rPr>
        <w:t>Pada tahun yang sama yaitu tahun 2013 dikeluarkanlah Peraturan Bupati Badung Nomor 56 Tahun 2013 tentang Online System Pembayaran dan Pelaporan Transaksi Pajak Parkir, Pajak Hotel, Pajak Restoran dan Pajak Hiburan sebagai regulasi awal pembayaran dan pelaporan pajak daerah dengan menggunakan sistem online. Akan tetapi, peraturan ini dianggap tidak kuat karena belum berisikan sanksi pidana didalamnya. Maka dari itu, pada tahun 2016 terbentuklah peraturan daerah untuk mengatur sistem online pajak daerah yaitu Peraturan Daerah Kabupaten Badung Nomor 2 Tahun 2016 tentang Sistem Online Pajak Daerah.</w:t>
      </w:r>
    </w:p>
    <w:p w:rsidR="00BA0AA9" w:rsidRDefault="008721B4" w:rsidP="00BA0AA9">
      <w:pPr>
        <w:autoSpaceDE w:val="0"/>
        <w:autoSpaceDN w:val="0"/>
        <w:adjustRightInd w:val="0"/>
        <w:spacing w:after="0" w:line="360" w:lineRule="auto"/>
        <w:ind w:firstLine="450"/>
        <w:jc w:val="both"/>
        <w:rPr>
          <w:rFonts w:ascii="Bookman Old Style" w:hAnsi="Bookman Old Style" w:cs="Times New Roman"/>
          <w:sz w:val="24"/>
          <w:szCs w:val="24"/>
          <w:lang w:val="en-US"/>
        </w:rPr>
      </w:pPr>
      <w:proofErr w:type="gramStart"/>
      <w:r w:rsidRPr="007F1446">
        <w:rPr>
          <w:rFonts w:ascii="Bookman Old Style" w:hAnsi="Bookman Old Style" w:cs="Times New Roman"/>
          <w:color w:val="000000"/>
          <w:sz w:val="24"/>
          <w:szCs w:val="24"/>
          <w:lang w:val="en-US"/>
        </w:rPr>
        <w:t>Dalam hal pembayaran</w:t>
      </w:r>
      <w:r w:rsidR="00F024D3">
        <w:rPr>
          <w:rFonts w:ascii="Bookman Old Style" w:hAnsi="Bookman Old Style" w:cs="Times New Roman"/>
          <w:color w:val="000000"/>
          <w:sz w:val="24"/>
          <w:szCs w:val="24"/>
          <w:lang w:val="en-US"/>
        </w:rPr>
        <w:t xml:space="preserve"> serta pelaporan pajak, Kabupaten B</w:t>
      </w:r>
      <w:r w:rsidRPr="007F1446">
        <w:rPr>
          <w:rFonts w:ascii="Bookman Old Style" w:hAnsi="Bookman Old Style" w:cs="Times New Roman"/>
          <w:color w:val="000000"/>
          <w:sz w:val="24"/>
          <w:szCs w:val="24"/>
          <w:lang w:val="en-US"/>
        </w:rPr>
        <w:t>adung memiliki alasan menggunakan sistem online dalam pelaksanaannya.</w:t>
      </w:r>
      <w:proofErr w:type="gramEnd"/>
      <w:r w:rsidRPr="007F1446">
        <w:rPr>
          <w:rFonts w:ascii="Bookman Old Style" w:hAnsi="Bookman Old Style" w:cs="Times New Roman"/>
          <w:color w:val="000000"/>
          <w:sz w:val="24"/>
          <w:szCs w:val="24"/>
          <w:lang w:val="en-US"/>
        </w:rPr>
        <w:t xml:space="preserve"> Menurut I Made Suraada, selaku kepala bidang penetapan alasan</w:t>
      </w:r>
      <w:r w:rsidR="007F1446" w:rsidRPr="007F1446">
        <w:rPr>
          <w:rFonts w:ascii="Bookman Old Style" w:hAnsi="Bookman Old Style" w:cs="Times New Roman"/>
          <w:color w:val="000000"/>
          <w:sz w:val="24"/>
          <w:szCs w:val="24"/>
          <w:lang w:val="en-US"/>
        </w:rPr>
        <w:t xml:space="preserve"> penggunaan sistem online dalam p</w:t>
      </w:r>
      <w:r w:rsidRPr="007F1446">
        <w:rPr>
          <w:rFonts w:ascii="Bookman Old Style" w:hAnsi="Bookman Old Style" w:cs="Times New Roman"/>
          <w:color w:val="000000"/>
          <w:sz w:val="24"/>
          <w:szCs w:val="24"/>
          <w:lang w:val="en-US"/>
        </w:rPr>
        <w:t xml:space="preserve">embayaran serta pelaporan pajak daerah adalah pertama, untuk optimalisasi pendapatan, yang dimaksud optimalisasi pendapatan itu sendiri </w:t>
      </w:r>
      <w:r w:rsidRPr="007F1446">
        <w:rPr>
          <w:rFonts w:ascii="Bookman Old Style" w:hAnsi="Bookman Old Style" w:cs="Times New Roman"/>
          <w:color w:val="000000"/>
          <w:sz w:val="24"/>
          <w:szCs w:val="24"/>
          <w:lang w:val="en-US"/>
        </w:rPr>
        <w:lastRenderedPageBreak/>
        <w:t xml:space="preserve">mengacu pada pemerintah Kabupaten Badung berusaha meminimalisir kecurangan dalam pembayaran pajak daerah agar optimalnya pendapatan daerah guna membiayai pengeluaran daerah serta agar optimalnya sarana dan fasilitas umum yang diberikan pemerintah kepada masyarakat. Kedua, penggunaan sistem online dalam pembayaran, penyetoran serta pelaporan pajak daerah lebih transparan dimana wajib pajak dapat secara langsung berhubungan dengan sistem dan dalam sistem tersebut dapat dilihat hal-hal yang berkaitan dengan pembayaran serta pelaporan pajak daerah. Ketiga, pendekatan pelayanan kepada masyarakat, dimana pemerintah Kabupaten Badung ingin memfasilitasi wajib pajak agar pembayaran, penyetoran serta pelaporan pajak dapat dilakukan oleh wajib pajak dengan lebih efisien.Keempat, penggunaan sistem online dapat mempercepat penyampaian data dan informasi pajak. Hal ini memudahkan wajib pajak untuk mengetahui informasi mengenai pajak daerah dimana pun dan kapanpun, wajib pajak tidak perlu datang ke </w:t>
      </w:r>
      <w:proofErr w:type="gramStart"/>
      <w:r w:rsidRPr="007F1446">
        <w:rPr>
          <w:rFonts w:ascii="Bookman Old Style" w:hAnsi="Bookman Old Style" w:cs="Times New Roman"/>
          <w:color w:val="000000"/>
          <w:sz w:val="24"/>
          <w:szCs w:val="24"/>
          <w:lang w:val="en-US"/>
        </w:rPr>
        <w:t>kantor</w:t>
      </w:r>
      <w:proofErr w:type="gramEnd"/>
      <w:r w:rsidRPr="007F1446">
        <w:rPr>
          <w:rFonts w:ascii="Bookman Old Style" w:hAnsi="Bookman Old Style" w:cs="Times New Roman"/>
          <w:color w:val="000000"/>
          <w:sz w:val="24"/>
          <w:szCs w:val="24"/>
          <w:lang w:val="en-US"/>
        </w:rPr>
        <w:t xml:space="preserve"> jika ingin mengetahui informasi maupun menyampaikan data yang berkaitan dengan pajak daerah.</w:t>
      </w:r>
    </w:p>
    <w:p w:rsidR="00517D53" w:rsidRPr="007F1446" w:rsidRDefault="00987D05" w:rsidP="00BA0AA9">
      <w:pPr>
        <w:autoSpaceDE w:val="0"/>
        <w:autoSpaceDN w:val="0"/>
        <w:adjustRightInd w:val="0"/>
        <w:spacing w:after="0" w:line="360" w:lineRule="auto"/>
        <w:ind w:firstLine="450"/>
        <w:jc w:val="both"/>
        <w:rPr>
          <w:rFonts w:ascii="Bookman Old Style" w:hAnsi="Bookman Old Style" w:cs="Times New Roman"/>
          <w:color w:val="000000"/>
          <w:sz w:val="24"/>
          <w:szCs w:val="24"/>
          <w:lang w:val="en-US"/>
        </w:rPr>
      </w:pPr>
      <w:proofErr w:type="gramStart"/>
      <w:r w:rsidRPr="007F1446">
        <w:rPr>
          <w:rFonts w:ascii="Bookman Old Style" w:hAnsi="Bookman Old Style" w:cs="Times New Roman"/>
          <w:sz w:val="24"/>
          <w:szCs w:val="24"/>
          <w:lang w:val="en-US"/>
        </w:rPr>
        <w:t>pembayaran</w:t>
      </w:r>
      <w:proofErr w:type="gramEnd"/>
      <w:r w:rsidRPr="007F1446">
        <w:rPr>
          <w:rFonts w:ascii="Bookman Old Style" w:hAnsi="Bookman Old Style" w:cs="Times New Roman"/>
          <w:sz w:val="24"/>
          <w:szCs w:val="24"/>
          <w:lang w:val="en-US"/>
        </w:rPr>
        <w:t xml:space="preserve"> pajak hotel secara online dapat dilakukan dengan langsung membayar ke Ba</w:t>
      </w:r>
      <w:r w:rsidR="00517D53" w:rsidRPr="007F1446">
        <w:rPr>
          <w:rFonts w:ascii="Bookman Old Style" w:hAnsi="Bookman Old Style" w:cs="Times New Roman"/>
          <w:sz w:val="24"/>
          <w:szCs w:val="24"/>
          <w:lang w:val="en-US"/>
        </w:rPr>
        <w:t>nk Pembangunan Daerah Bali yang</w:t>
      </w:r>
      <w:r w:rsidRPr="007F1446">
        <w:rPr>
          <w:rFonts w:ascii="Bookman Old Style" w:hAnsi="Bookman Old Style" w:cs="Times New Roman"/>
          <w:sz w:val="24"/>
          <w:szCs w:val="24"/>
          <w:lang w:val="en-US"/>
        </w:rPr>
        <w:t xml:space="preserve"> dapat </w:t>
      </w:r>
      <w:r w:rsidR="00517D53" w:rsidRPr="007F1446">
        <w:rPr>
          <w:rFonts w:ascii="Bookman Old Style" w:hAnsi="Bookman Old Style" w:cs="Times New Roman"/>
          <w:sz w:val="24"/>
          <w:szCs w:val="24"/>
          <w:lang w:val="en-US"/>
        </w:rPr>
        <w:t xml:space="preserve">dilakukan dengan </w:t>
      </w:r>
      <w:r w:rsidRPr="007F1446">
        <w:rPr>
          <w:rFonts w:ascii="Bookman Old Style" w:hAnsi="Bookman Old Style" w:cs="Times New Roman"/>
          <w:sz w:val="24"/>
          <w:szCs w:val="24"/>
          <w:lang w:val="en-US"/>
        </w:rPr>
        <w:t xml:space="preserve">menggunakan </w:t>
      </w:r>
      <w:r w:rsidRPr="007F1446">
        <w:rPr>
          <w:rFonts w:ascii="Bookman Old Style" w:hAnsi="Bookman Old Style" w:cs="Times New Roman"/>
          <w:i/>
          <w:sz w:val="24"/>
          <w:szCs w:val="24"/>
          <w:lang w:val="en-US"/>
        </w:rPr>
        <w:t>Mobile Banking</w:t>
      </w:r>
      <w:r w:rsidRPr="007F1446">
        <w:rPr>
          <w:rFonts w:ascii="Bookman Old Style" w:hAnsi="Bookman Old Style" w:cs="Times New Roman"/>
          <w:sz w:val="24"/>
          <w:szCs w:val="24"/>
          <w:lang w:val="en-US"/>
        </w:rPr>
        <w:t>, atau menggunakan Anjungan Tunai Mandiri (ATM).</w:t>
      </w:r>
      <w:r w:rsidR="00F83B16">
        <w:rPr>
          <w:rFonts w:ascii="Bookman Old Style" w:hAnsi="Bookman Old Style" w:cs="Times New Roman"/>
          <w:sz w:val="24"/>
          <w:szCs w:val="24"/>
          <w:lang w:val="en-US"/>
        </w:rPr>
        <w:t xml:space="preserve"> </w:t>
      </w:r>
      <w:r w:rsidRPr="007F1446">
        <w:rPr>
          <w:rFonts w:ascii="Bookman Old Style" w:hAnsi="Bookman Old Style" w:cs="Times New Roman"/>
          <w:sz w:val="24"/>
          <w:szCs w:val="24"/>
          <w:lang w:val="en-US"/>
        </w:rPr>
        <w:t xml:space="preserve">Berbeda dengan pembayaran pajak hotel secara online, untuk pelaporan transaksi pajak dilakukan dengan dipasangkannya alat atau sistem perekam berupa </w:t>
      </w:r>
      <w:r w:rsidRPr="007F1446">
        <w:rPr>
          <w:rFonts w:ascii="Bookman Old Style" w:hAnsi="Bookman Old Style" w:cs="Times New Roman"/>
          <w:i/>
          <w:sz w:val="24"/>
          <w:szCs w:val="24"/>
          <w:lang w:val="en-US"/>
        </w:rPr>
        <w:t>soft ware</w:t>
      </w:r>
      <w:r w:rsidRPr="007F1446">
        <w:rPr>
          <w:rFonts w:ascii="Bookman Old Style" w:hAnsi="Bookman Old Style" w:cs="Times New Roman"/>
          <w:sz w:val="24"/>
          <w:szCs w:val="24"/>
          <w:lang w:val="en-US"/>
        </w:rPr>
        <w:t xml:space="preserve"> yang bernama </w:t>
      </w:r>
      <w:r w:rsidRPr="007F1446">
        <w:rPr>
          <w:rFonts w:ascii="Bookman Old Style" w:hAnsi="Bookman Old Style" w:cs="Times New Roman"/>
          <w:i/>
          <w:sz w:val="24"/>
          <w:szCs w:val="24"/>
          <w:lang w:val="en-US"/>
        </w:rPr>
        <w:t xml:space="preserve">web service. </w:t>
      </w:r>
      <w:r w:rsidRPr="007F1446">
        <w:rPr>
          <w:rFonts w:ascii="Bookman Old Style" w:hAnsi="Bookman Old Style" w:cs="Times New Roman"/>
          <w:sz w:val="24"/>
          <w:szCs w:val="24"/>
          <w:lang w:val="en-US"/>
        </w:rPr>
        <w:t xml:space="preserve">Segala transaksi yang ada di hotel dapat direkam melalui </w:t>
      </w:r>
      <w:r w:rsidRPr="007F1446">
        <w:rPr>
          <w:rFonts w:ascii="Bookman Old Style" w:hAnsi="Bookman Old Style" w:cs="Times New Roman"/>
          <w:i/>
          <w:sz w:val="24"/>
          <w:szCs w:val="24"/>
          <w:lang w:val="en-US"/>
        </w:rPr>
        <w:t>web service</w:t>
      </w:r>
      <w:r w:rsidRPr="007F1446">
        <w:rPr>
          <w:rFonts w:ascii="Bookman Old Style" w:hAnsi="Bookman Old Style" w:cs="Times New Roman"/>
          <w:sz w:val="24"/>
          <w:szCs w:val="24"/>
          <w:lang w:val="en-US"/>
        </w:rPr>
        <w:t xml:space="preserve"> tersebut</w:t>
      </w:r>
      <w:r w:rsidR="001C0342" w:rsidRPr="007F1446">
        <w:rPr>
          <w:rFonts w:ascii="Bookman Old Style" w:hAnsi="Bookman Old Style" w:cs="Times New Roman"/>
          <w:sz w:val="24"/>
          <w:szCs w:val="24"/>
          <w:lang w:val="en-US"/>
        </w:rPr>
        <w:t xml:space="preserve"> dan </w:t>
      </w:r>
      <w:proofErr w:type="gramStart"/>
      <w:r w:rsidR="001C0342" w:rsidRPr="007F1446">
        <w:rPr>
          <w:rFonts w:ascii="Bookman Old Style" w:hAnsi="Bookman Old Style" w:cs="Times New Roman"/>
          <w:sz w:val="24"/>
          <w:szCs w:val="24"/>
          <w:lang w:val="en-US"/>
        </w:rPr>
        <w:t>akan</w:t>
      </w:r>
      <w:proofErr w:type="gramEnd"/>
      <w:r w:rsidR="001C0342" w:rsidRPr="007F1446">
        <w:rPr>
          <w:rFonts w:ascii="Bookman Old Style" w:hAnsi="Bookman Old Style" w:cs="Times New Roman"/>
          <w:sz w:val="24"/>
          <w:szCs w:val="24"/>
          <w:lang w:val="en-US"/>
        </w:rPr>
        <w:t xml:space="preserve"> langsung terhubung ke Dinas Pendapatan Daerah Kabupaten Badung</w:t>
      </w:r>
      <w:r w:rsidRPr="007F1446">
        <w:rPr>
          <w:rFonts w:ascii="Bookman Old Style" w:hAnsi="Bookman Old Style" w:cs="Times New Roman"/>
          <w:sz w:val="24"/>
          <w:szCs w:val="24"/>
          <w:lang w:val="en-US"/>
        </w:rPr>
        <w:t xml:space="preserve">. </w:t>
      </w:r>
      <w:r w:rsidR="00517D53" w:rsidRPr="007F1446">
        <w:rPr>
          <w:rFonts w:ascii="Bookman Old Style" w:hAnsi="Bookman Old Style" w:cs="Times New Roman"/>
          <w:color w:val="000000"/>
          <w:sz w:val="24"/>
          <w:szCs w:val="24"/>
          <w:lang w:val="en-US"/>
        </w:rPr>
        <w:t>Dapat diketahui melalui data yang ada</w:t>
      </w:r>
      <w:r w:rsidR="001C0342" w:rsidRPr="007F1446">
        <w:rPr>
          <w:rFonts w:ascii="Bookman Old Style" w:hAnsi="Bookman Old Style" w:cs="Times New Roman"/>
          <w:color w:val="000000"/>
          <w:sz w:val="24"/>
          <w:szCs w:val="24"/>
          <w:lang w:val="en-US"/>
        </w:rPr>
        <w:t xml:space="preserve"> yaitu keseluruhan jumlah hotel sebanyak 1072 hotel yang diantaranya terdiri dari </w:t>
      </w:r>
      <w:r w:rsidR="001C0342" w:rsidRPr="007F1446">
        <w:rPr>
          <w:rFonts w:ascii="Bookman Old Style" w:hAnsi="Bookman Old Style" w:cs="Times New Roman"/>
          <w:color w:val="000000"/>
          <w:sz w:val="24"/>
          <w:szCs w:val="24"/>
          <w:lang w:val="en-US"/>
        </w:rPr>
        <w:lastRenderedPageBreak/>
        <w:t xml:space="preserve">hotel bintang 5, bintang 4, bintang 3, bahkan hingga non bintang hanya 32 hotel saja yang tidak terintegrasi sistem online dengan Dinas Pendapatan daerah Kabupaten Badung. Ini berarti </w:t>
      </w:r>
      <w:r w:rsidR="00517D53" w:rsidRPr="007F1446">
        <w:rPr>
          <w:rFonts w:ascii="Bookman Old Style" w:hAnsi="Bookman Old Style" w:cs="Times New Roman"/>
          <w:color w:val="000000"/>
          <w:sz w:val="24"/>
          <w:szCs w:val="24"/>
          <w:lang w:val="en-US"/>
        </w:rPr>
        <w:t>penerapan sistem online dalam pelaporan transaksi pajak sudah berjalan dengan baik. Hal ini dapat dilihat dari lebih sedikitnya jumlah hotel yang tidak terintegrasi sistem online dengan Dinas Pendapatan Daerah Kabupaten Badung.</w:t>
      </w:r>
    </w:p>
    <w:p w:rsidR="00987D05" w:rsidRPr="007F1446" w:rsidRDefault="00987D05" w:rsidP="00517D53">
      <w:pPr>
        <w:autoSpaceDE w:val="0"/>
        <w:autoSpaceDN w:val="0"/>
        <w:adjustRightInd w:val="0"/>
        <w:spacing w:after="0" w:line="360" w:lineRule="auto"/>
        <w:ind w:firstLine="450"/>
        <w:jc w:val="both"/>
        <w:rPr>
          <w:rFonts w:ascii="Bookman Old Style" w:hAnsi="Bookman Old Style" w:cs="Times New Roman"/>
          <w:color w:val="000000"/>
          <w:sz w:val="24"/>
          <w:szCs w:val="24"/>
          <w:lang w:val="en-US"/>
        </w:rPr>
      </w:pPr>
    </w:p>
    <w:p w:rsidR="00987D05" w:rsidRPr="007F1446" w:rsidRDefault="00987D05" w:rsidP="00873723">
      <w:pPr>
        <w:pStyle w:val="ListParagraph"/>
        <w:numPr>
          <w:ilvl w:val="2"/>
          <w:numId w:val="2"/>
        </w:numPr>
        <w:spacing w:before="240" w:after="0" w:line="360" w:lineRule="auto"/>
        <w:ind w:left="720"/>
        <w:jc w:val="both"/>
        <w:rPr>
          <w:rFonts w:ascii="Bookman Old Style" w:hAnsi="Bookman Old Style" w:cs="Times New Roman"/>
          <w:b/>
          <w:sz w:val="24"/>
          <w:szCs w:val="24"/>
          <w:lang w:val="en-US"/>
        </w:rPr>
      </w:pPr>
      <w:r w:rsidRPr="007F1446">
        <w:rPr>
          <w:rFonts w:ascii="Bookman Old Style" w:hAnsi="Bookman Old Style" w:cs="Times New Roman"/>
          <w:b/>
          <w:color w:val="000000"/>
          <w:sz w:val="24"/>
          <w:szCs w:val="24"/>
          <w:lang w:val="en-US"/>
        </w:rPr>
        <w:t>FAKTOR YANG MEMPENGARUHI PEMBAYARAN PAJAK HOTEL DENGAN SISTEM ONLINE DI KABUPATEN BADUNG</w:t>
      </w:r>
    </w:p>
    <w:p w:rsidR="008F1C68" w:rsidRPr="007F1446" w:rsidRDefault="00987D05" w:rsidP="00FC1836">
      <w:pPr>
        <w:spacing w:line="360" w:lineRule="auto"/>
        <w:ind w:left="90" w:firstLine="540"/>
        <w:jc w:val="both"/>
        <w:rPr>
          <w:rFonts w:ascii="Bookman Old Style" w:hAnsi="Bookman Old Style" w:cs="Times New Roman"/>
          <w:color w:val="000000"/>
          <w:sz w:val="24"/>
          <w:szCs w:val="24"/>
          <w:lang w:val="en-US"/>
        </w:rPr>
      </w:pPr>
      <w:r w:rsidRPr="007F1446">
        <w:rPr>
          <w:rFonts w:ascii="Bookman Old Style" w:hAnsi="Bookman Old Style" w:cs="Times New Roman"/>
          <w:color w:val="000000"/>
          <w:sz w:val="24"/>
          <w:szCs w:val="24"/>
        </w:rPr>
        <w:t>Menurut Soerjono Soekanto, inti dan arti penegakan hukum terletak pada kegiatan menyerasikan hubungan nilai-nilai yang terjabarkan di dalam kaidah-kaidah yang mantap dan sikap tindak sebagai rangkaian penjabaran nilai tahap akhir, menciptakan, memelihara, dan mempertahankan kedamaian pergaulan hidup.</w:t>
      </w:r>
      <w:r w:rsidRPr="007F1446">
        <w:rPr>
          <w:rStyle w:val="FootnoteReference"/>
          <w:rFonts w:ascii="Bookman Old Style" w:hAnsi="Bookman Old Style" w:cs="Times New Roman"/>
          <w:color w:val="000000"/>
          <w:sz w:val="24"/>
          <w:szCs w:val="24"/>
        </w:rPr>
        <w:footnoteReference w:id="8"/>
      </w:r>
      <w:r w:rsidRPr="007F1446">
        <w:rPr>
          <w:rFonts w:ascii="Bookman Old Style" w:hAnsi="Bookman Old Style" w:cs="Times New Roman"/>
          <w:color w:val="000000"/>
          <w:sz w:val="24"/>
          <w:szCs w:val="24"/>
          <w:lang w:val="en-US"/>
        </w:rPr>
        <w:t xml:space="preserve"> Dalam pelaksanaan kebijakan pembayaran pajak </w:t>
      </w:r>
      <w:r w:rsidR="008F1C68" w:rsidRPr="007F1446">
        <w:rPr>
          <w:rFonts w:ascii="Bookman Old Style" w:hAnsi="Bookman Old Style" w:cs="Times New Roman"/>
          <w:color w:val="000000"/>
          <w:sz w:val="24"/>
          <w:szCs w:val="24"/>
          <w:lang w:val="en-US"/>
        </w:rPr>
        <w:t xml:space="preserve">hotel </w:t>
      </w:r>
      <w:r w:rsidRPr="007F1446">
        <w:rPr>
          <w:rFonts w:ascii="Bookman Old Style" w:hAnsi="Bookman Old Style" w:cs="Times New Roman"/>
          <w:color w:val="000000"/>
          <w:sz w:val="24"/>
          <w:szCs w:val="24"/>
          <w:lang w:val="en-US"/>
        </w:rPr>
        <w:t xml:space="preserve">secara online di Kabupaten Badung, terdapat hambatan-hambatan yang dirasakan oleh Dinas Pendapatan Daerah Kabupaten Badung. Hambatan-hambatan tersebut adalah yang pertama, </w:t>
      </w:r>
      <w:r w:rsidR="008F1C68" w:rsidRPr="007F1446">
        <w:rPr>
          <w:rFonts w:ascii="Bookman Old Style" w:hAnsi="Bookman Old Style" w:cs="Times New Roman"/>
          <w:color w:val="000000"/>
          <w:sz w:val="24"/>
          <w:szCs w:val="24"/>
          <w:lang w:val="en-US"/>
        </w:rPr>
        <w:t xml:space="preserve">faktor wajib pajak. Wajib pajak yang hal ini adalah </w:t>
      </w:r>
      <w:r w:rsidR="00591A90" w:rsidRPr="007F1446">
        <w:rPr>
          <w:rFonts w:ascii="Bookman Old Style" w:hAnsi="Bookman Old Style" w:cs="Times New Roman"/>
          <w:color w:val="000000"/>
          <w:sz w:val="24"/>
          <w:szCs w:val="24"/>
          <w:lang w:val="en-US"/>
        </w:rPr>
        <w:t>pihak hotel</w:t>
      </w:r>
      <w:r w:rsidRPr="007F1446">
        <w:rPr>
          <w:rFonts w:ascii="Bookman Old Style" w:hAnsi="Bookman Old Style" w:cs="Times New Roman"/>
          <w:color w:val="000000"/>
          <w:sz w:val="24"/>
          <w:szCs w:val="24"/>
          <w:lang w:val="en-US"/>
        </w:rPr>
        <w:t xml:space="preserve"> yang tidak patuh dalam membayar pajak. Walaupun Dinas Pendapatan Daerah Kabupaten Badung sudah mengupayakan </w:t>
      </w:r>
      <w:proofErr w:type="gramStart"/>
      <w:r w:rsidRPr="007F1446">
        <w:rPr>
          <w:rFonts w:ascii="Bookman Old Style" w:hAnsi="Bookman Old Style" w:cs="Times New Roman"/>
          <w:color w:val="000000"/>
          <w:sz w:val="24"/>
          <w:szCs w:val="24"/>
          <w:lang w:val="en-US"/>
        </w:rPr>
        <w:t>cara</w:t>
      </w:r>
      <w:proofErr w:type="gramEnd"/>
      <w:r w:rsidRPr="007F1446">
        <w:rPr>
          <w:rFonts w:ascii="Bookman Old Style" w:hAnsi="Bookman Old Style" w:cs="Times New Roman"/>
          <w:color w:val="000000"/>
          <w:sz w:val="24"/>
          <w:szCs w:val="24"/>
          <w:lang w:val="en-US"/>
        </w:rPr>
        <w:t xml:space="preserve"> pembayaran pajak yang memudahkan wajib pajak, tetapi masih banyak </w:t>
      </w:r>
      <w:r w:rsidR="00591A90" w:rsidRPr="007F1446">
        <w:rPr>
          <w:rFonts w:ascii="Bookman Old Style" w:hAnsi="Bookman Old Style" w:cs="Times New Roman"/>
          <w:color w:val="000000"/>
          <w:sz w:val="24"/>
          <w:szCs w:val="24"/>
          <w:lang w:val="en-US"/>
        </w:rPr>
        <w:t>pihak hotel</w:t>
      </w:r>
      <w:r w:rsidRPr="007F1446">
        <w:rPr>
          <w:rFonts w:ascii="Bookman Old Style" w:hAnsi="Bookman Old Style" w:cs="Times New Roman"/>
          <w:color w:val="000000"/>
          <w:sz w:val="24"/>
          <w:szCs w:val="24"/>
          <w:lang w:val="en-US"/>
        </w:rPr>
        <w:t xml:space="preserve"> </w:t>
      </w:r>
      <w:r w:rsidR="001C1A78">
        <w:rPr>
          <w:rFonts w:ascii="Bookman Old Style" w:hAnsi="Bookman Old Style" w:cs="Times New Roman"/>
          <w:color w:val="000000"/>
          <w:sz w:val="24"/>
          <w:szCs w:val="24"/>
          <w:lang w:val="en-US"/>
        </w:rPr>
        <w:t>yang tidak tepat membayar pajak</w:t>
      </w:r>
      <w:r w:rsidRPr="007F1446">
        <w:rPr>
          <w:rFonts w:ascii="Bookman Old Style" w:hAnsi="Bookman Old Style" w:cs="Times New Roman"/>
          <w:color w:val="000000"/>
          <w:sz w:val="24"/>
          <w:szCs w:val="24"/>
          <w:lang w:val="en-US"/>
        </w:rPr>
        <w:t xml:space="preserve">nya. Bahkan, </w:t>
      </w:r>
      <w:r w:rsidR="00591A90" w:rsidRPr="007F1446">
        <w:rPr>
          <w:rFonts w:ascii="Bookman Old Style" w:hAnsi="Bookman Old Style" w:cs="Times New Roman"/>
          <w:color w:val="000000"/>
          <w:sz w:val="24"/>
          <w:szCs w:val="24"/>
          <w:lang w:val="en-US"/>
        </w:rPr>
        <w:t>pihak hotel</w:t>
      </w:r>
      <w:r w:rsidRPr="007F1446">
        <w:rPr>
          <w:rFonts w:ascii="Bookman Old Style" w:hAnsi="Bookman Old Style" w:cs="Times New Roman"/>
          <w:color w:val="000000"/>
          <w:sz w:val="24"/>
          <w:szCs w:val="24"/>
          <w:lang w:val="en-US"/>
        </w:rPr>
        <w:t xml:space="preserve"> hanya </w:t>
      </w:r>
      <w:r w:rsidR="00511066">
        <w:rPr>
          <w:rFonts w:ascii="Bookman Old Style" w:hAnsi="Bookman Old Style" w:cs="Times New Roman"/>
          <w:color w:val="000000"/>
          <w:sz w:val="24"/>
          <w:szCs w:val="24"/>
          <w:lang w:val="en-US"/>
        </w:rPr>
        <w:t xml:space="preserve">memberikan laporan atas setiap transaksi yang menimbulkan hutang pajak, </w:t>
      </w:r>
      <w:proofErr w:type="gramStart"/>
      <w:r w:rsidR="00511066">
        <w:rPr>
          <w:rFonts w:ascii="Bookman Old Style" w:hAnsi="Bookman Old Style" w:cs="Times New Roman"/>
          <w:color w:val="000000"/>
          <w:sz w:val="24"/>
          <w:szCs w:val="24"/>
          <w:lang w:val="en-US"/>
        </w:rPr>
        <w:t>akan</w:t>
      </w:r>
      <w:proofErr w:type="gramEnd"/>
      <w:r w:rsidR="00511066">
        <w:rPr>
          <w:rFonts w:ascii="Bookman Old Style" w:hAnsi="Bookman Old Style" w:cs="Times New Roman"/>
          <w:color w:val="000000"/>
          <w:sz w:val="24"/>
          <w:szCs w:val="24"/>
          <w:lang w:val="en-US"/>
        </w:rPr>
        <w:t xml:space="preserve"> tetapi tidak diikuti dengan pembayaran terhadap pajak yang </w:t>
      </w:r>
      <w:r w:rsidR="00511066">
        <w:rPr>
          <w:rFonts w:ascii="Bookman Old Style" w:hAnsi="Bookman Old Style" w:cs="Times New Roman"/>
          <w:color w:val="000000"/>
          <w:sz w:val="24"/>
          <w:szCs w:val="24"/>
          <w:lang w:val="en-US"/>
        </w:rPr>
        <w:lastRenderedPageBreak/>
        <w:t xml:space="preserve">terutang. </w:t>
      </w:r>
      <w:proofErr w:type="gramStart"/>
      <w:r w:rsidRPr="007F1446">
        <w:rPr>
          <w:rFonts w:ascii="Bookman Old Style" w:hAnsi="Bookman Old Style" w:cs="Times New Roman"/>
          <w:color w:val="000000"/>
          <w:sz w:val="24"/>
          <w:szCs w:val="24"/>
          <w:lang w:val="en-US"/>
        </w:rPr>
        <w:t xml:space="preserve">Hal ini disebabkan karena sanksi denda tidak melaporkan pajak </w:t>
      </w:r>
      <w:r w:rsidR="00511066">
        <w:rPr>
          <w:rFonts w:ascii="Bookman Old Style" w:hAnsi="Bookman Old Style" w:cs="Times New Roman"/>
          <w:color w:val="000000"/>
          <w:sz w:val="24"/>
          <w:szCs w:val="24"/>
          <w:lang w:val="en-US"/>
        </w:rPr>
        <w:t xml:space="preserve">terhtang </w:t>
      </w:r>
      <w:r w:rsidRPr="007F1446">
        <w:rPr>
          <w:rFonts w:ascii="Bookman Old Style" w:hAnsi="Bookman Old Style" w:cs="Times New Roman"/>
          <w:color w:val="000000"/>
          <w:sz w:val="24"/>
          <w:szCs w:val="24"/>
          <w:lang w:val="en-US"/>
        </w:rPr>
        <w:t>lebih besar daripada sanksi denda terlambat membayar pajak</w:t>
      </w:r>
      <w:r w:rsidR="00511066">
        <w:rPr>
          <w:rFonts w:ascii="Bookman Old Style" w:hAnsi="Bookman Old Style" w:cs="Times New Roman"/>
          <w:color w:val="000000"/>
          <w:sz w:val="24"/>
          <w:szCs w:val="24"/>
          <w:lang w:val="en-US"/>
        </w:rPr>
        <w:t xml:space="preserve"> yang terhutang</w:t>
      </w:r>
      <w:r w:rsidRPr="007F1446">
        <w:rPr>
          <w:rFonts w:ascii="Bookman Old Style" w:hAnsi="Bookman Old Style" w:cs="Times New Roman"/>
          <w:color w:val="000000"/>
          <w:sz w:val="24"/>
          <w:szCs w:val="24"/>
          <w:lang w:val="en-US"/>
        </w:rPr>
        <w:t>.</w:t>
      </w:r>
      <w:proofErr w:type="gramEnd"/>
      <w:r w:rsidRPr="007F1446">
        <w:rPr>
          <w:rFonts w:ascii="Bookman Old Style" w:hAnsi="Bookman Old Style" w:cs="Times New Roman"/>
          <w:color w:val="000000"/>
          <w:sz w:val="24"/>
          <w:szCs w:val="24"/>
          <w:lang w:val="en-US"/>
        </w:rPr>
        <w:t xml:space="preserve"> Jika terlambat membayar pajak, wajib pajak dikenakan denda sebanyak 2% tetapi, jika tidak melaporkan pajaknya dikenakan </w:t>
      </w:r>
      <w:r w:rsidR="00F15D5A" w:rsidRPr="007F1446">
        <w:rPr>
          <w:rFonts w:ascii="Bookman Old Style" w:hAnsi="Bookman Old Style" w:cs="Times New Roman"/>
          <w:color w:val="000000"/>
          <w:sz w:val="24"/>
          <w:szCs w:val="24"/>
          <w:lang w:val="en-US"/>
        </w:rPr>
        <w:t>denda</w:t>
      </w:r>
      <w:r w:rsidR="00591A90" w:rsidRPr="007F1446">
        <w:rPr>
          <w:rFonts w:ascii="Bookman Old Style" w:hAnsi="Bookman Old Style" w:cs="Times New Roman"/>
          <w:color w:val="000000"/>
          <w:sz w:val="24"/>
          <w:szCs w:val="24"/>
          <w:lang w:val="en-US"/>
        </w:rPr>
        <w:t xml:space="preserve"> sebesar 25%. Hambatan yang kedua adalah sistem jaringan yang sering bermasalah </w:t>
      </w:r>
      <w:r w:rsidR="008F1C68" w:rsidRPr="007F1446">
        <w:rPr>
          <w:rFonts w:ascii="Bookman Old Style" w:hAnsi="Bookman Old Style"/>
          <w:sz w:val="24"/>
          <w:szCs w:val="24"/>
        </w:rPr>
        <w:t>Dalam pelaksanaan pembayaran dan pelaporan transaksi pajak menggunakan sistem online di Kabupaten Badung, sering terjadi kekeliruan dalam memasukkan data. Dijelaskan oleh I Nyoman Sudana Selaku Kasi Pembukuan Penerimaan, salah satu contoh kekeliruan yang pernah terjadi adalah wajib pajak yang seharusnya tidak membayar sanksi berupa bunga, harus membayar bunga dikarenakan adanya kekeliruan dalam memasukkan data saat hendak membayar pajak. Selain itu,  kendala yang dialami wajib pajak adalah sulitnya mengakses web untuk melaporkan transaksi pajak. Hal ini terjadi karena di saat yang bersamaan banyak wajib pajak melaporkan transaksi mendekati waktu jatuh tempo dan mengakibatkan susahnya mengakses jaringan yang ada.</w:t>
      </w:r>
      <w:r w:rsidR="00591A90" w:rsidRPr="007F1446">
        <w:rPr>
          <w:rFonts w:ascii="Bookman Old Style" w:hAnsi="Bookman Old Style" w:cs="Times New Roman"/>
          <w:color w:val="000000"/>
          <w:sz w:val="24"/>
          <w:szCs w:val="24"/>
          <w:lang w:val="en-US"/>
        </w:rPr>
        <w:t xml:space="preserve">Hambatan ketiga adalah kurangnya tim pengawas untuk mengawasi pelaksanaan pajak online ini terkait wewenang Dinas Pendapatan Daerah Kabupaten Badung untuk mengawasi. Saat ini, Dinas Pendapatan Daerah Kabupaten Badung memiliki tim pengawas yang dinamai tim monitoring dan evaluasi (monev) yang hanya berjumlah 18 orang dengan 4 pembagian jam kerja selama 24 jam. </w:t>
      </w:r>
    </w:p>
    <w:p w:rsidR="00BA0AA9" w:rsidRDefault="008F1C68" w:rsidP="00FC1836">
      <w:pPr>
        <w:spacing w:line="360" w:lineRule="auto"/>
        <w:ind w:firstLine="630"/>
        <w:jc w:val="both"/>
        <w:rPr>
          <w:rFonts w:ascii="Bookman Old Style" w:hAnsi="Bookman Old Style" w:cs="Times New Roman"/>
          <w:sz w:val="24"/>
          <w:szCs w:val="24"/>
          <w:lang w:val="en-US"/>
        </w:rPr>
      </w:pPr>
      <w:proofErr w:type="gramStart"/>
      <w:r w:rsidRPr="007F1446">
        <w:rPr>
          <w:rFonts w:ascii="Bookman Old Style" w:hAnsi="Bookman Old Style" w:cs="Times New Roman"/>
          <w:color w:val="000000"/>
          <w:sz w:val="24"/>
          <w:szCs w:val="24"/>
          <w:lang w:val="en-US"/>
        </w:rPr>
        <w:t>Dalam</w:t>
      </w:r>
      <w:r w:rsidR="00591A90" w:rsidRPr="007F1446">
        <w:rPr>
          <w:rFonts w:ascii="Bookman Old Style" w:hAnsi="Bookman Old Style" w:cs="Times New Roman"/>
          <w:color w:val="000000"/>
          <w:sz w:val="24"/>
          <w:szCs w:val="24"/>
          <w:lang w:val="en-US"/>
        </w:rPr>
        <w:t xml:space="preserve"> menghadapi hambatan-hambatan yang ada tentunya Dinas Pendapatan Daerah Kabupaten Badung memiliki upa</w:t>
      </w:r>
      <w:r w:rsidR="00511066">
        <w:rPr>
          <w:rFonts w:ascii="Bookman Old Style" w:hAnsi="Bookman Old Style" w:cs="Times New Roman"/>
          <w:color w:val="000000"/>
          <w:sz w:val="24"/>
          <w:szCs w:val="24"/>
          <w:lang w:val="en-US"/>
        </w:rPr>
        <w:t xml:space="preserve">ya-upaya </w:t>
      </w:r>
      <w:r w:rsidRPr="007F1446">
        <w:rPr>
          <w:rFonts w:ascii="Bookman Old Style" w:hAnsi="Bookman Old Style" w:cs="Times New Roman"/>
          <w:color w:val="000000"/>
          <w:sz w:val="24"/>
          <w:szCs w:val="24"/>
          <w:lang w:val="en-US"/>
        </w:rPr>
        <w:t>tersendiri.</w:t>
      </w:r>
      <w:proofErr w:type="gramEnd"/>
      <w:r w:rsidRPr="007F1446">
        <w:rPr>
          <w:rFonts w:ascii="Bookman Old Style" w:hAnsi="Bookman Old Style" w:cs="Times New Roman"/>
          <w:color w:val="000000"/>
          <w:sz w:val="24"/>
          <w:szCs w:val="24"/>
          <w:lang w:val="en-US"/>
        </w:rPr>
        <w:t xml:space="preserve"> Upaya-upaya </w:t>
      </w:r>
      <w:r w:rsidR="00591A90" w:rsidRPr="007F1446">
        <w:rPr>
          <w:rFonts w:ascii="Bookman Old Style" w:hAnsi="Bookman Old Style" w:cs="Times New Roman"/>
          <w:color w:val="000000"/>
          <w:sz w:val="24"/>
          <w:szCs w:val="24"/>
          <w:lang w:val="en-US"/>
        </w:rPr>
        <w:t xml:space="preserve">tersebut adalah </w:t>
      </w:r>
      <w:r w:rsidRPr="007F1446">
        <w:rPr>
          <w:rFonts w:ascii="Bookman Old Style" w:hAnsi="Bookman Old Style" w:cs="Times New Roman"/>
          <w:color w:val="000000"/>
          <w:sz w:val="24"/>
          <w:szCs w:val="24"/>
          <w:lang w:val="en-US"/>
        </w:rPr>
        <w:t xml:space="preserve">yang pertama </w:t>
      </w:r>
      <w:r w:rsidRPr="007F1446">
        <w:rPr>
          <w:rFonts w:ascii="Bookman Old Style" w:hAnsi="Bookman Old Style" w:cs="Times New Roman"/>
          <w:sz w:val="24"/>
          <w:szCs w:val="24"/>
          <w:lang w:val="en-US"/>
        </w:rPr>
        <w:t xml:space="preserve">sosialisasi. Sosialisasi yang dimaksud adalah sosialisasi Peraturan </w:t>
      </w:r>
      <w:r w:rsidRPr="007F1446">
        <w:rPr>
          <w:rFonts w:ascii="Bookman Old Style" w:hAnsi="Bookman Old Style" w:cs="Times New Roman"/>
          <w:sz w:val="24"/>
          <w:szCs w:val="24"/>
          <w:lang w:val="en-US"/>
        </w:rPr>
        <w:lastRenderedPageBreak/>
        <w:t xml:space="preserve">Daerah Kabupaten Badung Nomor 2 Tahun 2016 tentang Sistem Online Pajak Daerah. Sosialisasi ini dilakukan oleh pihak Dinas Pendapatan Daerah Kabupaten Badung dengan mendatangi wajib pajak atau mengadakan pertemuan dengan wajib pajak di </w:t>
      </w:r>
      <w:proofErr w:type="gramStart"/>
      <w:r w:rsidRPr="007F1446">
        <w:rPr>
          <w:rFonts w:ascii="Bookman Old Style" w:hAnsi="Bookman Old Style" w:cs="Times New Roman"/>
          <w:sz w:val="24"/>
          <w:szCs w:val="24"/>
          <w:lang w:val="en-US"/>
        </w:rPr>
        <w:t>kantor</w:t>
      </w:r>
      <w:proofErr w:type="gramEnd"/>
      <w:r w:rsidRPr="007F1446">
        <w:rPr>
          <w:rFonts w:ascii="Bookman Old Style" w:hAnsi="Bookman Old Style" w:cs="Times New Roman"/>
          <w:sz w:val="24"/>
          <w:szCs w:val="24"/>
          <w:lang w:val="en-US"/>
        </w:rPr>
        <w:t xml:space="preserve"> Dinas Pendapatan Daerah Kabupaten Badung. Hal ini dilakukan agar wajib pajak mengerti dan memahami arti penting membayar pajak dan agar wajib pajak mengetahui sistem online yang dimiliki oleh Dinas Pendapatan Daerah Kabupaten Badung dalam pembayaran serta pelaporan pajak daerah khususnya pajak hotel. Selain sosialisasi dengan bertatap muka dengan wajib pajak, Dinas Pendapatan Daerah Kabupaten Badung menggunakan media elektronik dalam sosialisasinya, hal ini dilakukan untuk memberikan kemudahan kepada wajib pajak mengetahui informasi terkait sistem online pajak daerah. Kedua, Pemberian penghargaan. Pemberian penghargaan ini dilakukan oleh pihak Dinas Pendapatan Daerah Kabupaten Badung dengan tujuan agar wajib pajak meningkatkan kepatuhan dalam pembayaran dan pelaporan pajaknya.Selain itu, </w:t>
      </w:r>
      <w:r w:rsidR="00FC1836" w:rsidRPr="007F1446">
        <w:rPr>
          <w:rFonts w:ascii="Bookman Old Style" w:hAnsi="Bookman Old Style" w:cs="Times New Roman"/>
          <w:sz w:val="24"/>
          <w:szCs w:val="24"/>
          <w:lang w:val="en-US"/>
        </w:rPr>
        <w:t xml:space="preserve">pemberian penghargaan </w:t>
      </w:r>
      <w:r w:rsidRPr="007F1446">
        <w:rPr>
          <w:rFonts w:ascii="Bookman Old Style" w:hAnsi="Bookman Old Style" w:cs="Times New Roman"/>
          <w:sz w:val="24"/>
          <w:szCs w:val="24"/>
          <w:lang w:val="en-US"/>
        </w:rPr>
        <w:t>olehDinas Pendapatan Daerah Kabupaten Badung adalah untuk</w:t>
      </w:r>
      <w:r w:rsidR="00511066">
        <w:rPr>
          <w:rFonts w:ascii="Bookman Old Style" w:hAnsi="Bookman Old Style" w:cs="Times New Roman"/>
          <w:sz w:val="24"/>
          <w:szCs w:val="24"/>
          <w:lang w:val="en-US"/>
        </w:rPr>
        <w:t xml:space="preserve"> </w:t>
      </w:r>
      <w:r w:rsidRPr="007F1446">
        <w:rPr>
          <w:rFonts w:ascii="Bookman Old Style" w:hAnsi="Bookman Old Style" w:cs="Times New Roman"/>
          <w:sz w:val="24"/>
          <w:szCs w:val="24"/>
          <w:lang w:val="en-US"/>
        </w:rPr>
        <w:t xml:space="preserve">menghargai wajib pajak yang telah patuh dalam membayar dan melaporkan pajaknya. </w:t>
      </w:r>
    </w:p>
    <w:p w:rsidR="00FC1836" w:rsidRPr="007F1446" w:rsidRDefault="008F1C68" w:rsidP="00FC1836">
      <w:pPr>
        <w:spacing w:line="360" w:lineRule="auto"/>
        <w:ind w:firstLine="630"/>
        <w:jc w:val="both"/>
        <w:rPr>
          <w:rFonts w:ascii="Bookman Old Style" w:hAnsi="Bookman Old Style" w:cs="Times New Roman"/>
          <w:sz w:val="24"/>
          <w:szCs w:val="24"/>
          <w:lang w:val="en-US"/>
        </w:rPr>
      </w:pPr>
      <w:r w:rsidRPr="007F1446">
        <w:rPr>
          <w:rFonts w:ascii="Bookman Old Style" w:hAnsi="Bookman Old Style" w:cs="Times New Roman"/>
          <w:sz w:val="24"/>
          <w:szCs w:val="24"/>
          <w:lang w:val="en-US"/>
        </w:rPr>
        <w:t xml:space="preserve">Tujuan lain yang dimiliki oleh Dinas Pendapatan Daerah Kabupaten Badung yaitu, diharapkan dapat memberikan </w:t>
      </w:r>
      <w:proofErr w:type="gramStart"/>
      <w:r w:rsidRPr="007F1446">
        <w:rPr>
          <w:rFonts w:ascii="Bookman Old Style" w:hAnsi="Bookman Old Style" w:cs="Times New Roman"/>
          <w:sz w:val="24"/>
          <w:szCs w:val="24"/>
          <w:lang w:val="en-US"/>
        </w:rPr>
        <w:t>motivasi  dan</w:t>
      </w:r>
      <w:proofErr w:type="gramEnd"/>
      <w:r w:rsidRPr="007F1446">
        <w:rPr>
          <w:rFonts w:ascii="Bookman Old Style" w:hAnsi="Bookman Old Style" w:cs="Times New Roman"/>
          <w:sz w:val="24"/>
          <w:szCs w:val="24"/>
          <w:lang w:val="en-US"/>
        </w:rPr>
        <w:t xml:space="preserve"> sebagai acuan kepada wajib pajak lainnya agar selalu tepat waktu membayar dan melaporkan pajak.</w:t>
      </w:r>
      <w:r w:rsidR="00FC1836" w:rsidRPr="007F1446">
        <w:rPr>
          <w:rFonts w:ascii="Bookman Old Style" w:hAnsi="Bookman Old Style" w:cs="Times New Roman"/>
          <w:sz w:val="24"/>
          <w:szCs w:val="24"/>
          <w:lang w:val="en-US"/>
        </w:rPr>
        <w:t xml:space="preserve"> Ketiga, </w:t>
      </w:r>
      <w:r w:rsidR="00591A90" w:rsidRPr="007F1446">
        <w:rPr>
          <w:rFonts w:ascii="Bookman Old Style" w:hAnsi="Bookman Old Style" w:cs="Times New Roman"/>
          <w:color w:val="000000"/>
          <w:sz w:val="24"/>
          <w:szCs w:val="24"/>
          <w:lang w:val="en-US"/>
        </w:rPr>
        <w:t>pemberian sanksi kepada wajib paja</w:t>
      </w:r>
      <w:r w:rsidR="00FC1836" w:rsidRPr="007F1446">
        <w:rPr>
          <w:rFonts w:ascii="Bookman Old Style" w:hAnsi="Bookman Old Style" w:cs="Times New Roman"/>
          <w:color w:val="000000"/>
          <w:sz w:val="24"/>
          <w:szCs w:val="24"/>
          <w:lang w:val="en-US"/>
        </w:rPr>
        <w:t xml:space="preserve">k yang tidak patuh. </w:t>
      </w:r>
      <w:r w:rsidR="00FC1836" w:rsidRPr="007F1446">
        <w:rPr>
          <w:rFonts w:ascii="Bookman Old Style" w:hAnsi="Bookman Old Style" w:cs="Times New Roman"/>
          <w:sz w:val="24"/>
          <w:szCs w:val="24"/>
        </w:rPr>
        <w:t xml:space="preserve">Sejak berlakunya pajak online di Kabupaten Badung, dari awal diterapkannya sampai saat ini Dinas Pendapatan Daerah Kabupaten Badung belum pernah memberikan sanksi pidana kepada wajib pajak. Ini dikarenakan belum ada pelanggaran pidana yang terjadi. Dinas Pendapatan </w:t>
      </w:r>
      <w:r w:rsidR="00FC1836" w:rsidRPr="007F1446">
        <w:rPr>
          <w:rFonts w:ascii="Bookman Old Style" w:hAnsi="Bookman Old Style" w:cs="Times New Roman"/>
          <w:sz w:val="24"/>
          <w:szCs w:val="24"/>
        </w:rPr>
        <w:lastRenderedPageBreak/>
        <w:t xml:space="preserve">Daerah Kabupaten Badung hanya memberikan sanksi sesuai dengan pelanggaran yang dilakukan oleh wajib pajak yaitu menerapkan sanksi berupa denda administratif. </w:t>
      </w:r>
      <w:r w:rsidR="00FC1836" w:rsidRPr="007F1446">
        <w:rPr>
          <w:rFonts w:ascii="Bookman Old Style" w:hAnsi="Bookman Old Style" w:cs="Times New Roman"/>
          <w:color w:val="000000"/>
          <w:sz w:val="24"/>
          <w:szCs w:val="24"/>
          <w:lang w:val="en-US"/>
        </w:rPr>
        <w:t xml:space="preserve">Upaya terakhir </w:t>
      </w:r>
      <w:r w:rsidR="00FC1836" w:rsidRPr="007F1446">
        <w:rPr>
          <w:rFonts w:ascii="Bookman Old Style" w:hAnsi="Bookman Old Style" w:cs="Times New Roman"/>
          <w:sz w:val="24"/>
          <w:szCs w:val="24"/>
        </w:rPr>
        <w:t xml:space="preserve">yang dilakukan </w:t>
      </w:r>
      <w:r w:rsidR="00FC1836" w:rsidRPr="007F1446">
        <w:rPr>
          <w:rFonts w:ascii="Bookman Old Style" w:hAnsi="Bookman Old Style" w:cs="Times New Roman"/>
          <w:color w:val="000000"/>
          <w:sz w:val="24"/>
          <w:szCs w:val="24"/>
          <w:lang w:val="en-US"/>
        </w:rPr>
        <w:t xml:space="preserve">adalah </w:t>
      </w:r>
      <w:r w:rsidR="00591A90" w:rsidRPr="007F1446">
        <w:rPr>
          <w:rFonts w:ascii="Bookman Old Style" w:hAnsi="Bookman Old Style" w:cs="Times New Roman"/>
          <w:color w:val="000000"/>
          <w:sz w:val="24"/>
          <w:szCs w:val="24"/>
          <w:lang w:val="en-US"/>
        </w:rPr>
        <w:t>melakukan verifikasi terkait pembayaran dan pelaporan pajak.</w:t>
      </w:r>
      <w:r w:rsidR="00FC1836" w:rsidRPr="007F1446">
        <w:rPr>
          <w:rFonts w:ascii="Bookman Old Style" w:hAnsi="Bookman Old Style" w:cs="Times New Roman"/>
          <w:sz w:val="24"/>
          <w:szCs w:val="24"/>
          <w:lang w:val="en-US"/>
        </w:rPr>
        <w:t xml:space="preserve">Verifikasi dilakukan untuk meminimalisir kekeliruan terkait pemasukan data wajib pajak. Verifikasi dilakukan oleh bidang pembukuan penerimaan pada Dinas Pendapatan Daerah Kabupaten Badung. Jika ada wajib pajak yang salah memasukkan data, dan setelah di verifikasi oleh bidang pembukuan penerimaan maka wajib pajak </w:t>
      </w:r>
      <w:proofErr w:type="gramStart"/>
      <w:r w:rsidR="00FC1836" w:rsidRPr="007F1446">
        <w:rPr>
          <w:rFonts w:ascii="Bookman Old Style" w:hAnsi="Bookman Old Style" w:cs="Times New Roman"/>
          <w:sz w:val="24"/>
          <w:szCs w:val="24"/>
          <w:lang w:val="en-US"/>
        </w:rPr>
        <w:t>akan</w:t>
      </w:r>
      <w:proofErr w:type="gramEnd"/>
      <w:r w:rsidR="00FC1836" w:rsidRPr="007F1446">
        <w:rPr>
          <w:rFonts w:ascii="Bookman Old Style" w:hAnsi="Bookman Old Style" w:cs="Times New Roman"/>
          <w:sz w:val="24"/>
          <w:szCs w:val="24"/>
          <w:lang w:val="en-US"/>
        </w:rPr>
        <w:t xml:space="preserve"> dihubungi oleh bidang pembukuan penerimaan agar wajib pajak dapat mengubah kekeliruan dalam pemasukan data tersebut. Setelah itu wajib pajak membuat </w:t>
      </w:r>
      <w:proofErr w:type="gramStart"/>
      <w:r w:rsidR="00FC1836" w:rsidRPr="007F1446">
        <w:rPr>
          <w:rFonts w:ascii="Bookman Old Style" w:hAnsi="Bookman Old Style" w:cs="Times New Roman"/>
          <w:sz w:val="24"/>
          <w:szCs w:val="24"/>
          <w:lang w:val="en-US"/>
        </w:rPr>
        <w:t>surat</w:t>
      </w:r>
      <w:proofErr w:type="gramEnd"/>
      <w:r w:rsidR="00FC1836" w:rsidRPr="007F1446">
        <w:rPr>
          <w:rFonts w:ascii="Bookman Old Style" w:hAnsi="Bookman Old Style" w:cs="Times New Roman"/>
          <w:sz w:val="24"/>
          <w:szCs w:val="24"/>
          <w:lang w:val="en-US"/>
        </w:rPr>
        <w:t xml:space="preserve"> permohonan untuk perihal perubahan data yang keliru.</w:t>
      </w:r>
    </w:p>
    <w:p w:rsidR="00987D05" w:rsidRPr="007F1446" w:rsidRDefault="00FC1836" w:rsidP="00D623DF">
      <w:pPr>
        <w:spacing w:line="360" w:lineRule="auto"/>
        <w:ind w:firstLine="630"/>
        <w:jc w:val="both"/>
        <w:rPr>
          <w:rFonts w:ascii="Bookman Old Style" w:hAnsi="Bookman Old Style" w:cs="Times New Roman"/>
          <w:sz w:val="24"/>
          <w:szCs w:val="24"/>
          <w:lang w:val="en-US"/>
        </w:rPr>
      </w:pPr>
      <w:r w:rsidRPr="007F1446">
        <w:rPr>
          <w:rFonts w:ascii="Bookman Old Style" w:hAnsi="Bookman Old Style" w:cs="Times New Roman"/>
          <w:sz w:val="24"/>
          <w:szCs w:val="24"/>
          <w:lang w:val="en-US"/>
        </w:rPr>
        <w:t xml:space="preserve">Upaya-upaya yang dilakukan oleh Dinas Pendapatan Daerah Kabupaten Badung diharapkan dapat mengatasi hambatan-hambatan yang terjadi dalam pelaksanaan pembayaran dan pelaporan pajak daerah dengan menggunakan sistem online di Kabupaten Badung. Seiring berjalannya waktu, dan mengingat pelaksanaan pajak daerah dengan menggunakan sistem online ini baru dilakukan di tahun 2013, maka berdasarkan hasil wawancara dengan </w:t>
      </w:r>
      <w:r w:rsidRPr="007F1446">
        <w:rPr>
          <w:rFonts w:ascii="Bookman Old Style" w:hAnsi="Bookman Old Style" w:cs="Times New Roman"/>
          <w:color w:val="000000"/>
          <w:sz w:val="24"/>
          <w:szCs w:val="24"/>
        </w:rPr>
        <w:t>I Nyoman Sudana Selaku Kasi Pembukuan Penerimaan</w:t>
      </w:r>
      <w:r w:rsidRPr="007F1446">
        <w:rPr>
          <w:rFonts w:ascii="Bookman Old Style" w:hAnsi="Bookman Old Style" w:cs="Times New Roman"/>
          <w:color w:val="000000"/>
          <w:sz w:val="24"/>
          <w:szCs w:val="24"/>
          <w:lang w:val="en-US"/>
        </w:rPr>
        <w:t xml:space="preserve"> pihak </w:t>
      </w:r>
      <w:r w:rsidRPr="007F1446">
        <w:rPr>
          <w:rFonts w:ascii="Bookman Old Style" w:hAnsi="Bookman Old Style" w:cs="Times New Roman"/>
          <w:sz w:val="24"/>
          <w:szCs w:val="24"/>
          <w:lang w:val="en-US"/>
        </w:rPr>
        <w:t>Dinas Pendapatan Daerah Kabupaten Badung akan terus melakukan inovasi-inovasi untuk mengatasi hambatan pelaksanaan pajak online di Kabupaten Badung.</w:t>
      </w:r>
    </w:p>
    <w:p w:rsidR="00D623DF" w:rsidRPr="007F1446" w:rsidRDefault="00D623DF" w:rsidP="00873723">
      <w:pPr>
        <w:pStyle w:val="ListParagraph"/>
        <w:numPr>
          <w:ilvl w:val="0"/>
          <w:numId w:val="2"/>
        </w:numPr>
        <w:spacing w:before="240" w:line="360" w:lineRule="auto"/>
        <w:ind w:left="426" w:hanging="426"/>
        <w:jc w:val="both"/>
        <w:rPr>
          <w:rFonts w:ascii="Bookman Old Style" w:hAnsi="Bookman Old Style" w:cs="Times New Roman"/>
          <w:b/>
          <w:sz w:val="24"/>
          <w:szCs w:val="24"/>
        </w:rPr>
      </w:pPr>
      <w:r w:rsidRPr="007F1446">
        <w:rPr>
          <w:rFonts w:ascii="Bookman Old Style" w:hAnsi="Bookman Old Style" w:cs="Times New Roman"/>
          <w:b/>
          <w:sz w:val="24"/>
          <w:szCs w:val="24"/>
          <w:lang w:val="en-US"/>
        </w:rPr>
        <w:t>PENUTUP</w:t>
      </w:r>
    </w:p>
    <w:p w:rsidR="00987D05" w:rsidRPr="007F1446" w:rsidRDefault="00987D05" w:rsidP="00D623DF">
      <w:pPr>
        <w:pStyle w:val="ListParagraph"/>
        <w:numPr>
          <w:ilvl w:val="1"/>
          <w:numId w:val="2"/>
        </w:numPr>
        <w:spacing w:before="240" w:line="360" w:lineRule="auto"/>
        <w:ind w:left="0" w:firstLine="0"/>
        <w:jc w:val="both"/>
        <w:rPr>
          <w:rFonts w:ascii="Bookman Old Style" w:hAnsi="Bookman Old Style" w:cs="Times New Roman"/>
          <w:b/>
          <w:sz w:val="24"/>
          <w:szCs w:val="24"/>
        </w:rPr>
      </w:pPr>
      <w:r w:rsidRPr="007F1446">
        <w:rPr>
          <w:rFonts w:ascii="Bookman Old Style" w:hAnsi="Bookman Old Style" w:cs="Times New Roman"/>
          <w:b/>
          <w:sz w:val="24"/>
          <w:szCs w:val="24"/>
        </w:rPr>
        <w:t>KESIMPULAN</w:t>
      </w:r>
    </w:p>
    <w:p w:rsidR="00F32657" w:rsidRPr="007F1446" w:rsidRDefault="00F32657" w:rsidP="00873723">
      <w:pPr>
        <w:pStyle w:val="ListParagraph"/>
        <w:numPr>
          <w:ilvl w:val="0"/>
          <w:numId w:val="4"/>
        </w:numPr>
        <w:spacing w:before="240" w:line="360" w:lineRule="auto"/>
        <w:jc w:val="both"/>
        <w:rPr>
          <w:rFonts w:ascii="Bookman Old Style" w:hAnsi="Bookman Old Style" w:cs="Times New Roman"/>
          <w:b/>
          <w:sz w:val="24"/>
          <w:szCs w:val="24"/>
        </w:rPr>
      </w:pPr>
      <w:r w:rsidRPr="007F1446">
        <w:rPr>
          <w:rFonts w:ascii="Bookman Old Style" w:hAnsi="Bookman Old Style" w:cs="Times New Roman"/>
          <w:sz w:val="24"/>
          <w:szCs w:val="24"/>
          <w:lang w:val="en-US"/>
        </w:rPr>
        <w:t>Pelaksa</w:t>
      </w:r>
      <w:r w:rsidR="00D623DF" w:rsidRPr="007F1446">
        <w:rPr>
          <w:rFonts w:ascii="Bookman Old Style" w:hAnsi="Bookman Old Style" w:cs="Times New Roman"/>
          <w:sz w:val="24"/>
          <w:szCs w:val="24"/>
          <w:lang w:val="en-US"/>
        </w:rPr>
        <w:t>na</w:t>
      </w:r>
      <w:r w:rsidRPr="007F1446">
        <w:rPr>
          <w:rFonts w:ascii="Bookman Old Style" w:hAnsi="Bookman Old Style" w:cs="Times New Roman"/>
          <w:sz w:val="24"/>
          <w:szCs w:val="24"/>
          <w:lang w:val="en-US"/>
        </w:rPr>
        <w:t xml:space="preserve">an pembayaran pajak secara online di Kabupaten Badung dapat dilakukan dengan </w:t>
      </w:r>
      <w:proofErr w:type="gramStart"/>
      <w:r w:rsidRPr="007F1446">
        <w:rPr>
          <w:rFonts w:ascii="Bookman Old Style" w:hAnsi="Bookman Old Style" w:cs="Times New Roman"/>
          <w:sz w:val="24"/>
          <w:szCs w:val="24"/>
          <w:lang w:val="en-US"/>
        </w:rPr>
        <w:t>cara</w:t>
      </w:r>
      <w:proofErr w:type="gramEnd"/>
      <w:r w:rsidRPr="007F1446">
        <w:rPr>
          <w:rFonts w:ascii="Bookman Old Style" w:hAnsi="Bookman Old Style" w:cs="Times New Roman"/>
          <w:sz w:val="24"/>
          <w:szCs w:val="24"/>
          <w:lang w:val="en-US"/>
        </w:rPr>
        <w:t xml:space="preserve"> membayar langsung </w:t>
      </w:r>
      <w:r w:rsidRPr="007F1446">
        <w:rPr>
          <w:rFonts w:ascii="Bookman Old Style" w:hAnsi="Bookman Old Style" w:cs="Times New Roman"/>
          <w:sz w:val="24"/>
          <w:szCs w:val="24"/>
          <w:lang w:val="en-US"/>
        </w:rPr>
        <w:lastRenderedPageBreak/>
        <w:t xml:space="preserve">ke Bank Pembangunan Daerah Bali yang akan langsung masuk ke kas daerah, atau dapat melalui </w:t>
      </w:r>
      <w:r w:rsidRPr="007F1446">
        <w:rPr>
          <w:rFonts w:ascii="Bookman Old Style" w:hAnsi="Bookman Old Style" w:cs="Times New Roman"/>
          <w:i/>
          <w:sz w:val="24"/>
          <w:szCs w:val="24"/>
          <w:lang w:val="en-US"/>
        </w:rPr>
        <w:t>mobile banking</w:t>
      </w:r>
      <w:r w:rsidRPr="007F1446">
        <w:rPr>
          <w:rFonts w:ascii="Bookman Old Style" w:hAnsi="Bookman Old Style" w:cs="Times New Roman"/>
          <w:sz w:val="24"/>
          <w:szCs w:val="24"/>
          <w:lang w:val="en-US"/>
        </w:rPr>
        <w:t xml:space="preserve">, atau membayar melalui Anjungan Tunai Mandiri (ATM). Pelaporan pajak secara online dilakukan dengan memasukkan data ke sistem yang telah terintegrasi dengan Dinas Pendapatan Daerah Kabupaten Badung yang bernama </w:t>
      </w:r>
      <w:r w:rsidRPr="007F1446">
        <w:rPr>
          <w:rFonts w:ascii="Bookman Old Style" w:hAnsi="Bookman Old Style" w:cs="Times New Roman"/>
          <w:i/>
          <w:sz w:val="24"/>
          <w:szCs w:val="24"/>
          <w:lang w:val="en-US"/>
        </w:rPr>
        <w:t>web service</w:t>
      </w:r>
      <w:r w:rsidRPr="007F1446">
        <w:rPr>
          <w:rFonts w:ascii="Bookman Old Style" w:hAnsi="Bookman Old Style" w:cs="Times New Roman"/>
          <w:sz w:val="24"/>
          <w:szCs w:val="24"/>
          <w:lang w:val="en-US"/>
        </w:rPr>
        <w:t xml:space="preserve">. </w:t>
      </w:r>
      <w:r w:rsidRPr="007F1446">
        <w:rPr>
          <w:rFonts w:ascii="Bookman Old Style" w:hAnsi="Bookman Old Style" w:cs="Times New Roman"/>
          <w:i/>
          <w:sz w:val="24"/>
          <w:szCs w:val="24"/>
          <w:lang w:val="en-US"/>
        </w:rPr>
        <w:t>Web service</w:t>
      </w:r>
      <w:r w:rsidR="001C1A78">
        <w:rPr>
          <w:rFonts w:ascii="Bookman Old Style" w:hAnsi="Bookman Old Style" w:cs="Times New Roman"/>
          <w:i/>
          <w:sz w:val="24"/>
          <w:szCs w:val="24"/>
          <w:lang w:val="en-US"/>
        </w:rPr>
        <w:t xml:space="preserve"> </w:t>
      </w:r>
      <w:proofErr w:type="gramStart"/>
      <w:r w:rsidRPr="007F1446">
        <w:rPr>
          <w:rFonts w:ascii="Bookman Old Style" w:hAnsi="Bookman Old Style" w:cs="Times New Roman"/>
          <w:sz w:val="24"/>
          <w:szCs w:val="24"/>
          <w:lang w:val="en-US"/>
        </w:rPr>
        <w:t>akan</w:t>
      </w:r>
      <w:proofErr w:type="gramEnd"/>
      <w:r w:rsidRPr="007F1446">
        <w:rPr>
          <w:rFonts w:ascii="Bookman Old Style" w:hAnsi="Bookman Old Style" w:cs="Times New Roman"/>
          <w:sz w:val="24"/>
          <w:szCs w:val="24"/>
          <w:lang w:val="en-US"/>
        </w:rPr>
        <w:t xml:space="preserve"> merekam segela transaksi yang dilakukan oleh pihak hotel. </w:t>
      </w:r>
    </w:p>
    <w:p w:rsidR="00F32657" w:rsidRPr="007F1446" w:rsidRDefault="00F32657" w:rsidP="00873723">
      <w:pPr>
        <w:pStyle w:val="ListParagraph"/>
        <w:numPr>
          <w:ilvl w:val="0"/>
          <w:numId w:val="4"/>
        </w:numPr>
        <w:spacing w:before="240" w:line="360" w:lineRule="auto"/>
        <w:jc w:val="both"/>
        <w:rPr>
          <w:rFonts w:ascii="Bookman Old Style" w:hAnsi="Bookman Old Style" w:cs="Times New Roman"/>
          <w:b/>
          <w:sz w:val="24"/>
          <w:szCs w:val="24"/>
        </w:rPr>
      </w:pPr>
      <w:r w:rsidRPr="007F1446">
        <w:rPr>
          <w:rFonts w:ascii="Bookman Old Style" w:hAnsi="Bookman Old Style" w:cs="Times New Roman"/>
          <w:sz w:val="24"/>
          <w:szCs w:val="24"/>
          <w:lang w:val="en-US"/>
        </w:rPr>
        <w:t>Hambatan yang dirasakan oleh pihak Dinas Pendapatan Daerah Kabupaten Badung adalah masih banyak pihak hotel yang tidak tepat waktu membayar pajak, sistem jaringan yang sering bermasalah, dan kurangnya tenaga pengawas terkait wewenang Dinas Pendapatan Daerah Kabupaten Badung untuk mengawasi pelaksanaan pajak online tersebut. Dalam meng</w:t>
      </w:r>
      <w:r w:rsidR="00B660E3" w:rsidRPr="007F1446">
        <w:rPr>
          <w:rFonts w:ascii="Bookman Old Style" w:hAnsi="Bookman Old Style" w:cs="Times New Roman"/>
          <w:sz w:val="24"/>
          <w:szCs w:val="24"/>
          <w:lang w:val="en-US"/>
        </w:rPr>
        <w:t>atasi hambatan yang ada, pemerintah kabupaten badung mempunyai upaya-upayanya tersendiri. Yaitu sosialisasi, memberikan penghargaan bagi wajib pajak yang telah patuh membayar pajak dan memberikan sanksi jika ada wajib pajak yang melanggar serta rutin melakukan verifikasi.</w:t>
      </w:r>
    </w:p>
    <w:p w:rsidR="008721B4" w:rsidRPr="007F1446" w:rsidRDefault="008721B4" w:rsidP="008721B4">
      <w:pPr>
        <w:pStyle w:val="ListParagraph"/>
        <w:numPr>
          <w:ilvl w:val="1"/>
          <w:numId w:val="2"/>
        </w:numPr>
        <w:spacing w:before="240" w:line="360" w:lineRule="auto"/>
        <w:ind w:left="360" w:hanging="270"/>
        <w:jc w:val="both"/>
        <w:rPr>
          <w:rFonts w:ascii="Bookman Old Style" w:hAnsi="Bookman Old Style" w:cs="Times New Roman"/>
          <w:b/>
          <w:sz w:val="24"/>
          <w:szCs w:val="24"/>
          <w:lang w:val="en-US"/>
        </w:rPr>
      </w:pPr>
      <w:r w:rsidRPr="007F1446">
        <w:rPr>
          <w:rFonts w:ascii="Bookman Old Style" w:hAnsi="Bookman Old Style" w:cs="Times New Roman"/>
          <w:b/>
          <w:sz w:val="24"/>
          <w:szCs w:val="24"/>
          <w:lang w:val="en-US"/>
        </w:rPr>
        <w:t xml:space="preserve">Saran </w:t>
      </w:r>
    </w:p>
    <w:p w:rsidR="008721B4" w:rsidRPr="007F1446" w:rsidRDefault="008721B4" w:rsidP="008721B4">
      <w:pPr>
        <w:pStyle w:val="ListParagraph"/>
        <w:numPr>
          <w:ilvl w:val="0"/>
          <w:numId w:val="11"/>
        </w:numPr>
        <w:spacing w:after="0" w:line="360" w:lineRule="auto"/>
        <w:ind w:left="270" w:hanging="270"/>
        <w:jc w:val="both"/>
        <w:rPr>
          <w:rFonts w:ascii="Bookman Old Style" w:hAnsi="Bookman Old Style" w:cs="Times New Roman"/>
          <w:sz w:val="24"/>
          <w:szCs w:val="24"/>
          <w:lang w:val="en-US"/>
        </w:rPr>
      </w:pPr>
      <w:r w:rsidRPr="007F1446">
        <w:rPr>
          <w:rFonts w:ascii="Bookman Old Style" w:hAnsi="Bookman Old Style" w:cs="Times New Roman"/>
          <w:sz w:val="24"/>
          <w:szCs w:val="24"/>
          <w:lang w:val="en-US"/>
        </w:rPr>
        <w:t>Dalam pelaksanaan pembayaran dan pelaporan pajak hotel dengan sistem online oleh Dinas Pendapatan Daerah Kabupaten Badung yang baru berjalan selama tiga tahun, pihak Dinas Pendapatan Daerah Kabupaten Badung harus lebih meningkatkan pengawasan terkait pelaksanaan pajak daerah khusu</w:t>
      </w:r>
      <w:r w:rsidR="00F024D3">
        <w:rPr>
          <w:rFonts w:ascii="Bookman Old Style" w:hAnsi="Bookman Old Style" w:cs="Times New Roman"/>
          <w:sz w:val="24"/>
          <w:szCs w:val="24"/>
          <w:lang w:val="en-US"/>
        </w:rPr>
        <w:t>s</w:t>
      </w:r>
      <w:r w:rsidRPr="007F1446">
        <w:rPr>
          <w:rFonts w:ascii="Bookman Old Style" w:hAnsi="Bookman Old Style" w:cs="Times New Roman"/>
          <w:sz w:val="24"/>
          <w:szCs w:val="24"/>
          <w:lang w:val="en-US"/>
        </w:rPr>
        <w:t xml:space="preserve">nya pajak hotel dengan menggunakan sistem online dengan menambah tim pengawas khusus yang berkompeten dibidangnya. Selain itu, pihak Dinas Pendapatan Daerah Kabupaten Badung harus selalu melihat perkembangan dari </w:t>
      </w:r>
      <w:r w:rsidRPr="007F1446">
        <w:rPr>
          <w:rFonts w:ascii="Bookman Old Style" w:hAnsi="Bookman Old Style" w:cs="Times New Roman"/>
          <w:sz w:val="24"/>
          <w:szCs w:val="24"/>
          <w:lang w:val="en-US"/>
        </w:rPr>
        <w:lastRenderedPageBreak/>
        <w:t>pelaksanaan pajak online ini karena jika dikemudian hari terdapat hambatan-hambatan baru maka pihak Dinas Pendapatan Daerah Kabupaten Badung sudah memiliki inovasi-inovasi dan upaya dalam mengatasi hambatan tersebut.</w:t>
      </w:r>
    </w:p>
    <w:p w:rsidR="007F1446" w:rsidRPr="00F024D3" w:rsidRDefault="008721B4" w:rsidP="00F024D3">
      <w:pPr>
        <w:pStyle w:val="ListParagraph"/>
        <w:numPr>
          <w:ilvl w:val="0"/>
          <w:numId w:val="11"/>
        </w:numPr>
        <w:spacing w:after="0" w:line="360" w:lineRule="auto"/>
        <w:ind w:left="270" w:hanging="270"/>
        <w:jc w:val="both"/>
        <w:rPr>
          <w:rFonts w:ascii="Bookman Old Style" w:hAnsi="Bookman Old Style" w:cs="Times New Roman"/>
          <w:sz w:val="24"/>
          <w:szCs w:val="24"/>
          <w:lang w:val="en-US"/>
        </w:rPr>
      </w:pPr>
      <w:r w:rsidRPr="007F1446">
        <w:rPr>
          <w:rFonts w:ascii="Bookman Old Style" w:hAnsi="Bookman Old Style" w:cs="Times New Roman"/>
          <w:sz w:val="24"/>
          <w:szCs w:val="24"/>
          <w:lang w:val="en-US"/>
        </w:rPr>
        <w:t>Dalam mengatasi hambatan-hambatan terkait pembayaran dan pelaporan pajak hotel dengan menggunakan sistem online di kabupaten badung, Dinas Pendapatan Daerah Kabupaten Badun</w:t>
      </w:r>
      <w:r w:rsidR="00F024D3">
        <w:rPr>
          <w:rFonts w:ascii="Bookman Old Style" w:hAnsi="Bookman Old Style" w:cs="Times New Roman"/>
          <w:sz w:val="24"/>
          <w:szCs w:val="24"/>
          <w:lang w:val="en-US"/>
        </w:rPr>
        <w:t>g harus mampu menerapkan sanksi-</w:t>
      </w:r>
      <w:r w:rsidRPr="007F1446">
        <w:rPr>
          <w:rFonts w:ascii="Bookman Old Style" w:hAnsi="Bookman Old Style" w:cs="Times New Roman"/>
          <w:sz w:val="24"/>
          <w:szCs w:val="24"/>
          <w:lang w:val="en-US"/>
        </w:rPr>
        <w:t>sanksi yang dapat menimbulkan efek jera bagi wajib pajak agar kedepannya wajib pajak lebih patuh dalam membayar dan melaporkan pajak guna membantu program pemerintah kabupaten badung untuk mewujudkan tata kelola pemerintahan yang baik dan bersih.</w:t>
      </w:r>
    </w:p>
    <w:p w:rsidR="00987D05" w:rsidRPr="007F1446" w:rsidRDefault="00987D05" w:rsidP="007F1446">
      <w:pPr>
        <w:spacing w:before="240" w:line="240" w:lineRule="auto"/>
        <w:jc w:val="both"/>
        <w:rPr>
          <w:rFonts w:ascii="Bookman Old Style" w:hAnsi="Bookman Old Style" w:cs="Times New Roman"/>
          <w:b/>
          <w:sz w:val="24"/>
          <w:szCs w:val="24"/>
        </w:rPr>
      </w:pPr>
      <w:r w:rsidRPr="007F1446">
        <w:rPr>
          <w:rFonts w:ascii="Bookman Old Style" w:hAnsi="Bookman Old Style" w:cs="Times New Roman"/>
          <w:b/>
          <w:sz w:val="24"/>
          <w:szCs w:val="24"/>
        </w:rPr>
        <w:t>DAFTAR PUSTAKA</w:t>
      </w:r>
    </w:p>
    <w:p w:rsidR="00F32657" w:rsidRPr="00225491" w:rsidRDefault="00F32657" w:rsidP="00225491">
      <w:pPr>
        <w:pStyle w:val="FootnoteText"/>
        <w:jc w:val="both"/>
        <w:rPr>
          <w:rFonts w:ascii="Bookman Old Style" w:hAnsi="Bookman Old Style"/>
          <w:b/>
          <w:sz w:val="24"/>
          <w:szCs w:val="24"/>
          <w:lang w:val="en-US"/>
        </w:rPr>
      </w:pPr>
      <w:proofErr w:type="gramStart"/>
      <w:r w:rsidRPr="00225491">
        <w:rPr>
          <w:rFonts w:ascii="Bookman Old Style" w:hAnsi="Bookman Old Style"/>
          <w:b/>
          <w:sz w:val="24"/>
          <w:szCs w:val="24"/>
          <w:lang w:val="en-US"/>
        </w:rPr>
        <w:t>Buku :</w:t>
      </w:r>
      <w:proofErr w:type="gramEnd"/>
    </w:p>
    <w:p w:rsidR="008721B4" w:rsidRDefault="00F024D3" w:rsidP="008721B4">
      <w:pPr>
        <w:pStyle w:val="FootnoteText"/>
        <w:ind w:left="630" w:hanging="630"/>
        <w:jc w:val="both"/>
        <w:rPr>
          <w:rFonts w:ascii="Bookman Old Style" w:hAnsi="Bookman Old Style"/>
          <w:sz w:val="24"/>
          <w:szCs w:val="24"/>
          <w:lang w:val="en-US"/>
        </w:rPr>
      </w:pPr>
      <w:r>
        <w:rPr>
          <w:rFonts w:ascii="Bookman Old Style" w:hAnsi="Bookman Old Style"/>
          <w:sz w:val="24"/>
          <w:szCs w:val="24"/>
          <w:lang w:val="en-US"/>
        </w:rPr>
        <w:t xml:space="preserve">Samudra, </w:t>
      </w:r>
      <w:r w:rsidR="008721B4" w:rsidRPr="008721B4">
        <w:rPr>
          <w:rFonts w:ascii="Bookman Old Style" w:hAnsi="Bookman Old Style"/>
          <w:sz w:val="24"/>
          <w:szCs w:val="24"/>
          <w:lang w:val="en-US"/>
        </w:rPr>
        <w:t>Azhari Aziz</w:t>
      </w:r>
      <w:r>
        <w:rPr>
          <w:rFonts w:ascii="Bookman Old Style" w:hAnsi="Bookman Old Style"/>
          <w:sz w:val="24"/>
          <w:szCs w:val="24"/>
          <w:lang w:val="en-US"/>
        </w:rPr>
        <w:t>.,</w:t>
      </w:r>
      <w:r w:rsidR="008721B4" w:rsidRPr="008721B4">
        <w:rPr>
          <w:rFonts w:ascii="Bookman Old Style" w:hAnsi="Bookman Old Style"/>
          <w:sz w:val="24"/>
          <w:szCs w:val="24"/>
          <w:lang w:val="en-US"/>
        </w:rPr>
        <w:t xml:space="preserve"> 2015, </w:t>
      </w:r>
      <w:r w:rsidR="008721B4" w:rsidRPr="008721B4">
        <w:rPr>
          <w:rFonts w:ascii="Bookman Old Style" w:hAnsi="Bookman Old Style"/>
          <w:i/>
          <w:sz w:val="24"/>
          <w:szCs w:val="24"/>
          <w:lang w:val="en-US"/>
        </w:rPr>
        <w:t>Perpajakan di Indonesia (Keuangan, Pajak dan Retribusi Daerah)</w:t>
      </w:r>
      <w:r w:rsidR="008721B4" w:rsidRPr="008721B4">
        <w:rPr>
          <w:rFonts w:ascii="Bookman Old Style" w:hAnsi="Bookman Old Style"/>
          <w:sz w:val="24"/>
          <w:szCs w:val="24"/>
          <w:lang w:val="en-US"/>
        </w:rPr>
        <w:t>, Rajawali Pers, Jakarta.</w:t>
      </w:r>
    </w:p>
    <w:p w:rsidR="008721B4" w:rsidRPr="008721B4" w:rsidRDefault="008721B4" w:rsidP="008721B4">
      <w:pPr>
        <w:pStyle w:val="FootnoteText"/>
        <w:ind w:left="630" w:hanging="630"/>
        <w:jc w:val="both"/>
        <w:rPr>
          <w:rFonts w:ascii="Bookman Old Style" w:hAnsi="Bookman Old Style"/>
          <w:sz w:val="24"/>
          <w:szCs w:val="24"/>
          <w:lang w:val="en-US"/>
        </w:rPr>
      </w:pPr>
      <w:r w:rsidRPr="008721B4">
        <w:rPr>
          <w:rFonts w:ascii="Bookman Old Style" w:hAnsi="Bookman Old Style"/>
          <w:sz w:val="24"/>
          <w:szCs w:val="24"/>
          <w:lang w:val="en-US"/>
        </w:rPr>
        <w:t xml:space="preserve">Bohari, 2014, </w:t>
      </w:r>
      <w:r w:rsidRPr="008721B4">
        <w:rPr>
          <w:rFonts w:ascii="Bookman Old Style" w:hAnsi="Bookman Old Style"/>
          <w:i/>
          <w:sz w:val="24"/>
          <w:szCs w:val="24"/>
          <w:lang w:val="en-US"/>
        </w:rPr>
        <w:t>Pengantar Hukum Pajak</w:t>
      </w:r>
      <w:r w:rsidRPr="008721B4">
        <w:rPr>
          <w:rFonts w:ascii="Bookman Old Style" w:hAnsi="Bookman Old Style"/>
          <w:sz w:val="24"/>
          <w:szCs w:val="24"/>
          <w:lang w:val="en-US"/>
        </w:rPr>
        <w:t>, PT Rajagrafindo Persada, Jakarta.</w:t>
      </w:r>
    </w:p>
    <w:p w:rsidR="008721B4" w:rsidRPr="008721B4" w:rsidRDefault="00F024D3" w:rsidP="008721B4">
      <w:pPr>
        <w:pStyle w:val="FootnoteText"/>
        <w:ind w:left="630" w:hanging="630"/>
        <w:jc w:val="both"/>
        <w:rPr>
          <w:rFonts w:ascii="Bookman Old Style" w:hAnsi="Bookman Old Style"/>
          <w:sz w:val="24"/>
          <w:szCs w:val="24"/>
          <w:lang w:val="en-US"/>
        </w:rPr>
      </w:pPr>
      <w:r>
        <w:rPr>
          <w:rFonts w:ascii="Bookman Old Style" w:hAnsi="Bookman Old Style"/>
          <w:sz w:val="24"/>
          <w:szCs w:val="24"/>
          <w:lang w:val="en-US"/>
        </w:rPr>
        <w:t xml:space="preserve">Pudyatmoko, </w:t>
      </w:r>
      <w:proofErr w:type="gramStart"/>
      <w:r w:rsidR="008721B4" w:rsidRPr="008721B4">
        <w:rPr>
          <w:rFonts w:ascii="Bookman Old Style" w:hAnsi="Bookman Old Style"/>
          <w:sz w:val="24"/>
          <w:szCs w:val="24"/>
          <w:lang w:val="en-US"/>
        </w:rPr>
        <w:t>Sri</w:t>
      </w:r>
      <w:r>
        <w:rPr>
          <w:rFonts w:ascii="Bookman Old Style" w:hAnsi="Bookman Old Style"/>
          <w:sz w:val="24"/>
          <w:szCs w:val="24"/>
          <w:lang w:val="en-US"/>
        </w:rPr>
        <w:t>.,</w:t>
      </w:r>
      <w:proofErr w:type="gramEnd"/>
      <w:r w:rsidR="008721B4" w:rsidRPr="008721B4">
        <w:rPr>
          <w:rFonts w:ascii="Bookman Old Style" w:hAnsi="Bookman Old Style"/>
          <w:sz w:val="24"/>
          <w:szCs w:val="24"/>
          <w:lang w:val="en-US"/>
        </w:rPr>
        <w:t xml:space="preserve"> 2009, </w:t>
      </w:r>
      <w:r w:rsidR="008721B4" w:rsidRPr="008721B4">
        <w:rPr>
          <w:rFonts w:ascii="Bookman Old Style" w:hAnsi="Bookman Old Style"/>
          <w:i/>
          <w:sz w:val="24"/>
          <w:szCs w:val="24"/>
          <w:lang w:val="en-US"/>
        </w:rPr>
        <w:t>Pengantar Hukum Pajak</w:t>
      </w:r>
      <w:r w:rsidR="008721B4" w:rsidRPr="008721B4">
        <w:rPr>
          <w:rFonts w:ascii="Bookman Old Style" w:hAnsi="Bookman Old Style"/>
          <w:sz w:val="24"/>
          <w:szCs w:val="24"/>
          <w:lang w:val="en-US"/>
        </w:rPr>
        <w:t>, CV. Andi Offset, Yogyakarta</w:t>
      </w:r>
      <w:r w:rsidR="008721B4">
        <w:rPr>
          <w:rFonts w:ascii="Bookman Old Style" w:hAnsi="Bookman Old Style"/>
          <w:sz w:val="24"/>
          <w:szCs w:val="24"/>
          <w:lang w:val="en-US"/>
        </w:rPr>
        <w:t>.</w:t>
      </w:r>
    </w:p>
    <w:p w:rsidR="00F32657" w:rsidRPr="008721B4" w:rsidRDefault="00F024D3" w:rsidP="008721B4">
      <w:pPr>
        <w:pStyle w:val="FootnoteText"/>
        <w:ind w:left="630" w:hanging="630"/>
        <w:jc w:val="both"/>
        <w:rPr>
          <w:rFonts w:ascii="Bookman Old Style" w:hAnsi="Bookman Old Style"/>
          <w:sz w:val="24"/>
          <w:szCs w:val="24"/>
          <w:lang w:val="en-US"/>
        </w:rPr>
      </w:pPr>
      <w:r w:rsidRPr="008721B4">
        <w:rPr>
          <w:rFonts w:ascii="Bookman Old Style" w:hAnsi="Bookman Old Style"/>
          <w:sz w:val="24"/>
          <w:szCs w:val="24"/>
          <w:lang w:val="en-US"/>
        </w:rPr>
        <w:t xml:space="preserve">Sunarno, </w:t>
      </w:r>
      <w:proofErr w:type="gramStart"/>
      <w:r w:rsidR="00591A90" w:rsidRPr="008721B4">
        <w:rPr>
          <w:rFonts w:ascii="Bookman Old Style" w:hAnsi="Bookman Old Style"/>
          <w:sz w:val="24"/>
          <w:szCs w:val="24"/>
          <w:lang w:val="en-US"/>
        </w:rPr>
        <w:t>Siswanto</w:t>
      </w:r>
      <w:r>
        <w:rPr>
          <w:rFonts w:ascii="Bookman Old Style" w:hAnsi="Bookman Old Style"/>
          <w:sz w:val="24"/>
          <w:szCs w:val="24"/>
          <w:lang w:val="en-US"/>
        </w:rPr>
        <w:t>.,</w:t>
      </w:r>
      <w:proofErr w:type="gramEnd"/>
      <w:r>
        <w:rPr>
          <w:rFonts w:ascii="Bookman Old Style" w:hAnsi="Bookman Old Style"/>
          <w:sz w:val="24"/>
          <w:szCs w:val="24"/>
          <w:lang w:val="en-US"/>
        </w:rPr>
        <w:t xml:space="preserve"> 2008, </w:t>
      </w:r>
      <w:r w:rsidR="00591A90" w:rsidRPr="008721B4">
        <w:rPr>
          <w:rFonts w:ascii="Bookman Old Style" w:hAnsi="Bookman Old Style"/>
          <w:i/>
          <w:sz w:val="24"/>
          <w:szCs w:val="24"/>
          <w:lang w:val="en-US"/>
        </w:rPr>
        <w:t>Hukum Pemerintahan Daerah</w:t>
      </w:r>
      <w:r w:rsidR="00591A90" w:rsidRPr="008721B4">
        <w:rPr>
          <w:rFonts w:ascii="Bookman Old Style" w:hAnsi="Bookman Old Style"/>
          <w:sz w:val="24"/>
          <w:szCs w:val="24"/>
          <w:lang w:val="en-US"/>
        </w:rPr>
        <w:t>, Sinar Grafika, Jakarta</w:t>
      </w:r>
      <w:r w:rsidR="00F32657" w:rsidRPr="008721B4">
        <w:rPr>
          <w:rFonts w:ascii="Bookman Old Style" w:hAnsi="Bookman Old Style"/>
          <w:sz w:val="24"/>
          <w:szCs w:val="24"/>
          <w:lang w:val="en-US"/>
        </w:rPr>
        <w:t>.</w:t>
      </w:r>
    </w:p>
    <w:p w:rsidR="008721B4" w:rsidRPr="008721B4" w:rsidRDefault="00F024D3" w:rsidP="008721B4">
      <w:pPr>
        <w:pStyle w:val="FootnoteText"/>
        <w:ind w:left="630" w:hanging="630"/>
        <w:jc w:val="both"/>
        <w:rPr>
          <w:rFonts w:ascii="Bookman Old Style" w:hAnsi="Bookman Old Style"/>
          <w:sz w:val="24"/>
          <w:szCs w:val="24"/>
          <w:lang w:val="en-US"/>
        </w:rPr>
      </w:pPr>
      <w:r w:rsidRPr="008721B4">
        <w:rPr>
          <w:rFonts w:ascii="Bookman Old Style" w:hAnsi="Bookman Old Style"/>
          <w:sz w:val="24"/>
          <w:szCs w:val="24"/>
        </w:rPr>
        <w:t xml:space="preserve">Soekanto, </w:t>
      </w:r>
      <w:r w:rsidR="008721B4" w:rsidRPr="008721B4">
        <w:rPr>
          <w:rFonts w:ascii="Bookman Old Style" w:hAnsi="Bookman Old Style"/>
          <w:sz w:val="24"/>
          <w:szCs w:val="24"/>
        </w:rPr>
        <w:t>Soerjono</w:t>
      </w:r>
      <w:r>
        <w:rPr>
          <w:rFonts w:ascii="Bookman Old Style" w:hAnsi="Bookman Old Style"/>
          <w:sz w:val="24"/>
          <w:szCs w:val="24"/>
          <w:lang w:val="en-US"/>
        </w:rPr>
        <w:t xml:space="preserve">., </w:t>
      </w:r>
      <w:r w:rsidR="008721B4" w:rsidRPr="008721B4">
        <w:rPr>
          <w:rFonts w:ascii="Bookman Old Style" w:hAnsi="Bookman Old Style"/>
          <w:sz w:val="24"/>
          <w:szCs w:val="24"/>
        </w:rPr>
        <w:t xml:space="preserve">2007. </w:t>
      </w:r>
      <w:r w:rsidR="008721B4" w:rsidRPr="008721B4">
        <w:rPr>
          <w:rFonts w:ascii="Bookman Old Style" w:hAnsi="Bookman Old Style"/>
          <w:i/>
          <w:sz w:val="24"/>
          <w:szCs w:val="24"/>
        </w:rPr>
        <w:t>Pengantar Penelitian Hukum</w:t>
      </w:r>
      <w:r w:rsidR="008721B4" w:rsidRPr="008721B4">
        <w:rPr>
          <w:rFonts w:ascii="Bookman Old Style" w:hAnsi="Bookman Old Style"/>
          <w:sz w:val="24"/>
          <w:szCs w:val="24"/>
        </w:rPr>
        <w:t>, Universitas Indonesia, Jakarta,  h. 51.</w:t>
      </w:r>
    </w:p>
    <w:p w:rsidR="00591A90" w:rsidRPr="008721B4" w:rsidRDefault="00F024D3" w:rsidP="008721B4">
      <w:pPr>
        <w:pStyle w:val="FootnoteText"/>
        <w:ind w:left="630" w:hanging="630"/>
        <w:jc w:val="both"/>
        <w:rPr>
          <w:rFonts w:ascii="Bookman Old Style" w:hAnsi="Bookman Old Style"/>
          <w:sz w:val="24"/>
          <w:szCs w:val="24"/>
          <w:lang w:val="en-US"/>
        </w:rPr>
      </w:pPr>
      <w:r w:rsidRPr="008721B4">
        <w:rPr>
          <w:rFonts w:ascii="Bookman Old Style" w:hAnsi="Bookman Old Style"/>
          <w:sz w:val="24"/>
          <w:szCs w:val="24"/>
          <w:lang w:val="en-US"/>
        </w:rPr>
        <w:t xml:space="preserve">Soekanto, </w:t>
      </w:r>
      <w:proofErr w:type="gramStart"/>
      <w:r w:rsidR="008721B4" w:rsidRPr="008721B4">
        <w:rPr>
          <w:rFonts w:ascii="Bookman Old Style" w:hAnsi="Bookman Old Style"/>
          <w:sz w:val="24"/>
          <w:szCs w:val="24"/>
          <w:lang w:val="en-US"/>
        </w:rPr>
        <w:t>Soerjono</w:t>
      </w:r>
      <w:r>
        <w:rPr>
          <w:rFonts w:ascii="Bookman Old Style" w:hAnsi="Bookman Old Style"/>
          <w:sz w:val="24"/>
          <w:szCs w:val="24"/>
          <w:lang w:val="en-US"/>
        </w:rPr>
        <w:t>.,</w:t>
      </w:r>
      <w:proofErr w:type="gramEnd"/>
      <w:r w:rsidR="008721B4" w:rsidRPr="008721B4">
        <w:rPr>
          <w:rFonts w:ascii="Bookman Old Style" w:hAnsi="Bookman Old Style"/>
          <w:sz w:val="24"/>
          <w:szCs w:val="24"/>
          <w:lang w:val="en-US"/>
        </w:rPr>
        <w:t xml:space="preserve"> </w:t>
      </w:r>
      <w:r w:rsidR="00591A90" w:rsidRPr="008721B4">
        <w:rPr>
          <w:rFonts w:ascii="Bookman Old Style" w:hAnsi="Bookman Old Style"/>
          <w:sz w:val="24"/>
          <w:szCs w:val="24"/>
        </w:rPr>
        <w:t>20</w:t>
      </w:r>
      <w:r w:rsidR="00591A90" w:rsidRPr="008721B4">
        <w:rPr>
          <w:rFonts w:ascii="Bookman Old Style" w:hAnsi="Bookman Old Style"/>
          <w:sz w:val="24"/>
          <w:szCs w:val="24"/>
          <w:lang w:val="en-US"/>
        </w:rPr>
        <w:t>08</w:t>
      </w:r>
      <w:r w:rsidR="00591A90" w:rsidRPr="008721B4">
        <w:rPr>
          <w:rFonts w:ascii="Bookman Old Style" w:hAnsi="Bookman Old Style"/>
          <w:sz w:val="24"/>
          <w:szCs w:val="24"/>
        </w:rPr>
        <w:t xml:space="preserve">, </w:t>
      </w:r>
      <w:r w:rsidR="00591A90" w:rsidRPr="008721B4">
        <w:rPr>
          <w:rFonts w:ascii="Bookman Old Style" w:hAnsi="Bookman Old Style"/>
          <w:i/>
          <w:sz w:val="24"/>
          <w:szCs w:val="24"/>
        </w:rPr>
        <w:t>Faktor-Faktor yang Mempengaruhi Penegakan Hukum</w:t>
      </w:r>
      <w:r w:rsidR="00591A90" w:rsidRPr="008721B4">
        <w:rPr>
          <w:rFonts w:ascii="Bookman Old Style" w:hAnsi="Bookman Old Style"/>
          <w:sz w:val="24"/>
          <w:szCs w:val="24"/>
        </w:rPr>
        <w:t xml:space="preserve">, </w:t>
      </w:r>
      <w:r w:rsidR="00591A90" w:rsidRPr="008721B4">
        <w:rPr>
          <w:rFonts w:ascii="Bookman Old Style" w:hAnsi="Bookman Old Style"/>
          <w:sz w:val="24"/>
          <w:szCs w:val="24"/>
          <w:lang w:val="en-US"/>
        </w:rPr>
        <w:t>PT Raja Grafindo</w:t>
      </w:r>
      <w:r w:rsidR="00F32657" w:rsidRPr="008721B4">
        <w:rPr>
          <w:rFonts w:ascii="Bookman Old Style" w:hAnsi="Bookman Old Style"/>
          <w:sz w:val="24"/>
          <w:szCs w:val="24"/>
        </w:rPr>
        <w:t>, Jakarta</w:t>
      </w:r>
      <w:r w:rsidR="00F32657" w:rsidRPr="008721B4">
        <w:rPr>
          <w:rFonts w:ascii="Bookman Old Style" w:hAnsi="Bookman Old Style"/>
          <w:sz w:val="24"/>
          <w:szCs w:val="24"/>
          <w:lang w:val="en-US"/>
        </w:rPr>
        <w:t>.</w:t>
      </w:r>
    </w:p>
    <w:p w:rsidR="00F32657" w:rsidRPr="00225491" w:rsidRDefault="00F32657" w:rsidP="00225491">
      <w:pPr>
        <w:pStyle w:val="FootnoteText"/>
        <w:jc w:val="both"/>
        <w:rPr>
          <w:rFonts w:ascii="Bookman Old Style" w:hAnsi="Bookman Old Style"/>
          <w:i/>
          <w:sz w:val="24"/>
          <w:szCs w:val="24"/>
          <w:lang w:val="en-US"/>
        </w:rPr>
      </w:pPr>
      <w:bookmarkStart w:id="0" w:name="_GoBack"/>
      <w:bookmarkEnd w:id="0"/>
    </w:p>
    <w:p w:rsidR="00F024D3" w:rsidRDefault="00F32657" w:rsidP="00F024D3">
      <w:pPr>
        <w:spacing w:line="240" w:lineRule="auto"/>
        <w:rPr>
          <w:rFonts w:ascii="Bookman Old Style" w:hAnsi="Bookman Old Style" w:cs="Times New Roman"/>
          <w:b/>
          <w:sz w:val="24"/>
          <w:szCs w:val="24"/>
          <w:lang w:val="en-US"/>
        </w:rPr>
      </w:pPr>
      <w:r w:rsidRPr="00225491">
        <w:rPr>
          <w:rFonts w:ascii="Bookman Old Style" w:hAnsi="Bookman Old Style" w:cs="Times New Roman"/>
          <w:b/>
          <w:sz w:val="24"/>
          <w:szCs w:val="24"/>
          <w:lang w:val="en-US"/>
        </w:rPr>
        <w:t>Perataran Perundang-</w:t>
      </w:r>
      <w:proofErr w:type="gramStart"/>
      <w:r w:rsidRPr="00225491">
        <w:rPr>
          <w:rFonts w:ascii="Bookman Old Style" w:hAnsi="Bookman Old Style" w:cs="Times New Roman"/>
          <w:b/>
          <w:sz w:val="24"/>
          <w:szCs w:val="24"/>
          <w:lang w:val="en-US"/>
        </w:rPr>
        <w:t>undangan :</w:t>
      </w:r>
      <w:proofErr w:type="gramEnd"/>
    </w:p>
    <w:p w:rsidR="007E7085" w:rsidRPr="00F024D3" w:rsidRDefault="00F32657" w:rsidP="00F024D3">
      <w:pPr>
        <w:spacing w:line="240" w:lineRule="auto"/>
        <w:rPr>
          <w:rFonts w:ascii="Bookman Old Style" w:hAnsi="Bookman Old Style" w:cs="Times New Roman"/>
          <w:b/>
          <w:sz w:val="24"/>
          <w:szCs w:val="24"/>
          <w:lang w:val="en-US"/>
        </w:rPr>
      </w:pPr>
      <w:r w:rsidRPr="00225491">
        <w:rPr>
          <w:rFonts w:ascii="Bookman Old Style" w:hAnsi="Bookman Old Style" w:cs="Times New Roman"/>
          <w:sz w:val="24"/>
          <w:szCs w:val="24"/>
          <w:lang w:val="en-US"/>
        </w:rPr>
        <w:t>Peraturan Daerah Kabupaten Badung Nomor 2 Tahun 2016 tentang Sistem Online Pajak Daerah</w:t>
      </w:r>
    </w:p>
    <w:p w:rsidR="007E7085" w:rsidRDefault="007E7085" w:rsidP="007E7085">
      <w:pPr>
        <w:spacing w:line="240" w:lineRule="auto"/>
        <w:rPr>
          <w:rFonts w:ascii="Bookman Old Style" w:hAnsi="Bookman Old Style" w:cs="Times New Roman"/>
          <w:b/>
          <w:sz w:val="24"/>
          <w:szCs w:val="24"/>
          <w:lang w:val="en-US"/>
        </w:rPr>
      </w:pPr>
      <w:r w:rsidRPr="007E7085">
        <w:rPr>
          <w:rFonts w:ascii="Bookman Old Style" w:hAnsi="Bookman Old Style" w:cs="Times New Roman"/>
          <w:b/>
          <w:sz w:val="24"/>
          <w:szCs w:val="24"/>
          <w:lang w:val="en-US"/>
        </w:rPr>
        <w:t xml:space="preserve">Jurnal </w:t>
      </w:r>
      <w:proofErr w:type="gramStart"/>
      <w:r w:rsidRPr="007E7085">
        <w:rPr>
          <w:rFonts w:ascii="Bookman Old Style" w:hAnsi="Bookman Old Style" w:cs="Times New Roman"/>
          <w:b/>
          <w:sz w:val="24"/>
          <w:szCs w:val="24"/>
          <w:lang w:val="en-US"/>
        </w:rPr>
        <w:t>ilmiah</w:t>
      </w:r>
      <w:r>
        <w:rPr>
          <w:rFonts w:ascii="Bookman Old Style" w:hAnsi="Bookman Old Style" w:cs="Times New Roman"/>
          <w:b/>
          <w:sz w:val="24"/>
          <w:szCs w:val="24"/>
          <w:lang w:val="en-US"/>
        </w:rPr>
        <w:t xml:space="preserve"> :</w:t>
      </w:r>
      <w:proofErr w:type="gramEnd"/>
    </w:p>
    <w:p w:rsidR="007E7085" w:rsidRPr="007E7085" w:rsidRDefault="007E7085" w:rsidP="007E7085">
      <w:pPr>
        <w:pStyle w:val="FootnoteText"/>
        <w:ind w:firstLine="709"/>
        <w:jc w:val="both"/>
        <w:rPr>
          <w:rFonts w:ascii="Bookman Old Style" w:hAnsi="Bookman Old Style"/>
          <w:sz w:val="24"/>
          <w:szCs w:val="24"/>
          <w:lang w:val="en-US"/>
        </w:rPr>
      </w:pPr>
      <w:r w:rsidRPr="007E7085">
        <w:rPr>
          <w:rFonts w:ascii="Bookman Old Style" w:hAnsi="Bookman Old Style"/>
          <w:sz w:val="24"/>
          <w:szCs w:val="24"/>
          <w:lang w:val="en-US"/>
        </w:rPr>
        <w:t xml:space="preserve">Nyoman Suartini, 2013, </w:t>
      </w:r>
      <w:r w:rsidRPr="007E7085">
        <w:rPr>
          <w:rFonts w:ascii="Bookman Old Style" w:hAnsi="Bookman Old Style"/>
          <w:i/>
          <w:sz w:val="24"/>
          <w:szCs w:val="24"/>
          <w:lang w:val="en-US"/>
        </w:rPr>
        <w:t>Pengaruh Jumlah Kunjungan Wisatawan, Pajak Hiburan, Pajak Hotel Dan Restoran Terhadap Pendapatan Asli Daerahdi Kabupaten Gianyar</w:t>
      </w:r>
      <w:r w:rsidRPr="007E7085">
        <w:rPr>
          <w:rFonts w:ascii="Bookman Old Style" w:hAnsi="Bookman Old Style"/>
          <w:sz w:val="24"/>
          <w:szCs w:val="24"/>
          <w:lang w:val="en-US"/>
        </w:rPr>
        <w:t xml:space="preserve">, URL: </w:t>
      </w:r>
      <w:hyperlink r:id="rId8" w:history="1">
        <w:r w:rsidRPr="007E7085">
          <w:rPr>
            <w:rStyle w:val="Hyperlink"/>
            <w:rFonts w:ascii="Bookman Old Style" w:hAnsi="Bookman Old Style"/>
            <w:sz w:val="24"/>
            <w:szCs w:val="24"/>
            <w:lang w:val="en-US"/>
          </w:rPr>
          <w:t>http://www.ojs.unud.ac.id</w:t>
        </w:r>
      </w:hyperlink>
      <w:r w:rsidRPr="007E7085">
        <w:rPr>
          <w:rFonts w:ascii="Bookman Old Style" w:hAnsi="Bookman Old Style"/>
          <w:sz w:val="24"/>
          <w:szCs w:val="24"/>
          <w:lang w:val="en-US"/>
        </w:rPr>
        <w:t>. Diakses tanggal 23 maret 2017</w:t>
      </w:r>
      <w:r>
        <w:rPr>
          <w:rFonts w:ascii="Bookman Old Style" w:hAnsi="Bookman Old Style"/>
          <w:sz w:val="24"/>
          <w:szCs w:val="24"/>
          <w:lang w:val="en-US"/>
        </w:rPr>
        <w:t>.</w:t>
      </w:r>
    </w:p>
    <w:sectPr w:rsidR="007E7085" w:rsidRPr="007E7085" w:rsidSect="00D16497">
      <w:headerReference w:type="default" r:id="rId9"/>
      <w:footerReference w:type="default" r:id="rId10"/>
      <w:footerReference w:type="first" r:id="rId11"/>
      <w:pgSz w:w="11906" w:h="16838" w:code="9"/>
      <w:pgMar w:top="2268" w:right="1701" w:bottom="1701" w:left="226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838" w:rsidRDefault="00BE1838" w:rsidP="00111D0A">
      <w:pPr>
        <w:spacing w:after="0" w:line="240" w:lineRule="auto"/>
      </w:pPr>
      <w:r>
        <w:separator/>
      </w:r>
    </w:p>
  </w:endnote>
  <w:endnote w:type="continuationSeparator" w:id="1">
    <w:p w:rsidR="00BE1838" w:rsidRDefault="00BE1838" w:rsidP="00111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4339"/>
      <w:docPartObj>
        <w:docPartGallery w:val="Page Numbers (Bottom of Page)"/>
        <w:docPartUnique/>
      </w:docPartObj>
    </w:sdtPr>
    <w:sdtContent>
      <w:p w:rsidR="00F6105B" w:rsidRDefault="00863961">
        <w:pPr>
          <w:pStyle w:val="Footer"/>
          <w:jc w:val="right"/>
        </w:pPr>
        <w:r>
          <w:fldChar w:fldCharType="begin"/>
        </w:r>
        <w:r w:rsidR="00BA0AA9">
          <w:instrText xml:space="preserve"> PAGE   \* MERGEFORMAT </w:instrText>
        </w:r>
        <w:r>
          <w:fldChar w:fldCharType="separate"/>
        </w:r>
        <w:r w:rsidR="00F024D3">
          <w:rPr>
            <w:noProof/>
          </w:rPr>
          <w:t>8</w:t>
        </w:r>
        <w:r>
          <w:rPr>
            <w:noProof/>
          </w:rPr>
          <w:fldChar w:fldCharType="end"/>
        </w:r>
      </w:p>
    </w:sdtContent>
  </w:sdt>
  <w:p w:rsidR="00F6105B" w:rsidRDefault="00F610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4338"/>
      <w:docPartObj>
        <w:docPartGallery w:val="Page Numbers (Bottom of Page)"/>
        <w:docPartUnique/>
      </w:docPartObj>
    </w:sdtPr>
    <w:sdtContent>
      <w:p w:rsidR="00F6105B" w:rsidRDefault="00863961">
        <w:pPr>
          <w:pStyle w:val="Footer"/>
          <w:jc w:val="right"/>
        </w:pPr>
        <w:r>
          <w:fldChar w:fldCharType="begin"/>
        </w:r>
        <w:r w:rsidR="00BA0AA9">
          <w:instrText xml:space="preserve"> PAGE   \* MERGEFORMAT </w:instrText>
        </w:r>
        <w:r>
          <w:fldChar w:fldCharType="separate"/>
        </w:r>
        <w:r w:rsidR="00F024D3">
          <w:rPr>
            <w:noProof/>
          </w:rPr>
          <w:t>1</w:t>
        </w:r>
        <w:r>
          <w:rPr>
            <w:noProof/>
          </w:rPr>
          <w:fldChar w:fldCharType="end"/>
        </w:r>
      </w:p>
    </w:sdtContent>
  </w:sdt>
  <w:p w:rsidR="00F6105B" w:rsidRDefault="00F6105B" w:rsidP="002776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838" w:rsidRDefault="00BE1838" w:rsidP="00111D0A">
      <w:pPr>
        <w:spacing w:after="0" w:line="240" w:lineRule="auto"/>
      </w:pPr>
      <w:r>
        <w:separator/>
      </w:r>
    </w:p>
  </w:footnote>
  <w:footnote w:type="continuationSeparator" w:id="1">
    <w:p w:rsidR="00BE1838" w:rsidRDefault="00BE1838" w:rsidP="00111D0A">
      <w:pPr>
        <w:spacing w:after="0" w:line="240" w:lineRule="auto"/>
      </w:pPr>
      <w:r>
        <w:continuationSeparator/>
      </w:r>
    </w:p>
  </w:footnote>
  <w:footnote w:id="2">
    <w:p w:rsidR="00F6105B" w:rsidRPr="00F6105B" w:rsidRDefault="00F6105B" w:rsidP="00F6105B">
      <w:pPr>
        <w:pStyle w:val="FootnoteText"/>
        <w:ind w:firstLine="709"/>
        <w:rPr>
          <w:rFonts w:ascii="Bookman Old Style" w:hAnsi="Bookman Old Style"/>
          <w:lang w:val="en-US"/>
        </w:rPr>
      </w:pPr>
      <w:r w:rsidRPr="00F6105B">
        <w:rPr>
          <w:rStyle w:val="FootnoteReference"/>
          <w:rFonts w:ascii="Bookman Old Style" w:hAnsi="Bookman Old Style"/>
        </w:rPr>
        <w:footnoteRef/>
      </w:r>
      <w:r w:rsidRPr="00F6105B">
        <w:rPr>
          <w:rFonts w:ascii="Bookman Old Style" w:hAnsi="Bookman Old Style"/>
          <w:lang w:val="en-US"/>
        </w:rPr>
        <w:t xml:space="preserve">Sri Pudyatmoko, 2009, </w:t>
      </w:r>
      <w:r w:rsidRPr="00F6105B">
        <w:rPr>
          <w:rFonts w:ascii="Bookman Old Style" w:hAnsi="Bookman Old Style"/>
          <w:i/>
          <w:lang w:val="en-US"/>
        </w:rPr>
        <w:t>Pengantar Hukum Pajak</w:t>
      </w:r>
      <w:r w:rsidRPr="00F6105B">
        <w:rPr>
          <w:rFonts w:ascii="Bookman Old Style" w:hAnsi="Bookman Old Style"/>
          <w:lang w:val="en-US"/>
        </w:rPr>
        <w:t>, CV. Andi Offset, Yogyakarta, h.1</w:t>
      </w:r>
    </w:p>
  </w:footnote>
  <w:footnote w:id="3">
    <w:p w:rsidR="00517D53" w:rsidRPr="00517D53" w:rsidRDefault="00517D53" w:rsidP="00517D53">
      <w:pPr>
        <w:pStyle w:val="FootnoteText"/>
        <w:ind w:firstLine="709"/>
        <w:rPr>
          <w:rFonts w:ascii="Bookman Old Style" w:hAnsi="Bookman Old Style"/>
          <w:lang w:val="en-US"/>
        </w:rPr>
      </w:pPr>
      <w:r w:rsidRPr="00517D53">
        <w:rPr>
          <w:rStyle w:val="FootnoteReference"/>
          <w:rFonts w:ascii="Bookman Old Style" w:hAnsi="Bookman Old Style"/>
        </w:rPr>
        <w:footnoteRef/>
      </w:r>
      <w:r w:rsidRPr="00517D53">
        <w:rPr>
          <w:rFonts w:ascii="Bookman Old Style" w:hAnsi="Bookman Old Style"/>
          <w:lang w:val="en-US"/>
        </w:rPr>
        <w:t xml:space="preserve">Bohari, 2014, </w:t>
      </w:r>
      <w:r w:rsidRPr="00517D53">
        <w:rPr>
          <w:rFonts w:ascii="Bookman Old Style" w:hAnsi="Bookman Old Style"/>
          <w:i/>
          <w:lang w:val="en-US"/>
        </w:rPr>
        <w:t>Pengantar Hukum Pajak</w:t>
      </w:r>
      <w:r w:rsidRPr="00517D53">
        <w:rPr>
          <w:rFonts w:ascii="Bookman Old Style" w:hAnsi="Bookman Old Style"/>
          <w:lang w:val="en-US"/>
        </w:rPr>
        <w:t>, PT Rajagrafindo Persada, Jakarta, h.35.</w:t>
      </w:r>
    </w:p>
  </w:footnote>
  <w:footnote w:id="4">
    <w:p w:rsidR="00F6105B" w:rsidRPr="00873723" w:rsidRDefault="00F6105B" w:rsidP="00987D05">
      <w:pPr>
        <w:pStyle w:val="FootnoteText"/>
        <w:ind w:firstLine="709"/>
        <w:rPr>
          <w:rFonts w:ascii="Bookman Old Style" w:hAnsi="Bookman Old Style"/>
          <w:lang w:val="en-US"/>
        </w:rPr>
      </w:pPr>
      <w:r w:rsidRPr="00873723">
        <w:rPr>
          <w:rStyle w:val="FootnoteReference"/>
          <w:rFonts w:ascii="Bookman Old Style" w:hAnsi="Bookman Old Style"/>
        </w:rPr>
        <w:footnoteRef/>
      </w:r>
      <w:r w:rsidRPr="00873723">
        <w:rPr>
          <w:rFonts w:ascii="Bookman Old Style" w:hAnsi="Bookman Old Style"/>
          <w:lang w:val="en-US"/>
        </w:rPr>
        <w:t xml:space="preserve">Siswanto Sunarno, </w:t>
      </w:r>
      <w:r>
        <w:rPr>
          <w:rFonts w:ascii="Bookman Old Style" w:hAnsi="Bookman Old Style"/>
          <w:lang w:val="en-US"/>
        </w:rPr>
        <w:t xml:space="preserve">2008, </w:t>
      </w:r>
      <w:r w:rsidRPr="00873723">
        <w:rPr>
          <w:rFonts w:ascii="Bookman Old Style" w:hAnsi="Bookman Old Style"/>
          <w:i/>
          <w:lang w:val="en-US"/>
        </w:rPr>
        <w:t>Hukum Pemerintahan Daerah</w:t>
      </w:r>
      <w:r w:rsidRPr="00873723">
        <w:rPr>
          <w:rFonts w:ascii="Bookman Old Style" w:hAnsi="Bookman Old Style"/>
          <w:lang w:val="en-US"/>
        </w:rPr>
        <w:t>, Sinar Grafika, Jakarta,h.2</w:t>
      </w:r>
    </w:p>
  </w:footnote>
  <w:footnote w:id="5">
    <w:p w:rsidR="007E7085" w:rsidRPr="007E7085" w:rsidRDefault="007E7085" w:rsidP="007E7085">
      <w:pPr>
        <w:pStyle w:val="FootnoteText"/>
        <w:ind w:firstLine="709"/>
        <w:jc w:val="both"/>
        <w:rPr>
          <w:rFonts w:ascii="Bookman Old Style" w:hAnsi="Bookman Old Style"/>
          <w:lang w:val="en-US"/>
        </w:rPr>
      </w:pPr>
      <w:r w:rsidRPr="007E7085">
        <w:rPr>
          <w:rStyle w:val="FootnoteReference"/>
          <w:rFonts w:ascii="Bookman Old Style" w:hAnsi="Bookman Old Style"/>
        </w:rPr>
        <w:footnoteRef/>
      </w:r>
      <w:r w:rsidRPr="007E7085">
        <w:rPr>
          <w:rFonts w:ascii="Bookman Old Style" w:hAnsi="Bookman Old Style"/>
          <w:lang w:val="en-US"/>
        </w:rPr>
        <w:t xml:space="preserve">Nyoman Suartini, 2013, </w:t>
      </w:r>
      <w:r w:rsidRPr="007E7085">
        <w:rPr>
          <w:rFonts w:ascii="Bookman Old Style" w:hAnsi="Bookman Old Style"/>
          <w:i/>
          <w:lang w:val="en-US"/>
        </w:rPr>
        <w:t>Pengaruh Jumlah Kunjungan Wisatawan, Pajak Hiburan, Pajak Hotel Dan Restoran Terhadap Pendapatan Asli Daerahdi Kabupaten Gianyar</w:t>
      </w:r>
      <w:r w:rsidRPr="007E7085">
        <w:rPr>
          <w:rFonts w:ascii="Bookman Old Style" w:hAnsi="Bookman Old Style"/>
          <w:lang w:val="en-US"/>
        </w:rPr>
        <w:t xml:space="preserve">, URL: </w:t>
      </w:r>
      <w:hyperlink r:id="rId1" w:history="1">
        <w:r w:rsidRPr="007E7085">
          <w:rPr>
            <w:rStyle w:val="Hyperlink"/>
            <w:rFonts w:ascii="Bookman Old Style" w:hAnsi="Bookman Old Style"/>
            <w:lang w:val="en-US"/>
          </w:rPr>
          <w:t>http://www.ojs.unud.ac.id</w:t>
        </w:r>
      </w:hyperlink>
      <w:r w:rsidRPr="007E7085">
        <w:rPr>
          <w:rFonts w:ascii="Bookman Old Style" w:hAnsi="Bookman Old Style"/>
          <w:lang w:val="en-US"/>
        </w:rPr>
        <w:t>. Diakses tanggal 23 maret 2017</w:t>
      </w:r>
      <w:r>
        <w:rPr>
          <w:rFonts w:ascii="Bookman Old Style" w:hAnsi="Bookman Old Style"/>
          <w:lang w:val="en-US"/>
        </w:rPr>
        <w:t>.</w:t>
      </w:r>
    </w:p>
  </w:footnote>
  <w:footnote w:id="6">
    <w:p w:rsidR="00F6105B" w:rsidRPr="00F6105B" w:rsidRDefault="00F6105B" w:rsidP="00F6105B">
      <w:pPr>
        <w:pStyle w:val="FootnoteText"/>
        <w:ind w:firstLine="709"/>
        <w:jc w:val="both"/>
        <w:rPr>
          <w:rFonts w:ascii="Bookman Old Style" w:hAnsi="Bookman Old Style"/>
          <w:lang w:val="en-US"/>
        </w:rPr>
      </w:pPr>
      <w:r w:rsidRPr="00F6105B">
        <w:rPr>
          <w:rStyle w:val="FootnoteReference"/>
          <w:rFonts w:ascii="Bookman Old Style" w:hAnsi="Bookman Old Style"/>
        </w:rPr>
        <w:footnoteRef/>
      </w:r>
      <w:r w:rsidRPr="00F6105B">
        <w:rPr>
          <w:rFonts w:ascii="Bookman Old Style" w:hAnsi="Bookman Old Style"/>
          <w:lang w:val="en-US"/>
        </w:rPr>
        <w:t xml:space="preserve">Azhari Aziz Samudra, 2015, </w:t>
      </w:r>
      <w:r w:rsidRPr="00F6105B">
        <w:rPr>
          <w:rFonts w:ascii="Bookman Old Style" w:hAnsi="Bookman Old Style"/>
          <w:i/>
          <w:lang w:val="en-US"/>
        </w:rPr>
        <w:t>Perpajakan di Indonesia (Keuangan, Pajak dan Retribusi Daerah)</w:t>
      </w:r>
      <w:r w:rsidR="008721B4">
        <w:rPr>
          <w:rFonts w:ascii="Bookman Old Style" w:hAnsi="Bookman Old Style"/>
          <w:lang w:val="en-US"/>
        </w:rPr>
        <w:t>, Rajawali Pers, Jakarta, h.167.</w:t>
      </w:r>
    </w:p>
    <w:p w:rsidR="00F6105B" w:rsidRPr="00F6105B" w:rsidRDefault="00F6105B" w:rsidP="00F6105B">
      <w:pPr>
        <w:pStyle w:val="FootnoteText"/>
        <w:ind w:firstLine="709"/>
        <w:rPr>
          <w:lang w:val="en-US"/>
        </w:rPr>
      </w:pPr>
    </w:p>
  </w:footnote>
  <w:footnote w:id="7">
    <w:p w:rsidR="00F6105B" w:rsidRPr="000604CE" w:rsidRDefault="00F6105B" w:rsidP="000604CE">
      <w:pPr>
        <w:pStyle w:val="FootnoteText"/>
        <w:ind w:firstLine="709"/>
        <w:jc w:val="both"/>
        <w:rPr>
          <w:rFonts w:ascii="Bookman Old Style" w:hAnsi="Bookman Old Style"/>
          <w:lang w:val="en-US"/>
        </w:rPr>
      </w:pPr>
      <w:r w:rsidRPr="000604CE">
        <w:rPr>
          <w:rStyle w:val="FootnoteReference"/>
          <w:rFonts w:ascii="Bookman Old Style" w:hAnsi="Bookman Old Style"/>
        </w:rPr>
        <w:footnoteRef/>
      </w:r>
      <w:r w:rsidRPr="000604CE">
        <w:rPr>
          <w:rFonts w:ascii="Bookman Old Style" w:hAnsi="Bookman Old Style"/>
        </w:rPr>
        <w:t xml:space="preserve">Soerjono Soekanto, 2007. </w:t>
      </w:r>
      <w:r w:rsidRPr="000604CE">
        <w:rPr>
          <w:rFonts w:ascii="Bookman Old Style" w:hAnsi="Bookman Old Style"/>
          <w:i/>
        </w:rPr>
        <w:t>Pengantar Penelitian Hukum</w:t>
      </w:r>
      <w:r w:rsidRPr="000604CE">
        <w:rPr>
          <w:rFonts w:ascii="Bookman Old Style" w:hAnsi="Bookman Old Style"/>
        </w:rPr>
        <w:t>, Universitas Indonesia, Jakarta,  h. 51.</w:t>
      </w:r>
    </w:p>
  </w:footnote>
  <w:footnote w:id="8">
    <w:p w:rsidR="00F6105B" w:rsidRPr="00873723" w:rsidRDefault="00F6105B" w:rsidP="00873723">
      <w:pPr>
        <w:pStyle w:val="FootnoteText"/>
        <w:ind w:firstLine="720"/>
        <w:jc w:val="both"/>
        <w:rPr>
          <w:rFonts w:ascii="Bookman Old Style" w:hAnsi="Bookman Old Style"/>
          <w:lang w:val="en-US"/>
        </w:rPr>
      </w:pPr>
      <w:r w:rsidRPr="00873723">
        <w:rPr>
          <w:rStyle w:val="FootnoteReference"/>
          <w:rFonts w:ascii="Bookman Old Style" w:hAnsi="Bookman Old Style"/>
        </w:rPr>
        <w:footnoteRef/>
      </w:r>
      <w:r>
        <w:rPr>
          <w:rFonts w:ascii="Bookman Old Style" w:hAnsi="Bookman Old Style"/>
          <w:lang w:val="en-US"/>
        </w:rPr>
        <w:t xml:space="preserve">Soerjono Soekanto </w:t>
      </w:r>
      <w:r w:rsidRPr="00873723">
        <w:rPr>
          <w:rFonts w:ascii="Bookman Old Style" w:hAnsi="Bookman Old Style"/>
          <w:lang w:val="en-US"/>
        </w:rPr>
        <w:t xml:space="preserve">, </w:t>
      </w:r>
      <w:r w:rsidRPr="00873723">
        <w:rPr>
          <w:rFonts w:ascii="Bookman Old Style" w:hAnsi="Bookman Old Style"/>
        </w:rPr>
        <w:t>20</w:t>
      </w:r>
      <w:r w:rsidRPr="00873723">
        <w:rPr>
          <w:rFonts w:ascii="Bookman Old Style" w:hAnsi="Bookman Old Style"/>
          <w:lang w:val="en-US"/>
        </w:rPr>
        <w:t>08</w:t>
      </w:r>
      <w:r w:rsidRPr="00873723">
        <w:rPr>
          <w:rFonts w:ascii="Bookman Old Style" w:hAnsi="Bookman Old Style"/>
        </w:rPr>
        <w:t xml:space="preserve">, </w:t>
      </w:r>
      <w:r w:rsidRPr="00873723">
        <w:rPr>
          <w:rFonts w:ascii="Bookman Old Style" w:hAnsi="Bookman Old Style"/>
          <w:i/>
        </w:rPr>
        <w:t>Faktor-Faktor yang Mempengaruhi Penegakan Hukum</w:t>
      </w:r>
      <w:r w:rsidRPr="00873723">
        <w:rPr>
          <w:rFonts w:ascii="Bookman Old Style" w:hAnsi="Bookman Old Style"/>
        </w:rPr>
        <w:t xml:space="preserve">, </w:t>
      </w:r>
      <w:r w:rsidRPr="00873723">
        <w:rPr>
          <w:rFonts w:ascii="Bookman Old Style" w:hAnsi="Bookman Old Style"/>
          <w:lang w:val="en-US"/>
        </w:rPr>
        <w:t>PT Raja Grafindo</w:t>
      </w:r>
      <w:r w:rsidRPr="00873723">
        <w:rPr>
          <w:rFonts w:ascii="Bookman Old Style" w:hAnsi="Bookman Old Style"/>
        </w:rPr>
        <w:t xml:space="preserve">, Jakarta, </w:t>
      </w:r>
      <w:r w:rsidRPr="00873723">
        <w:rPr>
          <w:rFonts w:ascii="Bookman Old Style" w:hAnsi="Bookman Old Style"/>
          <w:lang w:val="en-US"/>
        </w:rPr>
        <w:t>h.5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05B" w:rsidRDefault="00F6105B">
    <w:pPr>
      <w:pStyle w:val="Header"/>
      <w:jc w:val="right"/>
    </w:pPr>
  </w:p>
  <w:p w:rsidR="00F6105B" w:rsidRDefault="00F610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4749"/>
    <w:multiLevelType w:val="hybridMultilevel"/>
    <w:tmpl w:val="E94EF7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46CAE"/>
    <w:multiLevelType w:val="hybridMultilevel"/>
    <w:tmpl w:val="B4665E32"/>
    <w:lvl w:ilvl="0" w:tplc="A54AA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E6D0F"/>
    <w:multiLevelType w:val="hybridMultilevel"/>
    <w:tmpl w:val="0DEEE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95892"/>
    <w:multiLevelType w:val="hybridMultilevel"/>
    <w:tmpl w:val="CD12C7DC"/>
    <w:lvl w:ilvl="0" w:tplc="40A0A24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21B30116"/>
    <w:multiLevelType w:val="hybridMultilevel"/>
    <w:tmpl w:val="BBDC7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B50E68"/>
    <w:multiLevelType w:val="hybridMultilevel"/>
    <w:tmpl w:val="7F821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9C5255"/>
    <w:multiLevelType w:val="hybridMultilevel"/>
    <w:tmpl w:val="AE0C71A0"/>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5D8F7044"/>
    <w:multiLevelType w:val="hybridMultilevel"/>
    <w:tmpl w:val="D832A998"/>
    <w:lvl w:ilvl="0" w:tplc="0421000F">
      <w:start w:val="1"/>
      <w:numFmt w:val="decimal"/>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8">
    <w:nsid w:val="6331196C"/>
    <w:multiLevelType w:val="multilevel"/>
    <w:tmpl w:val="11E4DF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09128D6"/>
    <w:multiLevelType w:val="multilevel"/>
    <w:tmpl w:val="10667042"/>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11E5656"/>
    <w:multiLevelType w:val="hybridMultilevel"/>
    <w:tmpl w:val="C41E51B4"/>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9"/>
  </w:num>
  <w:num w:numId="2">
    <w:abstractNumId w:val="8"/>
  </w:num>
  <w:num w:numId="3">
    <w:abstractNumId w:val="4"/>
  </w:num>
  <w:num w:numId="4">
    <w:abstractNumId w:val="0"/>
  </w:num>
  <w:num w:numId="5">
    <w:abstractNumId w:val="3"/>
  </w:num>
  <w:num w:numId="6">
    <w:abstractNumId w:val="10"/>
  </w:num>
  <w:num w:numId="7">
    <w:abstractNumId w:val="6"/>
  </w:num>
  <w:num w:numId="8">
    <w:abstractNumId w:val="2"/>
  </w:num>
  <w:num w:numId="9">
    <w:abstractNumId w:val="5"/>
  </w:num>
  <w:num w:numId="10">
    <w:abstractNumId w:val="7"/>
  </w:num>
  <w:num w:numId="11">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grammar="clean"/>
  <w:defaultTabStop w:val="720"/>
  <w:drawingGridHorizontalSpacing w:val="110"/>
  <w:displayHorizontalDrawingGridEvery w:val="2"/>
  <w:characterSpacingControl w:val="doNotCompress"/>
  <w:hdrShapeDefaults>
    <o:shapedefaults v:ext="edit" spidmax="60417"/>
  </w:hdrShapeDefaults>
  <w:footnotePr>
    <w:footnote w:id="0"/>
    <w:footnote w:id="1"/>
  </w:footnotePr>
  <w:endnotePr>
    <w:endnote w:id="0"/>
    <w:endnote w:id="1"/>
  </w:endnotePr>
  <w:compat/>
  <w:rsids>
    <w:rsidRoot w:val="00D739ED"/>
    <w:rsid w:val="0001541C"/>
    <w:rsid w:val="00015C59"/>
    <w:rsid w:val="00023917"/>
    <w:rsid w:val="0002407D"/>
    <w:rsid w:val="00030DF1"/>
    <w:rsid w:val="00034E4C"/>
    <w:rsid w:val="00040744"/>
    <w:rsid w:val="000414ED"/>
    <w:rsid w:val="0005282C"/>
    <w:rsid w:val="00056108"/>
    <w:rsid w:val="000604CE"/>
    <w:rsid w:val="00061E77"/>
    <w:rsid w:val="00062D8F"/>
    <w:rsid w:val="0007526E"/>
    <w:rsid w:val="00095A00"/>
    <w:rsid w:val="000C2A10"/>
    <w:rsid w:val="000D2703"/>
    <w:rsid w:val="000D5314"/>
    <w:rsid w:val="000D7C83"/>
    <w:rsid w:val="000F0826"/>
    <w:rsid w:val="00101243"/>
    <w:rsid w:val="0010266D"/>
    <w:rsid w:val="00111D0A"/>
    <w:rsid w:val="0011217D"/>
    <w:rsid w:val="001159DC"/>
    <w:rsid w:val="00117F9A"/>
    <w:rsid w:val="0012104A"/>
    <w:rsid w:val="00127983"/>
    <w:rsid w:val="00131897"/>
    <w:rsid w:val="00131EDD"/>
    <w:rsid w:val="00137EC3"/>
    <w:rsid w:val="001415EB"/>
    <w:rsid w:val="00141C5F"/>
    <w:rsid w:val="00144A6D"/>
    <w:rsid w:val="00145BAA"/>
    <w:rsid w:val="00167FC0"/>
    <w:rsid w:val="00175AC0"/>
    <w:rsid w:val="001858A9"/>
    <w:rsid w:val="001A42B3"/>
    <w:rsid w:val="001A7C0D"/>
    <w:rsid w:val="001C0342"/>
    <w:rsid w:val="001C1313"/>
    <w:rsid w:val="001C1A78"/>
    <w:rsid w:val="001D02DD"/>
    <w:rsid w:val="001D4617"/>
    <w:rsid w:val="001E24CC"/>
    <w:rsid w:val="001E51B5"/>
    <w:rsid w:val="001E7FAC"/>
    <w:rsid w:val="001F5B2A"/>
    <w:rsid w:val="001F6B22"/>
    <w:rsid w:val="00203D12"/>
    <w:rsid w:val="00210CCA"/>
    <w:rsid w:val="00214BB0"/>
    <w:rsid w:val="0021773E"/>
    <w:rsid w:val="00225491"/>
    <w:rsid w:val="00243DE5"/>
    <w:rsid w:val="002505B3"/>
    <w:rsid w:val="0025215A"/>
    <w:rsid w:val="0025441A"/>
    <w:rsid w:val="002579BE"/>
    <w:rsid w:val="00257F85"/>
    <w:rsid w:val="0026166C"/>
    <w:rsid w:val="00265C29"/>
    <w:rsid w:val="00273803"/>
    <w:rsid w:val="00277692"/>
    <w:rsid w:val="00280D2D"/>
    <w:rsid w:val="00295E60"/>
    <w:rsid w:val="002B0FEE"/>
    <w:rsid w:val="002C27AA"/>
    <w:rsid w:val="002C29FC"/>
    <w:rsid w:val="002C4DF5"/>
    <w:rsid w:val="002D5AC9"/>
    <w:rsid w:val="002E107B"/>
    <w:rsid w:val="002F0C04"/>
    <w:rsid w:val="002F4F12"/>
    <w:rsid w:val="002F7383"/>
    <w:rsid w:val="00307D35"/>
    <w:rsid w:val="003121FC"/>
    <w:rsid w:val="00315835"/>
    <w:rsid w:val="003161E1"/>
    <w:rsid w:val="00337BB9"/>
    <w:rsid w:val="00350D5A"/>
    <w:rsid w:val="0035266C"/>
    <w:rsid w:val="00356564"/>
    <w:rsid w:val="00364656"/>
    <w:rsid w:val="0036475C"/>
    <w:rsid w:val="00364FE1"/>
    <w:rsid w:val="00374024"/>
    <w:rsid w:val="00384294"/>
    <w:rsid w:val="00393194"/>
    <w:rsid w:val="003A51AF"/>
    <w:rsid w:val="003A6B9D"/>
    <w:rsid w:val="003B1AFA"/>
    <w:rsid w:val="003B3A41"/>
    <w:rsid w:val="003B3F78"/>
    <w:rsid w:val="003B59D4"/>
    <w:rsid w:val="003B61E4"/>
    <w:rsid w:val="003C2EF4"/>
    <w:rsid w:val="003D079C"/>
    <w:rsid w:val="003E02BA"/>
    <w:rsid w:val="003F0ECB"/>
    <w:rsid w:val="003F188A"/>
    <w:rsid w:val="003F5A33"/>
    <w:rsid w:val="003F6B2D"/>
    <w:rsid w:val="00400475"/>
    <w:rsid w:val="00410AA3"/>
    <w:rsid w:val="004137D8"/>
    <w:rsid w:val="00414668"/>
    <w:rsid w:val="00415FB8"/>
    <w:rsid w:val="004218A7"/>
    <w:rsid w:val="0042641F"/>
    <w:rsid w:val="00427C81"/>
    <w:rsid w:val="00441D63"/>
    <w:rsid w:val="00447B66"/>
    <w:rsid w:val="004500D8"/>
    <w:rsid w:val="00451BB1"/>
    <w:rsid w:val="00452185"/>
    <w:rsid w:val="00461BDE"/>
    <w:rsid w:val="00467D17"/>
    <w:rsid w:val="00471D75"/>
    <w:rsid w:val="004747F1"/>
    <w:rsid w:val="004807BC"/>
    <w:rsid w:val="004847BF"/>
    <w:rsid w:val="00491950"/>
    <w:rsid w:val="004A1F48"/>
    <w:rsid w:val="004B3C49"/>
    <w:rsid w:val="004B441A"/>
    <w:rsid w:val="004B59AE"/>
    <w:rsid w:val="004C003C"/>
    <w:rsid w:val="004C443D"/>
    <w:rsid w:val="004C541E"/>
    <w:rsid w:val="004C7659"/>
    <w:rsid w:val="004D1446"/>
    <w:rsid w:val="004E4C3F"/>
    <w:rsid w:val="00511066"/>
    <w:rsid w:val="005114B0"/>
    <w:rsid w:val="00513AF2"/>
    <w:rsid w:val="00513AF3"/>
    <w:rsid w:val="00517D53"/>
    <w:rsid w:val="005253EB"/>
    <w:rsid w:val="0053348D"/>
    <w:rsid w:val="00534703"/>
    <w:rsid w:val="00546AAC"/>
    <w:rsid w:val="00551D6E"/>
    <w:rsid w:val="005559CB"/>
    <w:rsid w:val="00556052"/>
    <w:rsid w:val="00561577"/>
    <w:rsid w:val="005736B4"/>
    <w:rsid w:val="00576D1D"/>
    <w:rsid w:val="0058352B"/>
    <w:rsid w:val="0058512B"/>
    <w:rsid w:val="00591A90"/>
    <w:rsid w:val="00597093"/>
    <w:rsid w:val="0059794F"/>
    <w:rsid w:val="005A5DE3"/>
    <w:rsid w:val="005B1339"/>
    <w:rsid w:val="005B3402"/>
    <w:rsid w:val="005B475F"/>
    <w:rsid w:val="005B6727"/>
    <w:rsid w:val="005B72F9"/>
    <w:rsid w:val="005C32C0"/>
    <w:rsid w:val="005D2DAF"/>
    <w:rsid w:val="005D3C22"/>
    <w:rsid w:val="005D4102"/>
    <w:rsid w:val="005E07DE"/>
    <w:rsid w:val="005E513A"/>
    <w:rsid w:val="005F2865"/>
    <w:rsid w:val="005F2C33"/>
    <w:rsid w:val="00617F65"/>
    <w:rsid w:val="00620583"/>
    <w:rsid w:val="00621D9C"/>
    <w:rsid w:val="0062242F"/>
    <w:rsid w:val="0062438C"/>
    <w:rsid w:val="00632AE3"/>
    <w:rsid w:val="00647117"/>
    <w:rsid w:val="00654C67"/>
    <w:rsid w:val="00664786"/>
    <w:rsid w:val="00673E5D"/>
    <w:rsid w:val="0068541E"/>
    <w:rsid w:val="00696C14"/>
    <w:rsid w:val="006A116D"/>
    <w:rsid w:val="006A2DA2"/>
    <w:rsid w:val="006A2F12"/>
    <w:rsid w:val="006A3100"/>
    <w:rsid w:val="006A7B8B"/>
    <w:rsid w:val="006B4FAE"/>
    <w:rsid w:val="006B6FE5"/>
    <w:rsid w:val="006C4A8D"/>
    <w:rsid w:val="006F0AA0"/>
    <w:rsid w:val="006F3C96"/>
    <w:rsid w:val="006F6BA2"/>
    <w:rsid w:val="006F7B7C"/>
    <w:rsid w:val="007024AD"/>
    <w:rsid w:val="00720126"/>
    <w:rsid w:val="0072103C"/>
    <w:rsid w:val="007418D5"/>
    <w:rsid w:val="00767186"/>
    <w:rsid w:val="00791494"/>
    <w:rsid w:val="007B14D0"/>
    <w:rsid w:val="007B326B"/>
    <w:rsid w:val="007B4F29"/>
    <w:rsid w:val="007D1A66"/>
    <w:rsid w:val="007E405D"/>
    <w:rsid w:val="007E7085"/>
    <w:rsid w:val="007F07C8"/>
    <w:rsid w:val="007F1446"/>
    <w:rsid w:val="007F468C"/>
    <w:rsid w:val="007F496F"/>
    <w:rsid w:val="00801A3A"/>
    <w:rsid w:val="00802BC4"/>
    <w:rsid w:val="00811BAC"/>
    <w:rsid w:val="00813C7D"/>
    <w:rsid w:val="00824A44"/>
    <w:rsid w:val="00826724"/>
    <w:rsid w:val="008302F8"/>
    <w:rsid w:val="0083074E"/>
    <w:rsid w:val="00831F22"/>
    <w:rsid w:val="00840AD2"/>
    <w:rsid w:val="008451E4"/>
    <w:rsid w:val="008508F5"/>
    <w:rsid w:val="00852E08"/>
    <w:rsid w:val="0086045A"/>
    <w:rsid w:val="008616FE"/>
    <w:rsid w:val="00863048"/>
    <w:rsid w:val="00863961"/>
    <w:rsid w:val="00865D2F"/>
    <w:rsid w:val="008721B4"/>
    <w:rsid w:val="00873723"/>
    <w:rsid w:val="00875091"/>
    <w:rsid w:val="00877C61"/>
    <w:rsid w:val="0089107C"/>
    <w:rsid w:val="0089446D"/>
    <w:rsid w:val="008B1723"/>
    <w:rsid w:val="008B17B4"/>
    <w:rsid w:val="008B4519"/>
    <w:rsid w:val="008C06A5"/>
    <w:rsid w:val="008C4DCF"/>
    <w:rsid w:val="008D0C8A"/>
    <w:rsid w:val="008E2DD1"/>
    <w:rsid w:val="008E7978"/>
    <w:rsid w:val="008F077A"/>
    <w:rsid w:val="008F1C68"/>
    <w:rsid w:val="00913D44"/>
    <w:rsid w:val="00913FEA"/>
    <w:rsid w:val="009145DA"/>
    <w:rsid w:val="009210C4"/>
    <w:rsid w:val="00930C2A"/>
    <w:rsid w:val="00932451"/>
    <w:rsid w:val="00936561"/>
    <w:rsid w:val="00937DAF"/>
    <w:rsid w:val="0094000A"/>
    <w:rsid w:val="009403B0"/>
    <w:rsid w:val="009853F5"/>
    <w:rsid w:val="00987940"/>
    <w:rsid w:val="00987D05"/>
    <w:rsid w:val="009939A0"/>
    <w:rsid w:val="0099418A"/>
    <w:rsid w:val="00997310"/>
    <w:rsid w:val="009B3C55"/>
    <w:rsid w:val="009B58F3"/>
    <w:rsid w:val="009B6137"/>
    <w:rsid w:val="009B76F5"/>
    <w:rsid w:val="009C6AE6"/>
    <w:rsid w:val="009E4C64"/>
    <w:rsid w:val="009E5AE0"/>
    <w:rsid w:val="009F068A"/>
    <w:rsid w:val="009F3AF1"/>
    <w:rsid w:val="009F4D68"/>
    <w:rsid w:val="00A064B9"/>
    <w:rsid w:val="00A347CE"/>
    <w:rsid w:val="00A40B46"/>
    <w:rsid w:val="00A40E2C"/>
    <w:rsid w:val="00A42A3B"/>
    <w:rsid w:val="00A506A6"/>
    <w:rsid w:val="00A56E71"/>
    <w:rsid w:val="00A70166"/>
    <w:rsid w:val="00A70ED4"/>
    <w:rsid w:val="00A90948"/>
    <w:rsid w:val="00A95D13"/>
    <w:rsid w:val="00A96D70"/>
    <w:rsid w:val="00AB03EC"/>
    <w:rsid w:val="00AD0667"/>
    <w:rsid w:val="00AD741E"/>
    <w:rsid w:val="00AF0CE0"/>
    <w:rsid w:val="00AF445E"/>
    <w:rsid w:val="00B02A20"/>
    <w:rsid w:val="00B217A0"/>
    <w:rsid w:val="00B21C4A"/>
    <w:rsid w:val="00B25C75"/>
    <w:rsid w:val="00B30461"/>
    <w:rsid w:val="00B3375B"/>
    <w:rsid w:val="00B364D3"/>
    <w:rsid w:val="00B402AF"/>
    <w:rsid w:val="00B42EE8"/>
    <w:rsid w:val="00B45E98"/>
    <w:rsid w:val="00B47D07"/>
    <w:rsid w:val="00B54AB0"/>
    <w:rsid w:val="00B6260A"/>
    <w:rsid w:val="00B660BC"/>
    <w:rsid w:val="00B660E3"/>
    <w:rsid w:val="00B72D3E"/>
    <w:rsid w:val="00B74D67"/>
    <w:rsid w:val="00B80AE3"/>
    <w:rsid w:val="00B8559F"/>
    <w:rsid w:val="00B96732"/>
    <w:rsid w:val="00BA0AA9"/>
    <w:rsid w:val="00BA51C1"/>
    <w:rsid w:val="00BA68BD"/>
    <w:rsid w:val="00BA7B1F"/>
    <w:rsid w:val="00BC6C04"/>
    <w:rsid w:val="00BC7920"/>
    <w:rsid w:val="00BD6088"/>
    <w:rsid w:val="00BE1838"/>
    <w:rsid w:val="00BF2E25"/>
    <w:rsid w:val="00C00E9F"/>
    <w:rsid w:val="00C1052C"/>
    <w:rsid w:val="00C1428E"/>
    <w:rsid w:val="00C2009D"/>
    <w:rsid w:val="00C31501"/>
    <w:rsid w:val="00C35429"/>
    <w:rsid w:val="00C37E90"/>
    <w:rsid w:val="00C434F6"/>
    <w:rsid w:val="00C57328"/>
    <w:rsid w:val="00C652F7"/>
    <w:rsid w:val="00C70E88"/>
    <w:rsid w:val="00C714D2"/>
    <w:rsid w:val="00C74795"/>
    <w:rsid w:val="00C86368"/>
    <w:rsid w:val="00C93E9F"/>
    <w:rsid w:val="00CA1BD5"/>
    <w:rsid w:val="00CA768D"/>
    <w:rsid w:val="00CC33FC"/>
    <w:rsid w:val="00CC3E91"/>
    <w:rsid w:val="00CC5FFA"/>
    <w:rsid w:val="00CC7871"/>
    <w:rsid w:val="00CE20AF"/>
    <w:rsid w:val="00CF6502"/>
    <w:rsid w:val="00CF6E96"/>
    <w:rsid w:val="00D1003B"/>
    <w:rsid w:val="00D16497"/>
    <w:rsid w:val="00D27D0E"/>
    <w:rsid w:val="00D3267D"/>
    <w:rsid w:val="00D328C5"/>
    <w:rsid w:val="00D336F7"/>
    <w:rsid w:val="00D502A0"/>
    <w:rsid w:val="00D50374"/>
    <w:rsid w:val="00D55438"/>
    <w:rsid w:val="00D563B0"/>
    <w:rsid w:val="00D621E1"/>
    <w:rsid w:val="00D623DF"/>
    <w:rsid w:val="00D668EC"/>
    <w:rsid w:val="00D67F15"/>
    <w:rsid w:val="00D739ED"/>
    <w:rsid w:val="00D8235D"/>
    <w:rsid w:val="00D93D8D"/>
    <w:rsid w:val="00D94D85"/>
    <w:rsid w:val="00DE15E0"/>
    <w:rsid w:val="00DE444A"/>
    <w:rsid w:val="00DF419D"/>
    <w:rsid w:val="00DF7459"/>
    <w:rsid w:val="00E0048E"/>
    <w:rsid w:val="00E06F4D"/>
    <w:rsid w:val="00E12081"/>
    <w:rsid w:val="00E14F38"/>
    <w:rsid w:val="00E2013E"/>
    <w:rsid w:val="00E454C9"/>
    <w:rsid w:val="00E704E2"/>
    <w:rsid w:val="00E8027E"/>
    <w:rsid w:val="00E80712"/>
    <w:rsid w:val="00E817A8"/>
    <w:rsid w:val="00E87EC6"/>
    <w:rsid w:val="00E91ACE"/>
    <w:rsid w:val="00EA31DD"/>
    <w:rsid w:val="00EB4A28"/>
    <w:rsid w:val="00EB4C62"/>
    <w:rsid w:val="00EC27D1"/>
    <w:rsid w:val="00ED6F4E"/>
    <w:rsid w:val="00EE07EA"/>
    <w:rsid w:val="00EE1310"/>
    <w:rsid w:val="00EE45C3"/>
    <w:rsid w:val="00EF01D8"/>
    <w:rsid w:val="00F00858"/>
    <w:rsid w:val="00F024D3"/>
    <w:rsid w:val="00F11C1C"/>
    <w:rsid w:val="00F15D5A"/>
    <w:rsid w:val="00F32657"/>
    <w:rsid w:val="00F45F8E"/>
    <w:rsid w:val="00F4691C"/>
    <w:rsid w:val="00F551D3"/>
    <w:rsid w:val="00F6105B"/>
    <w:rsid w:val="00F63FB5"/>
    <w:rsid w:val="00F80FFE"/>
    <w:rsid w:val="00F83B16"/>
    <w:rsid w:val="00F90FFE"/>
    <w:rsid w:val="00F966EE"/>
    <w:rsid w:val="00FA37C6"/>
    <w:rsid w:val="00FC0371"/>
    <w:rsid w:val="00FC1836"/>
    <w:rsid w:val="00FC2E77"/>
    <w:rsid w:val="00FC5012"/>
    <w:rsid w:val="00FC5BF1"/>
    <w:rsid w:val="00FD60D8"/>
    <w:rsid w:val="00FE004B"/>
    <w:rsid w:val="00FE3974"/>
    <w:rsid w:val="00FF65E2"/>
    <w:rsid w:val="00FF7D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05"/>
  </w:style>
  <w:style w:type="paragraph" w:styleId="Heading1">
    <w:name w:val="heading 1"/>
    <w:basedOn w:val="Normal"/>
    <w:next w:val="Normal"/>
    <w:link w:val="Heading1Char"/>
    <w:uiPriority w:val="9"/>
    <w:qFormat/>
    <w:rsid w:val="00B25C75"/>
    <w:pPr>
      <w:keepNext/>
      <w:keepLines/>
      <w:spacing w:before="480" w:after="0"/>
      <w:jc w:val="center"/>
      <w:outlineLvl w:val="0"/>
    </w:pPr>
    <w:rPr>
      <w:rFonts w:ascii="Times New Roman" w:eastAsiaTheme="majorEastAsia" w:hAnsi="Times New Roman" w:cstheme="majorBidi"/>
      <w:b/>
      <w:bCs/>
      <w:sz w:val="24"/>
      <w:szCs w:val="28"/>
    </w:rPr>
  </w:style>
  <w:style w:type="paragraph" w:styleId="Heading2">
    <w:name w:val="heading 2"/>
    <w:basedOn w:val="ListParagraph"/>
    <w:next w:val="Normal"/>
    <w:link w:val="Heading2Char"/>
    <w:uiPriority w:val="9"/>
    <w:unhideWhenUsed/>
    <w:qFormat/>
    <w:rsid w:val="00647117"/>
    <w:pPr>
      <w:numPr>
        <w:ilvl w:val="1"/>
        <w:numId w:val="1"/>
      </w:numPr>
      <w:spacing w:line="480" w:lineRule="auto"/>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647117"/>
    <w:pPr>
      <w:keepNext/>
      <w:keepLines/>
      <w:spacing w:before="200" w:after="0"/>
      <w:jc w:val="both"/>
      <w:outlineLvl w:val="2"/>
    </w:pPr>
    <w:rPr>
      <w:rFonts w:ascii="Times New Roman" w:eastAsiaTheme="majorEastAsia" w:hAnsi="Times New Roman"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FC0"/>
    <w:pPr>
      <w:ind w:left="720"/>
      <w:contextualSpacing/>
    </w:pPr>
  </w:style>
  <w:style w:type="paragraph" w:styleId="FootnoteText">
    <w:name w:val="footnote text"/>
    <w:basedOn w:val="Normal"/>
    <w:link w:val="FootnoteTextChar"/>
    <w:uiPriority w:val="99"/>
    <w:unhideWhenUsed/>
    <w:rsid w:val="00111D0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11D0A"/>
    <w:rPr>
      <w:rFonts w:ascii="Calibri" w:eastAsia="Calibri" w:hAnsi="Calibri" w:cs="Times New Roman"/>
      <w:sz w:val="20"/>
      <w:szCs w:val="20"/>
    </w:rPr>
  </w:style>
  <w:style w:type="character" w:styleId="FootnoteReference">
    <w:name w:val="footnote reference"/>
    <w:uiPriority w:val="99"/>
    <w:semiHidden/>
    <w:unhideWhenUsed/>
    <w:rsid w:val="00111D0A"/>
    <w:rPr>
      <w:vertAlign w:val="superscript"/>
    </w:rPr>
  </w:style>
  <w:style w:type="character" w:styleId="Hyperlink">
    <w:name w:val="Hyperlink"/>
    <w:basedOn w:val="DefaultParagraphFont"/>
    <w:uiPriority w:val="99"/>
    <w:unhideWhenUsed/>
    <w:rsid w:val="00D50374"/>
    <w:rPr>
      <w:color w:val="0000FF" w:themeColor="hyperlink"/>
      <w:u w:val="single"/>
    </w:rPr>
  </w:style>
  <w:style w:type="paragraph" w:styleId="BalloonText">
    <w:name w:val="Balloon Text"/>
    <w:basedOn w:val="Normal"/>
    <w:link w:val="BalloonTextChar"/>
    <w:uiPriority w:val="99"/>
    <w:semiHidden/>
    <w:unhideWhenUsed/>
    <w:rsid w:val="008C0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6A5"/>
    <w:rPr>
      <w:rFonts w:ascii="Tahoma" w:hAnsi="Tahoma" w:cs="Tahoma"/>
      <w:sz w:val="16"/>
      <w:szCs w:val="16"/>
    </w:rPr>
  </w:style>
  <w:style w:type="paragraph" w:styleId="Header">
    <w:name w:val="header"/>
    <w:basedOn w:val="Normal"/>
    <w:link w:val="HeaderChar"/>
    <w:uiPriority w:val="99"/>
    <w:unhideWhenUsed/>
    <w:rsid w:val="003B3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F78"/>
  </w:style>
  <w:style w:type="paragraph" w:styleId="Footer">
    <w:name w:val="footer"/>
    <w:basedOn w:val="Normal"/>
    <w:link w:val="FooterChar"/>
    <w:uiPriority w:val="99"/>
    <w:unhideWhenUsed/>
    <w:rsid w:val="00277692"/>
    <w:pPr>
      <w:tabs>
        <w:tab w:val="center" w:pos="4513"/>
        <w:tab w:val="right" w:pos="9026"/>
      </w:tabs>
      <w:spacing w:after="0" w:line="240" w:lineRule="auto"/>
      <w:jc w:val="center"/>
    </w:pPr>
  </w:style>
  <w:style w:type="character" w:customStyle="1" w:styleId="FooterChar">
    <w:name w:val="Footer Char"/>
    <w:basedOn w:val="DefaultParagraphFont"/>
    <w:link w:val="Footer"/>
    <w:uiPriority w:val="99"/>
    <w:rsid w:val="00277692"/>
  </w:style>
  <w:style w:type="table" w:styleId="TableGrid">
    <w:name w:val="Table Grid"/>
    <w:basedOn w:val="TableNormal"/>
    <w:uiPriority w:val="59"/>
    <w:rsid w:val="005114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491950"/>
  </w:style>
  <w:style w:type="paragraph" w:styleId="NormalWeb">
    <w:name w:val="Normal (Web)"/>
    <w:basedOn w:val="Normal"/>
    <w:uiPriority w:val="99"/>
    <w:unhideWhenUsed/>
    <w:rsid w:val="00A40B46"/>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mphasis">
    <w:name w:val="Emphasis"/>
    <w:basedOn w:val="DefaultParagraphFont"/>
    <w:uiPriority w:val="20"/>
    <w:qFormat/>
    <w:rsid w:val="00A40B46"/>
    <w:rPr>
      <w:i/>
      <w:iCs/>
    </w:rPr>
  </w:style>
  <w:style w:type="paragraph" w:customStyle="1" w:styleId="Default">
    <w:name w:val="Default"/>
    <w:rsid w:val="005E513A"/>
    <w:pPr>
      <w:autoSpaceDE w:val="0"/>
      <w:autoSpaceDN w:val="0"/>
      <w:adjustRightInd w:val="0"/>
      <w:spacing w:after="0" w:line="240" w:lineRule="auto"/>
    </w:pPr>
    <w:rPr>
      <w:rFonts w:ascii="Bookman Old Style" w:hAnsi="Bookman Old Style" w:cs="Bookman Old Style"/>
      <w:color w:val="000000"/>
      <w:sz w:val="24"/>
      <w:szCs w:val="24"/>
      <w:lang w:val="en-US"/>
    </w:rPr>
  </w:style>
  <w:style w:type="character" w:customStyle="1" w:styleId="Heading2Char">
    <w:name w:val="Heading 2 Char"/>
    <w:basedOn w:val="DefaultParagraphFont"/>
    <w:link w:val="Heading2"/>
    <w:uiPriority w:val="9"/>
    <w:rsid w:val="00647117"/>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647117"/>
    <w:rPr>
      <w:rFonts w:ascii="Times New Roman" w:eastAsiaTheme="majorEastAsia" w:hAnsi="Times New Roman" w:cstheme="majorBidi"/>
      <w:bCs/>
      <w:sz w:val="24"/>
    </w:rPr>
  </w:style>
  <w:style w:type="character" w:customStyle="1" w:styleId="Heading1Char">
    <w:name w:val="Heading 1 Char"/>
    <w:basedOn w:val="DefaultParagraphFont"/>
    <w:link w:val="Heading1"/>
    <w:uiPriority w:val="9"/>
    <w:rsid w:val="00B25C75"/>
    <w:rPr>
      <w:rFonts w:ascii="Times New Roman" w:eastAsiaTheme="majorEastAsia" w:hAnsi="Times New Roman" w:cstheme="majorBidi"/>
      <w:b/>
      <w:bCs/>
      <w:sz w:val="24"/>
      <w:szCs w:val="28"/>
    </w:rPr>
  </w:style>
  <w:style w:type="paragraph" w:styleId="TOCHeading">
    <w:name w:val="TOC Heading"/>
    <w:basedOn w:val="Heading1"/>
    <w:next w:val="Normal"/>
    <w:uiPriority w:val="39"/>
    <w:semiHidden/>
    <w:unhideWhenUsed/>
    <w:qFormat/>
    <w:rsid w:val="006A3100"/>
    <w:pPr>
      <w:jc w:val="left"/>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6A3100"/>
    <w:pPr>
      <w:spacing w:after="100"/>
    </w:pPr>
  </w:style>
  <w:style w:type="paragraph" w:styleId="TOC2">
    <w:name w:val="toc 2"/>
    <w:basedOn w:val="Normal"/>
    <w:next w:val="Normal"/>
    <w:autoRedefine/>
    <w:uiPriority w:val="39"/>
    <w:unhideWhenUsed/>
    <w:rsid w:val="006A3100"/>
    <w:pPr>
      <w:spacing w:after="100"/>
      <w:ind w:left="220"/>
    </w:pPr>
  </w:style>
  <w:style w:type="paragraph" w:styleId="TOC3">
    <w:name w:val="toc 3"/>
    <w:basedOn w:val="Normal"/>
    <w:next w:val="Normal"/>
    <w:autoRedefine/>
    <w:uiPriority w:val="39"/>
    <w:unhideWhenUsed/>
    <w:rsid w:val="006A3100"/>
    <w:pPr>
      <w:spacing w:after="100"/>
      <w:ind w:left="440"/>
    </w:pPr>
  </w:style>
  <w:style w:type="paragraph" w:styleId="HTMLPreformatted">
    <w:name w:val="HTML Preformatted"/>
    <w:basedOn w:val="Normal"/>
    <w:link w:val="HTMLPreformattedChar"/>
    <w:uiPriority w:val="99"/>
    <w:semiHidden/>
    <w:unhideWhenUsed/>
    <w:rsid w:val="00987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87D05"/>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161164278">
      <w:bodyDiv w:val="1"/>
      <w:marLeft w:val="0"/>
      <w:marRight w:val="0"/>
      <w:marTop w:val="0"/>
      <w:marBottom w:val="0"/>
      <w:divBdr>
        <w:top w:val="none" w:sz="0" w:space="0" w:color="auto"/>
        <w:left w:val="none" w:sz="0" w:space="0" w:color="auto"/>
        <w:bottom w:val="none" w:sz="0" w:space="0" w:color="auto"/>
        <w:right w:val="none" w:sz="0" w:space="0" w:color="auto"/>
      </w:divBdr>
      <w:divsChild>
        <w:div w:id="1024788057">
          <w:marLeft w:val="0"/>
          <w:marRight w:val="0"/>
          <w:marTop w:val="0"/>
          <w:marBottom w:val="0"/>
          <w:divBdr>
            <w:top w:val="none" w:sz="0" w:space="0" w:color="auto"/>
            <w:left w:val="none" w:sz="0" w:space="0" w:color="auto"/>
            <w:bottom w:val="none" w:sz="0" w:space="0" w:color="auto"/>
            <w:right w:val="none" w:sz="0" w:space="0" w:color="auto"/>
          </w:divBdr>
        </w:div>
        <w:div w:id="145325807">
          <w:marLeft w:val="0"/>
          <w:marRight w:val="0"/>
          <w:marTop w:val="0"/>
          <w:marBottom w:val="0"/>
          <w:divBdr>
            <w:top w:val="none" w:sz="0" w:space="0" w:color="auto"/>
            <w:left w:val="none" w:sz="0" w:space="0" w:color="auto"/>
            <w:bottom w:val="none" w:sz="0" w:space="0" w:color="auto"/>
            <w:right w:val="none" w:sz="0" w:space="0" w:color="auto"/>
          </w:divBdr>
        </w:div>
        <w:div w:id="856697128">
          <w:marLeft w:val="0"/>
          <w:marRight w:val="0"/>
          <w:marTop w:val="0"/>
          <w:marBottom w:val="0"/>
          <w:divBdr>
            <w:top w:val="none" w:sz="0" w:space="0" w:color="auto"/>
            <w:left w:val="none" w:sz="0" w:space="0" w:color="auto"/>
            <w:bottom w:val="none" w:sz="0" w:space="0" w:color="auto"/>
            <w:right w:val="none" w:sz="0" w:space="0" w:color="auto"/>
          </w:divBdr>
        </w:div>
      </w:divsChild>
    </w:div>
    <w:div w:id="339628083">
      <w:bodyDiv w:val="1"/>
      <w:marLeft w:val="0"/>
      <w:marRight w:val="0"/>
      <w:marTop w:val="0"/>
      <w:marBottom w:val="0"/>
      <w:divBdr>
        <w:top w:val="none" w:sz="0" w:space="0" w:color="auto"/>
        <w:left w:val="none" w:sz="0" w:space="0" w:color="auto"/>
        <w:bottom w:val="none" w:sz="0" w:space="0" w:color="auto"/>
        <w:right w:val="none" w:sz="0" w:space="0" w:color="auto"/>
      </w:divBdr>
      <w:divsChild>
        <w:div w:id="357587729">
          <w:marLeft w:val="0"/>
          <w:marRight w:val="0"/>
          <w:marTop w:val="0"/>
          <w:marBottom w:val="0"/>
          <w:divBdr>
            <w:top w:val="none" w:sz="0" w:space="0" w:color="auto"/>
            <w:left w:val="none" w:sz="0" w:space="0" w:color="auto"/>
            <w:bottom w:val="none" w:sz="0" w:space="0" w:color="auto"/>
            <w:right w:val="none" w:sz="0" w:space="0" w:color="auto"/>
          </w:divBdr>
        </w:div>
        <w:div w:id="1341422248">
          <w:marLeft w:val="0"/>
          <w:marRight w:val="0"/>
          <w:marTop w:val="0"/>
          <w:marBottom w:val="0"/>
          <w:divBdr>
            <w:top w:val="none" w:sz="0" w:space="0" w:color="auto"/>
            <w:left w:val="none" w:sz="0" w:space="0" w:color="auto"/>
            <w:bottom w:val="none" w:sz="0" w:space="0" w:color="auto"/>
            <w:right w:val="none" w:sz="0" w:space="0" w:color="auto"/>
          </w:divBdr>
        </w:div>
        <w:div w:id="887692965">
          <w:marLeft w:val="0"/>
          <w:marRight w:val="0"/>
          <w:marTop w:val="0"/>
          <w:marBottom w:val="0"/>
          <w:divBdr>
            <w:top w:val="none" w:sz="0" w:space="0" w:color="auto"/>
            <w:left w:val="none" w:sz="0" w:space="0" w:color="auto"/>
            <w:bottom w:val="none" w:sz="0" w:space="0" w:color="auto"/>
            <w:right w:val="none" w:sz="0" w:space="0" w:color="auto"/>
          </w:divBdr>
        </w:div>
        <w:div w:id="729184766">
          <w:marLeft w:val="0"/>
          <w:marRight w:val="0"/>
          <w:marTop w:val="0"/>
          <w:marBottom w:val="0"/>
          <w:divBdr>
            <w:top w:val="none" w:sz="0" w:space="0" w:color="auto"/>
            <w:left w:val="none" w:sz="0" w:space="0" w:color="auto"/>
            <w:bottom w:val="none" w:sz="0" w:space="0" w:color="auto"/>
            <w:right w:val="none" w:sz="0" w:space="0" w:color="auto"/>
          </w:divBdr>
        </w:div>
        <w:div w:id="559679354">
          <w:marLeft w:val="0"/>
          <w:marRight w:val="0"/>
          <w:marTop w:val="0"/>
          <w:marBottom w:val="0"/>
          <w:divBdr>
            <w:top w:val="none" w:sz="0" w:space="0" w:color="auto"/>
            <w:left w:val="none" w:sz="0" w:space="0" w:color="auto"/>
            <w:bottom w:val="none" w:sz="0" w:space="0" w:color="auto"/>
            <w:right w:val="none" w:sz="0" w:space="0" w:color="auto"/>
          </w:divBdr>
        </w:div>
        <w:div w:id="1780444246">
          <w:marLeft w:val="0"/>
          <w:marRight w:val="0"/>
          <w:marTop w:val="0"/>
          <w:marBottom w:val="0"/>
          <w:divBdr>
            <w:top w:val="none" w:sz="0" w:space="0" w:color="auto"/>
            <w:left w:val="none" w:sz="0" w:space="0" w:color="auto"/>
            <w:bottom w:val="none" w:sz="0" w:space="0" w:color="auto"/>
            <w:right w:val="none" w:sz="0" w:space="0" w:color="auto"/>
          </w:divBdr>
        </w:div>
        <w:div w:id="1447774696">
          <w:marLeft w:val="0"/>
          <w:marRight w:val="0"/>
          <w:marTop w:val="0"/>
          <w:marBottom w:val="0"/>
          <w:divBdr>
            <w:top w:val="none" w:sz="0" w:space="0" w:color="auto"/>
            <w:left w:val="none" w:sz="0" w:space="0" w:color="auto"/>
            <w:bottom w:val="none" w:sz="0" w:space="0" w:color="auto"/>
            <w:right w:val="none" w:sz="0" w:space="0" w:color="auto"/>
          </w:divBdr>
        </w:div>
        <w:div w:id="1832212890">
          <w:marLeft w:val="0"/>
          <w:marRight w:val="0"/>
          <w:marTop w:val="0"/>
          <w:marBottom w:val="0"/>
          <w:divBdr>
            <w:top w:val="none" w:sz="0" w:space="0" w:color="auto"/>
            <w:left w:val="none" w:sz="0" w:space="0" w:color="auto"/>
            <w:bottom w:val="none" w:sz="0" w:space="0" w:color="auto"/>
            <w:right w:val="none" w:sz="0" w:space="0" w:color="auto"/>
          </w:divBdr>
        </w:div>
      </w:divsChild>
    </w:div>
    <w:div w:id="360014076">
      <w:bodyDiv w:val="1"/>
      <w:marLeft w:val="0"/>
      <w:marRight w:val="0"/>
      <w:marTop w:val="0"/>
      <w:marBottom w:val="0"/>
      <w:divBdr>
        <w:top w:val="none" w:sz="0" w:space="0" w:color="auto"/>
        <w:left w:val="none" w:sz="0" w:space="0" w:color="auto"/>
        <w:bottom w:val="none" w:sz="0" w:space="0" w:color="auto"/>
        <w:right w:val="none" w:sz="0" w:space="0" w:color="auto"/>
      </w:divBdr>
      <w:divsChild>
        <w:div w:id="486364123">
          <w:marLeft w:val="0"/>
          <w:marRight w:val="0"/>
          <w:marTop w:val="0"/>
          <w:marBottom w:val="0"/>
          <w:divBdr>
            <w:top w:val="none" w:sz="0" w:space="0" w:color="auto"/>
            <w:left w:val="none" w:sz="0" w:space="0" w:color="auto"/>
            <w:bottom w:val="none" w:sz="0" w:space="0" w:color="auto"/>
            <w:right w:val="none" w:sz="0" w:space="0" w:color="auto"/>
          </w:divBdr>
        </w:div>
        <w:div w:id="322928370">
          <w:marLeft w:val="0"/>
          <w:marRight w:val="0"/>
          <w:marTop w:val="0"/>
          <w:marBottom w:val="0"/>
          <w:divBdr>
            <w:top w:val="none" w:sz="0" w:space="0" w:color="auto"/>
            <w:left w:val="none" w:sz="0" w:space="0" w:color="auto"/>
            <w:bottom w:val="none" w:sz="0" w:space="0" w:color="auto"/>
            <w:right w:val="none" w:sz="0" w:space="0" w:color="auto"/>
          </w:divBdr>
        </w:div>
        <w:div w:id="758604597">
          <w:marLeft w:val="0"/>
          <w:marRight w:val="0"/>
          <w:marTop w:val="0"/>
          <w:marBottom w:val="0"/>
          <w:divBdr>
            <w:top w:val="none" w:sz="0" w:space="0" w:color="auto"/>
            <w:left w:val="none" w:sz="0" w:space="0" w:color="auto"/>
            <w:bottom w:val="none" w:sz="0" w:space="0" w:color="auto"/>
            <w:right w:val="none" w:sz="0" w:space="0" w:color="auto"/>
          </w:divBdr>
        </w:div>
      </w:divsChild>
    </w:div>
    <w:div w:id="462239670">
      <w:bodyDiv w:val="1"/>
      <w:marLeft w:val="0"/>
      <w:marRight w:val="0"/>
      <w:marTop w:val="0"/>
      <w:marBottom w:val="0"/>
      <w:divBdr>
        <w:top w:val="none" w:sz="0" w:space="0" w:color="auto"/>
        <w:left w:val="none" w:sz="0" w:space="0" w:color="auto"/>
        <w:bottom w:val="none" w:sz="0" w:space="0" w:color="auto"/>
        <w:right w:val="none" w:sz="0" w:space="0" w:color="auto"/>
      </w:divBdr>
      <w:divsChild>
        <w:div w:id="1363245374">
          <w:marLeft w:val="0"/>
          <w:marRight w:val="0"/>
          <w:marTop w:val="0"/>
          <w:marBottom w:val="0"/>
          <w:divBdr>
            <w:top w:val="none" w:sz="0" w:space="0" w:color="auto"/>
            <w:left w:val="none" w:sz="0" w:space="0" w:color="auto"/>
            <w:bottom w:val="none" w:sz="0" w:space="0" w:color="auto"/>
            <w:right w:val="none" w:sz="0" w:space="0" w:color="auto"/>
          </w:divBdr>
        </w:div>
        <w:div w:id="1818447698">
          <w:marLeft w:val="0"/>
          <w:marRight w:val="0"/>
          <w:marTop w:val="0"/>
          <w:marBottom w:val="0"/>
          <w:divBdr>
            <w:top w:val="none" w:sz="0" w:space="0" w:color="auto"/>
            <w:left w:val="none" w:sz="0" w:space="0" w:color="auto"/>
            <w:bottom w:val="none" w:sz="0" w:space="0" w:color="auto"/>
            <w:right w:val="none" w:sz="0" w:space="0" w:color="auto"/>
          </w:divBdr>
        </w:div>
        <w:div w:id="259073378">
          <w:marLeft w:val="0"/>
          <w:marRight w:val="0"/>
          <w:marTop w:val="0"/>
          <w:marBottom w:val="0"/>
          <w:divBdr>
            <w:top w:val="none" w:sz="0" w:space="0" w:color="auto"/>
            <w:left w:val="none" w:sz="0" w:space="0" w:color="auto"/>
            <w:bottom w:val="none" w:sz="0" w:space="0" w:color="auto"/>
            <w:right w:val="none" w:sz="0" w:space="0" w:color="auto"/>
          </w:divBdr>
        </w:div>
        <w:div w:id="962466158">
          <w:marLeft w:val="0"/>
          <w:marRight w:val="0"/>
          <w:marTop w:val="0"/>
          <w:marBottom w:val="0"/>
          <w:divBdr>
            <w:top w:val="none" w:sz="0" w:space="0" w:color="auto"/>
            <w:left w:val="none" w:sz="0" w:space="0" w:color="auto"/>
            <w:bottom w:val="none" w:sz="0" w:space="0" w:color="auto"/>
            <w:right w:val="none" w:sz="0" w:space="0" w:color="auto"/>
          </w:divBdr>
        </w:div>
        <w:div w:id="738941158">
          <w:marLeft w:val="0"/>
          <w:marRight w:val="0"/>
          <w:marTop w:val="0"/>
          <w:marBottom w:val="0"/>
          <w:divBdr>
            <w:top w:val="none" w:sz="0" w:space="0" w:color="auto"/>
            <w:left w:val="none" w:sz="0" w:space="0" w:color="auto"/>
            <w:bottom w:val="none" w:sz="0" w:space="0" w:color="auto"/>
            <w:right w:val="none" w:sz="0" w:space="0" w:color="auto"/>
          </w:divBdr>
        </w:div>
        <w:div w:id="60182849">
          <w:marLeft w:val="0"/>
          <w:marRight w:val="0"/>
          <w:marTop w:val="0"/>
          <w:marBottom w:val="0"/>
          <w:divBdr>
            <w:top w:val="none" w:sz="0" w:space="0" w:color="auto"/>
            <w:left w:val="none" w:sz="0" w:space="0" w:color="auto"/>
            <w:bottom w:val="none" w:sz="0" w:space="0" w:color="auto"/>
            <w:right w:val="none" w:sz="0" w:space="0" w:color="auto"/>
          </w:divBdr>
        </w:div>
        <w:div w:id="1216888703">
          <w:marLeft w:val="0"/>
          <w:marRight w:val="0"/>
          <w:marTop w:val="0"/>
          <w:marBottom w:val="0"/>
          <w:divBdr>
            <w:top w:val="none" w:sz="0" w:space="0" w:color="auto"/>
            <w:left w:val="none" w:sz="0" w:space="0" w:color="auto"/>
            <w:bottom w:val="none" w:sz="0" w:space="0" w:color="auto"/>
            <w:right w:val="none" w:sz="0" w:space="0" w:color="auto"/>
          </w:divBdr>
        </w:div>
        <w:div w:id="2100519970">
          <w:marLeft w:val="0"/>
          <w:marRight w:val="0"/>
          <w:marTop w:val="0"/>
          <w:marBottom w:val="0"/>
          <w:divBdr>
            <w:top w:val="none" w:sz="0" w:space="0" w:color="auto"/>
            <w:left w:val="none" w:sz="0" w:space="0" w:color="auto"/>
            <w:bottom w:val="none" w:sz="0" w:space="0" w:color="auto"/>
            <w:right w:val="none" w:sz="0" w:space="0" w:color="auto"/>
          </w:divBdr>
        </w:div>
        <w:div w:id="412899268">
          <w:marLeft w:val="0"/>
          <w:marRight w:val="0"/>
          <w:marTop w:val="0"/>
          <w:marBottom w:val="0"/>
          <w:divBdr>
            <w:top w:val="none" w:sz="0" w:space="0" w:color="auto"/>
            <w:left w:val="none" w:sz="0" w:space="0" w:color="auto"/>
            <w:bottom w:val="none" w:sz="0" w:space="0" w:color="auto"/>
            <w:right w:val="none" w:sz="0" w:space="0" w:color="auto"/>
          </w:divBdr>
        </w:div>
        <w:div w:id="666639966">
          <w:marLeft w:val="0"/>
          <w:marRight w:val="0"/>
          <w:marTop w:val="0"/>
          <w:marBottom w:val="0"/>
          <w:divBdr>
            <w:top w:val="none" w:sz="0" w:space="0" w:color="auto"/>
            <w:left w:val="none" w:sz="0" w:space="0" w:color="auto"/>
            <w:bottom w:val="none" w:sz="0" w:space="0" w:color="auto"/>
            <w:right w:val="none" w:sz="0" w:space="0" w:color="auto"/>
          </w:divBdr>
        </w:div>
        <w:div w:id="516968267">
          <w:marLeft w:val="0"/>
          <w:marRight w:val="0"/>
          <w:marTop w:val="0"/>
          <w:marBottom w:val="0"/>
          <w:divBdr>
            <w:top w:val="none" w:sz="0" w:space="0" w:color="auto"/>
            <w:left w:val="none" w:sz="0" w:space="0" w:color="auto"/>
            <w:bottom w:val="none" w:sz="0" w:space="0" w:color="auto"/>
            <w:right w:val="none" w:sz="0" w:space="0" w:color="auto"/>
          </w:divBdr>
        </w:div>
        <w:div w:id="245964621">
          <w:marLeft w:val="0"/>
          <w:marRight w:val="0"/>
          <w:marTop w:val="0"/>
          <w:marBottom w:val="0"/>
          <w:divBdr>
            <w:top w:val="none" w:sz="0" w:space="0" w:color="auto"/>
            <w:left w:val="none" w:sz="0" w:space="0" w:color="auto"/>
            <w:bottom w:val="none" w:sz="0" w:space="0" w:color="auto"/>
            <w:right w:val="none" w:sz="0" w:space="0" w:color="auto"/>
          </w:divBdr>
        </w:div>
        <w:div w:id="1791900411">
          <w:marLeft w:val="0"/>
          <w:marRight w:val="0"/>
          <w:marTop w:val="0"/>
          <w:marBottom w:val="0"/>
          <w:divBdr>
            <w:top w:val="none" w:sz="0" w:space="0" w:color="auto"/>
            <w:left w:val="none" w:sz="0" w:space="0" w:color="auto"/>
            <w:bottom w:val="none" w:sz="0" w:space="0" w:color="auto"/>
            <w:right w:val="none" w:sz="0" w:space="0" w:color="auto"/>
          </w:divBdr>
        </w:div>
        <w:div w:id="1480683661">
          <w:marLeft w:val="0"/>
          <w:marRight w:val="0"/>
          <w:marTop w:val="0"/>
          <w:marBottom w:val="0"/>
          <w:divBdr>
            <w:top w:val="none" w:sz="0" w:space="0" w:color="auto"/>
            <w:left w:val="none" w:sz="0" w:space="0" w:color="auto"/>
            <w:bottom w:val="none" w:sz="0" w:space="0" w:color="auto"/>
            <w:right w:val="none" w:sz="0" w:space="0" w:color="auto"/>
          </w:divBdr>
        </w:div>
        <w:div w:id="42952418">
          <w:marLeft w:val="0"/>
          <w:marRight w:val="0"/>
          <w:marTop w:val="0"/>
          <w:marBottom w:val="0"/>
          <w:divBdr>
            <w:top w:val="none" w:sz="0" w:space="0" w:color="auto"/>
            <w:left w:val="none" w:sz="0" w:space="0" w:color="auto"/>
            <w:bottom w:val="none" w:sz="0" w:space="0" w:color="auto"/>
            <w:right w:val="none" w:sz="0" w:space="0" w:color="auto"/>
          </w:divBdr>
        </w:div>
        <w:div w:id="84889723">
          <w:marLeft w:val="0"/>
          <w:marRight w:val="0"/>
          <w:marTop w:val="0"/>
          <w:marBottom w:val="0"/>
          <w:divBdr>
            <w:top w:val="none" w:sz="0" w:space="0" w:color="auto"/>
            <w:left w:val="none" w:sz="0" w:space="0" w:color="auto"/>
            <w:bottom w:val="none" w:sz="0" w:space="0" w:color="auto"/>
            <w:right w:val="none" w:sz="0" w:space="0" w:color="auto"/>
          </w:divBdr>
        </w:div>
      </w:divsChild>
    </w:div>
    <w:div w:id="1096709276">
      <w:bodyDiv w:val="1"/>
      <w:marLeft w:val="0"/>
      <w:marRight w:val="0"/>
      <w:marTop w:val="0"/>
      <w:marBottom w:val="0"/>
      <w:divBdr>
        <w:top w:val="none" w:sz="0" w:space="0" w:color="auto"/>
        <w:left w:val="none" w:sz="0" w:space="0" w:color="auto"/>
        <w:bottom w:val="none" w:sz="0" w:space="0" w:color="auto"/>
        <w:right w:val="none" w:sz="0" w:space="0" w:color="auto"/>
      </w:divBdr>
      <w:divsChild>
        <w:div w:id="1349211645">
          <w:marLeft w:val="0"/>
          <w:marRight w:val="0"/>
          <w:marTop w:val="0"/>
          <w:marBottom w:val="0"/>
          <w:divBdr>
            <w:top w:val="none" w:sz="0" w:space="0" w:color="auto"/>
            <w:left w:val="none" w:sz="0" w:space="0" w:color="auto"/>
            <w:bottom w:val="none" w:sz="0" w:space="0" w:color="auto"/>
            <w:right w:val="none" w:sz="0" w:space="0" w:color="auto"/>
          </w:divBdr>
        </w:div>
        <w:div w:id="2015499239">
          <w:marLeft w:val="0"/>
          <w:marRight w:val="0"/>
          <w:marTop w:val="0"/>
          <w:marBottom w:val="0"/>
          <w:divBdr>
            <w:top w:val="none" w:sz="0" w:space="0" w:color="auto"/>
            <w:left w:val="none" w:sz="0" w:space="0" w:color="auto"/>
            <w:bottom w:val="none" w:sz="0" w:space="0" w:color="auto"/>
            <w:right w:val="none" w:sz="0" w:space="0" w:color="auto"/>
          </w:divBdr>
        </w:div>
        <w:div w:id="630138285">
          <w:marLeft w:val="0"/>
          <w:marRight w:val="0"/>
          <w:marTop w:val="0"/>
          <w:marBottom w:val="0"/>
          <w:divBdr>
            <w:top w:val="none" w:sz="0" w:space="0" w:color="auto"/>
            <w:left w:val="none" w:sz="0" w:space="0" w:color="auto"/>
            <w:bottom w:val="none" w:sz="0" w:space="0" w:color="auto"/>
            <w:right w:val="none" w:sz="0" w:space="0" w:color="auto"/>
          </w:divBdr>
        </w:div>
        <w:div w:id="1705597177">
          <w:marLeft w:val="0"/>
          <w:marRight w:val="0"/>
          <w:marTop w:val="0"/>
          <w:marBottom w:val="0"/>
          <w:divBdr>
            <w:top w:val="none" w:sz="0" w:space="0" w:color="auto"/>
            <w:left w:val="none" w:sz="0" w:space="0" w:color="auto"/>
            <w:bottom w:val="none" w:sz="0" w:space="0" w:color="auto"/>
            <w:right w:val="none" w:sz="0" w:space="0" w:color="auto"/>
          </w:divBdr>
        </w:div>
        <w:div w:id="1702626363">
          <w:marLeft w:val="0"/>
          <w:marRight w:val="0"/>
          <w:marTop w:val="0"/>
          <w:marBottom w:val="0"/>
          <w:divBdr>
            <w:top w:val="none" w:sz="0" w:space="0" w:color="auto"/>
            <w:left w:val="none" w:sz="0" w:space="0" w:color="auto"/>
            <w:bottom w:val="none" w:sz="0" w:space="0" w:color="auto"/>
            <w:right w:val="none" w:sz="0" w:space="0" w:color="auto"/>
          </w:divBdr>
        </w:div>
        <w:div w:id="1673408971">
          <w:marLeft w:val="0"/>
          <w:marRight w:val="0"/>
          <w:marTop w:val="0"/>
          <w:marBottom w:val="0"/>
          <w:divBdr>
            <w:top w:val="none" w:sz="0" w:space="0" w:color="auto"/>
            <w:left w:val="none" w:sz="0" w:space="0" w:color="auto"/>
            <w:bottom w:val="none" w:sz="0" w:space="0" w:color="auto"/>
            <w:right w:val="none" w:sz="0" w:space="0" w:color="auto"/>
          </w:divBdr>
        </w:div>
      </w:divsChild>
    </w:div>
    <w:div w:id="1409839062">
      <w:bodyDiv w:val="1"/>
      <w:marLeft w:val="0"/>
      <w:marRight w:val="0"/>
      <w:marTop w:val="0"/>
      <w:marBottom w:val="0"/>
      <w:divBdr>
        <w:top w:val="none" w:sz="0" w:space="0" w:color="auto"/>
        <w:left w:val="none" w:sz="0" w:space="0" w:color="auto"/>
        <w:bottom w:val="none" w:sz="0" w:space="0" w:color="auto"/>
        <w:right w:val="none" w:sz="0" w:space="0" w:color="auto"/>
      </w:divBdr>
      <w:divsChild>
        <w:div w:id="1415663636">
          <w:marLeft w:val="0"/>
          <w:marRight w:val="0"/>
          <w:marTop w:val="0"/>
          <w:marBottom w:val="0"/>
          <w:divBdr>
            <w:top w:val="none" w:sz="0" w:space="0" w:color="auto"/>
            <w:left w:val="none" w:sz="0" w:space="0" w:color="auto"/>
            <w:bottom w:val="none" w:sz="0" w:space="0" w:color="auto"/>
            <w:right w:val="none" w:sz="0" w:space="0" w:color="auto"/>
          </w:divBdr>
        </w:div>
        <w:div w:id="699280466">
          <w:marLeft w:val="0"/>
          <w:marRight w:val="0"/>
          <w:marTop w:val="0"/>
          <w:marBottom w:val="0"/>
          <w:divBdr>
            <w:top w:val="none" w:sz="0" w:space="0" w:color="auto"/>
            <w:left w:val="none" w:sz="0" w:space="0" w:color="auto"/>
            <w:bottom w:val="none" w:sz="0" w:space="0" w:color="auto"/>
            <w:right w:val="none" w:sz="0" w:space="0" w:color="auto"/>
          </w:divBdr>
        </w:div>
        <w:div w:id="1269238075">
          <w:marLeft w:val="0"/>
          <w:marRight w:val="0"/>
          <w:marTop w:val="0"/>
          <w:marBottom w:val="0"/>
          <w:divBdr>
            <w:top w:val="none" w:sz="0" w:space="0" w:color="auto"/>
            <w:left w:val="none" w:sz="0" w:space="0" w:color="auto"/>
            <w:bottom w:val="none" w:sz="0" w:space="0" w:color="auto"/>
            <w:right w:val="none" w:sz="0" w:space="0" w:color="auto"/>
          </w:divBdr>
        </w:div>
        <w:div w:id="907572082">
          <w:marLeft w:val="0"/>
          <w:marRight w:val="0"/>
          <w:marTop w:val="0"/>
          <w:marBottom w:val="0"/>
          <w:divBdr>
            <w:top w:val="none" w:sz="0" w:space="0" w:color="auto"/>
            <w:left w:val="none" w:sz="0" w:space="0" w:color="auto"/>
            <w:bottom w:val="none" w:sz="0" w:space="0" w:color="auto"/>
            <w:right w:val="none" w:sz="0" w:space="0" w:color="auto"/>
          </w:divBdr>
        </w:div>
        <w:div w:id="292490361">
          <w:marLeft w:val="0"/>
          <w:marRight w:val="0"/>
          <w:marTop w:val="0"/>
          <w:marBottom w:val="0"/>
          <w:divBdr>
            <w:top w:val="none" w:sz="0" w:space="0" w:color="auto"/>
            <w:left w:val="none" w:sz="0" w:space="0" w:color="auto"/>
            <w:bottom w:val="none" w:sz="0" w:space="0" w:color="auto"/>
            <w:right w:val="none" w:sz="0" w:space="0" w:color="auto"/>
          </w:divBdr>
        </w:div>
        <w:div w:id="121577105">
          <w:marLeft w:val="0"/>
          <w:marRight w:val="0"/>
          <w:marTop w:val="0"/>
          <w:marBottom w:val="0"/>
          <w:divBdr>
            <w:top w:val="none" w:sz="0" w:space="0" w:color="auto"/>
            <w:left w:val="none" w:sz="0" w:space="0" w:color="auto"/>
            <w:bottom w:val="none" w:sz="0" w:space="0" w:color="auto"/>
            <w:right w:val="none" w:sz="0" w:space="0" w:color="auto"/>
          </w:divBdr>
        </w:div>
        <w:div w:id="999036972">
          <w:marLeft w:val="0"/>
          <w:marRight w:val="0"/>
          <w:marTop w:val="0"/>
          <w:marBottom w:val="0"/>
          <w:divBdr>
            <w:top w:val="none" w:sz="0" w:space="0" w:color="auto"/>
            <w:left w:val="none" w:sz="0" w:space="0" w:color="auto"/>
            <w:bottom w:val="none" w:sz="0" w:space="0" w:color="auto"/>
            <w:right w:val="none" w:sz="0" w:space="0" w:color="auto"/>
          </w:divBdr>
        </w:div>
        <w:div w:id="1484928786">
          <w:marLeft w:val="0"/>
          <w:marRight w:val="0"/>
          <w:marTop w:val="0"/>
          <w:marBottom w:val="0"/>
          <w:divBdr>
            <w:top w:val="none" w:sz="0" w:space="0" w:color="auto"/>
            <w:left w:val="none" w:sz="0" w:space="0" w:color="auto"/>
            <w:bottom w:val="none" w:sz="0" w:space="0" w:color="auto"/>
            <w:right w:val="none" w:sz="0" w:space="0" w:color="auto"/>
          </w:divBdr>
        </w:div>
      </w:divsChild>
    </w:div>
    <w:div w:id="1620989358">
      <w:bodyDiv w:val="1"/>
      <w:marLeft w:val="0"/>
      <w:marRight w:val="0"/>
      <w:marTop w:val="0"/>
      <w:marBottom w:val="0"/>
      <w:divBdr>
        <w:top w:val="none" w:sz="0" w:space="0" w:color="auto"/>
        <w:left w:val="none" w:sz="0" w:space="0" w:color="auto"/>
        <w:bottom w:val="none" w:sz="0" w:space="0" w:color="auto"/>
        <w:right w:val="none" w:sz="0" w:space="0" w:color="auto"/>
      </w:divBdr>
      <w:divsChild>
        <w:div w:id="6643847">
          <w:marLeft w:val="0"/>
          <w:marRight w:val="0"/>
          <w:marTop w:val="0"/>
          <w:marBottom w:val="0"/>
          <w:divBdr>
            <w:top w:val="none" w:sz="0" w:space="0" w:color="auto"/>
            <w:left w:val="none" w:sz="0" w:space="0" w:color="auto"/>
            <w:bottom w:val="none" w:sz="0" w:space="0" w:color="auto"/>
            <w:right w:val="none" w:sz="0" w:space="0" w:color="auto"/>
          </w:divBdr>
        </w:div>
        <w:div w:id="816068201">
          <w:marLeft w:val="0"/>
          <w:marRight w:val="0"/>
          <w:marTop w:val="0"/>
          <w:marBottom w:val="0"/>
          <w:divBdr>
            <w:top w:val="none" w:sz="0" w:space="0" w:color="auto"/>
            <w:left w:val="none" w:sz="0" w:space="0" w:color="auto"/>
            <w:bottom w:val="none" w:sz="0" w:space="0" w:color="auto"/>
            <w:right w:val="none" w:sz="0" w:space="0" w:color="auto"/>
          </w:divBdr>
        </w:div>
      </w:divsChild>
    </w:div>
    <w:div w:id="1678343114">
      <w:bodyDiv w:val="1"/>
      <w:marLeft w:val="0"/>
      <w:marRight w:val="0"/>
      <w:marTop w:val="0"/>
      <w:marBottom w:val="0"/>
      <w:divBdr>
        <w:top w:val="none" w:sz="0" w:space="0" w:color="auto"/>
        <w:left w:val="none" w:sz="0" w:space="0" w:color="auto"/>
        <w:bottom w:val="none" w:sz="0" w:space="0" w:color="auto"/>
        <w:right w:val="none" w:sz="0" w:space="0" w:color="auto"/>
      </w:divBdr>
      <w:divsChild>
        <w:div w:id="486677414">
          <w:marLeft w:val="0"/>
          <w:marRight w:val="0"/>
          <w:marTop w:val="0"/>
          <w:marBottom w:val="0"/>
          <w:divBdr>
            <w:top w:val="none" w:sz="0" w:space="0" w:color="auto"/>
            <w:left w:val="none" w:sz="0" w:space="0" w:color="auto"/>
            <w:bottom w:val="none" w:sz="0" w:space="0" w:color="auto"/>
            <w:right w:val="none" w:sz="0" w:space="0" w:color="auto"/>
          </w:divBdr>
        </w:div>
        <w:div w:id="1285235887">
          <w:marLeft w:val="0"/>
          <w:marRight w:val="0"/>
          <w:marTop w:val="0"/>
          <w:marBottom w:val="0"/>
          <w:divBdr>
            <w:top w:val="none" w:sz="0" w:space="0" w:color="auto"/>
            <w:left w:val="none" w:sz="0" w:space="0" w:color="auto"/>
            <w:bottom w:val="none" w:sz="0" w:space="0" w:color="auto"/>
            <w:right w:val="none" w:sz="0" w:space="0" w:color="auto"/>
          </w:divBdr>
        </w:div>
      </w:divsChild>
    </w:div>
    <w:div w:id="2116755004">
      <w:bodyDiv w:val="1"/>
      <w:marLeft w:val="0"/>
      <w:marRight w:val="0"/>
      <w:marTop w:val="0"/>
      <w:marBottom w:val="0"/>
      <w:divBdr>
        <w:top w:val="none" w:sz="0" w:space="0" w:color="auto"/>
        <w:left w:val="none" w:sz="0" w:space="0" w:color="auto"/>
        <w:bottom w:val="none" w:sz="0" w:space="0" w:color="auto"/>
        <w:right w:val="none" w:sz="0" w:space="0" w:color="auto"/>
      </w:divBdr>
      <w:divsChild>
        <w:div w:id="1499732323">
          <w:marLeft w:val="0"/>
          <w:marRight w:val="0"/>
          <w:marTop w:val="0"/>
          <w:marBottom w:val="0"/>
          <w:divBdr>
            <w:top w:val="none" w:sz="0" w:space="0" w:color="auto"/>
            <w:left w:val="none" w:sz="0" w:space="0" w:color="auto"/>
            <w:bottom w:val="none" w:sz="0" w:space="0" w:color="auto"/>
            <w:right w:val="none" w:sz="0" w:space="0" w:color="auto"/>
          </w:divBdr>
        </w:div>
        <w:div w:id="2120296984">
          <w:marLeft w:val="0"/>
          <w:marRight w:val="0"/>
          <w:marTop w:val="0"/>
          <w:marBottom w:val="0"/>
          <w:divBdr>
            <w:top w:val="none" w:sz="0" w:space="0" w:color="auto"/>
            <w:left w:val="none" w:sz="0" w:space="0" w:color="auto"/>
            <w:bottom w:val="none" w:sz="0" w:space="0" w:color="auto"/>
            <w:right w:val="none" w:sz="0" w:space="0" w:color="auto"/>
          </w:divBdr>
        </w:div>
        <w:div w:id="1855529286">
          <w:marLeft w:val="0"/>
          <w:marRight w:val="0"/>
          <w:marTop w:val="0"/>
          <w:marBottom w:val="0"/>
          <w:divBdr>
            <w:top w:val="none" w:sz="0" w:space="0" w:color="auto"/>
            <w:left w:val="none" w:sz="0" w:space="0" w:color="auto"/>
            <w:bottom w:val="none" w:sz="0" w:space="0" w:color="auto"/>
            <w:right w:val="none" w:sz="0" w:space="0" w:color="auto"/>
          </w:divBdr>
        </w:div>
        <w:div w:id="26877804">
          <w:marLeft w:val="0"/>
          <w:marRight w:val="0"/>
          <w:marTop w:val="0"/>
          <w:marBottom w:val="0"/>
          <w:divBdr>
            <w:top w:val="none" w:sz="0" w:space="0" w:color="auto"/>
            <w:left w:val="none" w:sz="0" w:space="0" w:color="auto"/>
            <w:bottom w:val="none" w:sz="0" w:space="0" w:color="auto"/>
            <w:right w:val="none" w:sz="0" w:space="0" w:color="auto"/>
          </w:divBdr>
        </w:div>
        <w:div w:id="1938555925">
          <w:marLeft w:val="0"/>
          <w:marRight w:val="0"/>
          <w:marTop w:val="0"/>
          <w:marBottom w:val="0"/>
          <w:divBdr>
            <w:top w:val="none" w:sz="0" w:space="0" w:color="auto"/>
            <w:left w:val="none" w:sz="0" w:space="0" w:color="auto"/>
            <w:bottom w:val="none" w:sz="0" w:space="0" w:color="auto"/>
            <w:right w:val="none" w:sz="0" w:space="0" w:color="auto"/>
          </w:divBdr>
        </w:div>
        <w:div w:id="387413468">
          <w:marLeft w:val="0"/>
          <w:marRight w:val="0"/>
          <w:marTop w:val="0"/>
          <w:marBottom w:val="0"/>
          <w:divBdr>
            <w:top w:val="none" w:sz="0" w:space="0" w:color="auto"/>
            <w:left w:val="none" w:sz="0" w:space="0" w:color="auto"/>
            <w:bottom w:val="none" w:sz="0" w:space="0" w:color="auto"/>
            <w:right w:val="none" w:sz="0" w:space="0" w:color="auto"/>
          </w:divBdr>
        </w:div>
        <w:div w:id="606667078">
          <w:marLeft w:val="0"/>
          <w:marRight w:val="0"/>
          <w:marTop w:val="0"/>
          <w:marBottom w:val="0"/>
          <w:divBdr>
            <w:top w:val="none" w:sz="0" w:space="0" w:color="auto"/>
            <w:left w:val="none" w:sz="0" w:space="0" w:color="auto"/>
            <w:bottom w:val="none" w:sz="0" w:space="0" w:color="auto"/>
            <w:right w:val="none" w:sz="0" w:space="0" w:color="auto"/>
          </w:divBdr>
        </w:div>
        <w:div w:id="1841701757">
          <w:marLeft w:val="0"/>
          <w:marRight w:val="0"/>
          <w:marTop w:val="0"/>
          <w:marBottom w:val="0"/>
          <w:divBdr>
            <w:top w:val="none" w:sz="0" w:space="0" w:color="auto"/>
            <w:left w:val="none" w:sz="0" w:space="0" w:color="auto"/>
            <w:bottom w:val="none" w:sz="0" w:space="0" w:color="auto"/>
            <w:right w:val="none" w:sz="0" w:space="0" w:color="auto"/>
          </w:divBdr>
        </w:div>
        <w:div w:id="122501870">
          <w:marLeft w:val="0"/>
          <w:marRight w:val="0"/>
          <w:marTop w:val="0"/>
          <w:marBottom w:val="0"/>
          <w:divBdr>
            <w:top w:val="none" w:sz="0" w:space="0" w:color="auto"/>
            <w:left w:val="none" w:sz="0" w:space="0" w:color="auto"/>
            <w:bottom w:val="none" w:sz="0" w:space="0" w:color="auto"/>
            <w:right w:val="none" w:sz="0" w:space="0" w:color="auto"/>
          </w:divBdr>
        </w:div>
        <w:div w:id="1639872844">
          <w:marLeft w:val="0"/>
          <w:marRight w:val="0"/>
          <w:marTop w:val="0"/>
          <w:marBottom w:val="0"/>
          <w:divBdr>
            <w:top w:val="none" w:sz="0" w:space="0" w:color="auto"/>
            <w:left w:val="none" w:sz="0" w:space="0" w:color="auto"/>
            <w:bottom w:val="none" w:sz="0" w:space="0" w:color="auto"/>
            <w:right w:val="none" w:sz="0" w:space="0" w:color="auto"/>
          </w:divBdr>
        </w:div>
        <w:div w:id="64189603">
          <w:marLeft w:val="0"/>
          <w:marRight w:val="0"/>
          <w:marTop w:val="0"/>
          <w:marBottom w:val="0"/>
          <w:divBdr>
            <w:top w:val="none" w:sz="0" w:space="0" w:color="auto"/>
            <w:left w:val="none" w:sz="0" w:space="0" w:color="auto"/>
            <w:bottom w:val="none" w:sz="0" w:space="0" w:color="auto"/>
            <w:right w:val="none" w:sz="0" w:space="0" w:color="auto"/>
          </w:divBdr>
        </w:div>
        <w:div w:id="1114448305">
          <w:marLeft w:val="0"/>
          <w:marRight w:val="0"/>
          <w:marTop w:val="0"/>
          <w:marBottom w:val="0"/>
          <w:divBdr>
            <w:top w:val="none" w:sz="0" w:space="0" w:color="auto"/>
            <w:left w:val="none" w:sz="0" w:space="0" w:color="auto"/>
            <w:bottom w:val="none" w:sz="0" w:space="0" w:color="auto"/>
            <w:right w:val="none" w:sz="0" w:space="0" w:color="auto"/>
          </w:divBdr>
        </w:div>
        <w:div w:id="148833353">
          <w:marLeft w:val="0"/>
          <w:marRight w:val="0"/>
          <w:marTop w:val="0"/>
          <w:marBottom w:val="0"/>
          <w:divBdr>
            <w:top w:val="none" w:sz="0" w:space="0" w:color="auto"/>
            <w:left w:val="none" w:sz="0" w:space="0" w:color="auto"/>
            <w:bottom w:val="none" w:sz="0" w:space="0" w:color="auto"/>
            <w:right w:val="none" w:sz="0" w:space="0" w:color="auto"/>
          </w:divBdr>
        </w:div>
        <w:div w:id="1809662228">
          <w:marLeft w:val="0"/>
          <w:marRight w:val="0"/>
          <w:marTop w:val="0"/>
          <w:marBottom w:val="0"/>
          <w:divBdr>
            <w:top w:val="none" w:sz="0" w:space="0" w:color="auto"/>
            <w:left w:val="none" w:sz="0" w:space="0" w:color="auto"/>
            <w:bottom w:val="none" w:sz="0" w:space="0" w:color="auto"/>
            <w:right w:val="none" w:sz="0" w:space="0" w:color="auto"/>
          </w:divBdr>
        </w:div>
        <w:div w:id="800080082">
          <w:marLeft w:val="0"/>
          <w:marRight w:val="0"/>
          <w:marTop w:val="0"/>
          <w:marBottom w:val="0"/>
          <w:divBdr>
            <w:top w:val="none" w:sz="0" w:space="0" w:color="auto"/>
            <w:left w:val="none" w:sz="0" w:space="0" w:color="auto"/>
            <w:bottom w:val="none" w:sz="0" w:space="0" w:color="auto"/>
            <w:right w:val="none" w:sz="0" w:space="0" w:color="auto"/>
          </w:divBdr>
        </w:div>
        <w:div w:id="1523476065">
          <w:marLeft w:val="0"/>
          <w:marRight w:val="0"/>
          <w:marTop w:val="0"/>
          <w:marBottom w:val="0"/>
          <w:divBdr>
            <w:top w:val="none" w:sz="0" w:space="0" w:color="auto"/>
            <w:left w:val="none" w:sz="0" w:space="0" w:color="auto"/>
            <w:bottom w:val="none" w:sz="0" w:space="0" w:color="auto"/>
            <w:right w:val="none" w:sz="0" w:space="0" w:color="auto"/>
          </w:divBdr>
        </w:div>
        <w:div w:id="1071586255">
          <w:marLeft w:val="0"/>
          <w:marRight w:val="0"/>
          <w:marTop w:val="0"/>
          <w:marBottom w:val="0"/>
          <w:divBdr>
            <w:top w:val="none" w:sz="0" w:space="0" w:color="auto"/>
            <w:left w:val="none" w:sz="0" w:space="0" w:color="auto"/>
            <w:bottom w:val="none" w:sz="0" w:space="0" w:color="auto"/>
            <w:right w:val="none" w:sz="0" w:space="0" w:color="auto"/>
          </w:divBdr>
        </w:div>
        <w:div w:id="1573003642">
          <w:marLeft w:val="0"/>
          <w:marRight w:val="0"/>
          <w:marTop w:val="0"/>
          <w:marBottom w:val="0"/>
          <w:divBdr>
            <w:top w:val="none" w:sz="0" w:space="0" w:color="auto"/>
            <w:left w:val="none" w:sz="0" w:space="0" w:color="auto"/>
            <w:bottom w:val="none" w:sz="0" w:space="0" w:color="auto"/>
            <w:right w:val="none" w:sz="0" w:space="0" w:color="auto"/>
          </w:divBdr>
        </w:div>
        <w:div w:id="1576625536">
          <w:marLeft w:val="0"/>
          <w:marRight w:val="0"/>
          <w:marTop w:val="0"/>
          <w:marBottom w:val="0"/>
          <w:divBdr>
            <w:top w:val="none" w:sz="0" w:space="0" w:color="auto"/>
            <w:left w:val="none" w:sz="0" w:space="0" w:color="auto"/>
            <w:bottom w:val="none" w:sz="0" w:space="0" w:color="auto"/>
            <w:right w:val="none" w:sz="0" w:space="0" w:color="auto"/>
          </w:divBdr>
        </w:div>
        <w:div w:id="17854845">
          <w:marLeft w:val="0"/>
          <w:marRight w:val="0"/>
          <w:marTop w:val="0"/>
          <w:marBottom w:val="0"/>
          <w:divBdr>
            <w:top w:val="none" w:sz="0" w:space="0" w:color="auto"/>
            <w:left w:val="none" w:sz="0" w:space="0" w:color="auto"/>
            <w:bottom w:val="none" w:sz="0" w:space="0" w:color="auto"/>
            <w:right w:val="none" w:sz="0" w:space="0" w:color="auto"/>
          </w:divBdr>
        </w:div>
        <w:div w:id="1826775496">
          <w:marLeft w:val="0"/>
          <w:marRight w:val="0"/>
          <w:marTop w:val="0"/>
          <w:marBottom w:val="0"/>
          <w:divBdr>
            <w:top w:val="none" w:sz="0" w:space="0" w:color="auto"/>
            <w:left w:val="none" w:sz="0" w:space="0" w:color="auto"/>
            <w:bottom w:val="none" w:sz="0" w:space="0" w:color="auto"/>
            <w:right w:val="none" w:sz="0" w:space="0" w:color="auto"/>
          </w:divBdr>
        </w:div>
        <w:div w:id="1385980847">
          <w:marLeft w:val="0"/>
          <w:marRight w:val="0"/>
          <w:marTop w:val="0"/>
          <w:marBottom w:val="0"/>
          <w:divBdr>
            <w:top w:val="none" w:sz="0" w:space="0" w:color="auto"/>
            <w:left w:val="none" w:sz="0" w:space="0" w:color="auto"/>
            <w:bottom w:val="none" w:sz="0" w:space="0" w:color="auto"/>
            <w:right w:val="none" w:sz="0" w:space="0" w:color="auto"/>
          </w:divBdr>
        </w:div>
        <w:div w:id="1239903047">
          <w:marLeft w:val="0"/>
          <w:marRight w:val="0"/>
          <w:marTop w:val="0"/>
          <w:marBottom w:val="0"/>
          <w:divBdr>
            <w:top w:val="none" w:sz="0" w:space="0" w:color="auto"/>
            <w:left w:val="none" w:sz="0" w:space="0" w:color="auto"/>
            <w:bottom w:val="none" w:sz="0" w:space="0" w:color="auto"/>
            <w:right w:val="none" w:sz="0" w:space="0" w:color="auto"/>
          </w:divBdr>
        </w:div>
        <w:div w:id="975797717">
          <w:marLeft w:val="0"/>
          <w:marRight w:val="0"/>
          <w:marTop w:val="0"/>
          <w:marBottom w:val="0"/>
          <w:divBdr>
            <w:top w:val="none" w:sz="0" w:space="0" w:color="auto"/>
            <w:left w:val="none" w:sz="0" w:space="0" w:color="auto"/>
            <w:bottom w:val="none" w:sz="0" w:space="0" w:color="auto"/>
            <w:right w:val="none" w:sz="0" w:space="0" w:color="auto"/>
          </w:divBdr>
        </w:div>
        <w:div w:id="139419876">
          <w:marLeft w:val="0"/>
          <w:marRight w:val="0"/>
          <w:marTop w:val="0"/>
          <w:marBottom w:val="0"/>
          <w:divBdr>
            <w:top w:val="none" w:sz="0" w:space="0" w:color="auto"/>
            <w:left w:val="none" w:sz="0" w:space="0" w:color="auto"/>
            <w:bottom w:val="none" w:sz="0" w:space="0" w:color="auto"/>
            <w:right w:val="none" w:sz="0" w:space="0" w:color="auto"/>
          </w:divBdr>
        </w:div>
        <w:div w:id="830100900">
          <w:marLeft w:val="0"/>
          <w:marRight w:val="0"/>
          <w:marTop w:val="0"/>
          <w:marBottom w:val="0"/>
          <w:divBdr>
            <w:top w:val="none" w:sz="0" w:space="0" w:color="auto"/>
            <w:left w:val="none" w:sz="0" w:space="0" w:color="auto"/>
            <w:bottom w:val="none" w:sz="0" w:space="0" w:color="auto"/>
            <w:right w:val="none" w:sz="0" w:space="0" w:color="auto"/>
          </w:divBdr>
        </w:div>
        <w:div w:id="314336409">
          <w:marLeft w:val="0"/>
          <w:marRight w:val="0"/>
          <w:marTop w:val="0"/>
          <w:marBottom w:val="0"/>
          <w:divBdr>
            <w:top w:val="none" w:sz="0" w:space="0" w:color="auto"/>
            <w:left w:val="none" w:sz="0" w:space="0" w:color="auto"/>
            <w:bottom w:val="none" w:sz="0" w:space="0" w:color="auto"/>
            <w:right w:val="none" w:sz="0" w:space="0" w:color="auto"/>
          </w:divBdr>
        </w:div>
        <w:div w:id="1525441470">
          <w:marLeft w:val="0"/>
          <w:marRight w:val="0"/>
          <w:marTop w:val="0"/>
          <w:marBottom w:val="0"/>
          <w:divBdr>
            <w:top w:val="none" w:sz="0" w:space="0" w:color="auto"/>
            <w:left w:val="none" w:sz="0" w:space="0" w:color="auto"/>
            <w:bottom w:val="none" w:sz="0" w:space="0" w:color="auto"/>
            <w:right w:val="none" w:sz="0" w:space="0" w:color="auto"/>
          </w:divBdr>
        </w:div>
        <w:div w:id="289557636">
          <w:marLeft w:val="0"/>
          <w:marRight w:val="0"/>
          <w:marTop w:val="0"/>
          <w:marBottom w:val="0"/>
          <w:divBdr>
            <w:top w:val="none" w:sz="0" w:space="0" w:color="auto"/>
            <w:left w:val="none" w:sz="0" w:space="0" w:color="auto"/>
            <w:bottom w:val="none" w:sz="0" w:space="0" w:color="auto"/>
            <w:right w:val="none" w:sz="0" w:space="0" w:color="auto"/>
          </w:divBdr>
        </w:div>
        <w:div w:id="1986281000">
          <w:marLeft w:val="0"/>
          <w:marRight w:val="0"/>
          <w:marTop w:val="0"/>
          <w:marBottom w:val="0"/>
          <w:divBdr>
            <w:top w:val="none" w:sz="0" w:space="0" w:color="auto"/>
            <w:left w:val="none" w:sz="0" w:space="0" w:color="auto"/>
            <w:bottom w:val="none" w:sz="0" w:space="0" w:color="auto"/>
            <w:right w:val="none" w:sz="0" w:space="0" w:color="auto"/>
          </w:divBdr>
        </w:div>
        <w:div w:id="390349393">
          <w:marLeft w:val="0"/>
          <w:marRight w:val="0"/>
          <w:marTop w:val="0"/>
          <w:marBottom w:val="0"/>
          <w:divBdr>
            <w:top w:val="none" w:sz="0" w:space="0" w:color="auto"/>
            <w:left w:val="none" w:sz="0" w:space="0" w:color="auto"/>
            <w:bottom w:val="none" w:sz="0" w:space="0" w:color="auto"/>
            <w:right w:val="none" w:sz="0" w:space="0" w:color="auto"/>
          </w:divBdr>
        </w:div>
        <w:div w:id="1119185582">
          <w:marLeft w:val="0"/>
          <w:marRight w:val="0"/>
          <w:marTop w:val="0"/>
          <w:marBottom w:val="0"/>
          <w:divBdr>
            <w:top w:val="none" w:sz="0" w:space="0" w:color="auto"/>
            <w:left w:val="none" w:sz="0" w:space="0" w:color="auto"/>
            <w:bottom w:val="none" w:sz="0" w:space="0" w:color="auto"/>
            <w:right w:val="none" w:sz="0" w:space="0" w:color="auto"/>
          </w:divBdr>
        </w:div>
        <w:div w:id="1329167347">
          <w:marLeft w:val="0"/>
          <w:marRight w:val="0"/>
          <w:marTop w:val="0"/>
          <w:marBottom w:val="0"/>
          <w:divBdr>
            <w:top w:val="none" w:sz="0" w:space="0" w:color="auto"/>
            <w:left w:val="none" w:sz="0" w:space="0" w:color="auto"/>
            <w:bottom w:val="none" w:sz="0" w:space="0" w:color="auto"/>
            <w:right w:val="none" w:sz="0" w:space="0" w:color="auto"/>
          </w:divBdr>
        </w:div>
        <w:div w:id="1225802195">
          <w:marLeft w:val="0"/>
          <w:marRight w:val="0"/>
          <w:marTop w:val="0"/>
          <w:marBottom w:val="0"/>
          <w:divBdr>
            <w:top w:val="none" w:sz="0" w:space="0" w:color="auto"/>
            <w:left w:val="none" w:sz="0" w:space="0" w:color="auto"/>
            <w:bottom w:val="none" w:sz="0" w:space="0" w:color="auto"/>
            <w:right w:val="none" w:sz="0" w:space="0" w:color="auto"/>
          </w:divBdr>
        </w:div>
        <w:div w:id="1346708391">
          <w:marLeft w:val="0"/>
          <w:marRight w:val="0"/>
          <w:marTop w:val="0"/>
          <w:marBottom w:val="0"/>
          <w:divBdr>
            <w:top w:val="none" w:sz="0" w:space="0" w:color="auto"/>
            <w:left w:val="none" w:sz="0" w:space="0" w:color="auto"/>
            <w:bottom w:val="none" w:sz="0" w:space="0" w:color="auto"/>
            <w:right w:val="none" w:sz="0" w:space="0" w:color="auto"/>
          </w:divBdr>
        </w:div>
        <w:div w:id="1130242374">
          <w:marLeft w:val="0"/>
          <w:marRight w:val="0"/>
          <w:marTop w:val="0"/>
          <w:marBottom w:val="0"/>
          <w:divBdr>
            <w:top w:val="none" w:sz="0" w:space="0" w:color="auto"/>
            <w:left w:val="none" w:sz="0" w:space="0" w:color="auto"/>
            <w:bottom w:val="none" w:sz="0" w:space="0" w:color="auto"/>
            <w:right w:val="none" w:sz="0" w:space="0" w:color="auto"/>
          </w:divBdr>
        </w:div>
        <w:div w:id="456992941">
          <w:marLeft w:val="0"/>
          <w:marRight w:val="0"/>
          <w:marTop w:val="0"/>
          <w:marBottom w:val="0"/>
          <w:divBdr>
            <w:top w:val="none" w:sz="0" w:space="0" w:color="auto"/>
            <w:left w:val="none" w:sz="0" w:space="0" w:color="auto"/>
            <w:bottom w:val="none" w:sz="0" w:space="0" w:color="auto"/>
            <w:right w:val="none" w:sz="0" w:space="0" w:color="auto"/>
          </w:divBdr>
        </w:div>
        <w:div w:id="2047440238">
          <w:marLeft w:val="0"/>
          <w:marRight w:val="0"/>
          <w:marTop w:val="0"/>
          <w:marBottom w:val="0"/>
          <w:divBdr>
            <w:top w:val="none" w:sz="0" w:space="0" w:color="auto"/>
            <w:left w:val="none" w:sz="0" w:space="0" w:color="auto"/>
            <w:bottom w:val="none" w:sz="0" w:space="0" w:color="auto"/>
            <w:right w:val="none" w:sz="0" w:space="0" w:color="auto"/>
          </w:divBdr>
        </w:div>
        <w:div w:id="894583855">
          <w:marLeft w:val="0"/>
          <w:marRight w:val="0"/>
          <w:marTop w:val="0"/>
          <w:marBottom w:val="0"/>
          <w:divBdr>
            <w:top w:val="none" w:sz="0" w:space="0" w:color="auto"/>
            <w:left w:val="none" w:sz="0" w:space="0" w:color="auto"/>
            <w:bottom w:val="none" w:sz="0" w:space="0" w:color="auto"/>
            <w:right w:val="none" w:sz="0" w:space="0" w:color="auto"/>
          </w:divBdr>
        </w:div>
        <w:div w:id="1257902370">
          <w:marLeft w:val="0"/>
          <w:marRight w:val="0"/>
          <w:marTop w:val="0"/>
          <w:marBottom w:val="0"/>
          <w:divBdr>
            <w:top w:val="none" w:sz="0" w:space="0" w:color="auto"/>
            <w:left w:val="none" w:sz="0" w:space="0" w:color="auto"/>
            <w:bottom w:val="none" w:sz="0" w:space="0" w:color="auto"/>
            <w:right w:val="none" w:sz="0" w:space="0" w:color="auto"/>
          </w:divBdr>
        </w:div>
        <w:div w:id="1186943514">
          <w:marLeft w:val="0"/>
          <w:marRight w:val="0"/>
          <w:marTop w:val="0"/>
          <w:marBottom w:val="0"/>
          <w:divBdr>
            <w:top w:val="none" w:sz="0" w:space="0" w:color="auto"/>
            <w:left w:val="none" w:sz="0" w:space="0" w:color="auto"/>
            <w:bottom w:val="none" w:sz="0" w:space="0" w:color="auto"/>
            <w:right w:val="none" w:sz="0" w:space="0" w:color="auto"/>
          </w:divBdr>
        </w:div>
        <w:div w:id="1539775921">
          <w:marLeft w:val="0"/>
          <w:marRight w:val="0"/>
          <w:marTop w:val="0"/>
          <w:marBottom w:val="0"/>
          <w:divBdr>
            <w:top w:val="none" w:sz="0" w:space="0" w:color="auto"/>
            <w:left w:val="none" w:sz="0" w:space="0" w:color="auto"/>
            <w:bottom w:val="none" w:sz="0" w:space="0" w:color="auto"/>
            <w:right w:val="none" w:sz="0" w:space="0" w:color="auto"/>
          </w:divBdr>
        </w:div>
        <w:div w:id="346449504">
          <w:marLeft w:val="0"/>
          <w:marRight w:val="0"/>
          <w:marTop w:val="0"/>
          <w:marBottom w:val="0"/>
          <w:divBdr>
            <w:top w:val="none" w:sz="0" w:space="0" w:color="auto"/>
            <w:left w:val="none" w:sz="0" w:space="0" w:color="auto"/>
            <w:bottom w:val="none" w:sz="0" w:space="0" w:color="auto"/>
            <w:right w:val="none" w:sz="0" w:space="0" w:color="auto"/>
          </w:divBdr>
        </w:div>
        <w:div w:id="433213308">
          <w:marLeft w:val="0"/>
          <w:marRight w:val="0"/>
          <w:marTop w:val="0"/>
          <w:marBottom w:val="0"/>
          <w:divBdr>
            <w:top w:val="none" w:sz="0" w:space="0" w:color="auto"/>
            <w:left w:val="none" w:sz="0" w:space="0" w:color="auto"/>
            <w:bottom w:val="none" w:sz="0" w:space="0" w:color="auto"/>
            <w:right w:val="none" w:sz="0" w:space="0" w:color="auto"/>
          </w:divBdr>
        </w:div>
        <w:div w:id="1734230393">
          <w:marLeft w:val="0"/>
          <w:marRight w:val="0"/>
          <w:marTop w:val="0"/>
          <w:marBottom w:val="0"/>
          <w:divBdr>
            <w:top w:val="none" w:sz="0" w:space="0" w:color="auto"/>
            <w:left w:val="none" w:sz="0" w:space="0" w:color="auto"/>
            <w:bottom w:val="none" w:sz="0" w:space="0" w:color="auto"/>
            <w:right w:val="none" w:sz="0" w:space="0" w:color="auto"/>
          </w:divBdr>
        </w:div>
        <w:div w:id="1380085742">
          <w:marLeft w:val="0"/>
          <w:marRight w:val="0"/>
          <w:marTop w:val="0"/>
          <w:marBottom w:val="0"/>
          <w:divBdr>
            <w:top w:val="none" w:sz="0" w:space="0" w:color="auto"/>
            <w:left w:val="none" w:sz="0" w:space="0" w:color="auto"/>
            <w:bottom w:val="none" w:sz="0" w:space="0" w:color="auto"/>
            <w:right w:val="none" w:sz="0" w:space="0" w:color="auto"/>
          </w:divBdr>
        </w:div>
        <w:div w:id="644359968">
          <w:marLeft w:val="0"/>
          <w:marRight w:val="0"/>
          <w:marTop w:val="0"/>
          <w:marBottom w:val="0"/>
          <w:divBdr>
            <w:top w:val="none" w:sz="0" w:space="0" w:color="auto"/>
            <w:left w:val="none" w:sz="0" w:space="0" w:color="auto"/>
            <w:bottom w:val="none" w:sz="0" w:space="0" w:color="auto"/>
            <w:right w:val="none" w:sz="0" w:space="0" w:color="auto"/>
          </w:divBdr>
        </w:div>
        <w:div w:id="1999765711">
          <w:marLeft w:val="0"/>
          <w:marRight w:val="0"/>
          <w:marTop w:val="0"/>
          <w:marBottom w:val="0"/>
          <w:divBdr>
            <w:top w:val="none" w:sz="0" w:space="0" w:color="auto"/>
            <w:left w:val="none" w:sz="0" w:space="0" w:color="auto"/>
            <w:bottom w:val="none" w:sz="0" w:space="0" w:color="auto"/>
            <w:right w:val="none" w:sz="0" w:space="0" w:color="auto"/>
          </w:divBdr>
        </w:div>
        <w:div w:id="382605198">
          <w:marLeft w:val="0"/>
          <w:marRight w:val="0"/>
          <w:marTop w:val="0"/>
          <w:marBottom w:val="0"/>
          <w:divBdr>
            <w:top w:val="none" w:sz="0" w:space="0" w:color="auto"/>
            <w:left w:val="none" w:sz="0" w:space="0" w:color="auto"/>
            <w:bottom w:val="none" w:sz="0" w:space="0" w:color="auto"/>
            <w:right w:val="none" w:sz="0" w:space="0" w:color="auto"/>
          </w:divBdr>
        </w:div>
        <w:div w:id="966354609">
          <w:marLeft w:val="0"/>
          <w:marRight w:val="0"/>
          <w:marTop w:val="0"/>
          <w:marBottom w:val="0"/>
          <w:divBdr>
            <w:top w:val="none" w:sz="0" w:space="0" w:color="auto"/>
            <w:left w:val="none" w:sz="0" w:space="0" w:color="auto"/>
            <w:bottom w:val="none" w:sz="0" w:space="0" w:color="auto"/>
            <w:right w:val="none" w:sz="0" w:space="0" w:color="auto"/>
          </w:divBdr>
        </w:div>
        <w:div w:id="1281688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s.unud.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js.unu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4B852-F55F-42B8-B282-C6D3B10E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Corporate Edition</cp:lastModifiedBy>
  <cp:revision>18</cp:revision>
  <cp:lastPrinted>2017-04-18T00:44:00Z</cp:lastPrinted>
  <dcterms:created xsi:type="dcterms:W3CDTF">2017-01-07T13:42:00Z</dcterms:created>
  <dcterms:modified xsi:type="dcterms:W3CDTF">2017-04-20T08:30:00Z</dcterms:modified>
</cp:coreProperties>
</file>