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4CDFA" w14:textId="77777777" w:rsidR="006154D1" w:rsidRPr="00B30A1E" w:rsidRDefault="006154D1" w:rsidP="00956EB6">
      <w:pPr>
        <w:pStyle w:val="Title"/>
        <w:rPr>
          <w:color w:val="000000"/>
          <w:sz w:val="10"/>
          <w:szCs w:val="10"/>
        </w:rPr>
      </w:pPr>
    </w:p>
    <w:p w14:paraId="265EEC5A" w14:textId="77777777" w:rsidR="00FB45F0" w:rsidRPr="00B30A1E" w:rsidRDefault="006C0A4D" w:rsidP="00E8465F">
      <w:pPr>
        <w:pStyle w:val="Title"/>
        <w:rPr>
          <w:color w:val="000000"/>
          <w:sz w:val="24"/>
          <w:lang w:val="en-US"/>
        </w:rPr>
      </w:pPr>
      <w:bookmarkStart w:id="0" w:name="_bookmark0"/>
      <w:bookmarkEnd w:id="0"/>
      <w:r w:rsidRPr="00B30A1E">
        <w:rPr>
          <w:color w:val="000000"/>
          <w:sz w:val="24"/>
          <w:lang w:val="id"/>
        </w:rPr>
        <w:t xml:space="preserve">FAKTOR-FAKTOR YANG MEMPENGARUHI </w:t>
      </w:r>
      <w:r w:rsidRPr="00B30A1E">
        <w:rPr>
          <w:color w:val="000000"/>
          <w:sz w:val="24"/>
          <w:lang w:val="en-US"/>
        </w:rPr>
        <w:t xml:space="preserve">PERUBAHAN VOLUME </w:t>
      </w:r>
      <w:r w:rsidRPr="00B30A1E">
        <w:rPr>
          <w:color w:val="000000"/>
          <w:sz w:val="24"/>
          <w:lang w:val="id"/>
        </w:rPr>
        <w:t>USAHA DAN PENDAPATAN PENGUSAHA KULINER</w:t>
      </w:r>
      <w:r w:rsidRPr="00B30A1E">
        <w:rPr>
          <w:color w:val="000000"/>
          <w:sz w:val="24"/>
          <w:lang w:val="en-US"/>
        </w:rPr>
        <w:t xml:space="preserve"> </w:t>
      </w:r>
      <w:r w:rsidRPr="00B30A1E">
        <w:rPr>
          <w:color w:val="000000"/>
          <w:sz w:val="24"/>
          <w:lang w:val="id"/>
        </w:rPr>
        <w:t>DI KOTA DENPASAR</w:t>
      </w:r>
    </w:p>
    <w:p w14:paraId="229E0E57" w14:textId="77777777" w:rsidR="00FB45F0" w:rsidRPr="00B30A1E" w:rsidRDefault="00FB45F0" w:rsidP="00FB45F0">
      <w:pPr>
        <w:tabs>
          <w:tab w:val="left" w:pos="5102"/>
        </w:tabs>
        <w:rPr>
          <w:b/>
          <w:bCs/>
          <w:color w:val="000000"/>
        </w:rPr>
      </w:pPr>
      <w:r w:rsidRPr="00B30A1E">
        <w:rPr>
          <w:b/>
          <w:bCs/>
          <w:color w:val="000000"/>
        </w:rPr>
        <w:tab/>
      </w:r>
    </w:p>
    <w:p w14:paraId="2498EAB0" w14:textId="61431012" w:rsidR="00FB45F0" w:rsidRPr="00B30A1E" w:rsidRDefault="006C0A4D" w:rsidP="009F29DA">
      <w:pPr>
        <w:ind w:right="-1"/>
        <w:jc w:val="center"/>
        <w:outlineLvl w:val="0"/>
        <w:rPr>
          <w:b/>
          <w:bCs/>
          <w:color w:val="000000"/>
        </w:rPr>
      </w:pPr>
      <w:r w:rsidRPr="00B30A1E">
        <w:rPr>
          <w:b/>
          <w:bCs/>
          <w:color w:val="000000"/>
          <w:sz w:val="22"/>
          <w:szCs w:val="22"/>
        </w:rPr>
        <w:t>Wayan Putra Mahendra</w:t>
      </w:r>
      <w:r w:rsidR="00FB45F0" w:rsidRPr="00B30A1E">
        <w:rPr>
          <w:b/>
          <w:bCs/>
          <w:color w:val="000000"/>
          <w:sz w:val="22"/>
          <w:szCs w:val="22"/>
          <w:vertAlign w:val="superscript"/>
        </w:rPr>
        <w:t>1</w:t>
      </w:r>
      <w:r w:rsidR="00FB45F0" w:rsidRPr="00B30A1E">
        <w:rPr>
          <w:b/>
          <w:bCs/>
          <w:color w:val="000000"/>
          <w:sz w:val="22"/>
          <w:szCs w:val="22"/>
        </w:rPr>
        <w:t xml:space="preserve"> </w:t>
      </w:r>
      <w:r w:rsidR="00B04EC6" w:rsidRPr="00B30A1E">
        <w:rPr>
          <w:b/>
          <w:bCs/>
          <w:color w:val="000000"/>
          <w:sz w:val="22"/>
          <w:szCs w:val="22"/>
        </w:rPr>
        <w:t>Anak Agung Ketut Ayuningsasi</w:t>
      </w:r>
      <w:r w:rsidR="00FB45F0" w:rsidRPr="00B30A1E">
        <w:rPr>
          <w:b/>
          <w:bCs/>
          <w:color w:val="000000"/>
          <w:sz w:val="22"/>
          <w:szCs w:val="22"/>
          <w:vertAlign w:val="superscript"/>
        </w:rPr>
        <w:t>2</w:t>
      </w:r>
      <w:r w:rsidR="00FB45F0" w:rsidRPr="00B30A1E">
        <w:rPr>
          <w:b/>
          <w:bCs/>
          <w:color w:val="000000"/>
          <w:sz w:val="22"/>
          <w:szCs w:val="22"/>
        </w:rPr>
        <w:t xml:space="preserve"> </w:t>
      </w:r>
    </w:p>
    <w:p w14:paraId="19701591" w14:textId="77777777" w:rsidR="00C07BEF" w:rsidRPr="00B30A1E" w:rsidRDefault="00C07BEF" w:rsidP="00451994">
      <w:pPr>
        <w:jc w:val="center"/>
        <w:rPr>
          <w:color w:val="000000"/>
          <w:sz w:val="10"/>
          <w:szCs w:val="1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4"/>
        <w:gridCol w:w="273"/>
        <w:gridCol w:w="6175"/>
      </w:tblGrid>
      <w:tr w:rsidR="0002094A" w:rsidRPr="00B30A1E" w14:paraId="5CF7FEEB" w14:textId="77777777" w:rsidTr="00747894">
        <w:trPr>
          <w:trHeight w:val="365"/>
        </w:trPr>
        <w:tc>
          <w:tcPr>
            <w:tcW w:w="2624" w:type="dxa"/>
            <w:tcBorders>
              <w:top w:val="double" w:sz="4" w:space="0" w:color="auto"/>
              <w:left w:val="nil"/>
              <w:bottom w:val="single" w:sz="4" w:space="0" w:color="auto"/>
              <w:right w:val="nil"/>
            </w:tcBorders>
            <w:shd w:val="clear" w:color="auto" w:fill="auto"/>
          </w:tcPr>
          <w:p w14:paraId="7BF814EB" w14:textId="08471ADF" w:rsidR="00957C11" w:rsidRPr="00B30A1E" w:rsidRDefault="00957C11" w:rsidP="004A2197">
            <w:pPr>
              <w:spacing w:before="120" w:after="120"/>
              <w:ind w:left="-108"/>
              <w:jc w:val="center"/>
              <w:rPr>
                <w:b/>
                <w:color w:val="000000"/>
              </w:rPr>
            </w:pPr>
          </w:p>
        </w:tc>
        <w:tc>
          <w:tcPr>
            <w:tcW w:w="273" w:type="dxa"/>
            <w:tcBorders>
              <w:top w:val="double" w:sz="4" w:space="0" w:color="auto"/>
              <w:left w:val="nil"/>
              <w:bottom w:val="nil"/>
              <w:right w:val="nil"/>
            </w:tcBorders>
            <w:shd w:val="clear" w:color="auto" w:fill="auto"/>
          </w:tcPr>
          <w:p w14:paraId="774772E1" w14:textId="77777777" w:rsidR="00957C11" w:rsidRPr="00B30A1E" w:rsidRDefault="00957C11" w:rsidP="004A2197">
            <w:pPr>
              <w:spacing w:before="120"/>
              <w:jc w:val="center"/>
              <w:rPr>
                <w:color w:val="000000"/>
              </w:rPr>
            </w:pPr>
          </w:p>
        </w:tc>
        <w:tc>
          <w:tcPr>
            <w:tcW w:w="6175" w:type="dxa"/>
            <w:tcBorders>
              <w:top w:val="double" w:sz="4" w:space="0" w:color="auto"/>
              <w:left w:val="nil"/>
              <w:bottom w:val="single" w:sz="4" w:space="0" w:color="auto"/>
              <w:right w:val="nil"/>
            </w:tcBorders>
            <w:shd w:val="clear" w:color="auto" w:fill="auto"/>
          </w:tcPr>
          <w:p w14:paraId="0B0F1728" w14:textId="77777777" w:rsidR="00957C11" w:rsidRPr="00B30A1E" w:rsidRDefault="00FF3FFC" w:rsidP="004A2197">
            <w:pPr>
              <w:spacing w:before="120"/>
              <w:ind w:left="-74"/>
              <w:jc w:val="center"/>
              <w:rPr>
                <w:i/>
                <w:color w:val="000000"/>
                <w:sz w:val="24"/>
                <w:szCs w:val="24"/>
              </w:rPr>
            </w:pPr>
            <w:bookmarkStart w:id="1" w:name="Abstract"/>
            <w:r w:rsidRPr="00B30A1E">
              <w:rPr>
                <w:b/>
                <w:bCs/>
                <w:i/>
                <w:iCs/>
                <w:color w:val="000000"/>
              </w:rPr>
              <w:t>Abstract</w:t>
            </w:r>
            <w:bookmarkEnd w:id="1"/>
          </w:p>
        </w:tc>
      </w:tr>
      <w:tr w:rsidR="00C8005D" w:rsidRPr="00B30A1E" w14:paraId="4821B546" w14:textId="77777777" w:rsidTr="0091116D">
        <w:trPr>
          <w:trHeight w:val="4140"/>
        </w:trPr>
        <w:tc>
          <w:tcPr>
            <w:tcW w:w="2624" w:type="dxa"/>
            <w:tcBorders>
              <w:top w:val="single" w:sz="4" w:space="0" w:color="auto"/>
              <w:left w:val="nil"/>
              <w:right w:val="nil"/>
            </w:tcBorders>
            <w:shd w:val="clear" w:color="auto" w:fill="auto"/>
          </w:tcPr>
          <w:p w14:paraId="43552949" w14:textId="77777777" w:rsidR="00C8005D" w:rsidRPr="00B30A1E" w:rsidRDefault="00C8005D" w:rsidP="00FB45F0">
            <w:pPr>
              <w:spacing w:before="120" w:after="120"/>
              <w:ind w:left="-108"/>
              <w:rPr>
                <w:b/>
                <w:i/>
                <w:color w:val="000000"/>
              </w:rPr>
            </w:pPr>
            <w:bookmarkStart w:id="2" w:name="Keywords"/>
            <w:r w:rsidRPr="00B30A1E">
              <w:rPr>
                <w:b/>
                <w:i/>
                <w:color w:val="000000"/>
              </w:rPr>
              <w:t>Keywords</w:t>
            </w:r>
            <w:bookmarkEnd w:id="2"/>
            <w:r w:rsidRPr="00B30A1E">
              <w:rPr>
                <w:b/>
                <w:i/>
                <w:color w:val="000000"/>
              </w:rPr>
              <w:t>:</w:t>
            </w:r>
          </w:p>
          <w:p w14:paraId="351DBD4C" w14:textId="77777777" w:rsidR="00C8005D" w:rsidRPr="00B30A1E" w:rsidRDefault="00C8005D" w:rsidP="00B04EC6">
            <w:pPr>
              <w:ind w:left="-108"/>
              <w:jc w:val="both"/>
              <w:rPr>
                <w:bCs/>
                <w:i/>
                <w:iCs/>
                <w:color w:val="000000"/>
                <w:lang w:val="id"/>
              </w:rPr>
            </w:pPr>
            <w:r w:rsidRPr="00B30A1E">
              <w:rPr>
                <w:bCs/>
                <w:i/>
                <w:iCs/>
                <w:color w:val="000000"/>
                <w:lang w:val="id"/>
              </w:rPr>
              <w:t>Capital;</w:t>
            </w:r>
          </w:p>
          <w:p w14:paraId="50F3D60A" w14:textId="77777777" w:rsidR="00C8005D" w:rsidRPr="00B30A1E" w:rsidRDefault="00C8005D" w:rsidP="00B04EC6">
            <w:pPr>
              <w:ind w:left="-108"/>
              <w:jc w:val="both"/>
              <w:rPr>
                <w:bCs/>
                <w:i/>
                <w:iCs/>
                <w:color w:val="000000"/>
                <w:lang w:val="id"/>
              </w:rPr>
            </w:pPr>
            <w:r w:rsidRPr="00B30A1E">
              <w:rPr>
                <w:bCs/>
                <w:i/>
                <w:iCs/>
                <w:color w:val="000000"/>
                <w:lang w:val="id"/>
              </w:rPr>
              <w:t>Number of customers;</w:t>
            </w:r>
          </w:p>
          <w:p w14:paraId="356717C6" w14:textId="77777777" w:rsidR="00C8005D" w:rsidRPr="00B30A1E" w:rsidRDefault="00C8005D" w:rsidP="00B04EC6">
            <w:pPr>
              <w:ind w:left="-108"/>
              <w:jc w:val="both"/>
              <w:rPr>
                <w:bCs/>
                <w:i/>
                <w:iCs/>
                <w:color w:val="000000"/>
                <w:lang w:val="id"/>
              </w:rPr>
            </w:pPr>
            <w:r w:rsidRPr="00B30A1E">
              <w:rPr>
                <w:bCs/>
                <w:i/>
                <w:iCs/>
                <w:color w:val="000000"/>
                <w:lang w:val="id"/>
              </w:rPr>
              <w:t>Working hours;</w:t>
            </w:r>
          </w:p>
          <w:p w14:paraId="4F07CE1C" w14:textId="77777777" w:rsidR="00C8005D" w:rsidRPr="00B30A1E" w:rsidRDefault="00C8005D" w:rsidP="00B04EC6">
            <w:pPr>
              <w:ind w:left="-108"/>
              <w:jc w:val="both"/>
              <w:rPr>
                <w:bCs/>
                <w:i/>
                <w:iCs/>
                <w:color w:val="000000"/>
                <w:lang w:val="id"/>
              </w:rPr>
            </w:pPr>
            <w:r w:rsidRPr="00B30A1E">
              <w:rPr>
                <w:bCs/>
                <w:i/>
                <w:iCs/>
                <w:color w:val="000000"/>
                <w:lang w:val="id"/>
              </w:rPr>
              <w:t>Changes in business volume;</w:t>
            </w:r>
          </w:p>
          <w:p w14:paraId="797AF770" w14:textId="77777777" w:rsidR="00C8005D" w:rsidRPr="00B30A1E" w:rsidRDefault="00C8005D" w:rsidP="00B04EC6">
            <w:pPr>
              <w:ind w:left="-108"/>
              <w:jc w:val="both"/>
              <w:rPr>
                <w:i/>
                <w:color w:val="000000"/>
              </w:rPr>
            </w:pPr>
            <w:r w:rsidRPr="00B30A1E">
              <w:rPr>
                <w:bCs/>
                <w:i/>
                <w:iCs/>
                <w:color w:val="000000"/>
                <w:lang w:val="id"/>
              </w:rPr>
              <w:t>Income</w:t>
            </w:r>
            <w:r w:rsidRPr="00B30A1E">
              <w:rPr>
                <w:i/>
                <w:color w:val="000000"/>
              </w:rPr>
              <w:t>.</w:t>
            </w:r>
          </w:p>
          <w:p w14:paraId="7D7379C5" w14:textId="77777777" w:rsidR="00C8005D" w:rsidRPr="00B30A1E" w:rsidRDefault="00C8005D" w:rsidP="00FB45F0">
            <w:pPr>
              <w:ind w:left="-108"/>
              <w:jc w:val="both"/>
              <w:rPr>
                <w:i/>
                <w:color w:val="000000"/>
              </w:rPr>
            </w:pPr>
          </w:p>
          <w:p w14:paraId="521384F5" w14:textId="77777777" w:rsidR="00C8005D" w:rsidRPr="00B30A1E" w:rsidRDefault="00C8005D" w:rsidP="00FB45F0">
            <w:pPr>
              <w:ind w:left="-108"/>
              <w:jc w:val="both"/>
              <w:rPr>
                <w:i/>
                <w:color w:val="000000"/>
              </w:rPr>
            </w:pPr>
          </w:p>
          <w:p w14:paraId="416AD067" w14:textId="2ADE8E17" w:rsidR="00C8005D" w:rsidRPr="00B30A1E" w:rsidRDefault="00C8005D" w:rsidP="00FB45F0">
            <w:pPr>
              <w:ind w:left="-108"/>
              <w:jc w:val="both"/>
              <w:rPr>
                <w:color w:val="000000"/>
              </w:rPr>
            </w:pPr>
          </w:p>
        </w:tc>
        <w:tc>
          <w:tcPr>
            <w:tcW w:w="273" w:type="dxa"/>
            <w:vMerge w:val="restart"/>
            <w:tcBorders>
              <w:top w:val="nil"/>
              <w:left w:val="nil"/>
              <w:right w:val="nil"/>
            </w:tcBorders>
            <w:shd w:val="clear" w:color="auto" w:fill="auto"/>
          </w:tcPr>
          <w:p w14:paraId="39C9DF07" w14:textId="77777777" w:rsidR="00C8005D" w:rsidRPr="00B30A1E" w:rsidRDefault="00C8005D" w:rsidP="004A2197">
            <w:pPr>
              <w:spacing w:before="120"/>
              <w:jc w:val="both"/>
              <w:rPr>
                <w:color w:val="000000"/>
              </w:rPr>
            </w:pPr>
          </w:p>
        </w:tc>
        <w:tc>
          <w:tcPr>
            <w:tcW w:w="6175" w:type="dxa"/>
            <w:tcBorders>
              <w:top w:val="single" w:sz="4" w:space="0" w:color="auto"/>
              <w:left w:val="nil"/>
              <w:right w:val="nil"/>
            </w:tcBorders>
            <w:shd w:val="clear" w:color="auto" w:fill="auto"/>
          </w:tcPr>
          <w:p w14:paraId="107DE0B2" w14:textId="11EF3CAA" w:rsidR="00C8005D" w:rsidRPr="00B30A1E" w:rsidRDefault="00C8005D" w:rsidP="00C56338">
            <w:pPr>
              <w:ind w:left="-74" w:right="-108" w:firstLine="558"/>
              <w:jc w:val="both"/>
              <w:rPr>
                <w:i/>
                <w:iCs/>
                <w:color w:val="000000"/>
              </w:rPr>
            </w:pPr>
            <w:r w:rsidRPr="00B30A1E">
              <w:rPr>
                <w:rStyle w:val="Emphasis"/>
                <w:color w:val="000000"/>
              </w:rPr>
              <w:t xml:space="preserve">This study aims 1) to analyze the effect of capital, the number of customers and working hours on changes in the business volume of culinary entrepreneurs, 2) to analyze the effect of capital, the number of customers, working hours, and changes in business volume on the income of culinary entrepreneurs, and 3) to analyze changes in business volume in mediating the effect of capital, number of customers, and working hours on the income of culinary entrepreneurs. The research population is culinary entrepreneurs in Denpasar City. The sampling technique used is nonprobability </w:t>
            </w:r>
            <w:r w:rsidRPr="00B30A1E">
              <w:rPr>
                <w:rStyle w:val="Emphasis"/>
                <w:color w:val="000000"/>
                <w:lang w:val="id-ID"/>
              </w:rPr>
              <w:t>s</w:t>
            </w:r>
            <w:r w:rsidRPr="00B30A1E">
              <w:rPr>
                <w:rStyle w:val="Emphasis"/>
                <w:color w:val="000000"/>
              </w:rPr>
              <w:t xml:space="preserve">ampling with a quota sampling. The number of samples in this study was 100 samples. The analysis technique used is path analysis. The results showed that </w:t>
            </w:r>
            <w:proofErr w:type="gramStart"/>
            <w:r w:rsidRPr="00B30A1E">
              <w:rPr>
                <w:rStyle w:val="Emphasis"/>
                <w:color w:val="000000"/>
              </w:rPr>
              <w:t>capital,</w:t>
            </w:r>
            <w:proofErr w:type="gramEnd"/>
            <w:r w:rsidRPr="00B30A1E">
              <w:rPr>
                <w:rStyle w:val="Emphasis"/>
                <w:color w:val="000000"/>
              </w:rPr>
              <w:t xml:space="preserve"> number of customers, and working hours had a positive and significant effect on changes in the business volume of culinary entrepreneurs in Denpasar City. Capital, </w:t>
            </w:r>
            <w:proofErr w:type="gramStart"/>
            <w:r w:rsidRPr="00B30A1E">
              <w:rPr>
                <w:rStyle w:val="Emphasis"/>
                <w:color w:val="000000"/>
              </w:rPr>
              <w:t>number of customers, working hours, and changes in business volume have</w:t>
            </w:r>
            <w:proofErr w:type="gramEnd"/>
            <w:r w:rsidRPr="00B30A1E">
              <w:rPr>
                <w:rStyle w:val="Emphasis"/>
                <w:color w:val="000000"/>
              </w:rPr>
              <w:t xml:space="preserve"> a positive and significant impact on the income of culinary entrepreneurs in Denpasar City. Changes in the business volume are variables that significantly mediate the effect of capital, number of customers, and working hours on the income of culinary entrepreneurs in Denpasar City.</w:t>
            </w:r>
          </w:p>
        </w:tc>
      </w:tr>
      <w:tr w:rsidR="0002094A" w:rsidRPr="00B30A1E" w14:paraId="438BABFE" w14:textId="77777777" w:rsidTr="00747894">
        <w:trPr>
          <w:trHeight w:val="525"/>
        </w:trPr>
        <w:tc>
          <w:tcPr>
            <w:tcW w:w="2624" w:type="dxa"/>
            <w:vMerge w:val="restart"/>
            <w:tcBorders>
              <w:top w:val="single" w:sz="4" w:space="0" w:color="auto"/>
              <w:left w:val="nil"/>
              <w:right w:val="nil"/>
            </w:tcBorders>
            <w:shd w:val="clear" w:color="auto" w:fill="auto"/>
          </w:tcPr>
          <w:p w14:paraId="16A7FF2B" w14:textId="77777777" w:rsidR="00FB45F0" w:rsidRPr="00B30A1E" w:rsidRDefault="00FB45F0" w:rsidP="00FB45F0">
            <w:pPr>
              <w:spacing w:before="120" w:after="120"/>
              <w:ind w:left="-105"/>
              <w:rPr>
                <w:b/>
                <w:color w:val="000000"/>
              </w:rPr>
            </w:pPr>
            <w:r w:rsidRPr="00B30A1E">
              <w:rPr>
                <w:b/>
                <w:color w:val="000000"/>
              </w:rPr>
              <w:t>Kata Kunci:</w:t>
            </w:r>
          </w:p>
          <w:p w14:paraId="45F4D91B" w14:textId="77777777" w:rsidR="00B04EC6" w:rsidRPr="00B30A1E" w:rsidRDefault="000336DA" w:rsidP="00B04EC6">
            <w:pPr>
              <w:pBdr>
                <w:bottom w:val="single" w:sz="4" w:space="1" w:color="auto"/>
              </w:pBdr>
              <w:ind w:left="-108"/>
              <w:jc w:val="both"/>
              <w:rPr>
                <w:iCs/>
                <w:color w:val="000000"/>
              </w:rPr>
            </w:pPr>
            <w:r w:rsidRPr="00B30A1E">
              <w:rPr>
                <w:iCs/>
                <w:color w:val="000000"/>
              </w:rPr>
              <w:t>modal;</w:t>
            </w:r>
          </w:p>
          <w:p w14:paraId="5D39BB65" w14:textId="77777777" w:rsidR="00B04EC6" w:rsidRPr="00B30A1E" w:rsidRDefault="000336DA" w:rsidP="00B04EC6">
            <w:pPr>
              <w:pBdr>
                <w:bottom w:val="single" w:sz="4" w:space="1" w:color="auto"/>
              </w:pBdr>
              <w:ind w:left="-108"/>
              <w:jc w:val="both"/>
              <w:rPr>
                <w:iCs/>
                <w:color w:val="000000"/>
              </w:rPr>
            </w:pPr>
            <w:r w:rsidRPr="00B30A1E">
              <w:rPr>
                <w:iCs/>
                <w:color w:val="000000"/>
              </w:rPr>
              <w:t>jumlah pelanggan;</w:t>
            </w:r>
          </w:p>
          <w:p w14:paraId="0AD702B0" w14:textId="77777777" w:rsidR="00B04EC6" w:rsidRPr="00B30A1E" w:rsidRDefault="000336DA" w:rsidP="00B04EC6">
            <w:pPr>
              <w:pBdr>
                <w:bottom w:val="single" w:sz="4" w:space="1" w:color="auto"/>
              </w:pBdr>
              <w:ind w:left="-108"/>
              <w:jc w:val="both"/>
              <w:rPr>
                <w:iCs/>
                <w:color w:val="000000"/>
              </w:rPr>
            </w:pPr>
            <w:r w:rsidRPr="00B30A1E">
              <w:rPr>
                <w:iCs/>
                <w:color w:val="000000"/>
              </w:rPr>
              <w:t>jam kerja;</w:t>
            </w:r>
          </w:p>
          <w:p w14:paraId="758ECA1D" w14:textId="77777777" w:rsidR="00B04EC6" w:rsidRPr="00B30A1E" w:rsidRDefault="000336DA" w:rsidP="00B04EC6">
            <w:pPr>
              <w:pBdr>
                <w:bottom w:val="single" w:sz="4" w:space="1" w:color="auto"/>
              </w:pBdr>
              <w:ind w:left="-108"/>
              <w:jc w:val="both"/>
              <w:rPr>
                <w:iCs/>
                <w:color w:val="000000"/>
              </w:rPr>
            </w:pPr>
            <w:r w:rsidRPr="00B30A1E">
              <w:rPr>
                <w:iCs/>
                <w:color w:val="000000"/>
                <w:lang w:val="en-ID"/>
              </w:rPr>
              <w:t>perubahan volume usaha</w:t>
            </w:r>
            <w:r w:rsidRPr="00B30A1E">
              <w:rPr>
                <w:iCs/>
                <w:color w:val="000000"/>
              </w:rPr>
              <w:t>;</w:t>
            </w:r>
          </w:p>
          <w:p w14:paraId="01ECB2E0" w14:textId="77777777" w:rsidR="00301A6B" w:rsidRPr="00B30A1E" w:rsidRDefault="000336DA" w:rsidP="00B04EC6">
            <w:pPr>
              <w:pBdr>
                <w:bottom w:val="single" w:sz="4" w:space="1" w:color="auto"/>
              </w:pBdr>
              <w:ind w:left="-108"/>
              <w:jc w:val="both"/>
              <w:rPr>
                <w:iCs/>
                <w:color w:val="000000"/>
              </w:rPr>
            </w:pPr>
            <w:proofErr w:type="gramStart"/>
            <w:r w:rsidRPr="00B30A1E">
              <w:rPr>
                <w:iCs/>
                <w:color w:val="000000"/>
              </w:rPr>
              <w:t>pendapatan</w:t>
            </w:r>
            <w:proofErr w:type="gramEnd"/>
            <w:r w:rsidRPr="00B30A1E">
              <w:rPr>
                <w:iCs/>
                <w:color w:val="000000"/>
              </w:rPr>
              <w:t>.</w:t>
            </w:r>
          </w:p>
          <w:p w14:paraId="7096E40F" w14:textId="77777777" w:rsidR="007F2328" w:rsidRPr="00B30A1E" w:rsidRDefault="007F2328" w:rsidP="00FB45F0">
            <w:pPr>
              <w:pBdr>
                <w:bottom w:val="single" w:sz="4" w:space="1" w:color="auto"/>
              </w:pBdr>
              <w:ind w:left="-108"/>
              <w:jc w:val="both"/>
              <w:rPr>
                <w:i/>
                <w:color w:val="000000"/>
              </w:rPr>
            </w:pPr>
          </w:p>
          <w:p w14:paraId="67B8057E" w14:textId="77777777" w:rsidR="00F40975" w:rsidRPr="00B30A1E" w:rsidRDefault="00F40975" w:rsidP="004A2197">
            <w:pPr>
              <w:pBdr>
                <w:bottom w:val="single" w:sz="4" w:space="1" w:color="auto"/>
              </w:pBdr>
              <w:ind w:left="-108"/>
              <w:jc w:val="both"/>
              <w:rPr>
                <w:i/>
                <w:color w:val="000000"/>
                <w:sz w:val="16"/>
                <w:szCs w:val="16"/>
              </w:rPr>
            </w:pPr>
          </w:p>
          <w:p w14:paraId="19B78EDD" w14:textId="77777777" w:rsidR="009F43C2" w:rsidRPr="00B30A1E" w:rsidRDefault="009F43C2" w:rsidP="004A2197">
            <w:pPr>
              <w:ind w:left="-108"/>
              <w:rPr>
                <w:b/>
                <w:i/>
                <w:color w:val="000000"/>
              </w:rPr>
            </w:pPr>
          </w:p>
          <w:p w14:paraId="31F070D4" w14:textId="77777777" w:rsidR="00FB45F0" w:rsidRPr="00B30A1E" w:rsidRDefault="00FB45F0" w:rsidP="00FB45F0">
            <w:pPr>
              <w:ind w:left="-108"/>
              <w:rPr>
                <w:b/>
                <w:i/>
                <w:color w:val="000000"/>
              </w:rPr>
            </w:pPr>
            <w:r w:rsidRPr="00B30A1E">
              <w:rPr>
                <w:b/>
                <w:i/>
                <w:color w:val="000000"/>
              </w:rPr>
              <w:t>Koresponding:</w:t>
            </w:r>
          </w:p>
          <w:p w14:paraId="702545DC" w14:textId="77777777" w:rsidR="00FB45F0" w:rsidRPr="00B30A1E" w:rsidRDefault="009F29DA" w:rsidP="00FB45F0">
            <w:pPr>
              <w:ind w:left="-108"/>
              <w:rPr>
                <w:i/>
                <w:color w:val="000000"/>
              </w:rPr>
            </w:pPr>
            <w:r w:rsidRPr="00B30A1E">
              <w:rPr>
                <w:i/>
                <w:color w:val="000000"/>
              </w:rPr>
              <w:t>Fakul</w:t>
            </w:r>
            <w:r w:rsidR="00747894" w:rsidRPr="00B30A1E">
              <w:rPr>
                <w:i/>
                <w:color w:val="000000"/>
              </w:rPr>
              <w:t>t</w:t>
            </w:r>
            <w:r w:rsidRPr="00B30A1E">
              <w:rPr>
                <w:i/>
                <w:color w:val="000000"/>
              </w:rPr>
              <w:t>as Ekonomi dan Bisnis Universitas Udayana, Bali, Indonesia</w:t>
            </w:r>
          </w:p>
          <w:p w14:paraId="60F608BF" w14:textId="183E2B04" w:rsidR="009F43C2" w:rsidRPr="00B30A1E" w:rsidRDefault="00FB45F0" w:rsidP="00C8005D">
            <w:pPr>
              <w:ind w:left="-108" w:right="-36"/>
              <w:rPr>
                <w:i/>
                <w:color w:val="000000"/>
              </w:rPr>
            </w:pPr>
            <w:r w:rsidRPr="00B30A1E">
              <w:rPr>
                <w:i/>
                <w:color w:val="000000"/>
              </w:rPr>
              <w:t>Email:</w:t>
            </w:r>
            <w:r w:rsidR="00903C41" w:rsidRPr="00B30A1E">
              <w:rPr>
                <w:color w:val="000000"/>
              </w:rPr>
              <w:t xml:space="preserve"> </w:t>
            </w:r>
            <w:bookmarkStart w:id="3" w:name="_GoBack"/>
            <w:r w:rsidR="00440CA2" w:rsidRPr="00440CA2">
              <w:rPr>
                <w:i/>
                <w:color w:val="000000"/>
              </w:rPr>
              <w:t>putra.mahendra94@gmail.com</w:t>
            </w:r>
            <w:bookmarkEnd w:id="3"/>
          </w:p>
        </w:tc>
        <w:tc>
          <w:tcPr>
            <w:tcW w:w="273" w:type="dxa"/>
            <w:vMerge/>
            <w:tcBorders>
              <w:left w:val="nil"/>
              <w:right w:val="nil"/>
            </w:tcBorders>
            <w:shd w:val="clear" w:color="auto" w:fill="auto"/>
          </w:tcPr>
          <w:p w14:paraId="59BA8318" w14:textId="77777777" w:rsidR="009F43C2" w:rsidRPr="00B30A1E" w:rsidRDefault="009F43C2" w:rsidP="004A2197">
            <w:pPr>
              <w:spacing w:before="120"/>
              <w:jc w:val="both"/>
              <w:rPr>
                <w:color w:val="000000"/>
              </w:rPr>
            </w:pPr>
          </w:p>
        </w:tc>
        <w:tc>
          <w:tcPr>
            <w:tcW w:w="6175" w:type="dxa"/>
            <w:tcBorders>
              <w:top w:val="single" w:sz="4" w:space="0" w:color="auto"/>
              <w:left w:val="nil"/>
              <w:bottom w:val="single" w:sz="4" w:space="0" w:color="auto"/>
              <w:right w:val="nil"/>
            </w:tcBorders>
            <w:shd w:val="clear" w:color="auto" w:fill="auto"/>
          </w:tcPr>
          <w:p w14:paraId="63440549" w14:textId="77777777" w:rsidR="009F43C2" w:rsidRPr="00B30A1E" w:rsidRDefault="009F43C2" w:rsidP="004A2197">
            <w:pPr>
              <w:spacing w:before="120"/>
              <w:ind w:left="-40" w:right="-108"/>
              <w:jc w:val="center"/>
              <w:rPr>
                <w:b/>
                <w:bCs/>
                <w:iCs/>
                <w:color w:val="000000"/>
              </w:rPr>
            </w:pPr>
            <w:r w:rsidRPr="00B30A1E">
              <w:rPr>
                <w:b/>
                <w:bCs/>
                <w:iCs/>
                <w:color w:val="000000"/>
              </w:rPr>
              <w:t>Abstrak</w:t>
            </w:r>
          </w:p>
        </w:tc>
      </w:tr>
      <w:tr w:rsidR="009F43C2" w:rsidRPr="00B30A1E" w14:paraId="69CAECB9" w14:textId="77777777" w:rsidTr="00747894">
        <w:trPr>
          <w:trHeight w:val="3270"/>
        </w:trPr>
        <w:tc>
          <w:tcPr>
            <w:tcW w:w="2624" w:type="dxa"/>
            <w:vMerge/>
            <w:tcBorders>
              <w:left w:val="nil"/>
              <w:right w:val="nil"/>
            </w:tcBorders>
            <w:shd w:val="clear" w:color="auto" w:fill="auto"/>
          </w:tcPr>
          <w:p w14:paraId="60520D62" w14:textId="77777777" w:rsidR="009F43C2" w:rsidRPr="00B30A1E" w:rsidRDefault="009F43C2" w:rsidP="004A2197">
            <w:pPr>
              <w:spacing w:before="120" w:after="120"/>
              <w:jc w:val="both"/>
              <w:rPr>
                <w:b/>
                <w:i/>
                <w:color w:val="000000"/>
              </w:rPr>
            </w:pPr>
          </w:p>
        </w:tc>
        <w:tc>
          <w:tcPr>
            <w:tcW w:w="273" w:type="dxa"/>
            <w:vMerge/>
            <w:tcBorders>
              <w:left w:val="nil"/>
              <w:right w:val="nil"/>
            </w:tcBorders>
            <w:shd w:val="clear" w:color="auto" w:fill="auto"/>
          </w:tcPr>
          <w:p w14:paraId="46D847D6" w14:textId="77777777" w:rsidR="009F43C2" w:rsidRPr="00B30A1E" w:rsidRDefault="009F43C2" w:rsidP="004A2197">
            <w:pPr>
              <w:spacing w:before="120"/>
              <w:jc w:val="both"/>
              <w:rPr>
                <w:color w:val="000000"/>
              </w:rPr>
            </w:pPr>
          </w:p>
        </w:tc>
        <w:tc>
          <w:tcPr>
            <w:tcW w:w="6175" w:type="dxa"/>
            <w:tcBorders>
              <w:top w:val="single" w:sz="4" w:space="0" w:color="auto"/>
              <w:left w:val="nil"/>
              <w:right w:val="nil"/>
            </w:tcBorders>
            <w:shd w:val="clear" w:color="auto" w:fill="auto"/>
          </w:tcPr>
          <w:p w14:paraId="7248B169" w14:textId="1CF4C4B1" w:rsidR="003D57D3" w:rsidRPr="00B30A1E" w:rsidRDefault="00B04EC6" w:rsidP="00A240DA">
            <w:pPr>
              <w:ind w:left="-83" w:right="-108" w:firstLine="567"/>
              <w:jc w:val="both"/>
              <w:rPr>
                <w:color w:val="000000"/>
              </w:rPr>
            </w:pPr>
            <w:r w:rsidRPr="00B30A1E">
              <w:rPr>
                <w:bCs/>
                <w:iCs/>
                <w:color w:val="000000"/>
                <w:lang w:val="id" w:bidi="id-ID"/>
              </w:rPr>
              <w:t xml:space="preserve">Penelitian ini bertujuan </w:t>
            </w:r>
            <w:r w:rsidRPr="00B30A1E">
              <w:rPr>
                <w:bCs/>
                <w:iCs/>
                <w:color w:val="000000"/>
                <w:lang w:bidi="id-ID"/>
              </w:rPr>
              <w:t xml:space="preserve">1) </w:t>
            </w:r>
            <w:r w:rsidRPr="00B30A1E">
              <w:rPr>
                <w:bCs/>
                <w:iCs/>
                <w:color w:val="000000"/>
                <w:lang w:val="id" w:bidi="id-ID"/>
              </w:rPr>
              <w:t xml:space="preserve">untuk menganalisis pengaruh </w:t>
            </w:r>
            <w:r w:rsidRPr="00B30A1E">
              <w:rPr>
                <w:bCs/>
                <w:iCs/>
                <w:color w:val="000000"/>
                <w:lang w:val="en-ID" w:bidi="id-ID"/>
              </w:rPr>
              <w:t>modal,</w:t>
            </w:r>
            <w:r w:rsidRPr="00B30A1E">
              <w:rPr>
                <w:bCs/>
                <w:iCs/>
                <w:color w:val="000000"/>
                <w:lang w:val="id-ID" w:bidi="id-ID"/>
              </w:rPr>
              <w:t xml:space="preserve"> </w:t>
            </w:r>
            <w:r w:rsidRPr="00B30A1E">
              <w:rPr>
                <w:bCs/>
                <w:iCs/>
                <w:color w:val="000000"/>
                <w:lang w:val="en-ID" w:bidi="id-ID"/>
              </w:rPr>
              <w:t>jumlah pelanggan, da</w:t>
            </w:r>
            <w:r w:rsidRPr="00B30A1E">
              <w:rPr>
                <w:bCs/>
                <w:iCs/>
                <w:color w:val="000000"/>
                <w:lang w:val="id-ID" w:bidi="id-ID"/>
              </w:rPr>
              <w:t>n</w:t>
            </w:r>
            <w:r w:rsidRPr="00B30A1E">
              <w:rPr>
                <w:bCs/>
                <w:iCs/>
                <w:color w:val="000000"/>
                <w:lang w:val="en-ID" w:bidi="id-ID"/>
              </w:rPr>
              <w:t xml:space="preserve"> jam kerja terhadap perubahan volume usaha pengusaha kuliner,</w:t>
            </w:r>
            <w:r w:rsidRPr="00B30A1E">
              <w:rPr>
                <w:bCs/>
                <w:iCs/>
                <w:color w:val="000000"/>
                <w:lang w:bidi="id-ID"/>
              </w:rPr>
              <w:t xml:space="preserve"> 2) u</w:t>
            </w:r>
            <w:r w:rsidRPr="00B30A1E">
              <w:rPr>
                <w:bCs/>
                <w:iCs/>
                <w:color w:val="000000"/>
                <w:lang w:val="id" w:bidi="id-ID"/>
              </w:rPr>
              <w:t>ntuk menganalisis pengaruh modal, jumlah pelanggan, jam kerja</w:t>
            </w:r>
            <w:r w:rsidRPr="00B30A1E">
              <w:rPr>
                <w:bCs/>
                <w:iCs/>
                <w:color w:val="000000"/>
                <w:lang w:val="id-ID" w:bidi="id-ID"/>
              </w:rPr>
              <w:t>,</w:t>
            </w:r>
            <w:r w:rsidRPr="00B30A1E">
              <w:rPr>
                <w:bCs/>
                <w:iCs/>
                <w:color w:val="000000"/>
                <w:lang w:val="id" w:bidi="id-ID"/>
              </w:rPr>
              <w:t xml:space="preserve"> dan </w:t>
            </w:r>
            <w:r w:rsidRPr="00B30A1E">
              <w:rPr>
                <w:bCs/>
                <w:iCs/>
                <w:color w:val="000000"/>
                <w:lang w:val="en-ID" w:bidi="id-ID"/>
              </w:rPr>
              <w:t xml:space="preserve">perubahan volume usaha </w:t>
            </w:r>
            <w:r w:rsidRPr="00B30A1E">
              <w:rPr>
                <w:bCs/>
                <w:iCs/>
                <w:color w:val="000000"/>
                <w:lang w:val="id" w:bidi="id-ID"/>
              </w:rPr>
              <w:t xml:space="preserve">terhadap pendapatan </w:t>
            </w:r>
            <w:r w:rsidRPr="00B30A1E">
              <w:rPr>
                <w:bCs/>
                <w:iCs/>
                <w:color w:val="000000"/>
                <w:lang w:val="id-ID" w:bidi="id-ID"/>
              </w:rPr>
              <w:t xml:space="preserve">pengusaha </w:t>
            </w:r>
            <w:r w:rsidRPr="00B30A1E">
              <w:rPr>
                <w:bCs/>
                <w:iCs/>
                <w:color w:val="000000"/>
                <w:lang w:val="id" w:bidi="id-ID"/>
              </w:rPr>
              <w:t>kuliner</w:t>
            </w:r>
            <w:r w:rsidRPr="00B30A1E">
              <w:rPr>
                <w:bCs/>
                <w:iCs/>
                <w:color w:val="000000"/>
                <w:lang w:val="id-ID" w:bidi="id-ID"/>
              </w:rPr>
              <w:t xml:space="preserve">, serta </w:t>
            </w:r>
            <w:r w:rsidRPr="00B30A1E">
              <w:rPr>
                <w:bCs/>
                <w:iCs/>
                <w:color w:val="000000"/>
                <w:lang w:bidi="id-ID"/>
              </w:rPr>
              <w:t xml:space="preserve">3) </w:t>
            </w:r>
            <w:r w:rsidRPr="00B30A1E">
              <w:rPr>
                <w:bCs/>
                <w:iCs/>
                <w:color w:val="000000"/>
                <w:lang w:val="id-ID" w:bidi="id-ID"/>
              </w:rPr>
              <w:t>u</w:t>
            </w:r>
            <w:r w:rsidRPr="00B30A1E">
              <w:rPr>
                <w:bCs/>
                <w:iCs/>
                <w:color w:val="000000"/>
                <w:lang w:val="id" w:bidi="id-ID"/>
              </w:rPr>
              <w:t xml:space="preserve">ntuk menganalisis </w:t>
            </w:r>
            <w:r w:rsidRPr="00B30A1E">
              <w:rPr>
                <w:bCs/>
                <w:iCs/>
                <w:color w:val="000000"/>
                <w:lang w:bidi="id-ID"/>
              </w:rPr>
              <w:t xml:space="preserve">perubahan </w:t>
            </w:r>
            <w:r w:rsidRPr="00B30A1E">
              <w:rPr>
                <w:bCs/>
                <w:iCs/>
                <w:color w:val="000000"/>
                <w:lang w:val="id-ID" w:bidi="id-ID"/>
              </w:rPr>
              <w:t xml:space="preserve">volume </w:t>
            </w:r>
            <w:r w:rsidRPr="00B30A1E">
              <w:rPr>
                <w:bCs/>
                <w:iCs/>
                <w:color w:val="000000"/>
                <w:lang w:val="id" w:bidi="id-ID"/>
              </w:rPr>
              <w:t>usaha</w:t>
            </w:r>
            <w:r w:rsidRPr="00B30A1E">
              <w:rPr>
                <w:bCs/>
                <w:iCs/>
                <w:color w:val="000000"/>
                <w:lang w:bidi="id-ID"/>
              </w:rPr>
              <w:t xml:space="preserve"> dalam</w:t>
            </w:r>
            <w:r w:rsidRPr="00B30A1E">
              <w:rPr>
                <w:bCs/>
                <w:iCs/>
                <w:color w:val="000000"/>
                <w:lang w:val="id" w:bidi="id-ID"/>
              </w:rPr>
              <w:t xml:space="preserve"> memediasi pengaruh modal, jumlah pelanggan</w:t>
            </w:r>
            <w:r w:rsidRPr="00B30A1E">
              <w:rPr>
                <w:bCs/>
                <w:iCs/>
                <w:color w:val="000000"/>
                <w:lang w:val="id-ID" w:bidi="id-ID"/>
              </w:rPr>
              <w:t>,</w:t>
            </w:r>
            <w:r w:rsidRPr="00B30A1E">
              <w:rPr>
                <w:bCs/>
                <w:iCs/>
                <w:color w:val="000000"/>
                <w:lang w:val="id" w:bidi="id-ID"/>
              </w:rPr>
              <w:t xml:space="preserve"> dan jam kerja terhadap pendapatan </w:t>
            </w:r>
            <w:r w:rsidRPr="00B30A1E">
              <w:rPr>
                <w:bCs/>
                <w:iCs/>
                <w:color w:val="000000"/>
                <w:lang w:val="id-ID" w:bidi="id-ID"/>
              </w:rPr>
              <w:t>peng</w:t>
            </w:r>
            <w:r w:rsidRPr="00B30A1E">
              <w:rPr>
                <w:bCs/>
                <w:iCs/>
                <w:color w:val="000000"/>
                <w:lang w:val="id" w:bidi="id-ID"/>
              </w:rPr>
              <w:t>usaha kuliner.</w:t>
            </w:r>
            <w:r w:rsidRPr="00B30A1E">
              <w:rPr>
                <w:bCs/>
                <w:iCs/>
                <w:color w:val="000000"/>
                <w:lang w:bidi="id-ID"/>
              </w:rPr>
              <w:t xml:space="preserve"> </w:t>
            </w:r>
            <w:r w:rsidRPr="00B30A1E">
              <w:rPr>
                <w:bCs/>
                <w:iCs/>
                <w:color w:val="000000"/>
                <w:lang w:val="id" w:bidi="id-ID"/>
              </w:rPr>
              <w:t xml:space="preserve">Populasi penelitian yaitu pengusaha kuliner di Kota Denpasar. </w:t>
            </w:r>
            <w:r w:rsidRPr="00B30A1E">
              <w:rPr>
                <w:bCs/>
                <w:iCs/>
                <w:color w:val="000000"/>
                <w:lang w:bidi="id-ID"/>
              </w:rPr>
              <w:t>T</w:t>
            </w:r>
            <w:r w:rsidRPr="00B30A1E">
              <w:rPr>
                <w:bCs/>
                <w:iCs/>
                <w:color w:val="000000"/>
                <w:lang w:val="id" w:bidi="id-ID"/>
              </w:rPr>
              <w:t xml:space="preserve">eknik sampling yang digunakan adalah </w:t>
            </w:r>
            <w:r w:rsidR="000336DA" w:rsidRPr="00B30A1E">
              <w:rPr>
                <w:bCs/>
                <w:i/>
                <w:iCs/>
                <w:color w:val="000000"/>
                <w:lang w:val="id-ID" w:bidi="id-ID"/>
              </w:rPr>
              <w:t>n</w:t>
            </w:r>
            <w:r w:rsidR="000336DA" w:rsidRPr="00B30A1E">
              <w:rPr>
                <w:bCs/>
                <w:i/>
                <w:iCs/>
                <w:color w:val="000000"/>
                <w:lang w:val="id" w:bidi="id-ID"/>
              </w:rPr>
              <w:t>onprob</w:t>
            </w:r>
            <w:r w:rsidRPr="00B30A1E">
              <w:rPr>
                <w:bCs/>
                <w:i/>
                <w:iCs/>
                <w:color w:val="000000"/>
                <w:lang w:val="id" w:bidi="id-ID"/>
              </w:rPr>
              <w:t xml:space="preserve">ability </w:t>
            </w:r>
            <w:r w:rsidR="000336DA" w:rsidRPr="00B30A1E">
              <w:rPr>
                <w:bCs/>
                <w:i/>
                <w:iCs/>
                <w:color w:val="000000"/>
                <w:lang w:val="id-ID" w:bidi="id-ID"/>
              </w:rPr>
              <w:t>s</w:t>
            </w:r>
            <w:r w:rsidRPr="00B30A1E">
              <w:rPr>
                <w:bCs/>
                <w:i/>
                <w:iCs/>
                <w:color w:val="000000"/>
                <w:lang w:val="id" w:bidi="id-ID"/>
              </w:rPr>
              <w:t>ampling</w:t>
            </w:r>
            <w:r w:rsidRPr="00B30A1E">
              <w:rPr>
                <w:bCs/>
                <w:i/>
                <w:iCs/>
                <w:color w:val="000000"/>
                <w:lang w:val="id-ID" w:bidi="id-ID"/>
              </w:rPr>
              <w:t xml:space="preserve"> </w:t>
            </w:r>
            <w:r w:rsidRPr="00B30A1E">
              <w:rPr>
                <w:bCs/>
                <w:iCs/>
                <w:color w:val="000000"/>
                <w:lang w:val="id-ID" w:bidi="id-ID"/>
              </w:rPr>
              <w:t xml:space="preserve">dengan pendekatan </w:t>
            </w:r>
            <w:r w:rsidRPr="00B30A1E">
              <w:rPr>
                <w:bCs/>
                <w:i/>
                <w:iCs/>
                <w:color w:val="000000"/>
                <w:lang w:val="id-ID" w:bidi="id-ID"/>
              </w:rPr>
              <w:t>q</w:t>
            </w:r>
            <w:r w:rsidRPr="00B30A1E">
              <w:rPr>
                <w:bCs/>
                <w:i/>
                <w:iCs/>
                <w:color w:val="000000"/>
                <w:lang w:val="id" w:bidi="id-ID"/>
              </w:rPr>
              <w:t>uota sampling</w:t>
            </w:r>
            <w:r w:rsidRPr="00B30A1E">
              <w:rPr>
                <w:bCs/>
                <w:iCs/>
                <w:color w:val="000000"/>
                <w:lang w:val="id" w:bidi="id-ID"/>
              </w:rPr>
              <w:t xml:space="preserve">. </w:t>
            </w:r>
            <w:r w:rsidRPr="00B30A1E">
              <w:rPr>
                <w:bCs/>
                <w:iCs/>
                <w:color w:val="000000"/>
                <w:lang w:bidi="id-ID"/>
              </w:rPr>
              <w:t>J</w:t>
            </w:r>
            <w:r w:rsidRPr="00B30A1E">
              <w:rPr>
                <w:bCs/>
                <w:iCs/>
                <w:color w:val="000000"/>
                <w:lang w:val="id-ID" w:bidi="id-ID"/>
              </w:rPr>
              <w:t>umlah sampel</w:t>
            </w:r>
            <w:r w:rsidRPr="00B30A1E">
              <w:rPr>
                <w:bCs/>
                <w:iCs/>
                <w:color w:val="000000"/>
                <w:lang w:bidi="id-ID"/>
              </w:rPr>
              <w:t xml:space="preserve"> dalam penelitian ini</w:t>
            </w:r>
            <w:r w:rsidRPr="00B30A1E">
              <w:rPr>
                <w:bCs/>
                <w:iCs/>
                <w:color w:val="000000"/>
                <w:lang w:val="id-ID" w:bidi="id-ID"/>
              </w:rPr>
              <w:t xml:space="preserve"> </w:t>
            </w:r>
            <w:r w:rsidRPr="00B30A1E">
              <w:rPr>
                <w:bCs/>
                <w:iCs/>
                <w:color w:val="000000"/>
                <w:lang w:bidi="id-ID"/>
              </w:rPr>
              <w:t xml:space="preserve">sebanyak </w:t>
            </w:r>
            <w:r w:rsidRPr="00B30A1E">
              <w:rPr>
                <w:bCs/>
                <w:iCs/>
                <w:color w:val="000000"/>
                <w:lang w:val="id" w:bidi="id-ID"/>
              </w:rPr>
              <w:t xml:space="preserve">100 sampel. Teknik analisis yang digunakan adalah </w:t>
            </w:r>
            <w:r w:rsidRPr="00B30A1E">
              <w:rPr>
                <w:bCs/>
                <w:iCs/>
                <w:color w:val="000000"/>
                <w:lang w:val="en-ID" w:bidi="id-ID"/>
              </w:rPr>
              <w:t xml:space="preserve">analisis jalur </w:t>
            </w:r>
            <w:r w:rsidRPr="00B30A1E">
              <w:rPr>
                <w:bCs/>
                <w:i/>
                <w:iCs/>
                <w:color w:val="000000"/>
                <w:lang w:val="en-ID" w:bidi="id-ID"/>
              </w:rPr>
              <w:t>(path analysis)</w:t>
            </w:r>
            <w:r w:rsidRPr="00B30A1E">
              <w:rPr>
                <w:bCs/>
                <w:iCs/>
                <w:color w:val="000000"/>
                <w:lang w:val="id" w:bidi="id-ID"/>
              </w:rPr>
              <w:t>.</w:t>
            </w:r>
            <w:r w:rsidRPr="00B30A1E">
              <w:rPr>
                <w:bCs/>
                <w:iCs/>
                <w:color w:val="000000"/>
                <w:lang w:bidi="id-ID"/>
              </w:rPr>
              <w:t xml:space="preserve"> </w:t>
            </w:r>
            <w:r w:rsidRPr="00B30A1E">
              <w:rPr>
                <w:bCs/>
                <w:iCs/>
                <w:color w:val="000000"/>
                <w:lang w:val="id" w:bidi="id-ID"/>
              </w:rPr>
              <w:t>Hasil penelitian menunjukkan bahwa</w:t>
            </w:r>
            <w:r w:rsidRPr="00B30A1E">
              <w:rPr>
                <w:bCs/>
                <w:iCs/>
                <w:color w:val="000000"/>
                <w:lang w:bidi="id-ID"/>
              </w:rPr>
              <w:t xml:space="preserve"> m</w:t>
            </w:r>
            <w:r w:rsidRPr="00B30A1E">
              <w:rPr>
                <w:bCs/>
                <w:iCs/>
                <w:color w:val="000000"/>
                <w:lang w:val="id" w:bidi="id-ID"/>
              </w:rPr>
              <w:t xml:space="preserve">odal, </w:t>
            </w:r>
            <w:r w:rsidRPr="00B30A1E">
              <w:rPr>
                <w:bCs/>
                <w:iCs/>
                <w:color w:val="000000"/>
                <w:lang w:bidi="id-ID"/>
              </w:rPr>
              <w:t>jumlah pelanggan</w:t>
            </w:r>
            <w:r w:rsidRPr="00B30A1E">
              <w:rPr>
                <w:bCs/>
                <w:iCs/>
                <w:color w:val="000000"/>
                <w:lang w:val="id-ID" w:bidi="id-ID"/>
              </w:rPr>
              <w:t>,</w:t>
            </w:r>
            <w:r w:rsidRPr="00B30A1E">
              <w:rPr>
                <w:bCs/>
                <w:iCs/>
                <w:color w:val="000000"/>
                <w:lang w:bidi="id-ID"/>
              </w:rPr>
              <w:t xml:space="preserve"> dan jam kerja</w:t>
            </w:r>
            <w:r w:rsidRPr="00B30A1E">
              <w:rPr>
                <w:bCs/>
                <w:iCs/>
                <w:color w:val="000000"/>
                <w:lang w:val="id" w:bidi="id-ID"/>
              </w:rPr>
              <w:t xml:space="preserve"> berpengaruh positif dan signifikan</w:t>
            </w:r>
            <w:r w:rsidRPr="00B30A1E">
              <w:rPr>
                <w:bCs/>
                <w:iCs/>
                <w:color w:val="000000"/>
                <w:lang w:bidi="id-ID"/>
              </w:rPr>
              <w:t xml:space="preserve"> </w:t>
            </w:r>
            <w:r w:rsidRPr="00B30A1E">
              <w:rPr>
                <w:bCs/>
                <w:iCs/>
                <w:color w:val="000000"/>
                <w:lang w:val="id" w:bidi="id-ID"/>
              </w:rPr>
              <w:t xml:space="preserve">terhadap </w:t>
            </w:r>
            <w:r w:rsidRPr="00B30A1E">
              <w:rPr>
                <w:bCs/>
                <w:iCs/>
                <w:color w:val="000000"/>
                <w:lang w:bidi="id-ID"/>
              </w:rPr>
              <w:t xml:space="preserve">perubahan </w:t>
            </w:r>
            <w:r w:rsidRPr="00B30A1E">
              <w:rPr>
                <w:bCs/>
                <w:iCs/>
                <w:color w:val="000000"/>
                <w:lang w:val="en-GB" w:bidi="id-ID"/>
              </w:rPr>
              <w:t xml:space="preserve">volume usaha. </w:t>
            </w:r>
            <w:r w:rsidRPr="00B30A1E">
              <w:rPr>
                <w:bCs/>
                <w:iCs/>
                <w:color w:val="000000"/>
                <w:lang w:val="id" w:bidi="id-ID"/>
              </w:rPr>
              <w:t xml:space="preserve">Modal, </w:t>
            </w:r>
            <w:r w:rsidRPr="00B30A1E">
              <w:rPr>
                <w:bCs/>
                <w:iCs/>
                <w:color w:val="000000"/>
                <w:lang w:bidi="id-ID"/>
              </w:rPr>
              <w:t>jumlah pelanggan, jam kerja</w:t>
            </w:r>
            <w:r w:rsidRPr="00B30A1E">
              <w:rPr>
                <w:bCs/>
                <w:iCs/>
                <w:color w:val="000000"/>
                <w:lang w:val="id-ID" w:bidi="id-ID"/>
              </w:rPr>
              <w:t>,</w:t>
            </w:r>
            <w:r w:rsidRPr="00B30A1E">
              <w:rPr>
                <w:bCs/>
                <w:iCs/>
                <w:color w:val="000000"/>
                <w:lang w:val="id" w:bidi="id-ID"/>
              </w:rPr>
              <w:t xml:space="preserve"> </w:t>
            </w:r>
            <w:r w:rsidRPr="00B30A1E">
              <w:rPr>
                <w:bCs/>
                <w:iCs/>
                <w:color w:val="000000"/>
                <w:lang w:bidi="id-ID"/>
              </w:rPr>
              <w:t xml:space="preserve">dan </w:t>
            </w:r>
            <w:r w:rsidRPr="00B30A1E">
              <w:rPr>
                <w:bCs/>
                <w:iCs/>
                <w:color w:val="000000"/>
                <w:lang w:val="en-ID" w:bidi="id-ID"/>
              </w:rPr>
              <w:t xml:space="preserve">perubahan volume usaha </w:t>
            </w:r>
            <w:r w:rsidRPr="00B30A1E">
              <w:rPr>
                <w:bCs/>
                <w:iCs/>
                <w:color w:val="000000"/>
                <w:lang w:val="id" w:bidi="id-ID"/>
              </w:rPr>
              <w:t>berpengaruh positif dan signifikan</w:t>
            </w:r>
            <w:r w:rsidRPr="00B30A1E">
              <w:rPr>
                <w:bCs/>
                <w:iCs/>
                <w:color w:val="000000"/>
                <w:lang w:bidi="id-ID"/>
              </w:rPr>
              <w:t xml:space="preserve"> </w:t>
            </w:r>
            <w:r w:rsidRPr="00B30A1E">
              <w:rPr>
                <w:bCs/>
                <w:iCs/>
                <w:color w:val="000000"/>
                <w:lang w:val="id" w:bidi="id-ID"/>
              </w:rPr>
              <w:t xml:space="preserve">terhadap </w:t>
            </w:r>
            <w:r w:rsidRPr="00B30A1E">
              <w:rPr>
                <w:bCs/>
                <w:iCs/>
                <w:color w:val="000000"/>
                <w:lang w:val="en-GB" w:bidi="id-ID"/>
              </w:rPr>
              <w:t xml:space="preserve">pendapatan. </w:t>
            </w:r>
            <w:r w:rsidRPr="00B30A1E">
              <w:rPr>
                <w:bCs/>
                <w:iCs/>
                <w:color w:val="000000"/>
                <w:lang w:val="en-ID" w:bidi="id-ID"/>
              </w:rPr>
              <w:t xml:space="preserve">Perubahan volume usaha merupakan </w:t>
            </w:r>
            <w:r w:rsidRPr="00B30A1E">
              <w:rPr>
                <w:bCs/>
                <w:iCs/>
                <w:color w:val="000000"/>
                <w:lang w:val="id" w:bidi="id-ID"/>
              </w:rPr>
              <w:t xml:space="preserve">variabel yang memediasi </w:t>
            </w:r>
            <w:r w:rsidRPr="00B30A1E">
              <w:rPr>
                <w:bCs/>
                <w:iCs/>
                <w:color w:val="000000"/>
                <w:lang w:bidi="id-ID"/>
              </w:rPr>
              <w:t xml:space="preserve">secara signifikan </w:t>
            </w:r>
            <w:r w:rsidRPr="00B30A1E">
              <w:rPr>
                <w:bCs/>
                <w:iCs/>
                <w:color w:val="000000"/>
                <w:lang w:val="id" w:bidi="id-ID"/>
              </w:rPr>
              <w:t xml:space="preserve">pengaruh modal, </w:t>
            </w:r>
            <w:r w:rsidRPr="00B30A1E">
              <w:rPr>
                <w:bCs/>
                <w:iCs/>
                <w:color w:val="000000"/>
                <w:lang w:bidi="id-ID"/>
              </w:rPr>
              <w:t>jumlah pelanggan</w:t>
            </w:r>
            <w:r w:rsidR="000336DA" w:rsidRPr="00B30A1E">
              <w:rPr>
                <w:bCs/>
                <w:iCs/>
                <w:color w:val="000000"/>
                <w:lang w:val="id-ID" w:bidi="id-ID"/>
              </w:rPr>
              <w:t>,</w:t>
            </w:r>
            <w:r w:rsidRPr="00B30A1E">
              <w:rPr>
                <w:bCs/>
                <w:iCs/>
                <w:color w:val="000000"/>
                <w:lang w:bidi="id-ID"/>
              </w:rPr>
              <w:t xml:space="preserve"> dan jam kerja </w:t>
            </w:r>
            <w:r w:rsidRPr="00B30A1E">
              <w:rPr>
                <w:bCs/>
                <w:iCs/>
                <w:color w:val="000000"/>
                <w:lang w:val="id" w:bidi="id-ID"/>
              </w:rPr>
              <w:t xml:space="preserve">terhadap pendapatan </w:t>
            </w:r>
            <w:r w:rsidRPr="00B30A1E">
              <w:rPr>
                <w:bCs/>
                <w:iCs/>
                <w:color w:val="000000"/>
                <w:lang w:bidi="id-ID"/>
              </w:rPr>
              <w:t>pengusaha kuliner</w:t>
            </w:r>
            <w:r w:rsidRPr="00B30A1E">
              <w:rPr>
                <w:bCs/>
                <w:iCs/>
                <w:color w:val="000000"/>
                <w:lang w:val="id" w:bidi="id-ID"/>
              </w:rPr>
              <w:t xml:space="preserve"> di Kota Denpasar</w:t>
            </w:r>
            <w:r w:rsidR="006650BD" w:rsidRPr="00B30A1E">
              <w:rPr>
                <w:bCs/>
                <w:iCs/>
                <w:color w:val="000000"/>
                <w:lang w:val="en-ID" w:bidi="id-ID"/>
              </w:rPr>
              <w:t>.</w:t>
            </w:r>
          </w:p>
        </w:tc>
      </w:tr>
    </w:tbl>
    <w:p w14:paraId="28E85E7C" w14:textId="77777777" w:rsidR="003E55EE" w:rsidRPr="00B30A1E" w:rsidRDefault="003E55EE" w:rsidP="00957C11">
      <w:pPr>
        <w:jc w:val="both"/>
        <w:rPr>
          <w:color w:val="000000"/>
          <w:sz w:val="10"/>
          <w:szCs w:val="10"/>
        </w:rPr>
      </w:pPr>
    </w:p>
    <w:p w14:paraId="757D7663" w14:textId="77777777" w:rsidR="00FB45F0" w:rsidRPr="00B30A1E" w:rsidRDefault="009F29DA" w:rsidP="00FB45F0">
      <w:pPr>
        <w:rPr>
          <w:color w:val="000000"/>
        </w:rPr>
      </w:pPr>
      <w:r w:rsidRPr="00B30A1E">
        <w:rPr>
          <w:color w:val="000000"/>
        </w:rPr>
        <w:t>Fakultas Ekonomi dan Bisnis Universitas Udayana, Bali, Indonesia</w:t>
      </w:r>
      <w:r w:rsidRPr="00B30A1E">
        <w:rPr>
          <w:color w:val="000000"/>
          <w:vertAlign w:val="superscript"/>
        </w:rPr>
        <w:t>2</w:t>
      </w:r>
    </w:p>
    <w:p w14:paraId="6933AEC5" w14:textId="77777777" w:rsidR="00747894" w:rsidRPr="00B30A1E" w:rsidRDefault="00747894" w:rsidP="00FB45F0">
      <w:pPr>
        <w:rPr>
          <w:color w:val="000000"/>
        </w:rPr>
        <w:sectPr w:rsidR="00747894" w:rsidRPr="00B30A1E" w:rsidSect="00F21B57">
          <w:headerReference w:type="even" r:id="rId9"/>
          <w:headerReference w:type="default" r:id="rId10"/>
          <w:footerReference w:type="even" r:id="rId11"/>
          <w:footerReference w:type="default" r:id="rId12"/>
          <w:headerReference w:type="first" r:id="rId13"/>
          <w:footerReference w:type="first" r:id="rId14"/>
          <w:footnotePr>
            <w:numFmt w:val="lowerLetter"/>
            <w:numRestart w:val="eachSect"/>
          </w:footnotePr>
          <w:pgSz w:w="11906" w:h="16838" w:code="9"/>
          <w:pgMar w:top="1418" w:right="1418" w:bottom="1418" w:left="1418" w:header="1134" w:footer="1134" w:gutter="0"/>
          <w:pgNumType w:start="1"/>
          <w:cols w:space="720"/>
          <w:titlePg/>
          <w:docGrid w:linePitch="360"/>
        </w:sectPr>
      </w:pPr>
    </w:p>
    <w:p w14:paraId="7EC4B0AD" w14:textId="77777777" w:rsidR="00FB45F0" w:rsidRPr="00B30A1E" w:rsidRDefault="00FB45F0" w:rsidP="00FB45F0">
      <w:pPr>
        <w:rPr>
          <w:b/>
          <w:bCs/>
          <w:color w:val="000000"/>
          <w:sz w:val="22"/>
          <w:szCs w:val="22"/>
        </w:rPr>
      </w:pPr>
      <w:r w:rsidRPr="00B30A1E">
        <w:rPr>
          <w:b/>
          <w:bCs/>
          <w:color w:val="000000"/>
          <w:sz w:val="22"/>
          <w:szCs w:val="22"/>
        </w:rPr>
        <w:lastRenderedPageBreak/>
        <w:t xml:space="preserve">PENDAHULUAN </w:t>
      </w:r>
    </w:p>
    <w:p w14:paraId="5ABAD961" w14:textId="77777777" w:rsidR="00FB45F0" w:rsidRPr="00B30A1E" w:rsidRDefault="00FB45F0" w:rsidP="00FB45F0">
      <w:pPr>
        <w:jc w:val="both"/>
        <w:rPr>
          <w:color w:val="000000"/>
        </w:rPr>
      </w:pPr>
    </w:p>
    <w:p w14:paraId="4D3233E1" w14:textId="0C3B9468" w:rsidR="00104536" w:rsidRPr="00B30A1E" w:rsidRDefault="000B2912" w:rsidP="000F46FB">
      <w:pPr>
        <w:spacing w:line="276" w:lineRule="auto"/>
        <w:ind w:right="-2"/>
        <w:jc w:val="both"/>
        <w:rPr>
          <w:bCs/>
          <w:color w:val="000000"/>
          <w:sz w:val="22"/>
          <w:szCs w:val="22"/>
        </w:rPr>
      </w:pPr>
      <w:r w:rsidRPr="00B30A1E">
        <w:rPr>
          <w:bCs/>
          <w:iCs/>
          <w:color w:val="000000"/>
          <w:sz w:val="22"/>
          <w:szCs w:val="22"/>
        </w:rPr>
        <w:tab/>
      </w:r>
      <w:r w:rsidR="000F46FB" w:rsidRPr="00B30A1E">
        <w:rPr>
          <w:bCs/>
          <w:color w:val="000000"/>
          <w:sz w:val="22"/>
          <w:szCs w:val="22"/>
          <w:lang w:val="en-ID"/>
        </w:rPr>
        <w:t xml:space="preserve">Pembangunan ekonomi dapat mendorong terjadinya pertumbuhan ekonomi dan pertumbuhan ekonomi dapat memperlancar proses pembangunan ekonomi. </w:t>
      </w:r>
      <w:r w:rsidR="000F46FB" w:rsidRPr="00B30A1E">
        <w:rPr>
          <w:bCs/>
          <w:color w:val="000000"/>
          <w:sz w:val="22"/>
          <w:szCs w:val="22"/>
          <w:lang w:val="id-ID"/>
        </w:rPr>
        <w:t>Pembangunan ekonomi bertujuan untuk meningkatkan pendapatan perkapita, sekaligus juga menjamin distribusi pendapatan yang merata bagi seluruh masyarakat</w:t>
      </w:r>
      <w:r w:rsidR="000F46FB" w:rsidRPr="00B30A1E">
        <w:rPr>
          <w:bCs/>
          <w:color w:val="000000"/>
          <w:sz w:val="22"/>
          <w:szCs w:val="22"/>
        </w:rPr>
        <w:t xml:space="preserve"> </w:t>
      </w:r>
      <w:r w:rsidR="000F46FB" w:rsidRPr="00B30A1E">
        <w:rPr>
          <w:bCs/>
          <w:color w:val="000000"/>
          <w:sz w:val="22"/>
          <w:szCs w:val="22"/>
          <w:lang w:val="id-ID"/>
        </w:rPr>
        <w:t>(</w:t>
      </w:r>
      <w:r w:rsidR="000F46FB" w:rsidRPr="00B30A1E">
        <w:rPr>
          <w:bCs/>
          <w:color w:val="000000"/>
          <w:sz w:val="22"/>
          <w:szCs w:val="22"/>
          <w:lang w:val="en-ID"/>
        </w:rPr>
        <w:t xml:space="preserve">Salim </w:t>
      </w:r>
      <w:r w:rsidR="00A77459">
        <w:rPr>
          <w:bCs/>
          <w:color w:val="000000"/>
          <w:sz w:val="22"/>
          <w:szCs w:val="22"/>
          <w:lang w:val="id-ID"/>
        </w:rPr>
        <w:t>&amp;</w:t>
      </w:r>
      <w:r w:rsidR="000F46FB" w:rsidRPr="00B30A1E">
        <w:rPr>
          <w:bCs/>
          <w:color w:val="000000"/>
          <w:sz w:val="22"/>
          <w:szCs w:val="22"/>
          <w:lang w:val="id-ID"/>
        </w:rPr>
        <w:t xml:space="preserve"> Fathorrazi, 2015).</w:t>
      </w:r>
      <w:r w:rsidR="000F46FB" w:rsidRPr="00B30A1E">
        <w:rPr>
          <w:bCs/>
          <w:color w:val="000000"/>
          <w:sz w:val="22"/>
          <w:szCs w:val="22"/>
        </w:rPr>
        <w:t xml:space="preserve"> </w:t>
      </w:r>
      <w:r w:rsidR="000F46FB" w:rsidRPr="00B30A1E">
        <w:rPr>
          <w:bCs/>
          <w:color w:val="000000"/>
          <w:sz w:val="22"/>
          <w:szCs w:val="22"/>
          <w:lang w:val="id-ID"/>
        </w:rPr>
        <w:t>Salah satu upaya yang dilakukan oleh pemerintah adalah dengan melaksanakan program pembangunan melalui sektor industri, terutama industri kecil dan menengah</w:t>
      </w:r>
      <w:r w:rsidR="000F46FB" w:rsidRPr="00B30A1E">
        <w:rPr>
          <w:bCs/>
          <w:color w:val="000000"/>
          <w:sz w:val="22"/>
          <w:szCs w:val="22"/>
        </w:rPr>
        <w:t xml:space="preserve">. </w:t>
      </w:r>
      <w:r w:rsidR="000F46FB" w:rsidRPr="00B30A1E">
        <w:rPr>
          <w:bCs/>
          <w:color w:val="000000"/>
          <w:sz w:val="22"/>
          <w:szCs w:val="22"/>
          <w:lang w:val="id-ID"/>
        </w:rPr>
        <w:t>Semakin berkembangnya industri kecil dan menengah akan memberikan dampak positif terhadap peningkatan tenaga kerja dan volume usaha (Erawan, 2003).</w:t>
      </w:r>
      <w:r w:rsidR="000F46FB" w:rsidRPr="00B30A1E">
        <w:rPr>
          <w:bCs/>
          <w:color w:val="000000"/>
          <w:sz w:val="24"/>
          <w:szCs w:val="24"/>
          <w:lang w:val="id-ID"/>
        </w:rPr>
        <w:t xml:space="preserve"> </w:t>
      </w:r>
      <w:r w:rsidR="000F46FB" w:rsidRPr="00B30A1E">
        <w:rPr>
          <w:bCs/>
          <w:color w:val="000000"/>
          <w:sz w:val="22"/>
          <w:szCs w:val="22"/>
          <w:lang w:val="id-ID"/>
        </w:rPr>
        <w:t xml:space="preserve">Pembangunan sektor industri di suatu daerah ditandai dengan munculnya usaha-usaha kreatif dan inovatif, seperti </w:t>
      </w:r>
      <w:r w:rsidR="000F46FB" w:rsidRPr="00B30A1E">
        <w:rPr>
          <w:bCs/>
          <w:color w:val="000000"/>
          <w:sz w:val="22"/>
          <w:szCs w:val="22"/>
          <w:lang w:val="en-ID"/>
        </w:rPr>
        <w:t xml:space="preserve">industri kuliner. Menurut </w:t>
      </w:r>
      <w:r w:rsidR="000F46FB" w:rsidRPr="00B30A1E">
        <w:rPr>
          <w:bCs/>
          <w:color w:val="000000"/>
          <w:sz w:val="22"/>
          <w:szCs w:val="22"/>
          <w:lang w:val="id-ID"/>
        </w:rPr>
        <w:t>Bekraf Indonesia</w:t>
      </w:r>
      <w:r w:rsidR="000F46FB" w:rsidRPr="00B30A1E">
        <w:rPr>
          <w:bCs/>
          <w:color w:val="000000"/>
          <w:sz w:val="22"/>
          <w:szCs w:val="22"/>
        </w:rPr>
        <w:t>,</w:t>
      </w:r>
      <w:r w:rsidR="000F46FB" w:rsidRPr="00B30A1E">
        <w:rPr>
          <w:bCs/>
          <w:color w:val="000000"/>
          <w:sz w:val="22"/>
          <w:szCs w:val="22"/>
          <w:lang w:val="id-ID"/>
        </w:rPr>
        <w:t xml:space="preserve"> total kontribusi perekonomian kreatif pada tahun 2016 terhadap PDB Indonesia industri kuliner berkontribusi sebesar 41,4 persen dari 922 triliun rupiah (Agmasari, 2018)</w:t>
      </w:r>
      <w:r w:rsidR="000F46FB" w:rsidRPr="00B30A1E">
        <w:rPr>
          <w:bCs/>
          <w:color w:val="000000"/>
          <w:sz w:val="22"/>
          <w:szCs w:val="22"/>
        </w:rPr>
        <w:t xml:space="preserve">. </w:t>
      </w:r>
      <w:r w:rsidR="000F46FB" w:rsidRPr="00B30A1E">
        <w:rPr>
          <w:bCs/>
          <w:color w:val="000000"/>
          <w:sz w:val="22"/>
          <w:szCs w:val="22"/>
          <w:lang w:val="id-ID"/>
        </w:rPr>
        <w:t xml:space="preserve">Bali merupakan salah satu provinsi di Indonesia yang terkenal akan kekayaan kulinernya. </w:t>
      </w:r>
      <w:proofErr w:type="gramStart"/>
      <w:r w:rsidR="000F46FB" w:rsidRPr="00B30A1E">
        <w:rPr>
          <w:bCs/>
          <w:color w:val="000000"/>
          <w:sz w:val="22"/>
          <w:szCs w:val="22"/>
        </w:rPr>
        <w:t>S</w:t>
      </w:r>
      <w:r w:rsidR="000F46FB" w:rsidRPr="00B30A1E">
        <w:rPr>
          <w:bCs/>
          <w:color w:val="000000"/>
          <w:sz w:val="22"/>
          <w:szCs w:val="22"/>
          <w:lang w:val="id-ID"/>
        </w:rPr>
        <w:t xml:space="preserve">entra pertumbuhan kuliner </w:t>
      </w:r>
      <w:r w:rsidR="000F46FB" w:rsidRPr="00B30A1E">
        <w:rPr>
          <w:bCs/>
          <w:color w:val="000000"/>
          <w:sz w:val="22"/>
          <w:szCs w:val="22"/>
        </w:rPr>
        <w:t xml:space="preserve">di Provinsi Bali salah satunya </w:t>
      </w:r>
      <w:r w:rsidR="000F46FB" w:rsidRPr="00B30A1E">
        <w:rPr>
          <w:bCs/>
          <w:color w:val="000000"/>
          <w:sz w:val="22"/>
          <w:szCs w:val="22"/>
          <w:lang w:val="id-ID"/>
        </w:rPr>
        <w:t>adalah Kota Denpasar</w:t>
      </w:r>
      <w:r w:rsidR="000F46FB" w:rsidRPr="00B30A1E">
        <w:rPr>
          <w:bCs/>
          <w:color w:val="000000"/>
          <w:sz w:val="22"/>
          <w:szCs w:val="22"/>
        </w:rPr>
        <w:t>.</w:t>
      </w:r>
      <w:proofErr w:type="gramEnd"/>
      <w:r w:rsidR="000F46FB" w:rsidRPr="00B30A1E">
        <w:rPr>
          <w:bCs/>
          <w:color w:val="000000"/>
          <w:sz w:val="22"/>
          <w:szCs w:val="22"/>
        </w:rPr>
        <w:t xml:space="preserve"> </w:t>
      </w:r>
      <w:r w:rsidR="004119C3" w:rsidRPr="00B30A1E">
        <w:rPr>
          <w:bCs/>
          <w:color w:val="000000"/>
          <w:sz w:val="22"/>
          <w:szCs w:val="22"/>
          <w:lang w:val="id-ID"/>
        </w:rPr>
        <w:t>P</w:t>
      </w:r>
      <w:r w:rsidR="000F46FB" w:rsidRPr="00B30A1E">
        <w:rPr>
          <w:bCs/>
          <w:color w:val="000000"/>
          <w:sz w:val="22"/>
          <w:szCs w:val="22"/>
          <w:lang w:val="en-ID"/>
        </w:rPr>
        <w:t>ertumbuhan industri kuliner di Kota Denpasar menunjukkan tren yang positif yaitu mengalami peningkatan selama tahun 2018 hingga tahun 2020</w:t>
      </w:r>
      <w:r w:rsidR="004119C3" w:rsidRPr="00B30A1E">
        <w:rPr>
          <w:bCs/>
          <w:color w:val="000000"/>
          <w:sz w:val="22"/>
          <w:szCs w:val="22"/>
          <w:lang w:val="id-ID"/>
        </w:rPr>
        <w:t xml:space="preserve"> (</w:t>
      </w:r>
      <w:r w:rsidR="004119C3" w:rsidRPr="00B30A1E">
        <w:rPr>
          <w:bCs/>
          <w:color w:val="000000"/>
          <w:sz w:val="22"/>
          <w:szCs w:val="22"/>
          <w:lang w:val="en-ID"/>
        </w:rPr>
        <w:t>BPS Provinsi Bali, 2021</w:t>
      </w:r>
      <w:r w:rsidR="004119C3" w:rsidRPr="00B30A1E">
        <w:rPr>
          <w:bCs/>
          <w:color w:val="000000"/>
          <w:sz w:val="22"/>
          <w:szCs w:val="22"/>
          <w:lang w:val="id-ID"/>
        </w:rPr>
        <w:t>)</w:t>
      </w:r>
      <w:r w:rsidR="000F46FB" w:rsidRPr="00B30A1E">
        <w:rPr>
          <w:bCs/>
          <w:color w:val="000000"/>
          <w:sz w:val="22"/>
          <w:szCs w:val="22"/>
          <w:lang w:val="en-ID"/>
        </w:rPr>
        <w:t>.</w:t>
      </w:r>
    </w:p>
    <w:p w14:paraId="19FD302F" w14:textId="3FDC08D2" w:rsidR="000F46FB" w:rsidRPr="00B30A1E" w:rsidRDefault="000F46FB" w:rsidP="000F46FB">
      <w:pPr>
        <w:spacing w:line="276" w:lineRule="auto"/>
        <w:ind w:right="-2"/>
        <w:jc w:val="both"/>
        <w:rPr>
          <w:bCs/>
          <w:color w:val="000000"/>
          <w:sz w:val="22"/>
          <w:szCs w:val="22"/>
        </w:rPr>
      </w:pPr>
      <w:r w:rsidRPr="00B30A1E">
        <w:rPr>
          <w:bCs/>
          <w:color w:val="000000"/>
          <w:sz w:val="22"/>
          <w:szCs w:val="22"/>
          <w:lang w:val="id-ID"/>
        </w:rPr>
        <w:tab/>
      </w:r>
      <w:proofErr w:type="gramStart"/>
      <w:r w:rsidR="00914DEB" w:rsidRPr="00B30A1E">
        <w:rPr>
          <w:bCs/>
          <w:color w:val="000000"/>
          <w:sz w:val="22"/>
          <w:szCs w:val="22"/>
          <w:lang w:val="en-ID"/>
        </w:rPr>
        <w:t>Sektor kuliner memiliki hubungan yang erat dengan sektor pariwisata.</w:t>
      </w:r>
      <w:proofErr w:type="gramEnd"/>
      <w:r w:rsidR="00914DEB" w:rsidRPr="00B30A1E">
        <w:rPr>
          <w:bCs/>
          <w:color w:val="000000"/>
          <w:sz w:val="22"/>
          <w:szCs w:val="22"/>
          <w:lang w:val="en-ID"/>
        </w:rPr>
        <w:t xml:space="preserve"> </w:t>
      </w:r>
      <w:r w:rsidR="00914DEB" w:rsidRPr="00B30A1E">
        <w:rPr>
          <w:bCs/>
          <w:color w:val="000000"/>
          <w:sz w:val="22"/>
          <w:szCs w:val="22"/>
          <w:lang w:val="id-ID"/>
        </w:rPr>
        <w:t xml:space="preserve">Boyne </w:t>
      </w:r>
      <w:r w:rsidR="00A77459" w:rsidRPr="00A77459">
        <w:rPr>
          <w:bCs/>
          <w:i/>
          <w:color w:val="000000"/>
          <w:sz w:val="22"/>
          <w:szCs w:val="22"/>
          <w:lang w:val="en-ID"/>
        </w:rPr>
        <w:t>et al,</w:t>
      </w:r>
      <w:r w:rsidR="00914DEB" w:rsidRPr="00B30A1E">
        <w:rPr>
          <w:bCs/>
          <w:color w:val="000000"/>
          <w:sz w:val="22"/>
          <w:szCs w:val="22"/>
          <w:lang w:val="id-ID"/>
        </w:rPr>
        <w:t xml:space="preserve"> (2002) </w:t>
      </w:r>
      <w:r w:rsidR="00914DEB" w:rsidRPr="00B30A1E">
        <w:rPr>
          <w:bCs/>
          <w:color w:val="000000"/>
          <w:sz w:val="22"/>
          <w:szCs w:val="22"/>
        </w:rPr>
        <w:t>menyatakan</w:t>
      </w:r>
      <w:r w:rsidR="00914DEB" w:rsidRPr="00B30A1E">
        <w:rPr>
          <w:bCs/>
          <w:color w:val="000000"/>
          <w:sz w:val="22"/>
          <w:szCs w:val="22"/>
          <w:lang w:val="id-ID"/>
        </w:rPr>
        <w:t xml:space="preserve"> bahwa wisatawan menghabiskan hampir 40 persen dari anggarannya pada makanan saat bepergian</w:t>
      </w:r>
      <w:r w:rsidR="00914DEB" w:rsidRPr="00B30A1E">
        <w:rPr>
          <w:bCs/>
          <w:color w:val="000000"/>
          <w:sz w:val="22"/>
          <w:szCs w:val="22"/>
          <w:lang w:val="en-ID"/>
        </w:rPr>
        <w:t xml:space="preserve">. </w:t>
      </w:r>
      <w:proofErr w:type="gramStart"/>
      <w:r w:rsidR="00914DEB" w:rsidRPr="00B30A1E">
        <w:rPr>
          <w:bCs/>
          <w:color w:val="000000"/>
          <w:sz w:val="22"/>
          <w:szCs w:val="22"/>
          <w:lang w:val="en-ID"/>
        </w:rPr>
        <w:t xml:space="preserve">Selain itu, industri ini </w:t>
      </w:r>
      <w:r w:rsidR="00914DEB" w:rsidRPr="00B30A1E">
        <w:rPr>
          <w:bCs/>
          <w:color w:val="000000"/>
          <w:sz w:val="22"/>
          <w:szCs w:val="22"/>
          <w:lang w:val="id-ID"/>
        </w:rPr>
        <w:t xml:space="preserve">diakui sebagai alat promosi dan </w:t>
      </w:r>
      <w:r w:rsidR="00914DEB" w:rsidRPr="00B30A1E">
        <w:rPr>
          <w:bCs/>
          <w:i/>
          <w:color w:val="000000"/>
          <w:sz w:val="22"/>
          <w:szCs w:val="22"/>
          <w:lang w:val="id-ID"/>
        </w:rPr>
        <w:t>positioning</w:t>
      </w:r>
      <w:r w:rsidR="00914DEB" w:rsidRPr="00B30A1E">
        <w:rPr>
          <w:bCs/>
          <w:color w:val="000000"/>
          <w:sz w:val="22"/>
          <w:szCs w:val="22"/>
          <w:lang w:val="id-ID"/>
        </w:rPr>
        <w:t xml:space="preserve"> </w:t>
      </w:r>
      <w:r w:rsidR="00914DEB" w:rsidRPr="00B30A1E">
        <w:rPr>
          <w:bCs/>
          <w:color w:val="000000"/>
          <w:sz w:val="22"/>
          <w:szCs w:val="22"/>
          <w:lang w:val="en-ID"/>
        </w:rPr>
        <w:t xml:space="preserve">pariwisata </w:t>
      </w:r>
      <w:r w:rsidR="00A77459">
        <w:rPr>
          <w:bCs/>
          <w:color w:val="000000"/>
          <w:sz w:val="22"/>
          <w:szCs w:val="22"/>
          <w:lang w:val="id-ID"/>
        </w:rPr>
        <w:t>yang efektif (Hjalager &amp;</w:t>
      </w:r>
      <w:r w:rsidR="00914DEB" w:rsidRPr="00B30A1E">
        <w:rPr>
          <w:bCs/>
          <w:color w:val="000000"/>
          <w:sz w:val="22"/>
          <w:szCs w:val="22"/>
          <w:lang w:val="id-ID"/>
        </w:rPr>
        <w:t xml:space="preserve"> Richards, 2002).</w:t>
      </w:r>
      <w:proofErr w:type="gramEnd"/>
      <w:r w:rsidR="00914DEB" w:rsidRPr="00B30A1E">
        <w:rPr>
          <w:bCs/>
          <w:color w:val="000000"/>
          <w:sz w:val="22"/>
          <w:szCs w:val="22"/>
        </w:rPr>
        <w:t xml:space="preserve"> </w:t>
      </w:r>
      <w:proofErr w:type="gramStart"/>
      <w:r w:rsidR="00914DEB" w:rsidRPr="00B30A1E">
        <w:rPr>
          <w:bCs/>
          <w:color w:val="000000"/>
          <w:sz w:val="22"/>
          <w:szCs w:val="22"/>
        </w:rPr>
        <w:t>Hal ini dikarenakan masing-masing daerah memiliki ciri khas kuliner tersendiri sehingga mendorong daya tarik seseorang untuk berkunjung pada daerah tersebut.</w:t>
      </w:r>
      <w:proofErr w:type="gramEnd"/>
      <w:r w:rsidR="00914DEB" w:rsidRPr="00B30A1E">
        <w:rPr>
          <w:bCs/>
          <w:color w:val="000000"/>
          <w:shd w:val="clear" w:color="auto" w:fill="FFFFFF"/>
          <w:lang w:val="id-ID"/>
        </w:rPr>
        <w:t xml:space="preserve"> </w:t>
      </w:r>
      <w:r w:rsidR="00914DEB" w:rsidRPr="00B30A1E">
        <w:rPr>
          <w:bCs/>
          <w:color w:val="000000"/>
          <w:sz w:val="22"/>
          <w:szCs w:val="22"/>
          <w:lang w:val="id-ID"/>
        </w:rPr>
        <w:t>Usaha kuliner mempunyai sektor pasar yang menjanjikan sebagai kebutuhan dasar manusia dan memberikan kontribusi kepada pendapatan</w:t>
      </w:r>
      <w:r w:rsidR="00914DEB" w:rsidRPr="00B30A1E">
        <w:rPr>
          <w:bCs/>
          <w:color w:val="000000"/>
          <w:sz w:val="22"/>
          <w:szCs w:val="22"/>
        </w:rPr>
        <w:t xml:space="preserve">. </w:t>
      </w:r>
      <w:r w:rsidR="00914DEB" w:rsidRPr="00B30A1E">
        <w:rPr>
          <w:bCs/>
          <w:color w:val="000000"/>
          <w:sz w:val="22"/>
          <w:szCs w:val="22"/>
          <w:lang w:val="id-ID"/>
        </w:rPr>
        <w:t>Semakin tinggi pendapatan yang diperoleh seseorang, maka akan semakin baik pula kehidupannya</w:t>
      </w:r>
      <w:r w:rsidR="00914DEB" w:rsidRPr="00B30A1E">
        <w:rPr>
          <w:bCs/>
          <w:color w:val="000000"/>
          <w:sz w:val="22"/>
          <w:szCs w:val="22"/>
        </w:rPr>
        <w:t xml:space="preserve"> </w:t>
      </w:r>
      <w:r w:rsidR="00914DEB" w:rsidRPr="00B30A1E">
        <w:rPr>
          <w:bCs/>
          <w:color w:val="000000"/>
          <w:sz w:val="22"/>
          <w:szCs w:val="22"/>
          <w:lang w:val="id-ID"/>
        </w:rPr>
        <w:t>(Manuati Dewi, 2015).</w:t>
      </w:r>
      <w:r w:rsidR="00914DEB" w:rsidRPr="00B30A1E">
        <w:rPr>
          <w:color w:val="000000"/>
          <w:lang w:val="en-ID"/>
        </w:rPr>
        <w:t xml:space="preserve"> </w:t>
      </w:r>
      <w:proofErr w:type="gramStart"/>
      <w:r w:rsidR="00914DEB" w:rsidRPr="00B30A1E">
        <w:rPr>
          <w:bCs/>
          <w:color w:val="000000"/>
          <w:sz w:val="22"/>
          <w:szCs w:val="22"/>
          <w:lang w:val="en-ID"/>
        </w:rPr>
        <w:t>Berdasarkan hasil observasi di</w:t>
      </w:r>
      <w:r w:rsidR="00914DEB" w:rsidRPr="00B30A1E">
        <w:rPr>
          <w:bCs/>
          <w:color w:val="000000"/>
          <w:sz w:val="22"/>
          <w:szCs w:val="22"/>
          <w:lang w:val="id-ID"/>
        </w:rPr>
        <w:t xml:space="preserve"> </w:t>
      </w:r>
      <w:r w:rsidR="00914DEB" w:rsidRPr="00B30A1E">
        <w:rPr>
          <w:bCs/>
          <w:color w:val="000000"/>
          <w:sz w:val="22"/>
          <w:szCs w:val="22"/>
          <w:lang w:val="en-ID"/>
        </w:rPr>
        <w:t>lapangan menunjukkan perkembangan industri kuliner yang pesat justru menyebabkan semakin tingginya ketimpangan distribusi pendapatan.</w:t>
      </w:r>
      <w:proofErr w:type="gramEnd"/>
      <w:r w:rsidR="00914DEB" w:rsidRPr="00B30A1E">
        <w:rPr>
          <w:bCs/>
          <w:color w:val="000000"/>
          <w:sz w:val="22"/>
          <w:szCs w:val="22"/>
          <w:lang w:val="en-ID"/>
        </w:rPr>
        <w:t xml:space="preserve"> </w:t>
      </w:r>
      <w:proofErr w:type="gramStart"/>
      <w:r w:rsidR="00914DEB" w:rsidRPr="00B30A1E">
        <w:rPr>
          <w:bCs/>
          <w:color w:val="000000"/>
          <w:sz w:val="22"/>
          <w:szCs w:val="22"/>
          <w:lang w:val="en-ID"/>
        </w:rPr>
        <w:t>Hal ini terjadi karena semakin tinggi daya kreatif dan inovasi yang dilakukan oleh pelaku usaha kuliner</w:t>
      </w:r>
      <w:r w:rsidR="00F932E8" w:rsidRPr="00B30A1E">
        <w:rPr>
          <w:bCs/>
          <w:color w:val="000000"/>
          <w:sz w:val="22"/>
          <w:szCs w:val="22"/>
          <w:lang w:val="en-ID"/>
        </w:rPr>
        <w:t>, sehingga masing-masing pelaku usaha saling berlomba menerapkan strategi pemasaran yang tepat bagi usahanya.</w:t>
      </w:r>
      <w:proofErr w:type="gramEnd"/>
      <w:r w:rsidR="00F932E8" w:rsidRPr="00B30A1E">
        <w:rPr>
          <w:bCs/>
          <w:color w:val="000000"/>
          <w:sz w:val="22"/>
          <w:szCs w:val="22"/>
          <w:lang w:val="en-ID"/>
        </w:rPr>
        <w:t xml:space="preserve"> Masalah dan tantangan lainnya adalah dampak akibat </w:t>
      </w:r>
      <w:r w:rsidR="00F932E8" w:rsidRPr="00B30A1E">
        <w:rPr>
          <w:bCs/>
          <w:color w:val="000000"/>
          <w:sz w:val="22"/>
          <w:szCs w:val="22"/>
        </w:rPr>
        <w:t xml:space="preserve">pandemi </w:t>
      </w:r>
      <w:r w:rsidR="00F932E8" w:rsidRPr="00B30A1E">
        <w:rPr>
          <w:bCs/>
          <w:color w:val="000000"/>
          <w:sz w:val="22"/>
          <w:szCs w:val="22"/>
          <w:lang w:val="id-ID"/>
        </w:rPr>
        <w:t xml:space="preserve">Covid-19 </w:t>
      </w:r>
      <w:r w:rsidR="00F932E8" w:rsidRPr="00B30A1E">
        <w:rPr>
          <w:bCs/>
          <w:color w:val="000000"/>
          <w:sz w:val="22"/>
          <w:szCs w:val="22"/>
        </w:rPr>
        <w:t xml:space="preserve">seperti </w:t>
      </w:r>
      <w:r w:rsidR="00F932E8" w:rsidRPr="00B30A1E">
        <w:rPr>
          <w:bCs/>
          <w:color w:val="000000"/>
          <w:sz w:val="22"/>
          <w:szCs w:val="22"/>
          <w:lang w:val="id-ID"/>
        </w:rPr>
        <w:t>penjualan yang menurun dikarenakan berkurangnya aktifitas masyarakat di luar sehingga daya beli konsumen juga berkurang</w:t>
      </w:r>
      <w:r w:rsidR="00F932E8" w:rsidRPr="00B30A1E">
        <w:rPr>
          <w:bCs/>
          <w:color w:val="000000"/>
          <w:sz w:val="22"/>
          <w:szCs w:val="22"/>
        </w:rPr>
        <w:t xml:space="preserve">, </w:t>
      </w:r>
      <w:r w:rsidR="00F932E8" w:rsidRPr="00B30A1E">
        <w:rPr>
          <w:bCs/>
          <w:color w:val="000000"/>
          <w:sz w:val="22"/>
          <w:szCs w:val="22"/>
          <w:lang w:val="id-ID"/>
        </w:rPr>
        <w:t>hambatan pada perputaran modal</w:t>
      </w:r>
      <w:r w:rsidR="00F932E8" w:rsidRPr="00B30A1E">
        <w:rPr>
          <w:bCs/>
          <w:color w:val="000000"/>
          <w:sz w:val="22"/>
          <w:szCs w:val="22"/>
        </w:rPr>
        <w:t>, penurunan jumlah pelanggan</w:t>
      </w:r>
      <w:r w:rsidR="004119C3" w:rsidRPr="00B30A1E">
        <w:rPr>
          <w:bCs/>
          <w:color w:val="000000"/>
          <w:sz w:val="22"/>
          <w:szCs w:val="22"/>
          <w:lang w:val="id-ID"/>
        </w:rPr>
        <w:t>,</w:t>
      </w:r>
      <w:r w:rsidR="00F932E8" w:rsidRPr="00B30A1E">
        <w:rPr>
          <w:bCs/>
          <w:color w:val="000000"/>
          <w:sz w:val="22"/>
          <w:szCs w:val="22"/>
        </w:rPr>
        <w:t xml:space="preserve"> dan pengurangan jam kerja.</w:t>
      </w:r>
    </w:p>
    <w:p w14:paraId="212E2EB4" w14:textId="439BBD1B" w:rsidR="000F46FB" w:rsidRPr="00B30A1E" w:rsidRDefault="00F932E8" w:rsidP="000F46FB">
      <w:pPr>
        <w:spacing w:line="276" w:lineRule="auto"/>
        <w:ind w:right="-2"/>
        <w:jc w:val="both"/>
        <w:rPr>
          <w:bCs/>
          <w:color w:val="000000"/>
          <w:sz w:val="22"/>
          <w:szCs w:val="22"/>
        </w:rPr>
      </w:pPr>
      <w:r w:rsidRPr="00B30A1E">
        <w:rPr>
          <w:bCs/>
          <w:color w:val="000000"/>
          <w:sz w:val="22"/>
          <w:szCs w:val="22"/>
          <w:lang w:val="id-ID"/>
        </w:rPr>
        <w:tab/>
      </w:r>
      <w:proofErr w:type="gramStart"/>
      <w:r w:rsidRPr="00B30A1E">
        <w:rPr>
          <w:bCs/>
          <w:color w:val="000000"/>
          <w:sz w:val="22"/>
          <w:szCs w:val="22"/>
          <w:lang w:val="en-ID"/>
        </w:rPr>
        <w:t xml:space="preserve">Pendapatan digunakan sebagai tolok ukur perkembangan usaha, yang tercermin dari </w:t>
      </w:r>
      <w:r w:rsidRPr="00B30A1E">
        <w:rPr>
          <w:bCs/>
          <w:color w:val="000000"/>
          <w:sz w:val="22"/>
          <w:szCs w:val="22"/>
          <w:lang w:val="id-ID"/>
        </w:rPr>
        <w:t>volume penjualan</w:t>
      </w:r>
      <w:r w:rsidRPr="00B30A1E">
        <w:rPr>
          <w:bCs/>
          <w:color w:val="000000"/>
          <w:sz w:val="22"/>
          <w:szCs w:val="22"/>
        </w:rPr>
        <w:t xml:space="preserve"> yaitu </w:t>
      </w:r>
      <w:r w:rsidRPr="00B30A1E">
        <w:rPr>
          <w:bCs/>
          <w:color w:val="000000"/>
          <w:sz w:val="22"/>
          <w:szCs w:val="22"/>
          <w:lang w:val="id-ID"/>
        </w:rPr>
        <w:t>banyaknya jumlah barang atau jasa yang terjual</w:t>
      </w:r>
      <w:r w:rsidRPr="00B30A1E">
        <w:rPr>
          <w:bCs/>
          <w:color w:val="000000"/>
          <w:sz w:val="22"/>
          <w:szCs w:val="22"/>
        </w:rPr>
        <w:t xml:space="preserve"> (Mulyadi, 2005).</w:t>
      </w:r>
      <w:proofErr w:type="gramEnd"/>
      <w:r w:rsidRPr="00B30A1E">
        <w:rPr>
          <w:bCs/>
          <w:color w:val="000000"/>
          <w:sz w:val="22"/>
          <w:szCs w:val="22"/>
        </w:rPr>
        <w:t xml:space="preserve"> </w:t>
      </w:r>
      <w:r w:rsidRPr="00B30A1E">
        <w:rPr>
          <w:bCs/>
          <w:color w:val="000000"/>
          <w:sz w:val="22"/>
          <w:szCs w:val="22"/>
          <w:lang w:val="id-ID"/>
        </w:rPr>
        <w:t xml:space="preserve">Astuti (2005) menyatakan bahwa volume usaha berpengaruh positif terhadap pendapatan yang diperoleh pengusaha. Artinya, semakin besar volume usaha atau penjualan suatu produk, maka semakin besar pula pendapatan yang diperoleh pengusaha. Hasil serupa </w:t>
      </w:r>
      <w:r w:rsidRPr="00B30A1E">
        <w:rPr>
          <w:bCs/>
          <w:color w:val="000000"/>
          <w:sz w:val="22"/>
          <w:szCs w:val="22"/>
        </w:rPr>
        <w:t>ditemukan pada</w:t>
      </w:r>
      <w:r w:rsidRPr="00B30A1E">
        <w:rPr>
          <w:bCs/>
          <w:color w:val="000000"/>
          <w:sz w:val="22"/>
          <w:szCs w:val="22"/>
          <w:lang w:val="id-ID"/>
        </w:rPr>
        <w:t xml:space="preserve"> penelitian Eggert </w:t>
      </w:r>
      <w:r w:rsidRPr="00B30A1E">
        <w:rPr>
          <w:bCs/>
          <w:i/>
          <w:color w:val="000000"/>
          <w:sz w:val="22"/>
          <w:szCs w:val="22"/>
          <w:lang w:val="id-ID"/>
        </w:rPr>
        <w:t xml:space="preserve">et al. </w:t>
      </w:r>
      <w:r w:rsidRPr="00B30A1E">
        <w:rPr>
          <w:bCs/>
          <w:color w:val="000000"/>
          <w:sz w:val="22"/>
          <w:szCs w:val="22"/>
          <w:lang w:val="id-ID"/>
        </w:rPr>
        <w:t>(2014) menyatakan bahwa volume penjualan berpengaruh positif terhadap pendapatan usaha. Hal ini akan terjadi ketika pengusaha mampu menerapkan strategi yang tepat dalam menghadapi persaingan produk</w:t>
      </w:r>
      <w:r w:rsidRPr="00B30A1E">
        <w:rPr>
          <w:bCs/>
          <w:color w:val="000000"/>
          <w:sz w:val="22"/>
          <w:szCs w:val="22"/>
        </w:rPr>
        <w:t>.</w:t>
      </w:r>
    </w:p>
    <w:p w14:paraId="03C268A4" w14:textId="77777777" w:rsidR="009F1DC6" w:rsidRPr="00B30A1E" w:rsidRDefault="009F1DC6" w:rsidP="000F46FB">
      <w:pPr>
        <w:spacing w:line="276" w:lineRule="auto"/>
        <w:ind w:right="-2"/>
        <w:jc w:val="both"/>
        <w:rPr>
          <w:bCs/>
          <w:color w:val="000000"/>
          <w:sz w:val="22"/>
          <w:szCs w:val="22"/>
          <w:lang w:val="en-ID"/>
        </w:rPr>
      </w:pPr>
      <w:r w:rsidRPr="00B30A1E">
        <w:rPr>
          <w:bCs/>
          <w:color w:val="000000"/>
          <w:sz w:val="22"/>
          <w:szCs w:val="22"/>
        </w:rPr>
        <w:tab/>
      </w:r>
      <w:r w:rsidRPr="00B30A1E">
        <w:rPr>
          <w:bCs/>
          <w:color w:val="000000"/>
          <w:sz w:val="22"/>
          <w:szCs w:val="22"/>
          <w:lang w:val="id-ID"/>
        </w:rPr>
        <w:t xml:space="preserve">Modal </w:t>
      </w:r>
      <w:r w:rsidRPr="00B30A1E">
        <w:rPr>
          <w:bCs/>
          <w:color w:val="000000"/>
          <w:sz w:val="22"/>
          <w:szCs w:val="22"/>
        </w:rPr>
        <w:t>merupakan salah satu</w:t>
      </w:r>
      <w:r w:rsidRPr="00B30A1E">
        <w:rPr>
          <w:bCs/>
          <w:color w:val="000000"/>
          <w:sz w:val="22"/>
          <w:szCs w:val="22"/>
          <w:lang w:val="id-ID"/>
        </w:rPr>
        <w:t xml:space="preserve"> faktor produksi yang dapat mempengaruhi pendapatan. </w:t>
      </w:r>
      <w:r w:rsidRPr="00B30A1E">
        <w:rPr>
          <w:bCs/>
          <w:color w:val="000000"/>
          <w:sz w:val="22"/>
          <w:szCs w:val="22"/>
          <w:lang w:val="en-ID"/>
        </w:rPr>
        <w:t>Wana Pariartha</w:t>
      </w:r>
      <w:r w:rsidRPr="00B30A1E">
        <w:rPr>
          <w:bCs/>
          <w:color w:val="000000"/>
          <w:sz w:val="22"/>
          <w:szCs w:val="22"/>
          <w:lang w:val="id-ID"/>
        </w:rPr>
        <w:t xml:space="preserve"> (2007) menyatakan bahwa semakin banyak modal yang dimiliki oleh seseorang, maka </w:t>
      </w:r>
      <w:proofErr w:type="gramStart"/>
      <w:r w:rsidRPr="00B30A1E">
        <w:rPr>
          <w:bCs/>
          <w:color w:val="000000"/>
          <w:sz w:val="22"/>
          <w:szCs w:val="22"/>
          <w:lang w:val="id-ID"/>
        </w:rPr>
        <w:t>akan</w:t>
      </w:r>
      <w:proofErr w:type="gramEnd"/>
      <w:r w:rsidRPr="00B30A1E">
        <w:rPr>
          <w:bCs/>
          <w:color w:val="000000"/>
          <w:sz w:val="22"/>
          <w:szCs w:val="22"/>
          <w:lang w:val="id-ID"/>
        </w:rPr>
        <w:t xml:space="preserve"> semakin tinggi peluang untuk menghasilkan </w:t>
      </w:r>
      <w:r w:rsidRPr="00B30A1E">
        <w:rPr>
          <w:bCs/>
          <w:i/>
          <w:color w:val="000000"/>
          <w:sz w:val="22"/>
          <w:szCs w:val="22"/>
          <w:lang w:val="id-ID"/>
        </w:rPr>
        <w:t>output</w:t>
      </w:r>
      <w:r w:rsidRPr="00B30A1E">
        <w:rPr>
          <w:bCs/>
          <w:color w:val="000000"/>
          <w:sz w:val="22"/>
          <w:szCs w:val="22"/>
          <w:lang w:val="id-ID"/>
        </w:rPr>
        <w:t xml:space="preserve"> yang lebih banyak</w:t>
      </w:r>
      <w:r w:rsidRPr="00B30A1E">
        <w:rPr>
          <w:bCs/>
          <w:color w:val="000000"/>
          <w:sz w:val="22"/>
          <w:szCs w:val="22"/>
        </w:rPr>
        <w:t xml:space="preserve">. </w:t>
      </w:r>
      <w:proofErr w:type="gramStart"/>
      <w:r w:rsidRPr="00B30A1E">
        <w:rPr>
          <w:bCs/>
          <w:color w:val="000000"/>
          <w:sz w:val="22"/>
          <w:szCs w:val="22"/>
        </w:rPr>
        <w:t>Namun, masih banyak usaha</w:t>
      </w:r>
      <w:r w:rsidR="004119C3" w:rsidRPr="00B30A1E">
        <w:rPr>
          <w:bCs/>
          <w:color w:val="000000"/>
          <w:sz w:val="22"/>
          <w:szCs w:val="22"/>
        </w:rPr>
        <w:t xml:space="preserve"> kuliner yang mengalami kendala</w:t>
      </w:r>
      <w:r w:rsidRPr="00B30A1E">
        <w:rPr>
          <w:bCs/>
          <w:color w:val="000000"/>
          <w:sz w:val="22"/>
          <w:szCs w:val="22"/>
        </w:rPr>
        <w:t xml:space="preserve"> dalam permodalan usahanya.</w:t>
      </w:r>
      <w:proofErr w:type="gramEnd"/>
      <w:r w:rsidRPr="00B30A1E">
        <w:rPr>
          <w:bCs/>
          <w:color w:val="000000"/>
          <w:sz w:val="22"/>
          <w:szCs w:val="22"/>
        </w:rPr>
        <w:t xml:space="preserve"> </w:t>
      </w:r>
      <w:r w:rsidRPr="00B30A1E">
        <w:rPr>
          <w:bCs/>
          <w:color w:val="000000"/>
          <w:sz w:val="22"/>
          <w:szCs w:val="22"/>
          <w:lang w:val="id-ID"/>
        </w:rPr>
        <w:t xml:space="preserve">Akses modal yang terbatas dan dengan prosedur yang semakin sulit menjadi salah satu kendala besar yang dirasakan oleh pengusaha dari sisi pendanaan (Parinduri, 2016). Kondisi ini juga ditunjukkan dari </w:t>
      </w:r>
      <w:r w:rsidRPr="00B30A1E">
        <w:rPr>
          <w:bCs/>
          <w:color w:val="000000"/>
          <w:sz w:val="22"/>
          <w:szCs w:val="22"/>
          <w:lang w:val="en-ID"/>
        </w:rPr>
        <w:t xml:space="preserve">hasil penelitian oleh </w:t>
      </w:r>
      <w:r w:rsidRPr="00B30A1E">
        <w:rPr>
          <w:bCs/>
          <w:color w:val="000000"/>
          <w:sz w:val="22"/>
          <w:szCs w:val="22"/>
          <w:lang w:val="id-ID"/>
        </w:rPr>
        <w:t>Putra dan Sudirman</w:t>
      </w:r>
      <w:r w:rsidRPr="00B30A1E">
        <w:rPr>
          <w:bCs/>
          <w:color w:val="000000"/>
          <w:sz w:val="22"/>
          <w:szCs w:val="22"/>
          <w:lang w:val="en-ID"/>
        </w:rPr>
        <w:t xml:space="preserve"> (2015)</w:t>
      </w:r>
      <w:r w:rsidRPr="00B30A1E">
        <w:rPr>
          <w:bCs/>
          <w:color w:val="000000"/>
          <w:sz w:val="22"/>
          <w:szCs w:val="22"/>
          <w:lang w:val="id-ID"/>
        </w:rPr>
        <w:t>,</w:t>
      </w:r>
      <w:r w:rsidRPr="00B30A1E">
        <w:rPr>
          <w:bCs/>
          <w:color w:val="000000"/>
          <w:sz w:val="22"/>
          <w:szCs w:val="22"/>
          <w:lang w:val="en-ID"/>
        </w:rPr>
        <w:t xml:space="preserve"> </w:t>
      </w:r>
      <w:r w:rsidRPr="00B30A1E">
        <w:rPr>
          <w:bCs/>
          <w:color w:val="000000"/>
          <w:sz w:val="22"/>
          <w:szCs w:val="22"/>
          <w:lang w:val="id-ID"/>
        </w:rPr>
        <w:t>Zahrulianingdyah</w:t>
      </w:r>
      <w:r w:rsidRPr="00B30A1E">
        <w:rPr>
          <w:bCs/>
          <w:color w:val="000000"/>
          <w:sz w:val="22"/>
          <w:szCs w:val="22"/>
          <w:lang w:val="en-ID"/>
        </w:rPr>
        <w:t xml:space="preserve"> (2018)</w:t>
      </w:r>
      <w:r w:rsidRPr="00B30A1E">
        <w:rPr>
          <w:bCs/>
          <w:color w:val="000000"/>
          <w:sz w:val="22"/>
          <w:szCs w:val="22"/>
          <w:lang w:val="id-ID"/>
        </w:rPr>
        <w:t>,</w:t>
      </w:r>
      <w:r w:rsidRPr="00B30A1E">
        <w:rPr>
          <w:bCs/>
          <w:color w:val="000000"/>
          <w:sz w:val="22"/>
          <w:szCs w:val="22"/>
          <w:lang w:val="en-ID"/>
        </w:rPr>
        <w:t xml:space="preserve"> dan </w:t>
      </w:r>
      <w:r w:rsidRPr="00B30A1E">
        <w:rPr>
          <w:bCs/>
          <w:color w:val="000000"/>
          <w:sz w:val="22"/>
          <w:szCs w:val="22"/>
          <w:lang w:val="id-ID"/>
        </w:rPr>
        <w:t xml:space="preserve">Masengi </w:t>
      </w:r>
      <w:r w:rsidRPr="00B30A1E">
        <w:rPr>
          <w:bCs/>
          <w:color w:val="000000"/>
          <w:sz w:val="22"/>
          <w:szCs w:val="22"/>
          <w:lang w:val="en-ID"/>
        </w:rPr>
        <w:t xml:space="preserve">(2014) </w:t>
      </w:r>
      <w:r w:rsidRPr="00B30A1E">
        <w:rPr>
          <w:bCs/>
          <w:color w:val="000000"/>
          <w:sz w:val="22"/>
          <w:szCs w:val="22"/>
          <w:lang w:val="id-ID"/>
        </w:rPr>
        <w:t xml:space="preserve">yang </w:t>
      </w:r>
      <w:r w:rsidRPr="00B30A1E">
        <w:rPr>
          <w:bCs/>
          <w:color w:val="000000"/>
          <w:sz w:val="22"/>
          <w:szCs w:val="22"/>
          <w:lang w:val="en-ID"/>
        </w:rPr>
        <w:t>menemukan bahwa usaha kuliner mengalami kesulitan dalam perolehan modal usaha.</w:t>
      </w:r>
    </w:p>
    <w:p w14:paraId="5435065C" w14:textId="77777777" w:rsidR="009F1DC6" w:rsidRPr="00B30A1E" w:rsidRDefault="009F1DC6" w:rsidP="000F46FB">
      <w:pPr>
        <w:spacing w:line="276" w:lineRule="auto"/>
        <w:ind w:right="-2"/>
        <w:jc w:val="both"/>
        <w:rPr>
          <w:bCs/>
          <w:color w:val="000000"/>
          <w:sz w:val="22"/>
          <w:szCs w:val="22"/>
        </w:rPr>
      </w:pPr>
      <w:r w:rsidRPr="00B30A1E">
        <w:rPr>
          <w:bCs/>
          <w:color w:val="000000"/>
          <w:sz w:val="22"/>
          <w:szCs w:val="22"/>
          <w:lang w:val="en-ID"/>
        </w:rPr>
        <w:lastRenderedPageBreak/>
        <w:tab/>
      </w:r>
      <w:proofErr w:type="gramStart"/>
      <w:r w:rsidRPr="00B30A1E">
        <w:rPr>
          <w:bCs/>
          <w:color w:val="000000"/>
          <w:sz w:val="22"/>
          <w:szCs w:val="22"/>
          <w:lang w:val="en-ID"/>
        </w:rPr>
        <w:t xml:space="preserve">Selain modal, pelanggan juga merupakan </w:t>
      </w:r>
      <w:r w:rsidRPr="00B30A1E">
        <w:rPr>
          <w:bCs/>
          <w:color w:val="000000"/>
          <w:sz w:val="22"/>
          <w:szCs w:val="22"/>
          <w:lang w:val="id-ID"/>
        </w:rPr>
        <w:t>faktor penting dalam peningkatan pendapatan</w:t>
      </w:r>
      <w:r w:rsidRPr="00B30A1E">
        <w:rPr>
          <w:bCs/>
          <w:color w:val="000000"/>
          <w:sz w:val="22"/>
          <w:szCs w:val="22"/>
        </w:rPr>
        <w:t>.</w:t>
      </w:r>
      <w:proofErr w:type="gramEnd"/>
      <w:r w:rsidRPr="00B30A1E">
        <w:rPr>
          <w:bCs/>
          <w:color w:val="000000"/>
          <w:sz w:val="22"/>
          <w:szCs w:val="22"/>
        </w:rPr>
        <w:t xml:space="preserve"> </w:t>
      </w:r>
      <w:r w:rsidRPr="00B30A1E">
        <w:rPr>
          <w:bCs/>
          <w:color w:val="000000"/>
          <w:sz w:val="22"/>
          <w:szCs w:val="22"/>
          <w:lang w:val="id-ID"/>
        </w:rPr>
        <w:t>Semakin lama pedagang menjalani usahanya, maka semakin banyak jumlah pelanggan yang dimiliki</w:t>
      </w:r>
      <w:r w:rsidRPr="00B30A1E">
        <w:rPr>
          <w:bCs/>
          <w:color w:val="000000"/>
          <w:sz w:val="22"/>
          <w:szCs w:val="22"/>
        </w:rPr>
        <w:t xml:space="preserve">. </w:t>
      </w:r>
      <w:r w:rsidRPr="00B30A1E">
        <w:rPr>
          <w:bCs/>
          <w:color w:val="000000"/>
          <w:sz w:val="22"/>
          <w:szCs w:val="22"/>
          <w:lang w:val="id-ID"/>
        </w:rPr>
        <w:t>Menurut Subandi (2009), jumlah pelanggan berpengaruh positif dan signifikan terhadap pendapatan perusahaan, artinya ketika terjadi penambahan jumlah pelanggan maka penerimaan atau pendapatan perusahaan akan mengalami peningkatan.</w:t>
      </w:r>
      <w:r w:rsidRPr="00B30A1E">
        <w:rPr>
          <w:color w:val="000000"/>
          <w:lang w:val="id-ID"/>
        </w:rPr>
        <w:t xml:space="preserve"> </w:t>
      </w:r>
      <w:proofErr w:type="gramStart"/>
      <w:r w:rsidRPr="00B30A1E">
        <w:rPr>
          <w:bCs/>
          <w:color w:val="000000"/>
          <w:sz w:val="22"/>
          <w:szCs w:val="22"/>
        </w:rPr>
        <w:t>Permasalahan utama pelaku industri kuliner pada jumlah pelanggan adalah adanya penurunan jum</w:t>
      </w:r>
      <w:r w:rsidR="00606A9D" w:rsidRPr="00B30A1E">
        <w:rPr>
          <w:bCs/>
          <w:color w:val="000000"/>
          <w:sz w:val="22"/>
          <w:szCs w:val="22"/>
        </w:rPr>
        <w:t>lah pelanggan akibat kurang</w:t>
      </w:r>
      <w:r w:rsidR="00606A9D" w:rsidRPr="00B30A1E">
        <w:rPr>
          <w:bCs/>
          <w:color w:val="000000"/>
          <w:sz w:val="22"/>
          <w:szCs w:val="22"/>
          <w:lang w:val="id-ID"/>
        </w:rPr>
        <w:t>nya</w:t>
      </w:r>
      <w:r w:rsidR="00606A9D" w:rsidRPr="00B30A1E">
        <w:rPr>
          <w:bCs/>
          <w:color w:val="000000"/>
          <w:sz w:val="22"/>
          <w:szCs w:val="22"/>
        </w:rPr>
        <w:t xml:space="preserve"> kreativitas dan inovasi</w:t>
      </w:r>
      <w:r w:rsidRPr="00B30A1E">
        <w:rPr>
          <w:bCs/>
          <w:color w:val="000000"/>
          <w:sz w:val="22"/>
          <w:szCs w:val="22"/>
        </w:rPr>
        <w:t xml:space="preserve"> para pelaku usaha kuliner dalam mengembangkan usahanya.</w:t>
      </w:r>
      <w:proofErr w:type="gramEnd"/>
    </w:p>
    <w:p w14:paraId="1141ECC3" w14:textId="77777777" w:rsidR="009F1DC6" w:rsidRPr="00B30A1E" w:rsidRDefault="009F1DC6" w:rsidP="000F46FB">
      <w:pPr>
        <w:spacing w:line="276" w:lineRule="auto"/>
        <w:ind w:right="-2"/>
        <w:jc w:val="both"/>
        <w:rPr>
          <w:bCs/>
          <w:color w:val="000000"/>
          <w:sz w:val="22"/>
          <w:szCs w:val="22"/>
        </w:rPr>
      </w:pPr>
      <w:r w:rsidRPr="00B30A1E">
        <w:rPr>
          <w:bCs/>
          <w:color w:val="000000"/>
          <w:sz w:val="22"/>
          <w:szCs w:val="22"/>
        </w:rPr>
        <w:tab/>
      </w:r>
      <w:r w:rsidRPr="00B30A1E">
        <w:rPr>
          <w:bCs/>
          <w:color w:val="000000"/>
          <w:sz w:val="22"/>
          <w:szCs w:val="22"/>
          <w:lang w:val="id-ID"/>
        </w:rPr>
        <w:t xml:space="preserve">Jam kerja </w:t>
      </w:r>
      <w:r w:rsidRPr="00B30A1E">
        <w:rPr>
          <w:bCs/>
          <w:color w:val="000000"/>
          <w:sz w:val="22"/>
          <w:szCs w:val="22"/>
        </w:rPr>
        <w:t>dapat pula</w:t>
      </w:r>
      <w:r w:rsidRPr="00B30A1E">
        <w:rPr>
          <w:bCs/>
          <w:color w:val="000000"/>
          <w:sz w:val="22"/>
          <w:szCs w:val="22"/>
          <w:lang w:val="id-ID"/>
        </w:rPr>
        <w:t xml:space="preserve"> mempengaruhi perkembangan usaha dan pendapatan</w:t>
      </w:r>
      <w:r w:rsidRPr="00B30A1E">
        <w:rPr>
          <w:bCs/>
          <w:color w:val="000000"/>
          <w:sz w:val="22"/>
          <w:szCs w:val="22"/>
        </w:rPr>
        <w:t xml:space="preserve">. </w:t>
      </w:r>
      <w:r w:rsidRPr="00B30A1E">
        <w:rPr>
          <w:bCs/>
          <w:color w:val="000000"/>
          <w:sz w:val="22"/>
          <w:szCs w:val="22"/>
          <w:lang w:val="id-ID"/>
        </w:rPr>
        <w:t>Golden (2012) menyatakan bahwa jam kerja berpengaruh positif terhadap volume usaha, artinya semakin tinggi jam kerja maka semakin tinggi kapasitas produk</w:t>
      </w:r>
      <w:r w:rsidR="00606A9D" w:rsidRPr="00B30A1E">
        <w:rPr>
          <w:bCs/>
          <w:color w:val="000000"/>
          <w:sz w:val="22"/>
          <w:szCs w:val="22"/>
          <w:lang w:val="id-ID"/>
        </w:rPr>
        <w:t>si</w:t>
      </w:r>
      <w:r w:rsidRPr="00B30A1E">
        <w:rPr>
          <w:bCs/>
          <w:color w:val="000000"/>
          <w:sz w:val="22"/>
          <w:szCs w:val="22"/>
        </w:rPr>
        <w:t xml:space="preserve">. Hal ini dikarenakan penambahan </w:t>
      </w:r>
      <w:r w:rsidRPr="00B30A1E">
        <w:rPr>
          <w:bCs/>
          <w:color w:val="000000"/>
          <w:sz w:val="22"/>
          <w:szCs w:val="22"/>
          <w:lang w:val="id-ID"/>
        </w:rPr>
        <w:t xml:space="preserve">jam kerja </w:t>
      </w:r>
      <w:proofErr w:type="gramStart"/>
      <w:r w:rsidRPr="00B30A1E">
        <w:rPr>
          <w:bCs/>
          <w:color w:val="000000"/>
          <w:sz w:val="22"/>
          <w:szCs w:val="22"/>
          <w:lang w:val="id-ID"/>
        </w:rPr>
        <w:t>akan</w:t>
      </w:r>
      <w:proofErr w:type="gramEnd"/>
      <w:r w:rsidRPr="00B30A1E">
        <w:rPr>
          <w:bCs/>
          <w:color w:val="000000"/>
          <w:sz w:val="22"/>
          <w:szCs w:val="22"/>
          <w:lang w:val="id-ID"/>
        </w:rPr>
        <w:t xml:space="preserve"> mendorong peningkatan produksi sehingga pendapatan pun akan ikut meningkat</w:t>
      </w:r>
      <w:r w:rsidRPr="00B30A1E">
        <w:rPr>
          <w:bCs/>
          <w:color w:val="000000"/>
          <w:sz w:val="22"/>
          <w:szCs w:val="22"/>
        </w:rPr>
        <w:t xml:space="preserve">. </w:t>
      </w:r>
      <w:r w:rsidRPr="00B30A1E">
        <w:rPr>
          <w:bCs/>
          <w:color w:val="000000"/>
          <w:sz w:val="22"/>
          <w:szCs w:val="22"/>
          <w:lang w:val="id-ID"/>
        </w:rPr>
        <w:t xml:space="preserve">Dewi dkk. (2016) </w:t>
      </w:r>
      <w:r w:rsidRPr="00B30A1E">
        <w:rPr>
          <w:bCs/>
          <w:color w:val="000000"/>
          <w:sz w:val="22"/>
          <w:szCs w:val="22"/>
        </w:rPr>
        <w:t>membuktikan</w:t>
      </w:r>
      <w:r w:rsidRPr="00B30A1E">
        <w:rPr>
          <w:bCs/>
          <w:color w:val="000000"/>
          <w:sz w:val="22"/>
          <w:szCs w:val="22"/>
          <w:lang w:val="id-ID"/>
        </w:rPr>
        <w:t xml:space="preserve"> bahwa curahan jam kerja berpengaruh positif dan signifikan terhadap pendapatan.</w:t>
      </w:r>
      <w:r w:rsidRPr="00B30A1E">
        <w:rPr>
          <w:bCs/>
          <w:color w:val="000000"/>
          <w:sz w:val="22"/>
          <w:szCs w:val="22"/>
        </w:rPr>
        <w:t xml:space="preserve"> Permasalahan utama pelaku industri kuliner pada jam kerja adalah adanya penurunan alokasi jam kerja</w:t>
      </w:r>
      <w:r w:rsidR="00606A9D" w:rsidRPr="00B30A1E">
        <w:rPr>
          <w:bCs/>
          <w:color w:val="000000"/>
          <w:sz w:val="22"/>
          <w:szCs w:val="22"/>
          <w:lang w:val="id-ID"/>
        </w:rPr>
        <w:t>, khususnya ketika diberlakukannya pembatasan kegiatan masyarakat saat pandemi Covid-19</w:t>
      </w:r>
      <w:r w:rsidRPr="00B30A1E">
        <w:rPr>
          <w:bCs/>
          <w:color w:val="000000"/>
          <w:sz w:val="22"/>
          <w:szCs w:val="22"/>
        </w:rPr>
        <w:t xml:space="preserve">. </w:t>
      </w:r>
      <w:proofErr w:type="gramStart"/>
      <w:r w:rsidRPr="00B30A1E">
        <w:rPr>
          <w:bCs/>
          <w:color w:val="000000"/>
          <w:sz w:val="22"/>
          <w:szCs w:val="22"/>
        </w:rPr>
        <w:t>Hal ini</w:t>
      </w:r>
      <w:r w:rsidR="00606A9D" w:rsidRPr="00B30A1E">
        <w:rPr>
          <w:bCs/>
          <w:color w:val="000000"/>
          <w:sz w:val="22"/>
          <w:szCs w:val="22"/>
          <w:lang w:val="id-ID"/>
        </w:rPr>
        <w:t xml:space="preserve"> diduga</w:t>
      </w:r>
      <w:r w:rsidRPr="00B30A1E">
        <w:rPr>
          <w:bCs/>
          <w:color w:val="000000"/>
          <w:sz w:val="22"/>
          <w:szCs w:val="22"/>
        </w:rPr>
        <w:t xml:space="preserve"> berpengaruh terhadap penurunan volume usaha dan juga pendapatan yang diterima pelaku usaha kuliner.</w:t>
      </w:r>
      <w:proofErr w:type="gramEnd"/>
    </w:p>
    <w:p w14:paraId="2924B98D" w14:textId="77777777" w:rsidR="000F46FB" w:rsidRPr="00B30A1E" w:rsidRDefault="009F1DC6" w:rsidP="000F46FB">
      <w:pPr>
        <w:spacing w:line="276" w:lineRule="auto"/>
        <w:ind w:right="-2"/>
        <w:jc w:val="both"/>
        <w:rPr>
          <w:bCs/>
          <w:color w:val="000000"/>
          <w:sz w:val="22"/>
          <w:szCs w:val="22"/>
          <w:lang w:val="id-ID"/>
        </w:rPr>
      </w:pPr>
      <w:r w:rsidRPr="00B30A1E">
        <w:rPr>
          <w:bCs/>
          <w:color w:val="000000"/>
          <w:sz w:val="22"/>
          <w:szCs w:val="22"/>
        </w:rPr>
        <w:tab/>
        <w:t>Berdasarkan uraian permasalahan</w:t>
      </w:r>
      <w:r w:rsidR="00606A9D" w:rsidRPr="00B30A1E">
        <w:rPr>
          <w:bCs/>
          <w:color w:val="000000"/>
          <w:sz w:val="22"/>
          <w:szCs w:val="22"/>
          <w:lang w:val="id-ID"/>
        </w:rPr>
        <w:t>, kajian teoritis,</w:t>
      </w:r>
      <w:r w:rsidRPr="00B30A1E">
        <w:rPr>
          <w:bCs/>
          <w:color w:val="000000"/>
          <w:sz w:val="22"/>
          <w:szCs w:val="22"/>
        </w:rPr>
        <w:t xml:space="preserve"> dan studi empiris maka dapat dirumuskan hipote</w:t>
      </w:r>
      <w:r w:rsidR="00606A9D" w:rsidRPr="00B30A1E">
        <w:rPr>
          <w:bCs/>
          <w:color w:val="000000"/>
          <w:sz w:val="22"/>
          <w:szCs w:val="22"/>
        </w:rPr>
        <w:t>sis penelitian sebagai berikut:</w:t>
      </w:r>
      <w:r w:rsidRPr="00B30A1E">
        <w:rPr>
          <w:bCs/>
          <w:color w:val="000000"/>
          <w:sz w:val="22"/>
          <w:szCs w:val="22"/>
        </w:rPr>
        <w:t xml:space="preserve"> 1) </w:t>
      </w:r>
      <w:r w:rsidR="00606A9D" w:rsidRPr="00B30A1E">
        <w:rPr>
          <w:bCs/>
          <w:color w:val="000000"/>
          <w:sz w:val="22"/>
          <w:szCs w:val="22"/>
          <w:lang w:val="id-ID"/>
        </w:rPr>
        <w:t>m</w:t>
      </w:r>
      <w:r w:rsidRPr="00B30A1E">
        <w:rPr>
          <w:bCs/>
          <w:color w:val="000000"/>
          <w:sz w:val="22"/>
          <w:szCs w:val="22"/>
          <w:lang w:val="id-ID"/>
        </w:rPr>
        <w:t xml:space="preserve">odal, jumlah pelanggan, dan jam kerja berpengaruh positif terhadap </w:t>
      </w:r>
      <w:r w:rsidRPr="00B30A1E">
        <w:rPr>
          <w:bCs/>
          <w:color w:val="000000"/>
          <w:sz w:val="22"/>
          <w:szCs w:val="22"/>
        </w:rPr>
        <w:t xml:space="preserve">perubahan </w:t>
      </w:r>
      <w:r w:rsidRPr="00B30A1E">
        <w:rPr>
          <w:bCs/>
          <w:color w:val="000000"/>
          <w:sz w:val="22"/>
          <w:szCs w:val="22"/>
          <w:lang w:val="id-ID"/>
        </w:rPr>
        <w:t>volume usaha pen</w:t>
      </w:r>
      <w:r w:rsidR="00606A9D" w:rsidRPr="00B30A1E">
        <w:rPr>
          <w:bCs/>
          <w:color w:val="000000"/>
          <w:sz w:val="22"/>
          <w:szCs w:val="22"/>
          <w:lang w:val="id-ID"/>
        </w:rPr>
        <w:t>gusaha kuliner di Kota Denpasar,</w:t>
      </w:r>
      <w:r w:rsidRPr="00B30A1E">
        <w:rPr>
          <w:bCs/>
          <w:color w:val="000000"/>
          <w:sz w:val="22"/>
          <w:szCs w:val="22"/>
          <w:lang w:val="id-ID"/>
        </w:rPr>
        <w:t xml:space="preserve"> </w:t>
      </w:r>
      <w:r w:rsidRPr="00B30A1E">
        <w:rPr>
          <w:bCs/>
          <w:color w:val="000000"/>
          <w:sz w:val="22"/>
          <w:szCs w:val="22"/>
        </w:rPr>
        <w:t xml:space="preserve">2) </w:t>
      </w:r>
      <w:r w:rsidR="00606A9D" w:rsidRPr="00B30A1E">
        <w:rPr>
          <w:bCs/>
          <w:color w:val="000000"/>
          <w:sz w:val="22"/>
          <w:szCs w:val="22"/>
          <w:lang w:val="id-ID"/>
        </w:rPr>
        <w:t>m</w:t>
      </w:r>
      <w:r w:rsidRPr="00B30A1E">
        <w:rPr>
          <w:bCs/>
          <w:color w:val="000000"/>
          <w:sz w:val="22"/>
          <w:szCs w:val="22"/>
          <w:lang w:val="id-ID"/>
        </w:rPr>
        <w:t xml:space="preserve">odal, jumlah pelanggan, jam kerja, dan </w:t>
      </w:r>
      <w:r w:rsidRPr="00B30A1E">
        <w:rPr>
          <w:bCs/>
          <w:color w:val="000000"/>
          <w:sz w:val="22"/>
          <w:szCs w:val="22"/>
        </w:rPr>
        <w:t xml:space="preserve">perubahan </w:t>
      </w:r>
      <w:r w:rsidRPr="00B30A1E">
        <w:rPr>
          <w:bCs/>
          <w:color w:val="000000"/>
          <w:sz w:val="22"/>
          <w:szCs w:val="22"/>
          <w:lang w:val="id-ID"/>
        </w:rPr>
        <w:t>volume usaha berpengaruh positif terhadap pendapatan pengusaha kuliner di Kota Denpasar</w:t>
      </w:r>
      <w:r w:rsidR="00606A9D" w:rsidRPr="00B30A1E">
        <w:rPr>
          <w:bCs/>
          <w:color w:val="000000"/>
          <w:sz w:val="22"/>
          <w:szCs w:val="22"/>
          <w:lang w:val="id-ID"/>
        </w:rPr>
        <w:t>,</w:t>
      </w:r>
      <w:r w:rsidRPr="00B30A1E">
        <w:rPr>
          <w:bCs/>
          <w:color w:val="000000"/>
          <w:sz w:val="22"/>
          <w:szCs w:val="22"/>
        </w:rPr>
        <w:t xml:space="preserve"> 3) </w:t>
      </w:r>
      <w:r w:rsidR="00606A9D" w:rsidRPr="00B30A1E">
        <w:rPr>
          <w:bCs/>
          <w:color w:val="000000"/>
          <w:sz w:val="22"/>
          <w:szCs w:val="22"/>
          <w:lang w:val="id-ID"/>
        </w:rPr>
        <w:t>p</w:t>
      </w:r>
      <w:r w:rsidRPr="00B30A1E">
        <w:rPr>
          <w:bCs/>
          <w:color w:val="000000"/>
          <w:sz w:val="22"/>
          <w:szCs w:val="22"/>
        </w:rPr>
        <w:t>erubahan v</w:t>
      </w:r>
      <w:r w:rsidRPr="00B30A1E">
        <w:rPr>
          <w:bCs/>
          <w:color w:val="000000"/>
          <w:sz w:val="22"/>
          <w:szCs w:val="22"/>
          <w:lang w:val="id-ID"/>
        </w:rPr>
        <w:t>olume usaha memediasi pengaruh modal, jumlah pelanggan, dan jam kerja terhadap pendapatan pengusaha kuliner di Kota Denpasar</w:t>
      </w:r>
      <w:r w:rsidR="00606A9D" w:rsidRPr="00B30A1E">
        <w:rPr>
          <w:bCs/>
          <w:color w:val="000000"/>
          <w:sz w:val="22"/>
          <w:szCs w:val="22"/>
          <w:lang w:val="id-ID"/>
        </w:rPr>
        <w:t>.</w:t>
      </w:r>
    </w:p>
    <w:p w14:paraId="00EF1F5B" w14:textId="77777777" w:rsidR="007D368D" w:rsidRDefault="007D368D" w:rsidP="00FB45F0">
      <w:pPr>
        <w:jc w:val="both"/>
        <w:rPr>
          <w:bCs/>
          <w:color w:val="000000"/>
        </w:rPr>
      </w:pPr>
    </w:p>
    <w:p w14:paraId="774B3ED8" w14:textId="77777777" w:rsidR="00A77459" w:rsidRPr="00B30A1E" w:rsidRDefault="00A77459" w:rsidP="00FB45F0">
      <w:pPr>
        <w:jc w:val="both"/>
        <w:rPr>
          <w:bCs/>
          <w:color w:val="000000"/>
        </w:rPr>
      </w:pPr>
    </w:p>
    <w:p w14:paraId="7092A452" w14:textId="77777777" w:rsidR="00FB45F0" w:rsidRPr="00B30A1E" w:rsidRDefault="00FB45F0" w:rsidP="00FB45F0">
      <w:pPr>
        <w:jc w:val="both"/>
        <w:rPr>
          <w:color w:val="000000"/>
        </w:rPr>
      </w:pPr>
      <w:r w:rsidRPr="00B30A1E">
        <w:rPr>
          <w:b/>
          <w:bCs/>
          <w:color w:val="000000"/>
          <w:sz w:val="22"/>
          <w:szCs w:val="22"/>
        </w:rPr>
        <w:t>METODE</w:t>
      </w:r>
      <w:r w:rsidRPr="00B30A1E">
        <w:rPr>
          <w:color w:val="000000"/>
          <w:sz w:val="22"/>
          <w:szCs w:val="22"/>
        </w:rPr>
        <w:t xml:space="preserve"> </w:t>
      </w:r>
      <w:r w:rsidRPr="00B30A1E">
        <w:rPr>
          <w:b/>
          <w:bCs/>
          <w:color w:val="000000"/>
          <w:sz w:val="22"/>
          <w:szCs w:val="22"/>
        </w:rPr>
        <w:t>PENELITIAN</w:t>
      </w:r>
      <w:r w:rsidRPr="00B30A1E">
        <w:rPr>
          <w:color w:val="000000"/>
          <w:sz w:val="22"/>
          <w:szCs w:val="22"/>
        </w:rPr>
        <w:t xml:space="preserve"> </w:t>
      </w:r>
    </w:p>
    <w:p w14:paraId="44B6DBD2" w14:textId="77777777" w:rsidR="00F03CB7" w:rsidRPr="00B30A1E" w:rsidRDefault="00F03CB7" w:rsidP="00FB45F0">
      <w:pPr>
        <w:spacing w:line="276" w:lineRule="auto"/>
        <w:ind w:right="-2" w:firstLine="783"/>
        <w:jc w:val="both"/>
        <w:rPr>
          <w:iCs/>
          <w:color w:val="000000"/>
          <w:sz w:val="22"/>
          <w:szCs w:val="22"/>
          <w:lang w:bidi="id-ID"/>
        </w:rPr>
      </w:pPr>
    </w:p>
    <w:p w14:paraId="1CB6ED84" w14:textId="27AF4DBD" w:rsidR="00A77459" w:rsidRDefault="009F1DC6" w:rsidP="000B0559">
      <w:pPr>
        <w:spacing w:line="276" w:lineRule="auto"/>
        <w:ind w:right="-2" w:firstLine="783"/>
        <w:jc w:val="both"/>
        <w:rPr>
          <w:bCs/>
          <w:iCs/>
          <w:color w:val="000000"/>
          <w:sz w:val="22"/>
          <w:szCs w:val="22"/>
          <w:lang w:bidi="id-ID"/>
        </w:rPr>
      </w:pPr>
      <w:r w:rsidRPr="00B30A1E">
        <w:rPr>
          <w:bCs/>
          <w:iCs/>
          <w:color w:val="000000"/>
          <w:sz w:val="22"/>
          <w:szCs w:val="22"/>
          <w:lang w:val="id-ID" w:bidi="id-ID"/>
        </w:rPr>
        <w:t xml:space="preserve">Penelitian ini menganalisis faktor-faktor yang mempengaruhi </w:t>
      </w:r>
      <w:r w:rsidRPr="00B30A1E">
        <w:rPr>
          <w:bCs/>
          <w:iCs/>
          <w:color w:val="000000"/>
          <w:sz w:val="22"/>
          <w:szCs w:val="22"/>
          <w:lang w:bidi="id-ID"/>
        </w:rPr>
        <w:t xml:space="preserve">perubahan </w:t>
      </w:r>
      <w:r w:rsidRPr="00B30A1E">
        <w:rPr>
          <w:bCs/>
          <w:iCs/>
          <w:color w:val="000000"/>
          <w:sz w:val="22"/>
          <w:szCs w:val="22"/>
          <w:lang w:val="id-ID" w:bidi="id-ID"/>
        </w:rPr>
        <w:t>volume usaha dan pendapatan pengusaha kuliner di Kota Denpasar,</w:t>
      </w:r>
      <w:r w:rsidRPr="00B30A1E">
        <w:rPr>
          <w:bCs/>
          <w:iCs/>
          <w:color w:val="000000"/>
          <w:sz w:val="22"/>
          <w:szCs w:val="22"/>
          <w:lang w:val="en-ID" w:bidi="id-ID"/>
        </w:rPr>
        <w:t xml:space="preserve"> yaitu </w:t>
      </w:r>
      <w:r w:rsidR="005B366A" w:rsidRPr="00B30A1E">
        <w:rPr>
          <w:bCs/>
          <w:iCs/>
          <w:color w:val="000000"/>
          <w:sz w:val="22"/>
          <w:szCs w:val="22"/>
          <w:lang w:val="id-ID" w:bidi="id-ID"/>
        </w:rPr>
        <w:t xml:space="preserve">dengan menguji </w:t>
      </w:r>
      <w:r w:rsidRPr="00B30A1E">
        <w:rPr>
          <w:bCs/>
          <w:iCs/>
          <w:color w:val="000000"/>
          <w:sz w:val="22"/>
          <w:szCs w:val="22"/>
          <w:lang w:val="en-ID" w:bidi="id-ID"/>
        </w:rPr>
        <w:t xml:space="preserve">pengaruh langsung </w:t>
      </w:r>
      <w:r w:rsidRPr="00B30A1E">
        <w:rPr>
          <w:bCs/>
          <w:iCs/>
          <w:color w:val="000000"/>
          <w:sz w:val="22"/>
          <w:szCs w:val="22"/>
          <w:lang w:val="id-ID" w:bidi="id-ID"/>
        </w:rPr>
        <w:t>modal, jumlah pelanggan, dan jam kerja terhada</w:t>
      </w:r>
      <w:r w:rsidRPr="00B30A1E">
        <w:rPr>
          <w:bCs/>
          <w:iCs/>
          <w:color w:val="000000"/>
          <w:sz w:val="22"/>
          <w:szCs w:val="22"/>
          <w:lang w:val="en-ID" w:bidi="id-ID"/>
        </w:rPr>
        <w:t xml:space="preserve">p </w:t>
      </w:r>
      <w:r w:rsidRPr="00B30A1E">
        <w:rPr>
          <w:bCs/>
          <w:iCs/>
          <w:color w:val="000000"/>
          <w:sz w:val="22"/>
          <w:szCs w:val="22"/>
          <w:lang w:bidi="id-ID"/>
        </w:rPr>
        <w:t xml:space="preserve">perubahan </w:t>
      </w:r>
      <w:r w:rsidRPr="00B30A1E">
        <w:rPr>
          <w:bCs/>
          <w:iCs/>
          <w:color w:val="000000"/>
          <w:sz w:val="22"/>
          <w:szCs w:val="22"/>
          <w:lang w:val="id-ID" w:bidi="id-ID"/>
        </w:rPr>
        <w:t xml:space="preserve">volume usaha </w:t>
      </w:r>
      <w:r w:rsidRPr="00B30A1E">
        <w:rPr>
          <w:bCs/>
          <w:iCs/>
          <w:color w:val="000000"/>
          <w:sz w:val="22"/>
          <w:szCs w:val="22"/>
          <w:lang w:val="en-ID" w:bidi="id-ID"/>
        </w:rPr>
        <w:t>dan</w:t>
      </w:r>
      <w:r w:rsidRPr="00B30A1E">
        <w:rPr>
          <w:bCs/>
          <w:iCs/>
          <w:color w:val="000000"/>
          <w:sz w:val="22"/>
          <w:szCs w:val="22"/>
          <w:lang w:val="id-ID" w:bidi="id-ID"/>
        </w:rPr>
        <w:t xml:space="preserve"> pendapatan pengusaha kuliner di Kota Denpasar</w:t>
      </w:r>
      <w:r w:rsidRPr="00B30A1E">
        <w:rPr>
          <w:bCs/>
          <w:iCs/>
          <w:color w:val="000000"/>
          <w:sz w:val="22"/>
          <w:szCs w:val="22"/>
          <w:lang w:val="en-ID" w:bidi="id-ID"/>
        </w:rPr>
        <w:t xml:space="preserve"> serta peran </w:t>
      </w:r>
      <w:r w:rsidRPr="00B30A1E">
        <w:rPr>
          <w:bCs/>
          <w:iCs/>
          <w:color w:val="000000"/>
          <w:sz w:val="22"/>
          <w:szCs w:val="22"/>
          <w:lang w:bidi="id-ID"/>
        </w:rPr>
        <w:t xml:space="preserve">perubahan </w:t>
      </w:r>
      <w:r w:rsidRPr="00B30A1E">
        <w:rPr>
          <w:bCs/>
          <w:iCs/>
          <w:color w:val="000000"/>
          <w:sz w:val="22"/>
          <w:szCs w:val="22"/>
          <w:lang w:val="id-ID" w:bidi="id-ID"/>
        </w:rPr>
        <w:t xml:space="preserve">volume usaha </w:t>
      </w:r>
      <w:r w:rsidRPr="00B30A1E">
        <w:rPr>
          <w:bCs/>
          <w:iCs/>
          <w:color w:val="000000"/>
          <w:sz w:val="22"/>
          <w:szCs w:val="22"/>
          <w:lang w:val="en-ID" w:bidi="id-ID"/>
        </w:rPr>
        <w:t xml:space="preserve">dalam </w:t>
      </w:r>
      <w:r w:rsidRPr="00B30A1E">
        <w:rPr>
          <w:bCs/>
          <w:iCs/>
          <w:color w:val="000000"/>
          <w:sz w:val="22"/>
          <w:szCs w:val="22"/>
          <w:lang w:val="id-ID" w:bidi="id-ID"/>
        </w:rPr>
        <w:t>memediasi pengaruh modal, jumlah pelanggan, dan jam kerja terhadap pendapatan pengusaha kuliner di Kota Denpasar</w:t>
      </w:r>
      <w:r w:rsidRPr="00B30A1E">
        <w:rPr>
          <w:bCs/>
          <w:iCs/>
          <w:color w:val="000000"/>
          <w:sz w:val="22"/>
          <w:szCs w:val="22"/>
          <w:lang w:bidi="id-ID"/>
        </w:rPr>
        <w:t xml:space="preserve">. </w:t>
      </w:r>
      <w:r w:rsidR="005B366A" w:rsidRPr="00B30A1E">
        <w:rPr>
          <w:bCs/>
          <w:iCs/>
          <w:color w:val="000000"/>
          <w:sz w:val="22"/>
          <w:szCs w:val="22"/>
          <w:lang w:val="id-ID" w:bidi="id-ID"/>
        </w:rPr>
        <w:t>P</w:t>
      </w:r>
      <w:r w:rsidRPr="00B30A1E">
        <w:rPr>
          <w:bCs/>
          <w:iCs/>
          <w:color w:val="000000"/>
          <w:sz w:val="22"/>
          <w:szCs w:val="22"/>
          <w:lang w:bidi="id-ID"/>
        </w:rPr>
        <w:t xml:space="preserve">enelitian </w:t>
      </w:r>
      <w:r w:rsidR="005B366A" w:rsidRPr="00B30A1E">
        <w:rPr>
          <w:bCs/>
          <w:iCs/>
          <w:color w:val="000000"/>
          <w:sz w:val="22"/>
          <w:szCs w:val="22"/>
          <w:lang w:val="id-ID" w:bidi="id-ID"/>
        </w:rPr>
        <w:t xml:space="preserve">berlokasi </w:t>
      </w:r>
      <w:r w:rsidRPr="00B30A1E">
        <w:rPr>
          <w:bCs/>
          <w:iCs/>
          <w:color w:val="000000"/>
          <w:sz w:val="22"/>
          <w:szCs w:val="22"/>
          <w:lang w:bidi="id-ID"/>
        </w:rPr>
        <w:t xml:space="preserve">di Kota Denpasar karena </w:t>
      </w:r>
      <w:r w:rsidR="005B366A" w:rsidRPr="00B30A1E">
        <w:rPr>
          <w:bCs/>
          <w:iCs/>
          <w:color w:val="000000"/>
          <w:sz w:val="22"/>
          <w:szCs w:val="22"/>
          <w:lang w:val="id-ID" w:bidi="id-ID"/>
        </w:rPr>
        <w:t xml:space="preserve">jumlah </w:t>
      </w:r>
      <w:r w:rsidRPr="00B30A1E">
        <w:rPr>
          <w:bCs/>
          <w:iCs/>
          <w:color w:val="000000"/>
          <w:sz w:val="22"/>
          <w:szCs w:val="22"/>
          <w:lang w:bidi="id-ID"/>
        </w:rPr>
        <w:t>i</w:t>
      </w:r>
      <w:r w:rsidRPr="00B30A1E">
        <w:rPr>
          <w:bCs/>
          <w:iCs/>
          <w:color w:val="000000"/>
          <w:sz w:val="22"/>
          <w:szCs w:val="22"/>
          <w:lang w:val="en-ID" w:bidi="id-ID"/>
        </w:rPr>
        <w:t xml:space="preserve">ndustri kuliner di Kota Denpasar mengalami pertumbuhan yang positif </w:t>
      </w:r>
      <w:r w:rsidRPr="00B30A1E">
        <w:rPr>
          <w:bCs/>
          <w:iCs/>
          <w:color w:val="000000"/>
          <w:sz w:val="22"/>
          <w:szCs w:val="22"/>
          <w:lang w:val="id-ID" w:bidi="id-ID"/>
        </w:rPr>
        <w:t>seiring dengan perkembangan sektor pariwisata</w:t>
      </w:r>
      <w:r w:rsidRPr="00B30A1E">
        <w:rPr>
          <w:bCs/>
          <w:iCs/>
          <w:color w:val="000000"/>
          <w:sz w:val="22"/>
          <w:szCs w:val="22"/>
          <w:lang w:bidi="id-ID"/>
        </w:rPr>
        <w:t xml:space="preserve">. </w:t>
      </w:r>
      <w:proofErr w:type="gramStart"/>
      <w:r w:rsidR="00A77459">
        <w:rPr>
          <w:bCs/>
          <w:iCs/>
          <w:color w:val="000000"/>
          <w:sz w:val="22"/>
          <w:szCs w:val="22"/>
          <w:lang w:bidi="id-ID"/>
        </w:rPr>
        <w:t>Variabel independen dalam penelitian ini adalah modal, jumlah pelanggan, dan jam kerja.</w:t>
      </w:r>
      <w:proofErr w:type="gramEnd"/>
      <w:r w:rsidR="00A77459">
        <w:rPr>
          <w:bCs/>
          <w:iCs/>
          <w:color w:val="000000"/>
          <w:sz w:val="22"/>
          <w:szCs w:val="22"/>
          <w:lang w:bidi="id-ID"/>
        </w:rPr>
        <w:t xml:space="preserve"> </w:t>
      </w:r>
      <w:proofErr w:type="gramStart"/>
      <w:r w:rsidR="00A77459">
        <w:rPr>
          <w:bCs/>
          <w:iCs/>
          <w:color w:val="000000"/>
          <w:sz w:val="22"/>
          <w:szCs w:val="22"/>
          <w:lang w:bidi="id-ID"/>
        </w:rPr>
        <w:t>Variabel mediasi dalam penelitian ini adalah perubahan volume usaha.</w:t>
      </w:r>
      <w:proofErr w:type="gramEnd"/>
      <w:r w:rsidR="00A77459">
        <w:rPr>
          <w:bCs/>
          <w:iCs/>
          <w:color w:val="000000"/>
          <w:sz w:val="22"/>
          <w:szCs w:val="22"/>
          <w:lang w:bidi="id-ID"/>
        </w:rPr>
        <w:t xml:space="preserve"> </w:t>
      </w:r>
      <w:proofErr w:type="gramStart"/>
      <w:r w:rsidR="00A77459">
        <w:rPr>
          <w:bCs/>
          <w:iCs/>
          <w:color w:val="000000"/>
          <w:sz w:val="22"/>
          <w:szCs w:val="22"/>
          <w:lang w:bidi="id-ID"/>
        </w:rPr>
        <w:t>Variabel dependen dalam penelitian ini yaitu pendapatan.</w:t>
      </w:r>
      <w:proofErr w:type="gramEnd"/>
    </w:p>
    <w:p w14:paraId="361BDA3C" w14:textId="30C29CF9" w:rsidR="009F1DC6" w:rsidRDefault="009F1DC6" w:rsidP="000B0559">
      <w:pPr>
        <w:spacing w:line="276" w:lineRule="auto"/>
        <w:ind w:right="-2" w:firstLine="783"/>
        <w:jc w:val="both"/>
        <w:rPr>
          <w:bCs/>
          <w:color w:val="000000"/>
          <w:sz w:val="22"/>
          <w:szCs w:val="22"/>
          <w:lang w:bidi="id-ID"/>
        </w:rPr>
      </w:pPr>
      <w:r w:rsidRPr="00B30A1E">
        <w:rPr>
          <w:bCs/>
          <w:color w:val="000000"/>
          <w:sz w:val="22"/>
          <w:szCs w:val="22"/>
          <w:lang w:val="id-ID" w:bidi="id-ID"/>
        </w:rPr>
        <w:t>Populasi penelitian yaitu pengusaha kuliner di Kota Denpasar</w:t>
      </w:r>
      <w:r w:rsidR="0033207D" w:rsidRPr="00B30A1E">
        <w:rPr>
          <w:bCs/>
          <w:color w:val="000000"/>
          <w:sz w:val="22"/>
          <w:szCs w:val="22"/>
          <w:lang w:bidi="id-ID"/>
        </w:rPr>
        <w:t>, dengan j</w:t>
      </w:r>
      <w:r w:rsidRPr="00B30A1E">
        <w:rPr>
          <w:bCs/>
          <w:color w:val="000000"/>
          <w:sz w:val="22"/>
          <w:szCs w:val="22"/>
          <w:lang w:val="id-ID" w:bidi="id-ID"/>
        </w:rPr>
        <w:t xml:space="preserve">umlah populasi pengusaha kuliner </w:t>
      </w:r>
      <w:r w:rsidR="0033207D" w:rsidRPr="00B30A1E">
        <w:rPr>
          <w:bCs/>
          <w:color w:val="000000"/>
          <w:sz w:val="22"/>
          <w:szCs w:val="22"/>
          <w:lang w:bidi="id-ID"/>
        </w:rPr>
        <w:t>yang</w:t>
      </w:r>
      <w:r w:rsidRPr="00B30A1E">
        <w:rPr>
          <w:bCs/>
          <w:color w:val="000000"/>
          <w:sz w:val="22"/>
          <w:szCs w:val="22"/>
          <w:lang w:val="id-ID" w:bidi="id-ID"/>
        </w:rPr>
        <w:t xml:space="preserve"> tidak tersedia. Oleh karena itu, teknik sampling yang digunakan adalah </w:t>
      </w:r>
      <w:r w:rsidR="005B366A" w:rsidRPr="00B30A1E">
        <w:rPr>
          <w:bCs/>
          <w:i/>
          <w:color w:val="000000"/>
          <w:sz w:val="22"/>
          <w:szCs w:val="22"/>
          <w:lang w:val="id-ID" w:bidi="id-ID"/>
        </w:rPr>
        <w:t>nonprob</w:t>
      </w:r>
      <w:r w:rsidRPr="00B30A1E">
        <w:rPr>
          <w:bCs/>
          <w:i/>
          <w:color w:val="000000"/>
          <w:sz w:val="22"/>
          <w:szCs w:val="22"/>
          <w:lang w:val="id-ID" w:bidi="id-ID"/>
        </w:rPr>
        <w:t xml:space="preserve">ability </w:t>
      </w:r>
      <w:r w:rsidR="005B366A" w:rsidRPr="00B30A1E">
        <w:rPr>
          <w:bCs/>
          <w:i/>
          <w:color w:val="000000"/>
          <w:sz w:val="22"/>
          <w:szCs w:val="22"/>
          <w:lang w:val="id-ID" w:bidi="id-ID"/>
        </w:rPr>
        <w:t>s</w:t>
      </w:r>
      <w:r w:rsidRPr="00B30A1E">
        <w:rPr>
          <w:bCs/>
          <w:i/>
          <w:color w:val="000000"/>
          <w:sz w:val="22"/>
          <w:szCs w:val="22"/>
          <w:lang w:val="id-ID" w:bidi="id-ID"/>
        </w:rPr>
        <w:t xml:space="preserve">ampling </w:t>
      </w:r>
      <w:r w:rsidRPr="00B30A1E">
        <w:rPr>
          <w:bCs/>
          <w:color w:val="000000"/>
          <w:sz w:val="22"/>
          <w:szCs w:val="22"/>
          <w:lang w:val="id-ID" w:bidi="id-ID"/>
        </w:rPr>
        <w:t xml:space="preserve">dengan pendekatan </w:t>
      </w:r>
      <w:r w:rsidRPr="00B30A1E">
        <w:rPr>
          <w:bCs/>
          <w:i/>
          <w:iCs/>
          <w:color w:val="000000"/>
          <w:sz w:val="22"/>
          <w:szCs w:val="22"/>
          <w:lang w:val="id-ID" w:bidi="id-ID"/>
        </w:rPr>
        <w:t>q</w:t>
      </w:r>
      <w:r w:rsidRPr="00B30A1E">
        <w:rPr>
          <w:bCs/>
          <w:i/>
          <w:color w:val="000000"/>
          <w:sz w:val="22"/>
          <w:szCs w:val="22"/>
          <w:lang w:val="id-ID" w:bidi="id-ID"/>
        </w:rPr>
        <w:t xml:space="preserve">uota sampling </w:t>
      </w:r>
      <w:r w:rsidRPr="00B30A1E">
        <w:rPr>
          <w:bCs/>
          <w:color w:val="000000"/>
          <w:sz w:val="22"/>
          <w:szCs w:val="22"/>
          <w:lang w:val="id-ID" w:bidi="id-ID"/>
        </w:rPr>
        <w:t xml:space="preserve">atau ditentukan berdasarkan jatah. </w:t>
      </w:r>
      <w:proofErr w:type="gramStart"/>
      <w:r w:rsidRPr="00B30A1E">
        <w:rPr>
          <w:bCs/>
          <w:color w:val="000000"/>
          <w:sz w:val="22"/>
          <w:szCs w:val="22"/>
          <w:lang w:bidi="id-ID"/>
        </w:rPr>
        <w:t>J</w:t>
      </w:r>
      <w:r w:rsidRPr="00B30A1E">
        <w:rPr>
          <w:bCs/>
          <w:color w:val="000000"/>
          <w:sz w:val="22"/>
          <w:szCs w:val="22"/>
          <w:lang w:val="id-ID" w:bidi="id-ID"/>
        </w:rPr>
        <w:t>umlah sampel</w:t>
      </w:r>
      <w:r w:rsidRPr="00B30A1E">
        <w:rPr>
          <w:bCs/>
          <w:color w:val="000000"/>
          <w:sz w:val="22"/>
          <w:szCs w:val="22"/>
          <w:lang w:bidi="id-ID"/>
        </w:rPr>
        <w:t xml:space="preserve"> dalam penelitian ini</w:t>
      </w:r>
      <w:r w:rsidRPr="00B30A1E">
        <w:rPr>
          <w:bCs/>
          <w:color w:val="000000"/>
          <w:sz w:val="22"/>
          <w:szCs w:val="22"/>
          <w:lang w:val="id-ID" w:bidi="id-ID"/>
        </w:rPr>
        <w:t xml:space="preserve"> </w:t>
      </w:r>
      <w:r w:rsidRPr="00B30A1E">
        <w:rPr>
          <w:bCs/>
          <w:color w:val="000000"/>
          <w:sz w:val="22"/>
          <w:szCs w:val="22"/>
          <w:lang w:bidi="id-ID"/>
        </w:rPr>
        <w:t xml:space="preserve">sebanyak </w:t>
      </w:r>
      <w:r w:rsidRPr="00B30A1E">
        <w:rPr>
          <w:bCs/>
          <w:color w:val="000000"/>
          <w:sz w:val="22"/>
          <w:szCs w:val="22"/>
          <w:lang w:val="id-ID" w:bidi="id-ID"/>
        </w:rPr>
        <w:t>100 sampel sebagai responden yang</w:t>
      </w:r>
      <w:r w:rsidRPr="00B30A1E">
        <w:rPr>
          <w:bCs/>
          <w:color w:val="000000"/>
          <w:sz w:val="22"/>
          <w:szCs w:val="22"/>
          <w:lang w:bidi="id-ID"/>
        </w:rPr>
        <w:t xml:space="preserve"> berjualan secara konvensional (tidak memanfaatkan media </w:t>
      </w:r>
      <w:r w:rsidRPr="00B30A1E">
        <w:rPr>
          <w:bCs/>
          <w:i/>
          <w:iCs/>
          <w:color w:val="000000"/>
          <w:sz w:val="22"/>
          <w:szCs w:val="22"/>
          <w:lang w:bidi="id-ID"/>
        </w:rPr>
        <w:t>online</w:t>
      </w:r>
      <w:r w:rsidRPr="00B30A1E">
        <w:rPr>
          <w:bCs/>
          <w:color w:val="000000"/>
          <w:sz w:val="22"/>
          <w:szCs w:val="22"/>
          <w:lang w:bidi="id-ID"/>
        </w:rPr>
        <w:t xml:space="preserve">) </w:t>
      </w:r>
      <w:r w:rsidRPr="00B30A1E">
        <w:rPr>
          <w:bCs/>
          <w:color w:val="000000"/>
          <w:sz w:val="22"/>
          <w:szCs w:val="22"/>
          <w:lang w:val="id-ID" w:bidi="id-ID"/>
        </w:rPr>
        <w:t>diambil secara merata pada masing-masing kecamatan yang ada di Kota Denpasar</w:t>
      </w:r>
      <w:r w:rsidR="0033207D" w:rsidRPr="00B30A1E">
        <w:rPr>
          <w:bCs/>
          <w:color w:val="000000"/>
          <w:sz w:val="22"/>
          <w:szCs w:val="22"/>
          <w:lang w:bidi="id-ID"/>
        </w:rPr>
        <w:t>.</w:t>
      </w:r>
      <w:proofErr w:type="gramEnd"/>
      <w:r w:rsidR="0033207D" w:rsidRPr="00B30A1E">
        <w:rPr>
          <w:bCs/>
          <w:color w:val="000000"/>
          <w:sz w:val="22"/>
          <w:szCs w:val="22"/>
          <w:lang w:bidi="id-ID"/>
        </w:rPr>
        <w:t xml:space="preserve"> </w:t>
      </w:r>
      <w:r w:rsidR="0033207D" w:rsidRPr="00B30A1E">
        <w:rPr>
          <w:bCs/>
          <w:color w:val="000000"/>
          <w:sz w:val="22"/>
          <w:szCs w:val="22"/>
          <w:lang w:val="id-ID" w:bidi="id-ID"/>
        </w:rPr>
        <w:t>Teknik analisis data yang digunakan dalam penelitian ini adalah metode analisis jalur (</w:t>
      </w:r>
      <w:r w:rsidR="0033207D" w:rsidRPr="00B30A1E">
        <w:rPr>
          <w:bCs/>
          <w:i/>
          <w:color w:val="000000"/>
          <w:sz w:val="22"/>
          <w:szCs w:val="22"/>
          <w:lang w:val="id-ID" w:bidi="id-ID"/>
        </w:rPr>
        <w:t>Path Analysis</w:t>
      </w:r>
      <w:r w:rsidR="0033207D" w:rsidRPr="00B30A1E">
        <w:rPr>
          <w:bCs/>
          <w:color w:val="000000"/>
          <w:sz w:val="22"/>
          <w:szCs w:val="22"/>
          <w:lang w:val="id-ID" w:bidi="id-ID"/>
        </w:rPr>
        <w:t>).</w:t>
      </w:r>
      <w:r w:rsidR="005B366A" w:rsidRPr="00B30A1E">
        <w:rPr>
          <w:bCs/>
          <w:color w:val="000000"/>
          <w:sz w:val="22"/>
          <w:szCs w:val="22"/>
          <w:lang w:bidi="id-ID"/>
        </w:rPr>
        <w:t xml:space="preserve"> Adapun persamaan struk</w:t>
      </w:r>
      <w:r w:rsidR="0033207D" w:rsidRPr="00B30A1E">
        <w:rPr>
          <w:bCs/>
          <w:color w:val="000000"/>
          <w:sz w:val="22"/>
          <w:szCs w:val="22"/>
          <w:lang w:bidi="id-ID"/>
        </w:rPr>
        <w:t>tural yang digunakan yaitu:</w:t>
      </w:r>
    </w:p>
    <w:p w14:paraId="4A213E0F" w14:textId="77777777" w:rsidR="00C8005D" w:rsidRDefault="0033207D" w:rsidP="00C8005D">
      <w:pPr>
        <w:spacing w:line="276" w:lineRule="auto"/>
        <w:ind w:right="-2" w:firstLine="783"/>
        <w:jc w:val="both"/>
        <w:rPr>
          <w:bCs/>
          <w:sz w:val="22"/>
          <w:szCs w:val="22"/>
        </w:rPr>
      </w:pPr>
      <w:r w:rsidRPr="00B30A1E">
        <w:rPr>
          <w:bCs/>
          <w:color w:val="000000"/>
          <w:sz w:val="22"/>
          <w:szCs w:val="22"/>
          <w:lang w:val="id-ID" w:bidi="id-ID"/>
        </w:rPr>
        <w:t>Y1 = β1X1 + β2X2 + β3X3 + e1</w:t>
      </w:r>
      <w:r w:rsidR="00C8005D" w:rsidRPr="0044332E">
        <w:rPr>
          <w:bCs/>
          <w:sz w:val="22"/>
          <w:szCs w:val="22"/>
        </w:rPr>
        <w:t>………………………………………..(1)</w:t>
      </w:r>
    </w:p>
    <w:p w14:paraId="2F743CAF" w14:textId="1D896E81" w:rsidR="00C8005D" w:rsidRDefault="0033207D" w:rsidP="00C8005D">
      <w:pPr>
        <w:spacing w:line="276" w:lineRule="auto"/>
        <w:ind w:right="-2" w:firstLine="783"/>
        <w:jc w:val="both"/>
        <w:rPr>
          <w:bCs/>
          <w:sz w:val="22"/>
          <w:szCs w:val="22"/>
        </w:rPr>
      </w:pPr>
      <w:r w:rsidRPr="00B30A1E">
        <w:rPr>
          <w:bCs/>
          <w:color w:val="000000"/>
          <w:sz w:val="22"/>
          <w:szCs w:val="22"/>
          <w:lang w:val="id-ID" w:bidi="id-ID"/>
        </w:rPr>
        <w:t>Y2 = β4X1  + β5X2+ β6X3 + β7Y1 + e2</w:t>
      </w:r>
      <w:r w:rsidR="00C8005D">
        <w:rPr>
          <w:bCs/>
          <w:sz w:val="22"/>
          <w:szCs w:val="22"/>
        </w:rPr>
        <w:t>………</w:t>
      </w:r>
      <w:r w:rsidR="003B74F1">
        <w:rPr>
          <w:bCs/>
          <w:sz w:val="22"/>
          <w:szCs w:val="22"/>
        </w:rPr>
        <w:t>.</w:t>
      </w:r>
      <w:r w:rsidR="00C8005D">
        <w:rPr>
          <w:bCs/>
          <w:sz w:val="22"/>
          <w:szCs w:val="22"/>
        </w:rPr>
        <w:t>……………………....(2</w:t>
      </w:r>
      <w:r w:rsidR="00C8005D" w:rsidRPr="0044332E">
        <w:rPr>
          <w:bCs/>
          <w:sz w:val="22"/>
          <w:szCs w:val="22"/>
        </w:rPr>
        <w:t>)</w:t>
      </w:r>
    </w:p>
    <w:p w14:paraId="623E9ED7" w14:textId="7856A7E7" w:rsidR="0033207D" w:rsidRDefault="0033207D" w:rsidP="0033207D">
      <w:pPr>
        <w:spacing w:line="276" w:lineRule="auto"/>
        <w:ind w:right="-2" w:firstLine="783"/>
        <w:jc w:val="both"/>
        <w:rPr>
          <w:bCs/>
          <w:color w:val="000000"/>
          <w:sz w:val="22"/>
          <w:szCs w:val="22"/>
          <w:lang w:bidi="id-ID"/>
        </w:rPr>
      </w:pPr>
    </w:p>
    <w:p w14:paraId="43A88EEA" w14:textId="77777777" w:rsidR="00C8005D" w:rsidRDefault="00C8005D" w:rsidP="0033207D">
      <w:pPr>
        <w:spacing w:line="276" w:lineRule="auto"/>
        <w:ind w:right="-2" w:firstLine="783"/>
        <w:jc w:val="both"/>
        <w:rPr>
          <w:bCs/>
          <w:color w:val="000000"/>
          <w:sz w:val="22"/>
          <w:szCs w:val="22"/>
          <w:lang w:bidi="id-ID"/>
        </w:rPr>
      </w:pPr>
    </w:p>
    <w:p w14:paraId="1CA3967A" w14:textId="77777777" w:rsidR="00A77459" w:rsidRPr="00B30A1E" w:rsidRDefault="00A77459" w:rsidP="0033207D">
      <w:pPr>
        <w:spacing w:line="276" w:lineRule="auto"/>
        <w:ind w:right="-2" w:firstLine="783"/>
        <w:jc w:val="both"/>
        <w:rPr>
          <w:bCs/>
          <w:color w:val="000000"/>
          <w:sz w:val="22"/>
          <w:szCs w:val="22"/>
          <w:lang w:val="id-ID" w:bidi="id-ID"/>
        </w:rPr>
      </w:pPr>
    </w:p>
    <w:p w14:paraId="17609698" w14:textId="77777777" w:rsidR="0033207D" w:rsidRPr="00B30A1E" w:rsidRDefault="0033207D" w:rsidP="00C8005D">
      <w:pPr>
        <w:spacing w:line="276" w:lineRule="auto"/>
        <w:ind w:right="-2"/>
        <w:jc w:val="both"/>
        <w:rPr>
          <w:bCs/>
          <w:color w:val="000000"/>
          <w:sz w:val="22"/>
          <w:szCs w:val="22"/>
          <w:lang w:val="id-ID" w:bidi="id-ID"/>
        </w:rPr>
      </w:pPr>
      <w:r w:rsidRPr="00B30A1E">
        <w:rPr>
          <w:bCs/>
          <w:color w:val="000000"/>
          <w:sz w:val="22"/>
          <w:szCs w:val="22"/>
          <w:lang w:val="id-ID" w:bidi="id-ID"/>
        </w:rPr>
        <w:lastRenderedPageBreak/>
        <w:t>Keterangan :</w:t>
      </w:r>
    </w:p>
    <w:p w14:paraId="6F7DFBB0" w14:textId="77777777" w:rsidR="0033207D" w:rsidRPr="00B30A1E" w:rsidRDefault="0033207D" w:rsidP="00C8005D">
      <w:pPr>
        <w:spacing w:line="276" w:lineRule="auto"/>
        <w:ind w:right="-2"/>
        <w:jc w:val="both"/>
        <w:rPr>
          <w:bCs/>
          <w:color w:val="000000"/>
          <w:sz w:val="22"/>
          <w:szCs w:val="22"/>
          <w:lang w:val="id-ID" w:bidi="id-ID"/>
        </w:rPr>
      </w:pPr>
      <w:r w:rsidRPr="00B30A1E">
        <w:rPr>
          <w:bCs/>
          <w:color w:val="000000"/>
          <w:sz w:val="22"/>
          <w:szCs w:val="22"/>
          <w:lang w:val="id-ID" w:bidi="id-ID"/>
        </w:rPr>
        <w:t>Y2</w:t>
      </w:r>
      <w:r w:rsidRPr="00B30A1E">
        <w:rPr>
          <w:bCs/>
          <w:color w:val="000000"/>
          <w:sz w:val="22"/>
          <w:szCs w:val="22"/>
          <w:lang w:val="id-ID" w:bidi="id-ID"/>
        </w:rPr>
        <w:tab/>
        <w:t>: Pendapatan</w:t>
      </w:r>
    </w:p>
    <w:p w14:paraId="4F2D912A" w14:textId="77777777" w:rsidR="0033207D" w:rsidRPr="00B30A1E" w:rsidRDefault="0033207D" w:rsidP="00C8005D">
      <w:pPr>
        <w:spacing w:line="276" w:lineRule="auto"/>
        <w:ind w:right="-2"/>
        <w:jc w:val="both"/>
        <w:rPr>
          <w:bCs/>
          <w:color w:val="000000"/>
          <w:sz w:val="22"/>
          <w:szCs w:val="22"/>
          <w:lang w:val="id-ID" w:bidi="id-ID"/>
        </w:rPr>
      </w:pPr>
      <w:r w:rsidRPr="00B30A1E">
        <w:rPr>
          <w:bCs/>
          <w:color w:val="000000"/>
          <w:sz w:val="22"/>
          <w:szCs w:val="22"/>
          <w:lang w:val="id-ID" w:bidi="id-ID"/>
        </w:rPr>
        <w:t>Y1</w:t>
      </w:r>
      <w:r w:rsidRPr="00B30A1E">
        <w:rPr>
          <w:bCs/>
          <w:color w:val="000000"/>
          <w:sz w:val="22"/>
          <w:szCs w:val="22"/>
          <w:lang w:val="id-ID" w:bidi="id-ID"/>
        </w:rPr>
        <w:tab/>
        <w:t xml:space="preserve">: </w:t>
      </w:r>
      <w:r w:rsidRPr="00B30A1E">
        <w:rPr>
          <w:bCs/>
          <w:color w:val="000000"/>
          <w:sz w:val="22"/>
          <w:szCs w:val="22"/>
          <w:lang w:bidi="id-ID"/>
        </w:rPr>
        <w:t>Perubahan v</w:t>
      </w:r>
      <w:r w:rsidRPr="00B30A1E">
        <w:rPr>
          <w:bCs/>
          <w:color w:val="000000"/>
          <w:sz w:val="22"/>
          <w:szCs w:val="22"/>
          <w:lang w:val="id-ID" w:bidi="id-ID"/>
        </w:rPr>
        <w:t xml:space="preserve">olume usaha </w:t>
      </w:r>
    </w:p>
    <w:p w14:paraId="2226C669" w14:textId="77777777" w:rsidR="0033207D" w:rsidRPr="00B30A1E" w:rsidRDefault="0033207D" w:rsidP="00C8005D">
      <w:pPr>
        <w:spacing w:line="276" w:lineRule="auto"/>
        <w:ind w:right="-2"/>
        <w:jc w:val="both"/>
        <w:rPr>
          <w:bCs/>
          <w:color w:val="000000"/>
          <w:sz w:val="22"/>
          <w:szCs w:val="22"/>
          <w:lang w:val="id-ID" w:bidi="id-ID"/>
        </w:rPr>
      </w:pPr>
      <w:r w:rsidRPr="00B30A1E">
        <w:rPr>
          <w:bCs/>
          <w:color w:val="000000"/>
          <w:sz w:val="22"/>
          <w:szCs w:val="22"/>
          <w:lang w:val="id-ID" w:bidi="id-ID"/>
        </w:rPr>
        <w:t>X1</w:t>
      </w:r>
      <w:r w:rsidRPr="00B30A1E">
        <w:rPr>
          <w:bCs/>
          <w:color w:val="000000"/>
          <w:sz w:val="22"/>
          <w:szCs w:val="22"/>
          <w:lang w:val="id-ID" w:bidi="id-ID"/>
        </w:rPr>
        <w:tab/>
        <w:t>: Modal</w:t>
      </w:r>
    </w:p>
    <w:p w14:paraId="44966EEE" w14:textId="77777777" w:rsidR="0033207D" w:rsidRPr="00B30A1E" w:rsidRDefault="0033207D" w:rsidP="00C8005D">
      <w:pPr>
        <w:spacing w:line="276" w:lineRule="auto"/>
        <w:ind w:right="-2"/>
        <w:jc w:val="both"/>
        <w:rPr>
          <w:bCs/>
          <w:color w:val="000000"/>
          <w:sz w:val="22"/>
          <w:szCs w:val="22"/>
          <w:lang w:val="id-ID" w:bidi="id-ID"/>
        </w:rPr>
      </w:pPr>
      <w:r w:rsidRPr="00B30A1E">
        <w:rPr>
          <w:bCs/>
          <w:color w:val="000000"/>
          <w:sz w:val="22"/>
          <w:szCs w:val="22"/>
          <w:lang w:val="id-ID" w:bidi="id-ID"/>
        </w:rPr>
        <w:t>X2</w:t>
      </w:r>
      <w:r w:rsidRPr="00B30A1E">
        <w:rPr>
          <w:bCs/>
          <w:color w:val="000000"/>
          <w:sz w:val="22"/>
          <w:szCs w:val="22"/>
          <w:lang w:val="id-ID" w:bidi="id-ID"/>
        </w:rPr>
        <w:tab/>
        <w:t>: Jumlah pelanggan</w:t>
      </w:r>
    </w:p>
    <w:p w14:paraId="5A2A708F" w14:textId="77777777" w:rsidR="0033207D" w:rsidRPr="00B30A1E" w:rsidRDefault="0033207D" w:rsidP="00C8005D">
      <w:pPr>
        <w:spacing w:line="276" w:lineRule="auto"/>
        <w:ind w:right="-2"/>
        <w:jc w:val="both"/>
        <w:rPr>
          <w:bCs/>
          <w:color w:val="000000"/>
          <w:sz w:val="22"/>
          <w:szCs w:val="22"/>
          <w:lang w:val="id-ID" w:bidi="id-ID"/>
        </w:rPr>
      </w:pPr>
      <w:r w:rsidRPr="00B30A1E">
        <w:rPr>
          <w:bCs/>
          <w:color w:val="000000"/>
          <w:sz w:val="22"/>
          <w:szCs w:val="22"/>
          <w:lang w:val="id-ID" w:bidi="id-ID"/>
        </w:rPr>
        <w:t>X3</w:t>
      </w:r>
      <w:r w:rsidRPr="00B30A1E">
        <w:rPr>
          <w:bCs/>
          <w:color w:val="000000"/>
          <w:sz w:val="22"/>
          <w:szCs w:val="22"/>
          <w:lang w:val="id-ID" w:bidi="id-ID"/>
        </w:rPr>
        <w:tab/>
        <w:t>: Jam kerja</w:t>
      </w:r>
    </w:p>
    <w:p w14:paraId="292CFE75" w14:textId="77777777" w:rsidR="0033207D" w:rsidRPr="00B30A1E" w:rsidRDefault="0033207D" w:rsidP="00C8005D">
      <w:pPr>
        <w:spacing w:line="276" w:lineRule="auto"/>
        <w:ind w:right="-2"/>
        <w:jc w:val="both"/>
        <w:rPr>
          <w:bCs/>
          <w:color w:val="000000"/>
          <w:sz w:val="22"/>
          <w:szCs w:val="22"/>
          <w:lang w:val="id-ID" w:bidi="id-ID"/>
        </w:rPr>
      </w:pPr>
      <w:r w:rsidRPr="00B30A1E">
        <w:rPr>
          <w:bCs/>
          <w:color w:val="000000"/>
          <w:sz w:val="22"/>
          <w:szCs w:val="22"/>
          <w:lang w:val="id-ID" w:bidi="id-ID"/>
        </w:rPr>
        <w:t>β 1</w:t>
      </w:r>
      <w:r w:rsidRPr="00B30A1E">
        <w:rPr>
          <w:bCs/>
          <w:color w:val="000000"/>
          <w:sz w:val="22"/>
          <w:szCs w:val="22"/>
          <w:lang w:bidi="id-ID"/>
        </w:rPr>
        <w:t>..</w:t>
      </w:r>
      <w:r w:rsidRPr="00B30A1E">
        <w:rPr>
          <w:bCs/>
          <w:color w:val="000000"/>
          <w:sz w:val="22"/>
          <w:szCs w:val="22"/>
          <w:lang w:val="id-ID" w:bidi="id-ID"/>
        </w:rPr>
        <w:t xml:space="preserve">β7 : Koefisien regresi untuk masing masing </w:t>
      </w:r>
      <w:r w:rsidR="005B366A" w:rsidRPr="00B30A1E">
        <w:rPr>
          <w:bCs/>
          <w:color w:val="000000"/>
          <w:sz w:val="22"/>
          <w:szCs w:val="22"/>
          <w:lang w:val="id-ID" w:bidi="id-ID"/>
        </w:rPr>
        <w:t>v</w:t>
      </w:r>
      <w:r w:rsidRPr="00B30A1E">
        <w:rPr>
          <w:bCs/>
          <w:color w:val="000000"/>
          <w:sz w:val="22"/>
          <w:szCs w:val="22"/>
          <w:lang w:val="id-ID" w:bidi="id-ID"/>
        </w:rPr>
        <w:t xml:space="preserve">ariabel X </w:t>
      </w:r>
    </w:p>
    <w:p w14:paraId="3E2AA68C" w14:textId="77777777" w:rsidR="0033207D" w:rsidRPr="00B30A1E" w:rsidRDefault="0033207D" w:rsidP="00C8005D">
      <w:pPr>
        <w:spacing w:line="276" w:lineRule="auto"/>
        <w:ind w:right="-2"/>
        <w:jc w:val="both"/>
        <w:rPr>
          <w:bCs/>
          <w:color w:val="000000"/>
          <w:sz w:val="22"/>
          <w:szCs w:val="22"/>
          <w:lang w:bidi="id-ID"/>
        </w:rPr>
      </w:pPr>
      <w:r w:rsidRPr="00B30A1E">
        <w:rPr>
          <w:bCs/>
          <w:color w:val="000000"/>
          <w:sz w:val="22"/>
          <w:szCs w:val="22"/>
          <w:lang w:val="id-ID" w:bidi="id-ID"/>
        </w:rPr>
        <w:t>e1, e2</w:t>
      </w:r>
      <w:r w:rsidRPr="00B30A1E">
        <w:rPr>
          <w:bCs/>
          <w:color w:val="000000"/>
          <w:sz w:val="22"/>
          <w:szCs w:val="22"/>
          <w:lang w:val="id-ID" w:bidi="id-ID"/>
        </w:rPr>
        <w:tab/>
        <w:t xml:space="preserve">: </w:t>
      </w:r>
      <w:r w:rsidRPr="00B30A1E">
        <w:rPr>
          <w:bCs/>
          <w:i/>
          <w:color w:val="000000"/>
          <w:sz w:val="22"/>
          <w:szCs w:val="22"/>
          <w:lang w:val="id-ID" w:bidi="id-ID"/>
        </w:rPr>
        <w:t>Error</w:t>
      </w:r>
    </w:p>
    <w:p w14:paraId="05440CC0" w14:textId="77777777" w:rsidR="00C33D0B" w:rsidRDefault="00C33D0B" w:rsidP="005B366A">
      <w:pPr>
        <w:spacing w:line="276" w:lineRule="auto"/>
        <w:ind w:right="-2"/>
        <w:jc w:val="both"/>
        <w:rPr>
          <w:bCs/>
          <w:iCs/>
          <w:color w:val="000000"/>
          <w:sz w:val="22"/>
          <w:szCs w:val="22"/>
          <w:lang w:val="en-ID" w:bidi="id-ID"/>
        </w:rPr>
      </w:pPr>
    </w:p>
    <w:p w14:paraId="4AD088DB" w14:textId="77777777" w:rsidR="00A77459" w:rsidRPr="00B30A1E" w:rsidRDefault="00A77459" w:rsidP="005B366A">
      <w:pPr>
        <w:spacing w:line="276" w:lineRule="auto"/>
        <w:ind w:right="-2"/>
        <w:jc w:val="both"/>
        <w:rPr>
          <w:bCs/>
          <w:iCs/>
          <w:color w:val="000000"/>
          <w:sz w:val="22"/>
          <w:szCs w:val="22"/>
          <w:lang w:val="en-ID" w:bidi="id-ID"/>
        </w:rPr>
      </w:pPr>
    </w:p>
    <w:p w14:paraId="1EA9C498" w14:textId="77777777" w:rsidR="00FB45F0" w:rsidRPr="00B30A1E" w:rsidRDefault="00FB45F0" w:rsidP="00FB45F0">
      <w:pPr>
        <w:ind w:left="284" w:hanging="284"/>
        <w:rPr>
          <w:b/>
          <w:bCs/>
          <w:color w:val="000000"/>
          <w:sz w:val="22"/>
          <w:szCs w:val="22"/>
        </w:rPr>
      </w:pPr>
      <w:r w:rsidRPr="00B30A1E">
        <w:rPr>
          <w:b/>
          <w:bCs/>
          <w:color w:val="000000"/>
          <w:sz w:val="22"/>
          <w:szCs w:val="22"/>
        </w:rPr>
        <w:t xml:space="preserve">HASIL DAN PEMBAHASAN </w:t>
      </w:r>
    </w:p>
    <w:p w14:paraId="71E7C073" w14:textId="77777777" w:rsidR="002A4BD7" w:rsidRPr="00B30A1E" w:rsidRDefault="002A4BD7" w:rsidP="002A4BD7">
      <w:pPr>
        <w:spacing w:line="276" w:lineRule="auto"/>
        <w:jc w:val="both"/>
        <w:rPr>
          <w:color w:val="000000"/>
        </w:rPr>
      </w:pPr>
    </w:p>
    <w:p w14:paraId="62CEF5AF" w14:textId="45B1F61B" w:rsidR="008F3D04" w:rsidRDefault="009C1BC0" w:rsidP="002A4BD7">
      <w:pPr>
        <w:spacing w:line="276" w:lineRule="auto"/>
        <w:ind w:firstLine="720"/>
        <w:jc w:val="both"/>
        <w:rPr>
          <w:color w:val="000000"/>
          <w:sz w:val="22"/>
          <w:szCs w:val="22"/>
          <w:lang w:val="id-ID"/>
        </w:rPr>
      </w:pPr>
      <w:r w:rsidRPr="00B30A1E">
        <w:rPr>
          <w:color w:val="000000"/>
          <w:sz w:val="22"/>
          <w:szCs w:val="22"/>
          <w:lang w:val="id-ID"/>
        </w:rPr>
        <w:t xml:space="preserve">Berdasarkan hasil penelitian </w:t>
      </w:r>
      <w:r w:rsidR="002A4BD7" w:rsidRPr="00B30A1E">
        <w:rPr>
          <w:color w:val="000000"/>
          <w:sz w:val="22"/>
          <w:szCs w:val="22"/>
          <w:lang w:val="id-ID"/>
        </w:rPr>
        <w:t>ini</w:t>
      </w:r>
      <w:r w:rsidRPr="00B30A1E">
        <w:rPr>
          <w:color w:val="000000"/>
          <w:sz w:val="22"/>
          <w:szCs w:val="22"/>
        </w:rPr>
        <w:t xml:space="preserve"> </w:t>
      </w:r>
      <w:r w:rsidRPr="00B30A1E">
        <w:rPr>
          <w:color w:val="000000"/>
          <w:sz w:val="22"/>
          <w:szCs w:val="22"/>
          <w:lang w:val="id-ID"/>
        </w:rPr>
        <w:t xml:space="preserve">dapat </w:t>
      </w:r>
      <w:r w:rsidR="002A4BD7" w:rsidRPr="00B30A1E">
        <w:rPr>
          <w:color w:val="000000"/>
          <w:sz w:val="22"/>
          <w:szCs w:val="22"/>
          <w:lang w:val="id-ID"/>
        </w:rPr>
        <w:t>dideskripsikan karakteristik responden</w:t>
      </w:r>
      <w:r w:rsidRPr="00B30A1E">
        <w:rPr>
          <w:color w:val="000000"/>
          <w:sz w:val="22"/>
          <w:szCs w:val="22"/>
          <w:lang w:val="id-ID"/>
        </w:rPr>
        <w:t xml:space="preserve"> secara rinci menurut umur,</w:t>
      </w:r>
      <w:r w:rsidRPr="00B30A1E">
        <w:rPr>
          <w:color w:val="000000"/>
          <w:sz w:val="22"/>
          <w:szCs w:val="22"/>
        </w:rPr>
        <w:t xml:space="preserve"> jenis kelamin,</w:t>
      </w:r>
      <w:r w:rsidRPr="00B30A1E">
        <w:rPr>
          <w:color w:val="000000"/>
          <w:sz w:val="22"/>
          <w:szCs w:val="22"/>
          <w:lang w:val="id-ID"/>
        </w:rPr>
        <w:t xml:space="preserve"> pendidikan terakhir, </w:t>
      </w:r>
      <w:r w:rsidRPr="00B30A1E">
        <w:rPr>
          <w:color w:val="000000"/>
          <w:sz w:val="22"/>
          <w:szCs w:val="22"/>
        </w:rPr>
        <w:t>status pe</w:t>
      </w:r>
      <w:r w:rsidRPr="00B30A1E">
        <w:rPr>
          <w:color w:val="000000"/>
          <w:sz w:val="22"/>
          <w:szCs w:val="22"/>
          <w:lang w:val="id-ID"/>
        </w:rPr>
        <w:t>r</w:t>
      </w:r>
      <w:r w:rsidRPr="00B30A1E">
        <w:rPr>
          <w:color w:val="000000"/>
          <w:sz w:val="22"/>
          <w:szCs w:val="22"/>
        </w:rPr>
        <w:t>kawinan</w:t>
      </w:r>
      <w:r w:rsidRPr="00B30A1E">
        <w:rPr>
          <w:color w:val="000000"/>
          <w:sz w:val="22"/>
          <w:szCs w:val="22"/>
          <w:lang w:val="id-ID"/>
        </w:rPr>
        <w:t>,</w:t>
      </w:r>
      <w:r w:rsidRPr="00B30A1E">
        <w:rPr>
          <w:color w:val="000000"/>
          <w:sz w:val="22"/>
          <w:szCs w:val="22"/>
        </w:rPr>
        <w:t xml:space="preserve"> dan jumlah tanggungan. </w:t>
      </w:r>
      <w:r w:rsidR="005D7727" w:rsidRPr="00B30A1E">
        <w:rPr>
          <w:color w:val="000000"/>
          <w:sz w:val="22"/>
          <w:szCs w:val="22"/>
          <w:lang w:val="id-ID"/>
        </w:rPr>
        <w:t>Umur adalah waktu yang terlewat sejak kelahiran</w:t>
      </w:r>
      <w:r w:rsidR="005D7727" w:rsidRPr="00B30A1E">
        <w:rPr>
          <w:color w:val="000000"/>
          <w:sz w:val="22"/>
          <w:szCs w:val="22"/>
        </w:rPr>
        <w:t xml:space="preserve">. </w:t>
      </w:r>
    </w:p>
    <w:p w14:paraId="573B34E3" w14:textId="77777777" w:rsidR="00A77459" w:rsidRPr="00B30A1E" w:rsidRDefault="00A77459" w:rsidP="002A4BD7">
      <w:pPr>
        <w:spacing w:line="276" w:lineRule="auto"/>
        <w:ind w:firstLine="720"/>
        <w:jc w:val="both"/>
        <w:rPr>
          <w:color w:val="000000"/>
          <w:sz w:val="22"/>
          <w:szCs w:val="22"/>
        </w:rPr>
      </w:pPr>
    </w:p>
    <w:p w14:paraId="38B428CB" w14:textId="77777777" w:rsidR="005D7727" w:rsidRPr="00A77459" w:rsidRDefault="005D7727" w:rsidP="00A77459">
      <w:pPr>
        <w:jc w:val="center"/>
        <w:rPr>
          <w:b/>
          <w:color w:val="000000"/>
        </w:rPr>
      </w:pPr>
      <w:r w:rsidRPr="00A77459">
        <w:rPr>
          <w:b/>
          <w:color w:val="000000"/>
          <w:lang w:val="id-ID"/>
        </w:rPr>
        <w:t xml:space="preserve">Tabel </w:t>
      </w:r>
      <w:r w:rsidR="002A4F97" w:rsidRPr="00A77459">
        <w:rPr>
          <w:b/>
          <w:color w:val="000000"/>
          <w:lang w:val="id-ID"/>
        </w:rPr>
        <w:t>1</w:t>
      </w:r>
      <w:r w:rsidRPr="00A77459">
        <w:rPr>
          <w:b/>
          <w:color w:val="000000"/>
        </w:rPr>
        <w:t>.</w:t>
      </w:r>
    </w:p>
    <w:p w14:paraId="3D1F1ECA" w14:textId="741B4041" w:rsidR="00A77459" w:rsidRDefault="005D7727" w:rsidP="00A77459">
      <w:pPr>
        <w:jc w:val="center"/>
        <w:rPr>
          <w:b/>
          <w:color w:val="000000"/>
        </w:rPr>
      </w:pPr>
      <w:r w:rsidRPr="00A77459">
        <w:rPr>
          <w:b/>
          <w:color w:val="000000"/>
          <w:lang w:val="id-ID"/>
        </w:rPr>
        <w:t>Distribusi Responden Berdasarkan Umur</w:t>
      </w:r>
    </w:p>
    <w:p w14:paraId="347F86EB" w14:textId="77777777" w:rsidR="00C8005D" w:rsidRPr="00C8005D" w:rsidRDefault="00C8005D" w:rsidP="00A77459">
      <w:pPr>
        <w:jc w:val="center"/>
        <w:rPr>
          <w:b/>
          <w:color w:val="000000"/>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915"/>
        <w:gridCol w:w="3709"/>
        <w:gridCol w:w="2318"/>
        <w:gridCol w:w="2344"/>
      </w:tblGrid>
      <w:tr w:rsidR="005D7727" w:rsidRPr="00A77459" w14:paraId="400A3395" w14:textId="77777777" w:rsidTr="00C8005D">
        <w:trPr>
          <w:jc w:val="center"/>
        </w:trPr>
        <w:tc>
          <w:tcPr>
            <w:tcW w:w="493" w:type="pct"/>
            <w:vMerge w:val="restart"/>
            <w:tcBorders>
              <w:top w:val="single" w:sz="4" w:space="0" w:color="auto"/>
              <w:left w:val="nil"/>
              <w:bottom w:val="single" w:sz="4" w:space="0" w:color="auto"/>
              <w:right w:val="nil"/>
            </w:tcBorders>
            <w:hideMark/>
          </w:tcPr>
          <w:p w14:paraId="4631585C" w14:textId="77777777" w:rsidR="005D7727" w:rsidRPr="00A77459" w:rsidRDefault="005D7727" w:rsidP="00A77459">
            <w:pPr>
              <w:jc w:val="both"/>
              <w:rPr>
                <w:b/>
                <w:color w:val="000000"/>
                <w:lang w:val="id-ID"/>
              </w:rPr>
            </w:pPr>
            <w:r w:rsidRPr="00A77459">
              <w:rPr>
                <w:b/>
                <w:color w:val="000000"/>
                <w:lang w:val="id-ID"/>
              </w:rPr>
              <w:t>No</w:t>
            </w:r>
          </w:p>
        </w:tc>
        <w:tc>
          <w:tcPr>
            <w:tcW w:w="1997" w:type="pct"/>
            <w:vMerge w:val="restart"/>
            <w:tcBorders>
              <w:top w:val="single" w:sz="4" w:space="0" w:color="auto"/>
              <w:left w:val="nil"/>
              <w:bottom w:val="single" w:sz="4" w:space="0" w:color="auto"/>
              <w:right w:val="nil"/>
            </w:tcBorders>
            <w:hideMark/>
          </w:tcPr>
          <w:p w14:paraId="6E17A8E5" w14:textId="77777777" w:rsidR="005D7727" w:rsidRPr="00A77459" w:rsidRDefault="005D7727" w:rsidP="00A77459">
            <w:pPr>
              <w:jc w:val="both"/>
              <w:rPr>
                <w:b/>
                <w:color w:val="000000"/>
                <w:lang w:val="id-ID"/>
              </w:rPr>
            </w:pPr>
            <w:r w:rsidRPr="00A77459">
              <w:rPr>
                <w:b/>
                <w:color w:val="000000"/>
                <w:lang w:val="id-ID"/>
              </w:rPr>
              <w:t>Usia Responden (tahun)</w:t>
            </w:r>
          </w:p>
        </w:tc>
        <w:tc>
          <w:tcPr>
            <w:tcW w:w="2510" w:type="pct"/>
            <w:gridSpan w:val="2"/>
            <w:tcBorders>
              <w:top w:val="single" w:sz="4" w:space="0" w:color="auto"/>
              <w:left w:val="nil"/>
              <w:bottom w:val="single" w:sz="4" w:space="0" w:color="auto"/>
              <w:right w:val="nil"/>
            </w:tcBorders>
            <w:hideMark/>
          </w:tcPr>
          <w:p w14:paraId="1CB7537A" w14:textId="77777777" w:rsidR="005D7727" w:rsidRPr="00A77459" w:rsidRDefault="005D7727" w:rsidP="00A77459">
            <w:pPr>
              <w:jc w:val="center"/>
              <w:rPr>
                <w:b/>
                <w:color w:val="000000"/>
                <w:lang w:val="id-ID"/>
              </w:rPr>
            </w:pPr>
            <w:r w:rsidRPr="00A77459">
              <w:rPr>
                <w:b/>
                <w:color w:val="000000"/>
                <w:lang w:val="id-ID"/>
              </w:rPr>
              <w:t>Responden</w:t>
            </w:r>
          </w:p>
        </w:tc>
      </w:tr>
      <w:tr w:rsidR="005D7727" w:rsidRPr="00A77459" w14:paraId="646E86E8" w14:textId="77777777" w:rsidTr="00C8005D">
        <w:trPr>
          <w:jc w:val="center"/>
        </w:trPr>
        <w:tc>
          <w:tcPr>
            <w:tcW w:w="493" w:type="pct"/>
            <w:vMerge/>
            <w:tcBorders>
              <w:top w:val="single" w:sz="4" w:space="0" w:color="auto"/>
              <w:left w:val="nil"/>
              <w:bottom w:val="single" w:sz="4" w:space="0" w:color="auto"/>
              <w:right w:val="nil"/>
            </w:tcBorders>
            <w:vAlign w:val="center"/>
            <w:hideMark/>
          </w:tcPr>
          <w:p w14:paraId="6269A0CF" w14:textId="77777777" w:rsidR="005D7727" w:rsidRPr="00A77459" w:rsidRDefault="005D7727" w:rsidP="00A77459">
            <w:pPr>
              <w:jc w:val="both"/>
              <w:rPr>
                <w:b/>
                <w:color w:val="000000"/>
                <w:lang w:val="id-ID"/>
              </w:rPr>
            </w:pPr>
          </w:p>
        </w:tc>
        <w:tc>
          <w:tcPr>
            <w:tcW w:w="1997" w:type="pct"/>
            <w:vMerge/>
            <w:tcBorders>
              <w:top w:val="single" w:sz="4" w:space="0" w:color="auto"/>
              <w:left w:val="nil"/>
              <w:bottom w:val="single" w:sz="4" w:space="0" w:color="auto"/>
              <w:right w:val="nil"/>
            </w:tcBorders>
            <w:vAlign w:val="center"/>
            <w:hideMark/>
          </w:tcPr>
          <w:p w14:paraId="094B228F" w14:textId="77777777" w:rsidR="005D7727" w:rsidRPr="00A77459" w:rsidRDefault="005D7727" w:rsidP="00A77459">
            <w:pPr>
              <w:jc w:val="both"/>
              <w:rPr>
                <w:b/>
                <w:color w:val="000000"/>
                <w:lang w:val="id-ID"/>
              </w:rPr>
            </w:pPr>
          </w:p>
        </w:tc>
        <w:tc>
          <w:tcPr>
            <w:tcW w:w="1248" w:type="pct"/>
            <w:tcBorders>
              <w:top w:val="single" w:sz="4" w:space="0" w:color="auto"/>
              <w:left w:val="nil"/>
              <w:bottom w:val="single" w:sz="4" w:space="0" w:color="auto"/>
              <w:right w:val="nil"/>
            </w:tcBorders>
            <w:hideMark/>
          </w:tcPr>
          <w:p w14:paraId="22797702" w14:textId="77777777" w:rsidR="005D7727" w:rsidRPr="00A77459" w:rsidRDefault="005D7727" w:rsidP="00A77459">
            <w:pPr>
              <w:jc w:val="both"/>
              <w:rPr>
                <w:b/>
                <w:color w:val="000000"/>
                <w:lang w:val="id-ID"/>
              </w:rPr>
            </w:pPr>
            <w:r w:rsidRPr="00A77459">
              <w:rPr>
                <w:b/>
                <w:color w:val="000000"/>
                <w:lang w:val="id-ID"/>
              </w:rPr>
              <w:t>Jumlah (orang)</w:t>
            </w:r>
          </w:p>
        </w:tc>
        <w:tc>
          <w:tcPr>
            <w:tcW w:w="1263" w:type="pct"/>
            <w:tcBorders>
              <w:top w:val="single" w:sz="4" w:space="0" w:color="auto"/>
              <w:left w:val="nil"/>
              <w:bottom w:val="single" w:sz="4" w:space="0" w:color="auto"/>
              <w:right w:val="nil"/>
            </w:tcBorders>
            <w:hideMark/>
          </w:tcPr>
          <w:p w14:paraId="28D73DE7" w14:textId="77777777" w:rsidR="005D7727" w:rsidRPr="00A77459" w:rsidRDefault="005D7727" w:rsidP="00A77459">
            <w:pPr>
              <w:jc w:val="both"/>
              <w:rPr>
                <w:b/>
                <w:color w:val="000000"/>
                <w:lang w:val="id-ID"/>
              </w:rPr>
            </w:pPr>
            <w:r w:rsidRPr="00A77459">
              <w:rPr>
                <w:b/>
                <w:color w:val="000000"/>
                <w:lang w:val="id-ID"/>
              </w:rPr>
              <w:t>Persentase (%)</w:t>
            </w:r>
          </w:p>
        </w:tc>
      </w:tr>
      <w:tr w:rsidR="005D7727" w:rsidRPr="00A77459" w14:paraId="09E3F5C2" w14:textId="77777777" w:rsidTr="00C8005D">
        <w:trPr>
          <w:jc w:val="center"/>
        </w:trPr>
        <w:tc>
          <w:tcPr>
            <w:tcW w:w="493" w:type="pct"/>
            <w:tcBorders>
              <w:top w:val="single" w:sz="4" w:space="0" w:color="auto"/>
              <w:left w:val="nil"/>
              <w:bottom w:val="nil"/>
              <w:right w:val="nil"/>
            </w:tcBorders>
            <w:hideMark/>
          </w:tcPr>
          <w:p w14:paraId="7F3A50C3" w14:textId="77777777" w:rsidR="005D7727" w:rsidRPr="00A77459" w:rsidRDefault="005D7727" w:rsidP="00A77459">
            <w:pPr>
              <w:jc w:val="center"/>
              <w:rPr>
                <w:color w:val="000000"/>
              </w:rPr>
            </w:pPr>
            <w:r w:rsidRPr="00A77459">
              <w:rPr>
                <w:color w:val="000000"/>
              </w:rPr>
              <w:t>1</w:t>
            </w:r>
          </w:p>
        </w:tc>
        <w:tc>
          <w:tcPr>
            <w:tcW w:w="1997" w:type="pct"/>
            <w:tcBorders>
              <w:top w:val="single" w:sz="4" w:space="0" w:color="auto"/>
              <w:left w:val="nil"/>
              <w:bottom w:val="nil"/>
              <w:right w:val="nil"/>
            </w:tcBorders>
            <w:hideMark/>
          </w:tcPr>
          <w:p w14:paraId="7B394AE9" w14:textId="77777777" w:rsidR="005D7727" w:rsidRPr="00A77459" w:rsidRDefault="005D7727" w:rsidP="00A77459">
            <w:pPr>
              <w:jc w:val="center"/>
              <w:rPr>
                <w:color w:val="000000"/>
              </w:rPr>
            </w:pPr>
            <w:r w:rsidRPr="00A77459">
              <w:rPr>
                <w:color w:val="000000"/>
              </w:rPr>
              <w:t>2</w:t>
            </w:r>
            <w:r w:rsidRPr="00A77459">
              <w:rPr>
                <w:color w:val="000000"/>
                <w:lang w:val="id-ID"/>
              </w:rPr>
              <w:t>0-3</w:t>
            </w:r>
            <w:r w:rsidRPr="00A77459">
              <w:rPr>
                <w:color w:val="000000"/>
              </w:rPr>
              <w:t>0</w:t>
            </w:r>
          </w:p>
        </w:tc>
        <w:tc>
          <w:tcPr>
            <w:tcW w:w="1248" w:type="pct"/>
            <w:tcBorders>
              <w:top w:val="single" w:sz="4" w:space="0" w:color="auto"/>
              <w:left w:val="nil"/>
              <w:bottom w:val="nil"/>
              <w:right w:val="nil"/>
            </w:tcBorders>
            <w:vAlign w:val="bottom"/>
            <w:hideMark/>
          </w:tcPr>
          <w:p w14:paraId="5FFBD96F" w14:textId="77777777" w:rsidR="005D7727" w:rsidRPr="00A77459" w:rsidRDefault="005D7727" w:rsidP="00A77459">
            <w:pPr>
              <w:jc w:val="right"/>
              <w:rPr>
                <w:color w:val="000000"/>
              </w:rPr>
            </w:pPr>
            <w:r w:rsidRPr="00A77459">
              <w:rPr>
                <w:color w:val="000000"/>
              </w:rPr>
              <w:t>51</w:t>
            </w:r>
          </w:p>
        </w:tc>
        <w:tc>
          <w:tcPr>
            <w:tcW w:w="1263" w:type="pct"/>
            <w:tcBorders>
              <w:top w:val="single" w:sz="4" w:space="0" w:color="auto"/>
              <w:left w:val="nil"/>
              <w:bottom w:val="nil"/>
              <w:right w:val="nil"/>
            </w:tcBorders>
            <w:vAlign w:val="bottom"/>
            <w:hideMark/>
          </w:tcPr>
          <w:p w14:paraId="5BD15CDA" w14:textId="77777777" w:rsidR="005D7727" w:rsidRPr="00A77459" w:rsidRDefault="005D7727" w:rsidP="00A77459">
            <w:pPr>
              <w:jc w:val="right"/>
              <w:rPr>
                <w:color w:val="000000"/>
              </w:rPr>
            </w:pPr>
            <w:r w:rsidRPr="00A77459">
              <w:rPr>
                <w:color w:val="000000"/>
              </w:rPr>
              <w:t>51</w:t>
            </w:r>
          </w:p>
        </w:tc>
      </w:tr>
      <w:tr w:rsidR="005D7727" w:rsidRPr="00A77459" w14:paraId="58AD2D72" w14:textId="77777777" w:rsidTr="00C8005D">
        <w:trPr>
          <w:jc w:val="center"/>
        </w:trPr>
        <w:tc>
          <w:tcPr>
            <w:tcW w:w="493" w:type="pct"/>
            <w:tcBorders>
              <w:top w:val="nil"/>
              <w:left w:val="nil"/>
              <w:bottom w:val="nil"/>
              <w:right w:val="nil"/>
            </w:tcBorders>
            <w:hideMark/>
          </w:tcPr>
          <w:p w14:paraId="0957CFCC" w14:textId="77777777" w:rsidR="005D7727" w:rsidRPr="00A77459" w:rsidRDefault="005D7727" w:rsidP="00A77459">
            <w:pPr>
              <w:jc w:val="center"/>
              <w:rPr>
                <w:color w:val="000000"/>
              </w:rPr>
            </w:pPr>
            <w:r w:rsidRPr="00A77459">
              <w:rPr>
                <w:color w:val="000000"/>
              </w:rPr>
              <w:t>2</w:t>
            </w:r>
          </w:p>
        </w:tc>
        <w:tc>
          <w:tcPr>
            <w:tcW w:w="1997" w:type="pct"/>
            <w:tcBorders>
              <w:top w:val="nil"/>
              <w:left w:val="nil"/>
              <w:bottom w:val="nil"/>
              <w:right w:val="nil"/>
            </w:tcBorders>
            <w:hideMark/>
          </w:tcPr>
          <w:p w14:paraId="08CB810E" w14:textId="77777777" w:rsidR="005D7727" w:rsidRPr="00A77459" w:rsidRDefault="005D7727" w:rsidP="00A77459">
            <w:pPr>
              <w:jc w:val="center"/>
              <w:rPr>
                <w:color w:val="000000"/>
              </w:rPr>
            </w:pPr>
            <w:r w:rsidRPr="00A77459">
              <w:rPr>
                <w:color w:val="000000"/>
                <w:lang w:val="id-ID"/>
              </w:rPr>
              <w:t>3</w:t>
            </w:r>
            <w:r w:rsidRPr="00A77459">
              <w:rPr>
                <w:color w:val="000000"/>
              </w:rPr>
              <w:t>1</w:t>
            </w:r>
            <w:r w:rsidRPr="00A77459">
              <w:rPr>
                <w:color w:val="000000"/>
                <w:lang w:val="id-ID"/>
              </w:rPr>
              <w:t>-</w:t>
            </w:r>
            <w:r w:rsidRPr="00A77459">
              <w:rPr>
                <w:color w:val="000000"/>
              </w:rPr>
              <w:t>40</w:t>
            </w:r>
          </w:p>
        </w:tc>
        <w:tc>
          <w:tcPr>
            <w:tcW w:w="1248" w:type="pct"/>
            <w:tcBorders>
              <w:top w:val="nil"/>
              <w:left w:val="nil"/>
              <w:bottom w:val="nil"/>
              <w:right w:val="nil"/>
            </w:tcBorders>
            <w:vAlign w:val="bottom"/>
            <w:hideMark/>
          </w:tcPr>
          <w:p w14:paraId="0222B58E" w14:textId="77777777" w:rsidR="005D7727" w:rsidRPr="00A77459" w:rsidRDefault="005D7727" w:rsidP="00A77459">
            <w:pPr>
              <w:jc w:val="right"/>
              <w:rPr>
                <w:color w:val="000000"/>
              </w:rPr>
            </w:pPr>
            <w:r w:rsidRPr="00A77459">
              <w:rPr>
                <w:color w:val="000000"/>
              </w:rPr>
              <w:t>16</w:t>
            </w:r>
          </w:p>
        </w:tc>
        <w:tc>
          <w:tcPr>
            <w:tcW w:w="1263" w:type="pct"/>
            <w:tcBorders>
              <w:top w:val="nil"/>
              <w:left w:val="nil"/>
              <w:bottom w:val="nil"/>
              <w:right w:val="nil"/>
            </w:tcBorders>
            <w:vAlign w:val="bottom"/>
            <w:hideMark/>
          </w:tcPr>
          <w:p w14:paraId="089BB64C" w14:textId="77777777" w:rsidR="005D7727" w:rsidRPr="00A77459" w:rsidRDefault="005D7727" w:rsidP="00A77459">
            <w:pPr>
              <w:jc w:val="right"/>
              <w:rPr>
                <w:color w:val="000000"/>
              </w:rPr>
            </w:pPr>
            <w:r w:rsidRPr="00A77459">
              <w:rPr>
                <w:color w:val="000000"/>
              </w:rPr>
              <w:t>16</w:t>
            </w:r>
          </w:p>
        </w:tc>
      </w:tr>
      <w:tr w:rsidR="005D7727" w:rsidRPr="00A77459" w14:paraId="1BBC0713" w14:textId="77777777" w:rsidTr="00C8005D">
        <w:trPr>
          <w:jc w:val="center"/>
        </w:trPr>
        <w:tc>
          <w:tcPr>
            <w:tcW w:w="493" w:type="pct"/>
            <w:tcBorders>
              <w:top w:val="nil"/>
              <w:left w:val="nil"/>
              <w:bottom w:val="nil"/>
              <w:right w:val="nil"/>
            </w:tcBorders>
            <w:hideMark/>
          </w:tcPr>
          <w:p w14:paraId="06B542DA" w14:textId="77777777" w:rsidR="005D7727" w:rsidRPr="00A77459" w:rsidRDefault="005D7727" w:rsidP="00A77459">
            <w:pPr>
              <w:jc w:val="center"/>
              <w:rPr>
                <w:color w:val="000000"/>
              </w:rPr>
            </w:pPr>
            <w:r w:rsidRPr="00A77459">
              <w:rPr>
                <w:color w:val="000000"/>
              </w:rPr>
              <w:t>3</w:t>
            </w:r>
          </w:p>
        </w:tc>
        <w:tc>
          <w:tcPr>
            <w:tcW w:w="1997" w:type="pct"/>
            <w:tcBorders>
              <w:top w:val="nil"/>
              <w:left w:val="nil"/>
              <w:bottom w:val="nil"/>
              <w:right w:val="nil"/>
            </w:tcBorders>
            <w:hideMark/>
          </w:tcPr>
          <w:p w14:paraId="72D26495" w14:textId="77777777" w:rsidR="005D7727" w:rsidRPr="00A77459" w:rsidRDefault="005D7727" w:rsidP="00A77459">
            <w:pPr>
              <w:jc w:val="center"/>
              <w:rPr>
                <w:color w:val="000000"/>
              </w:rPr>
            </w:pPr>
            <w:r w:rsidRPr="00A77459">
              <w:rPr>
                <w:color w:val="000000"/>
                <w:lang w:val="id-ID"/>
              </w:rPr>
              <w:t>4</w:t>
            </w:r>
            <w:r w:rsidRPr="00A77459">
              <w:rPr>
                <w:color w:val="000000"/>
              </w:rPr>
              <w:t>1</w:t>
            </w:r>
            <w:r w:rsidRPr="00A77459">
              <w:rPr>
                <w:color w:val="000000"/>
                <w:lang w:val="id-ID"/>
              </w:rPr>
              <w:t>-</w:t>
            </w:r>
            <w:r w:rsidRPr="00A77459">
              <w:rPr>
                <w:color w:val="000000"/>
              </w:rPr>
              <w:t>50</w:t>
            </w:r>
          </w:p>
        </w:tc>
        <w:tc>
          <w:tcPr>
            <w:tcW w:w="1248" w:type="pct"/>
            <w:tcBorders>
              <w:top w:val="nil"/>
              <w:left w:val="nil"/>
              <w:bottom w:val="nil"/>
              <w:right w:val="nil"/>
            </w:tcBorders>
            <w:vAlign w:val="bottom"/>
            <w:hideMark/>
          </w:tcPr>
          <w:p w14:paraId="0C699B99" w14:textId="77777777" w:rsidR="005D7727" w:rsidRPr="00A77459" w:rsidRDefault="005D7727" w:rsidP="00A77459">
            <w:pPr>
              <w:jc w:val="right"/>
              <w:rPr>
                <w:color w:val="000000"/>
              </w:rPr>
            </w:pPr>
            <w:r w:rsidRPr="00A77459">
              <w:rPr>
                <w:color w:val="000000"/>
              </w:rPr>
              <w:t>24</w:t>
            </w:r>
          </w:p>
        </w:tc>
        <w:tc>
          <w:tcPr>
            <w:tcW w:w="1263" w:type="pct"/>
            <w:tcBorders>
              <w:top w:val="nil"/>
              <w:left w:val="nil"/>
              <w:bottom w:val="nil"/>
              <w:right w:val="nil"/>
            </w:tcBorders>
            <w:vAlign w:val="bottom"/>
            <w:hideMark/>
          </w:tcPr>
          <w:p w14:paraId="4A82EC9C" w14:textId="77777777" w:rsidR="005D7727" w:rsidRPr="00A77459" w:rsidRDefault="005D7727" w:rsidP="00A77459">
            <w:pPr>
              <w:jc w:val="right"/>
              <w:rPr>
                <w:color w:val="000000"/>
              </w:rPr>
            </w:pPr>
            <w:r w:rsidRPr="00A77459">
              <w:rPr>
                <w:color w:val="000000"/>
              </w:rPr>
              <w:t>24</w:t>
            </w:r>
          </w:p>
        </w:tc>
      </w:tr>
      <w:tr w:rsidR="005D7727" w:rsidRPr="00A77459" w14:paraId="63B9229B" w14:textId="77777777" w:rsidTr="00C8005D">
        <w:trPr>
          <w:jc w:val="center"/>
        </w:trPr>
        <w:tc>
          <w:tcPr>
            <w:tcW w:w="493" w:type="pct"/>
            <w:tcBorders>
              <w:top w:val="nil"/>
              <w:left w:val="nil"/>
              <w:bottom w:val="single" w:sz="4" w:space="0" w:color="auto"/>
              <w:right w:val="nil"/>
            </w:tcBorders>
            <w:hideMark/>
          </w:tcPr>
          <w:p w14:paraId="176814AF" w14:textId="77777777" w:rsidR="005D7727" w:rsidRPr="00A77459" w:rsidRDefault="005D7727" w:rsidP="00A77459">
            <w:pPr>
              <w:jc w:val="center"/>
              <w:rPr>
                <w:color w:val="000000"/>
              </w:rPr>
            </w:pPr>
            <w:r w:rsidRPr="00A77459">
              <w:rPr>
                <w:color w:val="000000"/>
              </w:rPr>
              <w:t>4</w:t>
            </w:r>
          </w:p>
        </w:tc>
        <w:tc>
          <w:tcPr>
            <w:tcW w:w="1997" w:type="pct"/>
            <w:tcBorders>
              <w:top w:val="nil"/>
              <w:left w:val="nil"/>
              <w:bottom w:val="single" w:sz="4" w:space="0" w:color="auto"/>
              <w:right w:val="nil"/>
            </w:tcBorders>
            <w:hideMark/>
          </w:tcPr>
          <w:p w14:paraId="0EEE3A92" w14:textId="77777777" w:rsidR="005D7727" w:rsidRPr="00A77459" w:rsidRDefault="005D7727" w:rsidP="00A77459">
            <w:pPr>
              <w:jc w:val="center"/>
              <w:rPr>
                <w:color w:val="000000"/>
                <w:lang w:val="id-ID"/>
              </w:rPr>
            </w:pPr>
            <w:r w:rsidRPr="00A77459">
              <w:rPr>
                <w:color w:val="000000"/>
                <w:lang w:val="id-ID"/>
              </w:rPr>
              <w:t>5</w:t>
            </w:r>
            <w:r w:rsidRPr="00A77459">
              <w:rPr>
                <w:color w:val="000000"/>
              </w:rPr>
              <w:t>1</w:t>
            </w:r>
            <w:r w:rsidRPr="00A77459">
              <w:rPr>
                <w:color w:val="000000"/>
                <w:lang w:val="id-ID"/>
              </w:rPr>
              <w:t>-60</w:t>
            </w:r>
          </w:p>
        </w:tc>
        <w:tc>
          <w:tcPr>
            <w:tcW w:w="1248" w:type="pct"/>
            <w:tcBorders>
              <w:top w:val="nil"/>
              <w:left w:val="nil"/>
              <w:bottom w:val="single" w:sz="4" w:space="0" w:color="auto"/>
              <w:right w:val="nil"/>
            </w:tcBorders>
            <w:vAlign w:val="bottom"/>
            <w:hideMark/>
          </w:tcPr>
          <w:p w14:paraId="6449A0F8" w14:textId="77777777" w:rsidR="005D7727" w:rsidRPr="00A77459" w:rsidRDefault="005D7727" w:rsidP="00A77459">
            <w:pPr>
              <w:jc w:val="right"/>
              <w:rPr>
                <w:color w:val="000000"/>
              </w:rPr>
            </w:pPr>
            <w:r w:rsidRPr="00A77459">
              <w:rPr>
                <w:color w:val="000000"/>
              </w:rPr>
              <w:t>9</w:t>
            </w:r>
          </w:p>
        </w:tc>
        <w:tc>
          <w:tcPr>
            <w:tcW w:w="1263" w:type="pct"/>
            <w:tcBorders>
              <w:top w:val="nil"/>
              <w:left w:val="nil"/>
              <w:bottom w:val="single" w:sz="4" w:space="0" w:color="auto"/>
              <w:right w:val="nil"/>
            </w:tcBorders>
            <w:vAlign w:val="bottom"/>
            <w:hideMark/>
          </w:tcPr>
          <w:p w14:paraId="77B13131" w14:textId="77777777" w:rsidR="005D7727" w:rsidRPr="00A77459" w:rsidRDefault="005D7727" w:rsidP="00A77459">
            <w:pPr>
              <w:jc w:val="right"/>
              <w:rPr>
                <w:color w:val="000000"/>
              </w:rPr>
            </w:pPr>
            <w:r w:rsidRPr="00A77459">
              <w:rPr>
                <w:color w:val="000000"/>
              </w:rPr>
              <w:t>9</w:t>
            </w:r>
          </w:p>
        </w:tc>
      </w:tr>
      <w:tr w:rsidR="005D7727" w:rsidRPr="00A77459" w14:paraId="08766D4C" w14:textId="77777777" w:rsidTr="00C8005D">
        <w:trPr>
          <w:jc w:val="center"/>
        </w:trPr>
        <w:tc>
          <w:tcPr>
            <w:tcW w:w="493" w:type="pct"/>
            <w:tcBorders>
              <w:top w:val="single" w:sz="4" w:space="0" w:color="auto"/>
              <w:left w:val="nil"/>
              <w:bottom w:val="single" w:sz="4" w:space="0" w:color="auto"/>
              <w:right w:val="nil"/>
            </w:tcBorders>
          </w:tcPr>
          <w:p w14:paraId="50716D3F" w14:textId="77777777" w:rsidR="005D7727" w:rsidRPr="00A77459" w:rsidRDefault="005D7727" w:rsidP="00A77459">
            <w:pPr>
              <w:jc w:val="center"/>
              <w:rPr>
                <w:color w:val="000000"/>
                <w:lang w:val="id-ID"/>
              </w:rPr>
            </w:pPr>
          </w:p>
        </w:tc>
        <w:tc>
          <w:tcPr>
            <w:tcW w:w="1997" w:type="pct"/>
            <w:tcBorders>
              <w:top w:val="single" w:sz="4" w:space="0" w:color="auto"/>
              <w:left w:val="nil"/>
              <w:bottom w:val="single" w:sz="4" w:space="0" w:color="auto"/>
              <w:right w:val="nil"/>
            </w:tcBorders>
            <w:hideMark/>
          </w:tcPr>
          <w:p w14:paraId="2A78FB08" w14:textId="77777777" w:rsidR="005D7727" w:rsidRPr="00A77459" w:rsidRDefault="005D7727" w:rsidP="00A77459">
            <w:pPr>
              <w:jc w:val="center"/>
              <w:rPr>
                <w:b/>
                <w:bCs/>
                <w:color w:val="000000"/>
                <w:lang w:val="id-ID"/>
              </w:rPr>
            </w:pPr>
            <w:r w:rsidRPr="00A77459">
              <w:rPr>
                <w:b/>
                <w:bCs/>
                <w:color w:val="000000"/>
                <w:lang w:val="id-ID"/>
              </w:rPr>
              <w:t>Total</w:t>
            </w:r>
          </w:p>
        </w:tc>
        <w:tc>
          <w:tcPr>
            <w:tcW w:w="1248" w:type="pct"/>
            <w:tcBorders>
              <w:top w:val="single" w:sz="4" w:space="0" w:color="auto"/>
              <w:left w:val="nil"/>
              <w:bottom w:val="single" w:sz="4" w:space="0" w:color="auto"/>
              <w:right w:val="nil"/>
            </w:tcBorders>
            <w:hideMark/>
          </w:tcPr>
          <w:p w14:paraId="7E432005" w14:textId="77777777" w:rsidR="005D7727" w:rsidRPr="00A77459" w:rsidRDefault="005D7727" w:rsidP="00A77459">
            <w:pPr>
              <w:jc w:val="right"/>
              <w:rPr>
                <w:b/>
                <w:bCs/>
                <w:color w:val="000000"/>
              </w:rPr>
            </w:pPr>
            <w:r w:rsidRPr="00A77459">
              <w:rPr>
                <w:b/>
                <w:bCs/>
                <w:color w:val="000000"/>
              </w:rPr>
              <w:t>100</w:t>
            </w:r>
          </w:p>
        </w:tc>
        <w:tc>
          <w:tcPr>
            <w:tcW w:w="1263" w:type="pct"/>
            <w:tcBorders>
              <w:top w:val="single" w:sz="4" w:space="0" w:color="auto"/>
              <w:left w:val="nil"/>
              <w:bottom w:val="single" w:sz="4" w:space="0" w:color="auto"/>
              <w:right w:val="nil"/>
            </w:tcBorders>
            <w:hideMark/>
          </w:tcPr>
          <w:p w14:paraId="70304FE8" w14:textId="77777777" w:rsidR="005D7727" w:rsidRPr="00A77459" w:rsidRDefault="005D7727" w:rsidP="00A77459">
            <w:pPr>
              <w:jc w:val="right"/>
              <w:rPr>
                <w:b/>
                <w:bCs/>
                <w:color w:val="000000"/>
                <w:lang w:val="id-ID"/>
              </w:rPr>
            </w:pPr>
            <w:r w:rsidRPr="00A77459">
              <w:rPr>
                <w:b/>
                <w:bCs/>
                <w:color w:val="000000"/>
                <w:lang w:val="id-ID"/>
              </w:rPr>
              <w:t>100</w:t>
            </w:r>
          </w:p>
        </w:tc>
      </w:tr>
    </w:tbl>
    <w:p w14:paraId="424BB362" w14:textId="06172226" w:rsidR="005D7727" w:rsidRPr="00A77459" w:rsidRDefault="005D7727" w:rsidP="00A77459">
      <w:pPr>
        <w:jc w:val="both"/>
        <w:rPr>
          <w:i/>
          <w:color w:val="000000"/>
        </w:rPr>
      </w:pPr>
      <w:r w:rsidRPr="00A77459">
        <w:rPr>
          <w:i/>
          <w:color w:val="000000"/>
          <w:lang w:val="id-ID"/>
        </w:rPr>
        <w:t xml:space="preserve">Sumber: </w:t>
      </w:r>
      <w:r w:rsidRPr="00A77459">
        <w:rPr>
          <w:color w:val="000000"/>
          <w:lang w:val="id-ID"/>
        </w:rPr>
        <w:t>Data Primer Diolah, 202</w:t>
      </w:r>
      <w:r w:rsidRPr="00A77459">
        <w:rPr>
          <w:color w:val="000000"/>
        </w:rPr>
        <w:t>2</w:t>
      </w:r>
    </w:p>
    <w:p w14:paraId="6D2D87F9" w14:textId="77777777" w:rsidR="00D52845" w:rsidRPr="00B30A1E" w:rsidRDefault="00D52845" w:rsidP="005D7727">
      <w:pPr>
        <w:spacing w:line="276" w:lineRule="auto"/>
        <w:ind w:firstLine="720"/>
        <w:jc w:val="both"/>
        <w:rPr>
          <w:color w:val="000000"/>
          <w:sz w:val="22"/>
          <w:szCs w:val="22"/>
        </w:rPr>
      </w:pPr>
    </w:p>
    <w:p w14:paraId="6EF8BBBF" w14:textId="77777777" w:rsidR="00A77459" w:rsidRDefault="005D7727" w:rsidP="006C1ADC">
      <w:pPr>
        <w:jc w:val="both"/>
        <w:rPr>
          <w:color w:val="000000"/>
          <w:sz w:val="22"/>
          <w:szCs w:val="22"/>
        </w:rPr>
      </w:pPr>
      <w:r w:rsidRPr="00B30A1E">
        <w:rPr>
          <w:color w:val="000000"/>
          <w:sz w:val="22"/>
          <w:szCs w:val="22"/>
        </w:rPr>
        <w:tab/>
      </w:r>
      <w:r w:rsidR="00A77459" w:rsidRPr="00B30A1E">
        <w:rPr>
          <w:color w:val="000000"/>
          <w:sz w:val="22"/>
          <w:szCs w:val="22"/>
          <w:lang w:val="id-ID"/>
        </w:rPr>
        <w:t>Berdasarkan hasil penelitian</w:t>
      </w:r>
      <w:r w:rsidR="00A77459" w:rsidRPr="00B30A1E">
        <w:rPr>
          <w:color w:val="000000"/>
          <w:sz w:val="22"/>
          <w:szCs w:val="22"/>
        </w:rPr>
        <w:t xml:space="preserve"> pada </w:t>
      </w:r>
      <w:r w:rsidR="00A77459" w:rsidRPr="00B30A1E">
        <w:rPr>
          <w:color w:val="000000"/>
          <w:sz w:val="22"/>
          <w:szCs w:val="22"/>
          <w:lang w:val="id-ID"/>
        </w:rPr>
        <w:t>pengusaha kuliner di Kota Denpasar dapat diketahui jumlah responden penelitian menurut usia dapat dilihat pada Tabel 1</w:t>
      </w:r>
      <w:r w:rsidR="00A77459" w:rsidRPr="00B30A1E">
        <w:rPr>
          <w:color w:val="000000"/>
          <w:sz w:val="22"/>
          <w:szCs w:val="22"/>
        </w:rPr>
        <w:t xml:space="preserve">. </w:t>
      </w:r>
      <w:proofErr w:type="gramStart"/>
      <w:r w:rsidR="00A77459" w:rsidRPr="00B30A1E">
        <w:rPr>
          <w:color w:val="000000"/>
          <w:sz w:val="22"/>
          <w:szCs w:val="22"/>
        </w:rPr>
        <w:t>S</w:t>
      </w:r>
      <w:r w:rsidR="00A77459" w:rsidRPr="00B30A1E">
        <w:rPr>
          <w:color w:val="000000"/>
          <w:sz w:val="22"/>
          <w:szCs w:val="22"/>
          <w:lang w:val="id-ID"/>
        </w:rPr>
        <w:t xml:space="preserve">ebagian besar responden dalam penelitian ini adalah berumur </w:t>
      </w:r>
      <w:r w:rsidR="00A77459" w:rsidRPr="00B30A1E">
        <w:rPr>
          <w:color w:val="000000"/>
          <w:sz w:val="22"/>
          <w:szCs w:val="22"/>
        </w:rPr>
        <w:t>20-30</w:t>
      </w:r>
      <w:r w:rsidR="00A77459" w:rsidRPr="00B30A1E">
        <w:rPr>
          <w:color w:val="000000"/>
          <w:sz w:val="22"/>
          <w:szCs w:val="22"/>
          <w:lang w:val="id-ID"/>
        </w:rPr>
        <w:t xml:space="preserve"> tahun</w:t>
      </w:r>
      <w:r w:rsidR="00A77459" w:rsidRPr="00B30A1E">
        <w:rPr>
          <w:color w:val="000000"/>
          <w:sz w:val="22"/>
          <w:szCs w:val="22"/>
        </w:rPr>
        <w:t xml:space="preserve"> yaitu sebanyak 51 persen</w:t>
      </w:r>
      <w:r w:rsidR="00A77459" w:rsidRPr="00B30A1E">
        <w:rPr>
          <w:color w:val="000000"/>
          <w:sz w:val="22"/>
          <w:szCs w:val="22"/>
          <w:lang w:val="id-ID"/>
        </w:rPr>
        <w:t>.</w:t>
      </w:r>
      <w:proofErr w:type="gramEnd"/>
      <w:r w:rsidR="00A77459" w:rsidRPr="00B30A1E">
        <w:rPr>
          <w:color w:val="000000"/>
          <w:sz w:val="22"/>
          <w:szCs w:val="22"/>
          <w:lang w:val="id-ID"/>
        </w:rPr>
        <w:t xml:space="preserve"> Hal ini menunjukkan bahwa mayoritas responden masih dalam usia produktif. Artinya, kesempatan bekerja dan memperoleh pendapatan menjadi lebih tinggi bagi responden. Pada usia produktif, seseorang dituntut untuk bekerja karena di usia tersebut seseorang memiliki tanggung jawab untuk mencari nafkah untuk dirinya dan keluarganya</w:t>
      </w:r>
      <w:r w:rsidR="00A77459" w:rsidRPr="00B30A1E">
        <w:rPr>
          <w:color w:val="000000"/>
          <w:sz w:val="22"/>
          <w:szCs w:val="22"/>
        </w:rPr>
        <w:t>.</w:t>
      </w:r>
    </w:p>
    <w:p w14:paraId="06C63F57" w14:textId="0DCB34F4" w:rsidR="008A27AC" w:rsidRPr="00B30A1E" w:rsidRDefault="005D7727" w:rsidP="00A77459">
      <w:pPr>
        <w:ind w:firstLine="720"/>
        <w:jc w:val="both"/>
        <w:rPr>
          <w:color w:val="000000"/>
          <w:sz w:val="22"/>
          <w:szCs w:val="22"/>
          <w:lang w:val="id-ID"/>
        </w:rPr>
      </w:pPr>
      <w:r w:rsidRPr="00B30A1E">
        <w:rPr>
          <w:color w:val="000000"/>
          <w:sz w:val="22"/>
          <w:szCs w:val="22"/>
          <w:lang w:val="id-ID"/>
        </w:rPr>
        <w:t>Menurut Hungu (2016:43) jenis kelamin adalah perbedaan antara perempuan dengan laki-laki secara biologis sejak orang itu dilahirkan. </w:t>
      </w:r>
      <w:proofErr w:type="gramStart"/>
      <w:r w:rsidRPr="00B30A1E">
        <w:rPr>
          <w:color w:val="000000"/>
          <w:sz w:val="22"/>
          <w:szCs w:val="22"/>
        </w:rPr>
        <w:t xml:space="preserve">Jenis kelamin </w:t>
      </w:r>
      <w:r w:rsidRPr="00B30A1E">
        <w:rPr>
          <w:color w:val="000000"/>
          <w:sz w:val="22"/>
          <w:szCs w:val="22"/>
          <w:lang w:val="id-ID"/>
        </w:rPr>
        <w:t>pengusaha kuliner di Kota Denpasar</w:t>
      </w:r>
      <w:r w:rsidRPr="00B30A1E">
        <w:rPr>
          <w:color w:val="000000"/>
          <w:sz w:val="22"/>
          <w:szCs w:val="22"/>
        </w:rPr>
        <w:t xml:space="preserve"> dapat dilihat dan </w:t>
      </w:r>
      <w:r w:rsidRPr="00B30A1E">
        <w:rPr>
          <w:color w:val="000000"/>
          <w:sz w:val="22"/>
          <w:szCs w:val="22"/>
          <w:lang w:val="id-ID"/>
        </w:rPr>
        <w:t>ditunjukkan pada Tabel</w:t>
      </w:r>
      <w:r w:rsidRPr="00B30A1E">
        <w:rPr>
          <w:color w:val="000000"/>
          <w:sz w:val="22"/>
          <w:szCs w:val="22"/>
        </w:rPr>
        <w:t xml:space="preserve"> </w:t>
      </w:r>
      <w:r w:rsidR="002A4F97" w:rsidRPr="00B30A1E">
        <w:rPr>
          <w:color w:val="000000"/>
          <w:sz w:val="22"/>
          <w:szCs w:val="22"/>
          <w:lang w:val="id-ID"/>
        </w:rPr>
        <w:t>2</w:t>
      </w:r>
      <w:r w:rsidRPr="00B30A1E">
        <w:rPr>
          <w:color w:val="000000"/>
          <w:sz w:val="22"/>
          <w:szCs w:val="22"/>
        </w:rPr>
        <w:t>.</w:t>
      </w:r>
      <w:proofErr w:type="gramEnd"/>
      <w:r w:rsidR="002A4F97" w:rsidRPr="00B30A1E">
        <w:rPr>
          <w:color w:val="000000"/>
          <w:sz w:val="22"/>
          <w:szCs w:val="22"/>
          <w:lang w:val="id-ID"/>
        </w:rPr>
        <w:t xml:space="preserve"> </w:t>
      </w:r>
    </w:p>
    <w:p w14:paraId="7E78A506" w14:textId="77777777" w:rsidR="005D7727" w:rsidRPr="00B30A1E" w:rsidRDefault="005D7727" w:rsidP="006C1ADC">
      <w:pPr>
        <w:jc w:val="both"/>
        <w:rPr>
          <w:color w:val="000000"/>
          <w:sz w:val="22"/>
          <w:szCs w:val="22"/>
        </w:rPr>
      </w:pPr>
    </w:p>
    <w:p w14:paraId="755FCEC3" w14:textId="77777777" w:rsidR="006D253E" w:rsidRPr="00A77459" w:rsidRDefault="006D253E" w:rsidP="00A77459">
      <w:pPr>
        <w:jc w:val="center"/>
        <w:rPr>
          <w:b/>
          <w:bCs/>
          <w:color w:val="000000"/>
        </w:rPr>
      </w:pPr>
      <w:proofErr w:type="gramStart"/>
      <w:r w:rsidRPr="00A77459">
        <w:rPr>
          <w:b/>
          <w:bCs/>
          <w:color w:val="000000"/>
        </w:rPr>
        <w:t xml:space="preserve">Tabel </w:t>
      </w:r>
      <w:r w:rsidR="002A4F97" w:rsidRPr="00A77459">
        <w:rPr>
          <w:b/>
          <w:bCs/>
          <w:color w:val="000000"/>
          <w:lang w:val="id-ID"/>
        </w:rPr>
        <w:t>2</w:t>
      </w:r>
      <w:r w:rsidRPr="00A77459">
        <w:rPr>
          <w:b/>
          <w:bCs/>
          <w:color w:val="000000"/>
        </w:rPr>
        <w:t>.</w:t>
      </w:r>
      <w:proofErr w:type="gramEnd"/>
    </w:p>
    <w:p w14:paraId="3575F557" w14:textId="47BB3634" w:rsidR="00A77459" w:rsidRDefault="005D7727" w:rsidP="00A77459">
      <w:pPr>
        <w:ind w:left="284" w:hanging="284"/>
        <w:jc w:val="center"/>
        <w:rPr>
          <w:b/>
          <w:bCs/>
          <w:iCs/>
          <w:color w:val="000000"/>
        </w:rPr>
      </w:pPr>
      <w:r w:rsidRPr="00A77459">
        <w:rPr>
          <w:b/>
          <w:bCs/>
          <w:iCs/>
          <w:color w:val="000000"/>
          <w:lang w:val="id-ID"/>
        </w:rPr>
        <w:t xml:space="preserve">Distribusi Responden Berdasarkan </w:t>
      </w:r>
      <w:r w:rsidRPr="00A77459">
        <w:rPr>
          <w:b/>
          <w:bCs/>
          <w:iCs/>
          <w:color w:val="000000"/>
        </w:rPr>
        <w:t>Jenis Kelamin</w:t>
      </w:r>
    </w:p>
    <w:p w14:paraId="4085CD71" w14:textId="77777777" w:rsidR="00C8005D" w:rsidRPr="00A77459" w:rsidRDefault="00C8005D" w:rsidP="00A77459">
      <w:pPr>
        <w:ind w:left="284" w:hanging="284"/>
        <w:jc w:val="center"/>
        <w:rPr>
          <w:b/>
          <w:bCs/>
          <w:iCs/>
          <w:color w:val="000000"/>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822"/>
        <w:gridCol w:w="4100"/>
        <w:gridCol w:w="2171"/>
        <w:gridCol w:w="2193"/>
      </w:tblGrid>
      <w:tr w:rsidR="005D7727" w:rsidRPr="00A77459" w14:paraId="1B80FE96" w14:textId="77777777" w:rsidTr="00C8005D">
        <w:trPr>
          <w:trHeight w:val="113"/>
          <w:jc w:val="center"/>
        </w:trPr>
        <w:tc>
          <w:tcPr>
            <w:tcW w:w="442" w:type="pct"/>
            <w:vMerge w:val="restart"/>
            <w:tcBorders>
              <w:top w:val="single" w:sz="4" w:space="0" w:color="auto"/>
              <w:left w:val="nil"/>
              <w:bottom w:val="single" w:sz="4" w:space="0" w:color="auto"/>
              <w:right w:val="nil"/>
            </w:tcBorders>
            <w:hideMark/>
          </w:tcPr>
          <w:p w14:paraId="52947178" w14:textId="77777777" w:rsidR="005D7727" w:rsidRPr="00A77459" w:rsidRDefault="005D7727" w:rsidP="00A77459">
            <w:pPr>
              <w:pStyle w:val="ListParagraph"/>
              <w:spacing w:after="0" w:line="240" w:lineRule="auto"/>
              <w:ind w:left="0" w:hanging="316"/>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No</w:t>
            </w:r>
          </w:p>
        </w:tc>
        <w:tc>
          <w:tcPr>
            <w:tcW w:w="2207" w:type="pct"/>
            <w:vMerge w:val="restart"/>
            <w:tcBorders>
              <w:top w:val="single" w:sz="4" w:space="0" w:color="auto"/>
              <w:left w:val="nil"/>
              <w:bottom w:val="single" w:sz="4" w:space="0" w:color="auto"/>
              <w:right w:val="nil"/>
            </w:tcBorders>
            <w:hideMark/>
          </w:tcPr>
          <w:p w14:paraId="23D1D925" w14:textId="77777777" w:rsidR="005D7727" w:rsidRPr="00A77459" w:rsidRDefault="005D7727" w:rsidP="00A77459">
            <w:pPr>
              <w:pStyle w:val="ListParagraph"/>
              <w:spacing w:after="0" w:line="240" w:lineRule="auto"/>
              <w:ind w:left="0"/>
              <w:jc w:val="center"/>
              <w:rPr>
                <w:rFonts w:ascii="Times New Roman" w:hAnsi="Times New Roman"/>
                <w:b/>
                <w:color w:val="000000"/>
                <w:sz w:val="20"/>
                <w:szCs w:val="20"/>
                <w:lang w:val="en-ID"/>
              </w:rPr>
            </w:pPr>
            <w:r w:rsidRPr="00A77459">
              <w:rPr>
                <w:rFonts w:ascii="Times New Roman" w:hAnsi="Times New Roman"/>
                <w:b/>
                <w:color w:val="000000"/>
                <w:sz w:val="20"/>
                <w:szCs w:val="20"/>
                <w:lang w:val="id-ID"/>
              </w:rPr>
              <w:t>Jenis Kelamin</w:t>
            </w:r>
          </w:p>
        </w:tc>
        <w:tc>
          <w:tcPr>
            <w:tcW w:w="2350" w:type="pct"/>
            <w:gridSpan w:val="2"/>
            <w:tcBorders>
              <w:top w:val="single" w:sz="4" w:space="0" w:color="auto"/>
              <w:left w:val="nil"/>
              <w:bottom w:val="single" w:sz="4" w:space="0" w:color="auto"/>
              <w:right w:val="nil"/>
            </w:tcBorders>
            <w:hideMark/>
          </w:tcPr>
          <w:p w14:paraId="44841E08" w14:textId="77777777" w:rsidR="005D7727" w:rsidRPr="00A77459" w:rsidRDefault="005D7727" w:rsidP="00A77459">
            <w:pPr>
              <w:pStyle w:val="ListParagraph"/>
              <w:spacing w:after="0" w:line="240" w:lineRule="auto"/>
              <w:ind w:left="0"/>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Responden</w:t>
            </w:r>
          </w:p>
        </w:tc>
      </w:tr>
      <w:tr w:rsidR="005D7727" w:rsidRPr="00A77459" w14:paraId="31F03F0C" w14:textId="77777777" w:rsidTr="00C8005D">
        <w:trPr>
          <w:trHeight w:val="113"/>
          <w:jc w:val="center"/>
        </w:trPr>
        <w:tc>
          <w:tcPr>
            <w:tcW w:w="442" w:type="pct"/>
            <w:vMerge/>
            <w:tcBorders>
              <w:top w:val="single" w:sz="4" w:space="0" w:color="auto"/>
              <w:left w:val="nil"/>
              <w:bottom w:val="single" w:sz="4" w:space="0" w:color="auto"/>
              <w:right w:val="nil"/>
            </w:tcBorders>
            <w:vAlign w:val="center"/>
            <w:hideMark/>
          </w:tcPr>
          <w:p w14:paraId="3EB386A0" w14:textId="77777777" w:rsidR="005D7727" w:rsidRPr="00A77459" w:rsidRDefault="005D7727" w:rsidP="00A77459">
            <w:pPr>
              <w:rPr>
                <w:b/>
                <w:color w:val="000000"/>
                <w:lang w:val="id-ID"/>
              </w:rPr>
            </w:pPr>
          </w:p>
        </w:tc>
        <w:tc>
          <w:tcPr>
            <w:tcW w:w="2207" w:type="pct"/>
            <w:vMerge/>
            <w:tcBorders>
              <w:top w:val="single" w:sz="4" w:space="0" w:color="auto"/>
              <w:left w:val="nil"/>
              <w:bottom w:val="single" w:sz="4" w:space="0" w:color="auto"/>
              <w:right w:val="nil"/>
            </w:tcBorders>
            <w:vAlign w:val="center"/>
            <w:hideMark/>
          </w:tcPr>
          <w:p w14:paraId="08408291" w14:textId="77777777" w:rsidR="005D7727" w:rsidRPr="00A77459" w:rsidRDefault="005D7727" w:rsidP="00A77459">
            <w:pPr>
              <w:rPr>
                <w:b/>
                <w:color w:val="000000"/>
                <w:lang w:val="en-ID"/>
              </w:rPr>
            </w:pPr>
          </w:p>
        </w:tc>
        <w:tc>
          <w:tcPr>
            <w:tcW w:w="1169" w:type="pct"/>
            <w:tcBorders>
              <w:top w:val="single" w:sz="4" w:space="0" w:color="auto"/>
              <w:left w:val="nil"/>
              <w:bottom w:val="single" w:sz="4" w:space="0" w:color="auto"/>
              <w:right w:val="nil"/>
            </w:tcBorders>
            <w:hideMark/>
          </w:tcPr>
          <w:p w14:paraId="2DDDB15E" w14:textId="77777777" w:rsidR="005D7727" w:rsidRPr="00A77459" w:rsidRDefault="005D7727" w:rsidP="00A77459">
            <w:pPr>
              <w:pStyle w:val="ListParagraph"/>
              <w:spacing w:after="0" w:line="240" w:lineRule="auto"/>
              <w:ind w:left="0" w:hanging="15"/>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Jumlah (orang)</w:t>
            </w:r>
          </w:p>
        </w:tc>
        <w:tc>
          <w:tcPr>
            <w:tcW w:w="1181" w:type="pct"/>
            <w:tcBorders>
              <w:top w:val="single" w:sz="4" w:space="0" w:color="auto"/>
              <w:left w:val="nil"/>
              <w:bottom w:val="single" w:sz="4" w:space="0" w:color="auto"/>
              <w:right w:val="nil"/>
            </w:tcBorders>
            <w:hideMark/>
          </w:tcPr>
          <w:p w14:paraId="2CEA41EF" w14:textId="77777777" w:rsidR="005D7727" w:rsidRPr="00A77459" w:rsidRDefault="005D7727" w:rsidP="00A77459">
            <w:pPr>
              <w:pStyle w:val="ListParagraph"/>
              <w:spacing w:after="0" w:line="240" w:lineRule="auto"/>
              <w:ind w:left="0" w:hanging="30"/>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Persentase (%)</w:t>
            </w:r>
          </w:p>
        </w:tc>
      </w:tr>
      <w:tr w:rsidR="005D7727" w:rsidRPr="00A77459" w14:paraId="670B1725" w14:textId="77777777" w:rsidTr="00C8005D">
        <w:trPr>
          <w:trHeight w:val="113"/>
          <w:jc w:val="center"/>
        </w:trPr>
        <w:tc>
          <w:tcPr>
            <w:tcW w:w="442" w:type="pct"/>
            <w:tcBorders>
              <w:top w:val="nil"/>
              <w:left w:val="nil"/>
              <w:bottom w:val="nil"/>
              <w:right w:val="nil"/>
            </w:tcBorders>
            <w:hideMark/>
          </w:tcPr>
          <w:p w14:paraId="68AF854D" w14:textId="77777777" w:rsidR="005D7727" w:rsidRPr="00A77459" w:rsidRDefault="005D7727" w:rsidP="00A77459">
            <w:pPr>
              <w:pStyle w:val="ListParagraph"/>
              <w:spacing w:after="0" w:line="240" w:lineRule="auto"/>
              <w:ind w:left="0"/>
              <w:jc w:val="center"/>
              <w:rPr>
                <w:rFonts w:ascii="Times New Roman" w:hAnsi="Times New Roman"/>
                <w:color w:val="000000"/>
                <w:sz w:val="20"/>
                <w:szCs w:val="20"/>
                <w:lang w:val="en-ID"/>
              </w:rPr>
            </w:pPr>
            <w:r w:rsidRPr="00A77459">
              <w:rPr>
                <w:rFonts w:ascii="Times New Roman" w:hAnsi="Times New Roman"/>
                <w:color w:val="000000"/>
                <w:sz w:val="20"/>
                <w:szCs w:val="20"/>
                <w:lang w:val="en-ID"/>
              </w:rPr>
              <w:t>1</w:t>
            </w:r>
          </w:p>
        </w:tc>
        <w:tc>
          <w:tcPr>
            <w:tcW w:w="2207" w:type="pct"/>
            <w:tcBorders>
              <w:top w:val="nil"/>
              <w:left w:val="nil"/>
              <w:bottom w:val="nil"/>
              <w:right w:val="nil"/>
            </w:tcBorders>
            <w:hideMark/>
          </w:tcPr>
          <w:p w14:paraId="3099C1ED" w14:textId="77777777" w:rsidR="005D7727" w:rsidRPr="00A77459" w:rsidRDefault="005D7727" w:rsidP="00A77459">
            <w:pPr>
              <w:pStyle w:val="ListParagraph"/>
              <w:spacing w:after="0" w:line="240" w:lineRule="auto"/>
              <w:ind w:left="0"/>
              <w:rPr>
                <w:rFonts w:ascii="Times New Roman" w:hAnsi="Times New Roman"/>
                <w:color w:val="000000"/>
                <w:sz w:val="20"/>
                <w:szCs w:val="20"/>
                <w:lang w:val="en-ID"/>
              </w:rPr>
            </w:pPr>
            <w:r w:rsidRPr="00A77459">
              <w:rPr>
                <w:rFonts w:ascii="Times New Roman" w:hAnsi="Times New Roman"/>
                <w:color w:val="000000"/>
                <w:sz w:val="20"/>
                <w:szCs w:val="20"/>
                <w:lang w:val="id-ID"/>
              </w:rPr>
              <w:t>Laki-laki</w:t>
            </w:r>
          </w:p>
        </w:tc>
        <w:tc>
          <w:tcPr>
            <w:tcW w:w="1169" w:type="pct"/>
            <w:tcBorders>
              <w:top w:val="nil"/>
              <w:left w:val="nil"/>
              <w:bottom w:val="nil"/>
              <w:right w:val="nil"/>
            </w:tcBorders>
            <w:vAlign w:val="center"/>
            <w:hideMark/>
          </w:tcPr>
          <w:p w14:paraId="15B16A9B" w14:textId="77777777" w:rsidR="005D7727" w:rsidRPr="00A77459" w:rsidRDefault="005D7727" w:rsidP="00A77459">
            <w:pPr>
              <w:adjustRightInd w:val="0"/>
              <w:ind w:left="60" w:right="60"/>
              <w:jc w:val="center"/>
              <w:rPr>
                <w:color w:val="000000"/>
              </w:rPr>
            </w:pPr>
            <w:r w:rsidRPr="00A77459">
              <w:rPr>
                <w:color w:val="000000"/>
              </w:rPr>
              <w:t>41</w:t>
            </w:r>
          </w:p>
        </w:tc>
        <w:tc>
          <w:tcPr>
            <w:tcW w:w="1181" w:type="pct"/>
            <w:tcBorders>
              <w:top w:val="nil"/>
              <w:left w:val="nil"/>
              <w:bottom w:val="nil"/>
              <w:right w:val="nil"/>
            </w:tcBorders>
            <w:vAlign w:val="center"/>
            <w:hideMark/>
          </w:tcPr>
          <w:p w14:paraId="5253770D" w14:textId="77777777" w:rsidR="005D7727" w:rsidRPr="00A77459" w:rsidRDefault="005D7727" w:rsidP="00A77459">
            <w:pPr>
              <w:adjustRightInd w:val="0"/>
              <w:ind w:left="60" w:right="60"/>
              <w:jc w:val="center"/>
              <w:rPr>
                <w:color w:val="000000"/>
              </w:rPr>
            </w:pPr>
            <w:r w:rsidRPr="00A77459">
              <w:rPr>
                <w:color w:val="000000"/>
              </w:rPr>
              <w:t>41</w:t>
            </w:r>
          </w:p>
        </w:tc>
      </w:tr>
      <w:tr w:rsidR="005D7727" w:rsidRPr="00A77459" w14:paraId="631611DB" w14:textId="77777777" w:rsidTr="00C8005D">
        <w:trPr>
          <w:trHeight w:val="113"/>
          <w:jc w:val="center"/>
        </w:trPr>
        <w:tc>
          <w:tcPr>
            <w:tcW w:w="442" w:type="pct"/>
            <w:tcBorders>
              <w:top w:val="nil"/>
              <w:left w:val="nil"/>
              <w:bottom w:val="nil"/>
              <w:right w:val="nil"/>
            </w:tcBorders>
            <w:hideMark/>
          </w:tcPr>
          <w:p w14:paraId="2F83D616" w14:textId="77777777" w:rsidR="005D7727" w:rsidRPr="00A77459" w:rsidRDefault="005D7727" w:rsidP="00A77459">
            <w:pPr>
              <w:pStyle w:val="ListParagraph"/>
              <w:spacing w:after="0" w:line="240" w:lineRule="auto"/>
              <w:ind w:left="0"/>
              <w:jc w:val="center"/>
              <w:rPr>
                <w:rFonts w:ascii="Times New Roman" w:hAnsi="Times New Roman"/>
                <w:color w:val="000000"/>
                <w:sz w:val="20"/>
                <w:szCs w:val="20"/>
                <w:lang w:val="en-ID"/>
              </w:rPr>
            </w:pPr>
            <w:r w:rsidRPr="00A77459">
              <w:rPr>
                <w:rFonts w:ascii="Times New Roman" w:hAnsi="Times New Roman"/>
                <w:color w:val="000000"/>
                <w:sz w:val="20"/>
                <w:szCs w:val="20"/>
                <w:lang w:val="en-ID"/>
              </w:rPr>
              <w:t>2</w:t>
            </w:r>
          </w:p>
        </w:tc>
        <w:tc>
          <w:tcPr>
            <w:tcW w:w="2207" w:type="pct"/>
            <w:tcBorders>
              <w:top w:val="nil"/>
              <w:left w:val="nil"/>
              <w:bottom w:val="nil"/>
              <w:right w:val="nil"/>
            </w:tcBorders>
            <w:hideMark/>
          </w:tcPr>
          <w:p w14:paraId="6FB8D631" w14:textId="77777777" w:rsidR="005D7727" w:rsidRPr="00A77459" w:rsidRDefault="005D7727" w:rsidP="00A77459">
            <w:pPr>
              <w:pStyle w:val="ListParagraph"/>
              <w:spacing w:after="0" w:line="240" w:lineRule="auto"/>
              <w:ind w:left="0"/>
              <w:rPr>
                <w:rFonts w:ascii="Times New Roman" w:hAnsi="Times New Roman"/>
                <w:color w:val="000000"/>
                <w:sz w:val="20"/>
                <w:szCs w:val="20"/>
                <w:lang w:val="en-US"/>
              </w:rPr>
            </w:pPr>
            <w:r w:rsidRPr="00A77459">
              <w:rPr>
                <w:rFonts w:ascii="Times New Roman" w:hAnsi="Times New Roman"/>
                <w:color w:val="000000"/>
                <w:sz w:val="20"/>
                <w:szCs w:val="20"/>
                <w:lang w:val="id-ID"/>
              </w:rPr>
              <w:t>P</w:t>
            </w:r>
            <w:r w:rsidRPr="00A77459">
              <w:rPr>
                <w:rFonts w:ascii="Times New Roman" w:hAnsi="Times New Roman"/>
                <w:color w:val="000000"/>
                <w:sz w:val="20"/>
                <w:szCs w:val="20"/>
              </w:rPr>
              <w:t>erempuan</w:t>
            </w:r>
          </w:p>
        </w:tc>
        <w:tc>
          <w:tcPr>
            <w:tcW w:w="1169" w:type="pct"/>
            <w:tcBorders>
              <w:top w:val="nil"/>
              <w:left w:val="nil"/>
              <w:bottom w:val="nil"/>
              <w:right w:val="nil"/>
            </w:tcBorders>
            <w:vAlign w:val="center"/>
            <w:hideMark/>
          </w:tcPr>
          <w:p w14:paraId="20FE0B97" w14:textId="77777777" w:rsidR="005D7727" w:rsidRPr="00A77459" w:rsidRDefault="005D7727" w:rsidP="00A77459">
            <w:pPr>
              <w:adjustRightInd w:val="0"/>
              <w:ind w:left="60" w:right="60"/>
              <w:jc w:val="center"/>
              <w:rPr>
                <w:color w:val="000000"/>
              </w:rPr>
            </w:pPr>
            <w:r w:rsidRPr="00A77459">
              <w:rPr>
                <w:color w:val="000000"/>
              </w:rPr>
              <w:t>59</w:t>
            </w:r>
          </w:p>
        </w:tc>
        <w:tc>
          <w:tcPr>
            <w:tcW w:w="1181" w:type="pct"/>
            <w:tcBorders>
              <w:top w:val="nil"/>
              <w:left w:val="nil"/>
              <w:bottom w:val="nil"/>
              <w:right w:val="nil"/>
            </w:tcBorders>
            <w:vAlign w:val="center"/>
            <w:hideMark/>
          </w:tcPr>
          <w:p w14:paraId="4D0F6803" w14:textId="77777777" w:rsidR="005D7727" w:rsidRPr="00A77459" w:rsidRDefault="005D7727" w:rsidP="00A77459">
            <w:pPr>
              <w:adjustRightInd w:val="0"/>
              <w:ind w:left="60" w:right="60"/>
              <w:jc w:val="center"/>
              <w:rPr>
                <w:color w:val="000000"/>
              </w:rPr>
            </w:pPr>
            <w:r w:rsidRPr="00A77459">
              <w:rPr>
                <w:color w:val="000000"/>
              </w:rPr>
              <w:t>59</w:t>
            </w:r>
          </w:p>
        </w:tc>
      </w:tr>
      <w:tr w:rsidR="005D7727" w:rsidRPr="00A77459" w14:paraId="5F8F662D" w14:textId="77777777" w:rsidTr="00C8005D">
        <w:trPr>
          <w:trHeight w:val="113"/>
          <w:jc w:val="center"/>
        </w:trPr>
        <w:tc>
          <w:tcPr>
            <w:tcW w:w="442" w:type="pct"/>
            <w:tcBorders>
              <w:top w:val="single" w:sz="4" w:space="0" w:color="auto"/>
              <w:left w:val="nil"/>
              <w:bottom w:val="single" w:sz="4" w:space="0" w:color="auto"/>
              <w:right w:val="nil"/>
            </w:tcBorders>
          </w:tcPr>
          <w:p w14:paraId="60B7E56F" w14:textId="77777777" w:rsidR="005D7727" w:rsidRPr="00A77459" w:rsidRDefault="005D7727" w:rsidP="00A77459">
            <w:pPr>
              <w:pStyle w:val="ListParagraph"/>
              <w:spacing w:after="0" w:line="240" w:lineRule="auto"/>
              <w:ind w:left="0"/>
              <w:jc w:val="center"/>
              <w:rPr>
                <w:rFonts w:ascii="Times New Roman" w:hAnsi="Times New Roman"/>
                <w:color w:val="000000"/>
                <w:sz w:val="20"/>
                <w:szCs w:val="20"/>
                <w:lang w:val="id-ID"/>
              </w:rPr>
            </w:pPr>
          </w:p>
        </w:tc>
        <w:tc>
          <w:tcPr>
            <w:tcW w:w="2207" w:type="pct"/>
            <w:tcBorders>
              <w:top w:val="single" w:sz="4" w:space="0" w:color="auto"/>
              <w:left w:val="nil"/>
              <w:bottom w:val="single" w:sz="4" w:space="0" w:color="auto"/>
              <w:right w:val="nil"/>
            </w:tcBorders>
            <w:hideMark/>
          </w:tcPr>
          <w:p w14:paraId="09E9BC3A" w14:textId="77777777" w:rsidR="005D7727" w:rsidRPr="00A77459" w:rsidRDefault="005D7727" w:rsidP="00A77459">
            <w:pPr>
              <w:pStyle w:val="ListParagraph"/>
              <w:spacing w:after="0" w:line="240" w:lineRule="auto"/>
              <w:ind w:left="0"/>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Total</w:t>
            </w:r>
          </w:p>
        </w:tc>
        <w:tc>
          <w:tcPr>
            <w:tcW w:w="1169" w:type="pct"/>
            <w:tcBorders>
              <w:top w:val="single" w:sz="4" w:space="0" w:color="auto"/>
              <w:left w:val="nil"/>
              <w:bottom w:val="single" w:sz="4" w:space="0" w:color="auto"/>
              <w:right w:val="nil"/>
            </w:tcBorders>
            <w:hideMark/>
          </w:tcPr>
          <w:p w14:paraId="66E6BBEF" w14:textId="77777777" w:rsidR="005D7727" w:rsidRPr="00A77459" w:rsidRDefault="005D7727" w:rsidP="00A77459">
            <w:pPr>
              <w:pStyle w:val="ListParagraph"/>
              <w:spacing w:after="0" w:line="240" w:lineRule="auto"/>
              <w:ind w:left="0" w:hanging="15"/>
              <w:jc w:val="center"/>
              <w:rPr>
                <w:rFonts w:ascii="Times New Roman" w:hAnsi="Times New Roman"/>
                <w:b/>
                <w:color w:val="000000"/>
                <w:sz w:val="20"/>
                <w:szCs w:val="20"/>
                <w:lang w:val="en-US"/>
              </w:rPr>
            </w:pPr>
            <w:r w:rsidRPr="00A77459">
              <w:rPr>
                <w:rFonts w:ascii="Times New Roman" w:hAnsi="Times New Roman"/>
                <w:b/>
                <w:color w:val="000000"/>
                <w:sz w:val="20"/>
                <w:szCs w:val="20"/>
              </w:rPr>
              <w:t>100</w:t>
            </w:r>
          </w:p>
        </w:tc>
        <w:tc>
          <w:tcPr>
            <w:tcW w:w="1181" w:type="pct"/>
            <w:tcBorders>
              <w:top w:val="single" w:sz="4" w:space="0" w:color="auto"/>
              <w:left w:val="nil"/>
              <w:bottom w:val="single" w:sz="4" w:space="0" w:color="auto"/>
              <w:right w:val="nil"/>
            </w:tcBorders>
            <w:hideMark/>
          </w:tcPr>
          <w:p w14:paraId="3CC4A8E0" w14:textId="77777777" w:rsidR="005D7727" w:rsidRPr="00A77459" w:rsidRDefault="005D7727" w:rsidP="00A77459">
            <w:pPr>
              <w:pStyle w:val="ListParagraph"/>
              <w:spacing w:after="0" w:line="240" w:lineRule="auto"/>
              <w:ind w:left="0"/>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100</w:t>
            </w:r>
          </w:p>
        </w:tc>
      </w:tr>
    </w:tbl>
    <w:p w14:paraId="1B4FAD28" w14:textId="77777777" w:rsidR="006D253E" w:rsidRPr="00A77459" w:rsidRDefault="006D253E" w:rsidP="00C8005D">
      <w:pPr>
        <w:rPr>
          <w:color w:val="000000"/>
        </w:rPr>
      </w:pPr>
      <w:r w:rsidRPr="00A77459">
        <w:rPr>
          <w:i/>
          <w:color w:val="000000"/>
        </w:rPr>
        <w:t xml:space="preserve">Sumber: </w:t>
      </w:r>
      <w:r w:rsidRPr="00A77459">
        <w:rPr>
          <w:color w:val="000000"/>
        </w:rPr>
        <w:t>Data primer diolah, 2022</w:t>
      </w:r>
    </w:p>
    <w:p w14:paraId="5AB2A515" w14:textId="77777777" w:rsidR="002A4F97" w:rsidRPr="00B30A1E" w:rsidRDefault="002A4F97" w:rsidP="002A4F97">
      <w:pPr>
        <w:spacing w:line="276" w:lineRule="auto"/>
        <w:ind w:firstLine="720"/>
        <w:jc w:val="both"/>
        <w:rPr>
          <w:iCs/>
          <w:color w:val="000000"/>
          <w:sz w:val="22"/>
          <w:szCs w:val="22"/>
          <w:lang w:val="id-ID"/>
        </w:rPr>
      </w:pPr>
    </w:p>
    <w:p w14:paraId="58F15A61" w14:textId="77777777" w:rsidR="00A77459" w:rsidRDefault="00A77459" w:rsidP="002A4F97">
      <w:pPr>
        <w:spacing w:line="276" w:lineRule="auto"/>
        <w:ind w:firstLine="720"/>
        <w:jc w:val="both"/>
        <w:rPr>
          <w:iCs/>
          <w:color w:val="000000"/>
          <w:sz w:val="22"/>
          <w:szCs w:val="22"/>
          <w:lang w:val="id-ID"/>
        </w:rPr>
      </w:pPr>
      <w:r w:rsidRPr="00B30A1E">
        <w:rPr>
          <w:iCs/>
          <w:color w:val="000000"/>
          <w:sz w:val="22"/>
          <w:szCs w:val="22"/>
          <w:lang w:val="id-ID"/>
        </w:rPr>
        <w:t xml:space="preserve">Responden dalam penelitian ini sebagian besar </w:t>
      </w:r>
      <w:r w:rsidRPr="00B30A1E">
        <w:rPr>
          <w:iCs/>
          <w:color w:val="000000"/>
          <w:sz w:val="22"/>
          <w:szCs w:val="22"/>
        </w:rPr>
        <w:t>perempuan yaitu sebesar 59 persen</w:t>
      </w:r>
      <w:r w:rsidRPr="00B30A1E">
        <w:rPr>
          <w:iCs/>
          <w:color w:val="000000"/>
          <w:sz w:val="22"/>
          <w:szCs w:val="22"/>
          <w:lang w:val="id-ID"/>
        </w:rPr>
        <w:t xml:space="preserve">. Hasil ini mengindikasikan bahwa </w:t>
      </w:r>
      <w:r w:rsidRPr="00B30A1E">
        <w:rPr>
          <w:iCs/>
          <w:color w:val="000000"/>
          <w:sz w:val="22"/>
          <w:szCs w:val="22"/>
        </w:rPr>
        <w:t xml:space="preserve">perempuan cenderung lebih banyak terjun menjadi pengusaha di bidang </w:t>
      </w:r>
      <w:r w:rsidRPr="00B30A1E">
        <w:rPr>
          <w:iCs/>
          <w:color w:val="000000"/>
          <w:sz w:val="22"/>
          <w:szCs w:val="22"/>
        </w:rPr>
        <w:lastRenderedPageBreak/>
        <w:t xml:space="preserve">kuliner dibandingkan laki-laki. </w:t>
      </w:r>
      <w:r w:rsidRPr="00B30A1E">
        <w:rPr>
          <w:iCs/>
          <w:color w:val="000000"/>
          <w:sz w:val="22"/>
          <w:szCs w:val="22"/>
          <w:lang w:val="id-ID"/>
        </w:rPr>
        <w:t>H</w:t>
      </w:r>
      <w:r w:rsidRPr="00B30A1E">
        <w:rPr>
          <w:iCs/>
          <w:color w:val="000000"/>
          <w:sz w:val="22"/>
          <w:szCs w:val="22"/>
        </w:rPr>
        <w:t xml:space="preserve">al ini </w:t>
      </w:r>
      <w:r w:rsidRPr="00B30A1E">
        <w:rPr>
          <w:iCs/>
          <w:color w:val="000000"/>
          <w:sz w:val="22"/>
          <w:szCs w:val="22"/>
          <w:lang w:val="id-ID"/>
        </w:rPr>
        <w:t xml:space="preserve">disebabkan pada umumnya </w:t>
      </w:r>
      <w:r w:rsidRPr="00B30A1E">
        <w:rPr>
          <w:iCs/>
          <w:color w:val="000000"/>
          <w:sz w:val="22"/>
          <w:szCs w:val="22"/>
        </w:rPr>
        <w:t>perempuan lebih suka membuat memasak dibandingkan laki-laki</w:t>
      </w:r>
      <w:r w:rsidRPr="00B30A1E">
        <w:rPr>
          <w:iCs/>
          <w:color w:val="000000"/>
          <w:sz w:val="22"/>
          <w:szCs w:val="22"/>
          <w:lang w:val="id-ID"/>
        </w:rPr>
        <w:t>.</w:t>
      </w:r>
    </w:p>
    <w:p w14:paraId="1273F065" w14:textId="00CF8EC9" w:rsidR="006D253E" w:rsidRPr="00B30A1E" w:rsidRDefault="006D253E" w:rsidP="002A4F97">
      <w:pPr>
        <w:spacing w:line="276" w:lineRule="auto"/>
        <w:ind w:firstLine="720"/>
        <w:jc w:val="both"/>
        <w:rPr>
          <w:iCs/>
          <w:color w:val="000000"/>
          <w:sz w:val="22"/>
          <w:szCs w:val="22"/>
        </w:rPr>
      </w:pPr>
      <w:r w:rsidRPr="00B30A1E">
        <w:rPr>
          <w:b/>
          <w:bCs/>
          <w:iCs/>
          <w:color w:val="000000"/>
          <w:sz w:val="22"/>
          <w:szCs w:val="22"/>
        </w:rPr>
        <w:tab/>
      </w:r>
    </w:p>
    <w:p w14:paraId="04DA1D66" w14:textId="77777777" w:rsidR="006D253E" w:rsidRPr="00A77459" w:rsidRDefault="006D253E" w:rsidP="006D253E">
      <w:pPr>
        <w:jc w:val="center"/>
        <w:rPr>
          <w:b/>
          <w:bCs/>
          <w:color w:val="000000"/>
        </w:rPr>
      </w:pPr>
      <w:proofErr w:type="gramStart"/>
      <w:r w:rsidRPr="00A77459">
        <w:rPr>
          <w:b/>
          <w:bCs/>
          <w:color w:val="000000"/>
        </w:rPr>
        <w:t xml:space="preserve">Tabel </w:t>
      </w:r>
      <w:r w:rsidR="002A4F97" w:rsidRPr="00A77459">
        <w:rPr>
          <w:b/>
          <w:bCs/>
          <w:color w:val="000000"/>
        </w:rPr>
        <w:t>3</w:t>
      </w:r>
      <w:r w:rsidRPr="00A77459">
        <w:rPr>
          <w:b/>
          <w:bCs/>
          <w:color w:val="000000"/>
        </w:rPr>
        <w:t>.</w:t>
      </w:r>
      <w:proofErr w:type="gramEnd"/>
    </w:p>
    <w:p w14:paraId="3EA68934" w14:textId="77777777" w:rsidR="006D253E" w:rsidRDefault="005D7727" w:rsidP="006D253E">
      <w:pPr>
        <w:ind w:left="284" w:hanging="284"/>
        <w:jc w:val="center"/>
        <w:rPr>
          <w:b/>
          <w:bCs/>
          <w:iCs/>
          <w:color w:val="000000"/>
        </w:rPr>
      </w:pPr>
      <w:r w:rsidRPr="00A77459">
        <w:rPr>
          <w:b/>
          <w:bCs/>
          <w:iCs/>
          <w:color w:val="000000"/>
          <w:lang w:val="id-ID"/>
        </w:rPr>
        <w:t>Distribusi Responden Berdasarkan Tingkat Pendidikan</w:t>
      </w:r>
    </w:p>
    <w:p w14:paraId="68274662" w14:textId="77777777" w:rsidR="00C8005D" w:rsidRPr="00C8005D" w:rsidRDefault="00C8005D" w:rsidP="006D253E">
      <w:pPr>
        <w:ind w:left="284" w:hanging="284"/>
        <w:jc w:val="center"/>
        <w:rPr>
          <w:b/>
          <w:bCs/>
          <w:iCs/>
          <w:color w:val="000000"/>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786"/>
        <w:gridCol w:w="4325"/>
        <w:gridCol w:w="2078"/>
        <w:gridCol w:w="2097"/>
      </w:tblGrid>
      <w:tr w:rsidR="005D7727" w:rsidRPr="00A77459" w14:paraId="3FCA43CF" w14:textId="77777777" w:rsidTr="00C8005D">
        <w:trPr>
          <w:trHeight w:val="20"/>
          <w:jc w:val="center"/>
        </w:trPr>
        <w:tc>
          <w:tcPr>
            <w:tcW w:w="423" w:type="pct"/>
            <w:vMerge w:val="restart"/>
            <w:tcBorders>
              <w:top w:val="single" w:sz="4" w:space="0" w:color="auto"/>
              <w:left w:val="nil"/>
              <w:bottom w:val="single" w:sz="4" w:space="0" w:color="auto"/>
              <w:right w:val="nil"/>
            </w:tcBorders>
            <w:hideMark/>
          </w:tcPr>
          <w:p w14:paraId="15EA5DBE" w14:textId="77777777" w:rsidR="005D7727" w:rsidRPr="00A77459" w:rsidRDefault="005D7727" w:rsidP="005D7727">
            <w:pPr>
              <w:pStyle w:val="ListParagraph"/>
              <w:spacing w:after="0" w:line="240" w:lineRule="auto"/>
              <w:ind w:left="0" w:hanging="355"/>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No</w:t>
            </w:r>
          </w:p>
        </w:tc>
        <w:tc>
          <w:tcPr>
            <w:tcW w:w="2329" w:type="pct"/>
            <w:vMerge w:val="restart"/>
            <w:tcBorders>
              <w:top w:val="single" w:sz="4" w:space="0" w:color="auto"/>
              <w:left w:val="nil"/>
              <w:bottom w:val="single" w:sz="4" w:space="0" w:color="auto"/>
              <w:right w:val="nil"/>
            </w:tcBorders>
            <w:hideMark/>
          </w:tcPr>
          <w:p w14:paraId="5B1B114C" w14:textId="77777777" w:rsidR="005D7727" w:rsidRPr="00A77459" w:rsidRDefault="005D7727" w:rsidP="005D7727">
            <w:pPr>
              <w:pStyle w:val="ListParagraph"/>
              <w:spacing w:after="0" w:line="240" w:lineRule="auto"/>
              <w:ind w:left="0"/>
              <w:jc w:val="center"/>
              <w:rPr>
                <w:rFonts w:ascii="Times New Roman" w:hAnsi="Times New Roman"/>
                <w:b/>
                <w:color w:val="000000"/>
                <w:sz w:val="20"/>
                <w:szCs w:val="20"/>
                <w:lang w:val="en-ID"/>
              </w:rPr>
            </w:pPr>
            <w:r w:rsidRPr="00A77459">
              <w:rPr>
                <w:rFonts w:ascii="Times New Roman" w:hAnsi="Times New Roman"/>
                <w:b/>
                <w:color w:val="000000"/>
                <w:sz w:val="20"/>
                <w:szCs w:val="20"/>
                <w:lang w:val="id-ID"/>
              </w:rPr>
              <w:t xml:space="preserve">Tingkat Pendidikan </w:t>
            </w:r>
            <w:r w:rsidRPr="00A77459">
              <w:rPr>
                <w:rFonts w:ascii="Times New Roman" w:hAnsi="Times New Roman"/>
                <w:b/>
                <w:color w:val="000000"/>
                <w:sz w:val="20"/>
                <w:szCs w:val="20"/>
                <w:lang w:val="en-ID"/>
              </w:rPr>
              <w:t>Tearkahir</w:t>
            </w:r>
          </w:p>
        </w:tc>
        <w:tc>
          <w:tcPr>
            <w:tcW w:w="2248" w:type="pct"/>
            <w:gridSpan w:val="2"/>
            <w:tcBorders>
              <w:top w:val="single" w:sz="4" w:space="0" w:color="auto"/>
              <w:left w:val="nil"/>
              <w:bottom w:val="single" w:sz="4" w:space="0" w:color="auto"/>
              <w:right w:val="nil"/>
            </w:tcBorders>
            <w:hideMark/>
          </w:tcPr>
          <w:p w14:paraId="38737131" w14:textId="77777777" w:rsidR="005D7727" w:rsidRPr="00A77459" w:rsidRDefault="005D7727" w:rsidP="005D7727">
            <w:pPr>
              <w:pStyle w:val="ListParagraph"/>
              <w:spacing w:after="0" w:line="240" w:lineRule="auto"/>
              <w:ind w:left="0"/>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Responden</w:t>
            </w:r>
          </w:p>
        </w:tc>
      </w:tr>
      <w:tr w:rsidR="005D7727" w:rsidRPr="00A77459" w14:paraId="2CA06B61" w14:textId="77777777" w:rsidTr="00C8005D">
        <w:trPr>
          <w:trHeight w:val="20"/>
          <w:jc w:val="center"/>
        </w:trPr>
        <w:tc>
          <w:tcPr>
            <w:tcW w:w="423" w:type="pct"/>
            <w:vMerge/>
            <w:tcBorders>
              <w:top w:val="single" w:sz="4" w:space="0" w:color="auto"/>
              <w:left w:val="nil"/>
              <w:bottom w:val="single" w:sz="4" w:space="0" w:color="auto"/>
              <w:right w:val="nil"/>
            </w:tcBorders>
            <w:vAlign w:val="center"/>
            <w:hideMark/>
          </w:tcPr>
          <w:p w14:paraId="4D984253" w14:textId="77777777" w:rsidR="005D7727" w:rsidRPr="00A77459" w:rsidRDefault="005D7727" w:rsidP="005D7727">
            <w:pPr>
              <w:rPr>
                <w:b/>
                <w:color w:val="000000"/>
                <w:lang w:val="id-ID"/>
              </w:rPr>
            </w:pPr>
          </w:p>
        </w:tc>
        <w:tc>
          <w:tcPr>
            <w:tcW w:w="2329" w:type="pct"/>
            <w:vMerge/>
            <w:tcBorders>
              <w:top w:val="single" w:sz="4" w:space="0" w:color="auto"/>
              <w:left w:val="nil"/>
              <w:bottom w:val="single" w:sz="4" w:space="0" w:color="auto"/>
              <w:right w:val="nil"/>
            </w:tcBorders>
            <w:vAlign w:val="center"/>
            <w:hideMark/>
          </w:tcPr>
          <w:p w14:paraId="65355A18" w14:textId="77777777" w:rsidR="005D7727" w:rsidRPr="00A77459" w:rsidRDefault="005D7727" w:rsidP="005D7727">
            <w:pPr>
              <w:rPr>
                <w:b/>
                <w:color w:val="000000"/>
                <w:lang w:val="en-ID"/>
              </w:rPr>
            </w:pPr>
          </w:p>
        </w:tc>
        <w:tc>
          <w:tcPr>
            <w:tcW w:w="1119" w:type="pct"/>
            <w:tcBorders>
              <w:top w:val="single" w:sz="4" w:space="0" w:color="auto"/>
              <w:left w:val="nil"/>
              <w:bottom w:val="single" w:sz="4" w:space="0" w:color="auto"/>
              <w:right w:val="nil"/>
            </w:tcBorders>
            <w:hideMark/>
          </w:tcPr>
          <w:p w14:paraId="4ACE32CB" w14:textId="77777777" w:rsidR="005D7727" w:rsidRPr="00A77459" w:rsidRDefault="005D7727" w:rsidP="005D7727">
            <w:pPr>
              <w:pStyle w:val="ListParagraph"/>
              <w:spacing w:after="0" w:line="240" w:lineRule="auto"/>
              <w:ind w:left="0" w:hanging="15"/>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Jumlah (orang)</w:t>
            </w:r>
          </w:p>
        </w:tc>
        <w:tc>
          <w:tcPr>
            <w:tcW w:w="1130" w:type="pct"/>
            <w:tcBorders>
              <w:top w:val="single" w:sz="4" w:space="0" w:color="auto"/>
              <w:left w:val="nil"/>
              <w:bottom w:val="single" w:sz="4" w:space="0" w:color="auto"/>
              <w:right w:val="nil"/>
            </w:tcBorders>
            <w:hideMark/>
          </w:tcPr>
          <w:p w14:paraId="637F7B0C" w14:textId="77777777" w:rsidR="005D7727" w:rsidRPr="00A77459" w:rsidRDefault="005D7727" w:rsidP="005D7727">
            <w:pPr>
              <w:pStyle w:val="ListParagraph"/>
              <w:spacing w:after="0" w:line="240" w:lineRule="auto"/>
              <w:ind w:left="0" w:hanging="30"/>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Persentase (%)</w:t>
            </w:r>
          </w:p>
        </w:tc>
      </w:tr>
      <w:tr w:rsidR="005D7727" w:rsidRPr="00A77459" w14:paraId="7E43A586" w14:textId="77777777" w:rsidTr="00C8005D">
        <w:trPr>
          <w:trHeight w:val="20"/>
          <w:jc w:val="center"/>
        </w:trPr>
        <w:tc>
          <w:tcPr>
            <w:tcW w:w="423" w:type="pct"/>
            <w:tcBorders>
              <w:top w:val="nil"/>
              <w:left w:val="nil"/>
              <w:bottom w:val="nil"/>
              <w:right w:val="nil"/>
            </w:tcBorders>
            <w:hideMark/>
          </w:tcPr>
          <w:p w14:paraId="214430EC" w14:textId="77777777" w:rsidR="005D7727" w:rsidRPr="00A77459" w:rsidRDefault="005D7727" w:rsidP="005D7727">
            <w:pPr>
              <w:pStyle w:val="ListParagraph"/>
              <w:spacing w:after="0" w:line="240" w:lineRule="auto"/>
              <w:ind w:left="0"/>
              <w:jc w:val="center"/>
              <w:rPr>
                <w:rFonts w:ascii="Times New Roman" w:hAnsi="Times New Roman"/>
                <w:color w:val="000000"/>
                <w:sz w:val="20"/>
                <w:szCs w:val="20"/>
                <w:lang w:val="en-ID"/>
              </w:rPr>
            </w:pPr>
            <w:r w:rsidRPr="00A77459">
              <w:rPr>
                <w:rFonts w:ascii="Times New Roman" w:hAnsi="Times New Roman"/>
                <w:color w:val="000000"/>
                <w:sz w:val="20"/>
                <w:szCs w:val="20"/>
                <w:lang w:val="en-ID"/>
              </w:rPr>
              <w:t>1</w:t>
            </w:r>
          </w:p>
        </w:tc>
        <w:tc>
          <w:tcPr>
            <w:tcW w:w="2329" w:type="pct"/>
            <w:tcBorders>
              <w:top w:val="nil"/>
              <w:left w:val="nil"/>
              <w:bottom w:val="nil"/>
              <w:right w:val="nil"/>
            </w:tcBorders>
            <w:hideMark/>
          </w:tcPr>
          <w:p w14:paraId="5015888D" w14:textId="77777777" w:rsidR="005D7727" w:rsidRPr="00A77459" w:rsidRDefault="005D7727" w:rsidP="005D7727">
            <w:pPr>
              <w:pStyle w:val="ListParagraph"/>
              <w:spacing w:after="0" w:line="240" w:lineRule="auto"/>
              <w:ind w:left="0"/>
              <w:rPr>
                <w:rFonts w:ascii="Times New Roman" w:hAnsi="Times New Roman"/>
                <w:color w:val="000000"/>
                <w:sz w:val="20"/>
                <w:szCs w:val="20"/>
                <w:lang w:val="en-US"/>
              </w:rPr>
            </w:pPr>
            <w:r w:rsidRPr="00A77459">
              <w:rPr>
                <w:rFonts w:ascii="Times New Roman" w:hAnsi="Times New Roman"/>
                <w:color w:val="000000"/>
                <w:sz w:val="20"/>
                <w:szCs w:val="20"/>
              </w:rPr>
              <w:t>SD</w:t>
            </w:r>
          </w:p>
        </w:tc>
        <w:tc>
          <w:tcPr>
            <w:tcW w:w="1119" w:type="pct"/>
            <w:tcBorders>
              <w:top w:val="nil"/>
              <w:left w:val="nil"/>
              <w:bottom w:val="nil"/>
              <w:right w:val="nil"/>
            </w:tcBorders>
            <w:vAlign w:val="center"/>
            <w:hideMark/>
          </w:tcPr>
          <w:p w14:paraId="6524799D" w14:textId="77777777" w:rsidR="005D7727" w:rsidRPr="00A77459" w:rsidRDefault="005D7727" w:rsidP="005D7727">
            <w:pPr>
              <w:adjustRightInd w:val="0"/>
              <w:ind w:left="60" w:right="60"/>
              <w:jc w:val="center"/>
              <w:rPr>
                <w:color w:val="000000"/>
              </w:rPr>
            </w:pPr>
            <w:r w:rsidRPr="00A77459">
              <w:rPr>
                <w:color w:val="000000"/>
              </w:rPr>
              <w:t>1</w:t>
            </w:r>
          </w:p>
        </w:tc>
        <w:tc>
          <w:tcPr>
            <w:tcW w:w="1130" w:type="pct"/>
            <w:tcBorders>
              <w:top w:val="nil"/>
              <w:left w:val="nil"/>
              <w:bottom w:val="nil"/>
              <w:right w:val="nil"/>
            </w:tcBorders>
            <w:vAlign w:val="center"/>
            <w:hideMark/>
          </w:tcPr>
          <w:p w14:paraId="435A678F" w14:textId="77777777" w:rsidR="005D7727" w:rsidRPr="00A77459" w:rsidRDefault="005D7727" w:rsidP="005D7727">
            <w:pPr>
              <w:adjustRightInd w:val="0"/>
              <w:ind w:left="60" w:right="60"/>
              <w:jc w:val="center"/>
              <w:rPr>
                <w:color w:val="000000"/>
              </w:rPr>
            </w:pPr>
            <w:r w:rsidRPr="00A77459">
              <w:rPr>
                <w:color w:val="000000"/>
              </w:rPr>
              <w:t>1</w:t>
            </w:r>
          </w:p>
        </w:tc>
      </w:tr>
      <w:tr w:rsidR="005D7727" w:rsidRPr="00A77459" w14:paraId="3D38DFC7" w14:textId="77777777" w:rsidTr="00C8005D">
        <w:trPr>
          <w:trHeight w:val="20"/>
          <w:jc w:val="center"/>
        </w:trPr>
        <w:tc>
          <w:tcPr>
            <w:tcW w:w="423" w:type="pct"/>
            <w:tcBorders>
              <w:top w:val="nil"/>
              <w:left w:val="nil"/>
              <w:bottom w:val="nil"/>
              <w:right w:val="nil"/>
            </w:tcBorders>
            <w:hideMark/>
          </w:tcPr>
          <w:p w14:paraId="0431F7F3" w14:textId="77777777" w:rsidR="005D7727" w:rsidRPr="00A77459" w:rsidRDefault="005D7727" w:rsidP="005D7727">
            <w:pPr>
              <w:pStyle w:val="ListParagraph"/>
              <w:spacing w:after="0" w:line="240" w:lineRule="auto"/>
              <w:ind w:left="0"/>
              <w:jc w:val="center"/>
              <w:rPr>
                <w:rFonts w:ascii="Times New Roman" w:hAnsi="Times New Roman"/>
                <w:color w:val="000000"/>
                <w:sz w:val="20"/>
                <w:szCs w:val="20"/>
                <w:lang w:val="en-ID"/>
              </w:rPr>
            </w:pPr>
            <w:r w:rsidRPr="00A77459">
              <w:rPr>
                <w:rFonts w:ascii="Times New Roman" w:hAnsi="Times New Roman"/>
                <w:color w:val="000000"/>
                <w:sz w:val="20"/>
                <w:szCs w:val="20"/>
                <w:lang w:val="en-ID"/>
              </w:rPr>
              <w:t>2</w:t>
            </w:r>
          </w:p>
        </w:tc>
        <w:tc>
          <w:tcPr>
            <w:tcW w:w="2329" w:type="pct"/>
            <w:tcBorders>
              <w:top w:val="nil"/>
              <w:left w:val="nil"/>
              <w:bottom w:val="nil"/>
              <w:right w:val="nil"/>
            </w:tcBorders>
            <w:hideMark/>
          </w:tcPr>
          <w:p w14:paraId="0C01D8E8" w14:textId="77777777" w:rsidR="005D7727" w:rsidRPr="00A77459" w:rsidRDefault="005D7727" w:rsidP="005D7727">
            <w:pPr>
              <w:pStyle w:val="ListParagraph"/>
              <w:spacing w:after="0" w:line="240" w:lineRule="auto"/>
              <w:ind w:left="0"/>
              <w:rPr>
                <w:rFonts w:ascii="Times New Roman" w:hAnsi="Times New Roman"/>
                <w:color w:val="000000"/>
                <w:sz w:val="20"/>
                <w:szCs w:val="20"/>
                <w:lang w:val="en-US"/>
              </w:rPr>
            </w:pPr>
            <w:r w:rsidRPr="00A77459">
              <w:rPr>
                <w:rFonts w:ascii="Times New Roman" w:hAnsi="Times New Roman"/>
                <w:color w:val="000000"/>
                <w:sz w:val="20"/>
                <w:szCs w:val="20"/>
                <w:lang w:val="id-ID"/>
              </w:rPr>
              <w:t>S</w:t>
            </w:r>
            <w:r w:rsidRPr="00A77459">
              <w:rPr>
                <w:rFonts w:ascii="Times New Roman" w:hAnsi="Times New Roman"/>
                <w:color w:val="000000"/>
                <w:sz w:val="20"/>
                <w:szCs w:val="20"/>
              </w:rPr>
              <w:t>MP</w:t>
            </w:r>
          </w:p>
        </w:tc>
        <w:tc>
          <w:tcPr>
            <w:tcW w:w="1119" w:type="pct"/>
            <w:tcBorders>
              <w:top w:val="nil"/>
              <w:left w:val="nil"/>
              <w:bottom w:val="nil"/>
              <w:right w:val="nil"/>
            </w:tcBorders>
            <w:vAlign w:val="center"/>
            <w:hideMark/>
          </w:tcPr>
          <w:p w14:paraId="3DEAF587" w14:textId="77777777" w:rsidR="005D7727" w:rsidRPr="00A77459" w:rsidRDefault="005D7727" w:rsidP="005D7727">
            <w:pPr>
              <w:adjustRightInd w:val="0"/>
              <w:ind w:left="60" w:right="60"/>
              <w:jc w:val="center"/>
              <w:rPr>
                <w:color w:val="000000"/>
              </w:rPr>
            </w:pPr>
            <w:r w:rsidRPr="00A77459">
              <w:rPr>
                <w:color w:val="000000"/>
              </w:rPr>
              <w:t>5</w:t>
            </w:r>
          </w:p>
        </w:tc>
        <w:tc>
          <w:tcPr>
            <w:tcW w:w="1130" w:type="pct"/>
            <w:tcBorders>
              <w:top w:val="nil"/>
              <w:left w:val="nil"/>
              <w:bottom w:val="nil"/>
              <w:right w:val="nil"/>
            </w:tcBorders>
            <w:vAlign w:val="center"/>
            <w:hideMark/>
          </w:tcPr>
          <w:p w14:paraId="79DA0D30" w14:textId="77777777" w:rsidR="005D7727" w:rsidRPr="00A77459" w:rsidRDefault="005D7727" w:rsidP="005D7727">
            <w:pPr>
              <w:adjustRightInd w:val="0"/>
              <w:ind w:left="60" w:right="60"/>
              <w:jc w:val="center"/>
              <w:rPr>
                <w:color w:val="000000"/>
              </w:rPr>
            </w:pPr>
            <w:r w:rsidRPr="00A77459">
              <w:rPr>
                <w:color w:val="000000"/>
              </w:rPr>
              <w:t>5</w:t>
            </w:r>
          </w:p>
        </w:tc>
      </w:tr>
      <w:tr w:rsidR="005D7727" w:rsidRPr="00A77459" w14:paraId="022B6824" w14:textId="77777777" w:rsidTr="00C8005D">
        <w:trPr>
          <w:trHeight w:val="20"/>
          <w:jc w:val="center"/>
        </w:trPr>
        <w:tc>
          <w:tcPr>
            <w:tcW w:w="423" w:type="pct"/>
            <w:tcBorders>
              <w:top w:val="nil"/>
              <w:left w:val="nil"/>
              <w:bottom w:val="nil"/>
              <w:right w:val="nil"/>
            </w:tcBorders>
            <w:hideMark/>
          </w:tcPr>
          <w:p w14:paraId="49ED9A27" w14:textId="77777777" w:rsidR="005D7727" w:rsidRPr="00A77459" w:rsidRDefault="005D7727" w:rsidP="005D7727">
            <w:pPr>
              <w:pStyle w:val="ListParagraph"/>
              <w:spacing w:after="0" w:line="240" w:lineRule="auto"/>
              <w:ind w:left="0"/>
              <w:jc w:val="center"/>
              <w:rPr>
                <w:rFonts w:ascii="Times New Roman" w:hAnsi="Times New Roman"/>
                <w:color w:val="000000"/>
                <w:sz w:val="20"/>
                <w:szCs w:val="20"/>
                <w:lang w:val="id-ID"/>
              </w:rPr>
            </w:pPr>
            <w:r w:rsidRPr="00A77459">
              <w:rPr>
                <w:rFonts w:ascii="Times New Roman" w:hAnsi="Times New Roman"/>
                <w:color w:val="000000"/>
                <w:sz w:val="20"/>
                <w:szCs w:val="20"/>
                <w:lang w:val="id-ID"/>
              </w:rPr>
              <w:t>3</w:t>
            </w:r>
          </w:p>
        </w:tc>
        <w:tc>
          <w:tcPr>
            <w:tcW w:w="2329" w:type="pct"/>
            <w:tcBorders>
              <w:top w:val="nil"/>
              <w:left w:val="nil"/>
              <w:bottom w:val="nil"/>
              <w:right w:val="nil"/>
            </w:tcBorders>
            <w:hideMark/>
          </w:tcPr>
          <w:p w14:paraId="3B3FA13C" w14:textId="77777777" w:rsidR="005D7727" w:rsidRPr="00A77459" w:rsidRDefault="005D7727" w:rsidP="005D7727">
            <w:pPr>
              <w:pStyle w:val="ListParagraph"/>
              <w:spacing w:after="0" w:line="240" w:lineRule="auto"/>
              <w:ind w:left="0"/>
              <w:rPr>
                <w:rFonts w:ascii="Times New Roman" w:hAnsi="Times New Roman"/>
                <w:color w:val="000000"/>
                <w:sz w:val="20"/>
                <w:szCs w:val="20"/>
                <w:lang w:val="en-US"/>
              </w:rPr>
            </w:pPr>
            <w:r w:rsidRPr="00A77459">
              <w:rPr>
                <w:rFonts w:ascii="Times New Roman" w:hAnsi="Times New Roman"/>
                <w:color w:val="000000"/>
                <w:sz w:val="20"/>
                <w:szCs w:val="20"/>
              </w:rPr>
              <w:t>SMA/SMK</w:t>
            </w:r>
          </w:p>
        </w:tc>
        <w:tc>
          <w:tcPr>
            <w:tcW w:w="1119" w:type="pct"/>
            <w:tcBorders>
              <w:top w:val="nil"/>
              <w:left w:val="nil"/>
              <w:bottom w:val="nil"/>
              <w:right w:val="nil"/>
            </w:tcBorders>
            <w:vAlign w:val="center"/>
            <w:hideMark/>
          </w:tcPr>
          <w:p w14:paraId="13195730" w14:textId="77777777" w:rsidR="005D7727" w:rsidRPr="00A77459" w:rsidRDefault="005D7727" w:rsidP="005D7727">
            <w:pPr>
              <w:adjustRightInd w:val="0"/>
              <w:ind w:left="60" w:right="60"/>
              <w:jc w:val="center"/>
              <w:rPr>
                <w:color w:val="000000"/>
              </w:rPr>
            </w:pPr>
            <w:r w:rsidRPr="00A77459">
              <w:rPr>
                <w:color w:val="000000"/>
              </w:rPr>
              <w:t>64</w:t>
            </w:r>
          </w:p>
        </w:tc>
        <w:tc>
          <w:tcPr>
            <w:tcW w:w="1130" w:type="pct"/>
            <w:tcBorders>
              <w:top w:val="nil"/>
              <w:left w:val="nil"/>
              <w:bottom w:val="nil"/>
              <w:right w:val="nil"/>
            </w:tcBorders>
            <w:vAlign w:val="center"/>
            <w:hideMark/>
          </w:tcPr>
          <w:p w14:paraId="4E327E7D" w14:textId="77777777" w:rsidR="005D7727" w:rsidRPr="00A77459" w:rsidRDefault="005D7727" w:rsidP="005D7727">
            <w:pPr>
              <w:adjustRightInd w:val="0"/>
              <w:ind w:left="60" w:right="60"/>
              <w:jc w:val="center"/>
              <w:rPr>
                <w:color w:val="000000"/>
              </w:rPr>
            </w:pPr>
            <w:r w:rsidRPr="00A77459">
              <w:rPr>
                <w:color w:val="000000"/>
              </w:rPr>
              <w:t>64</w:t>
            </w:r>
          </w:p>
        </w:tc>
      </w:tr>
      <w:tr w:rsidR="005D7727" w:rsidRPr="00A77459" w14:paraId="5F2B3F77" w14:textId="77777777" w:rsidTr="00C8005D">
        <w:trPr>
          <w:trHeight w:val="20"/>
          <w:jc w:val="center"/>
        </w:trPr>
        <w:tc>
          <w:tcPr>
            <w:tcW w:w="423" w:type="pct"/>
            <w:tcBorders>
              <w:top w:val="nil"/>
              <w:left w:val="nil"/>
              <w:bottom w:val="single" w:sz="4" w:space="0" w:color="auto"/>
              <w:right w:val="nil"/>
            </w:tcBorders>
            <w:hideMark/>
          </w:tcPr>
          <w:p w14:paraId="5646E1AD" w14:textId="77777777" w:rsidR="005D7727" w:rsidRPr="00A77459" w:rsidRDefault="005D7727" w:rsidP="005D7727">
            <w:pPr>
              <w:pStyle w:val="ListParagraph"/>
              <w:spacing w:after="0" w:line="240" w:lineRule="auto"/>
              <w:ind w:left="0"/>
              <w:jc w:val="center"/>
              <w:rPr>
                <w:rFonts w:ascii="Times New Roman" w:hAnsi="Times New Roman"/>
                <w:color w:val="000000"/>
                <w:sz w:val="20"/>
                <w:szCs w:val="20"/>
                <w:lang w:val="id-ID"/>
              </w:rPr>
            </w:pPr>
            <w:r w:rsidRPr="00A77459">
              <w:rPr>
                <w:rFonts w:ascii="Times New Roman" w:hAnsi="Times New Roman"/>
                <w:color w:val="000000"/>
                <w:sz w:val="20"/>
                <w:szCs w:val="20"/>
                <w:lang w:val="id-ID"/>
              </w:rPr>
              <w:t>4</w:t>
            </w:r>
          </w:p>
        </w:tc>
        <w:tc>
          <w:tcPr>
            <w:tcW w:w="2329" w:type="pct"/>
            <w:tcBorders>
              <w:top w:val="nil"/>
              <w:left w:val="nil"/>
              <w:bottom w:val="single" w:sz="4" w:space="0" w:color="auto"/>
              <w:right w:val="nil"/>
            </w:tcBorders>
            <w:hideMark/>
          </w:tcPr>
          <w:p w14:paraId="784C9751" w14:textId="77777777" w:rsidR="005D7727" w:rsidRPr="00A77459" w:rsidRDefault="005D7727" w:rsidP="005D7727">
            <w:pPr>
              <w:pStyle w:val="ListParagraph"/>
              <w:spacing w:after="0" w:line="240" w:lineRule="auto"/>
              <w:ind w:left="0"/>
              <w:rPr>
                <w:rFonts w:ascii="Times New Roman" w:hAnsi="Times New Roman"/>
                <w:color w:val="000000"/>
                <w:sz w:val="20"/>
                <w:szCs w:val="20"/>
                <w:lang w:val="en-US"/>
              </w:rPr>
            </w:pPr>
            <w:r w:rsidRPr="00A77459">
              <w:rPr>
                <w:rFonts w:ascii="Times New Roman" w:hAnsi="Times New Roman"/>
                <w:color w:val="000000"/>
                <w:sz w:val="20"/>
                <w:szCs w:val="20"/>
              </w:rPr>
              <w:t>Perguruan Tinggi (Sarjana/Diploma)</w:t>
            </w:r>
          </w:p>
        </w:tc>
        <w:tc>
          <w:tcPr>
            <w:tcW w:w="1119" w:type="pct"/>
            <w:tcBorders>
              <w:top w:val="nil"/>
              <w:left w:val="nil"/>
              <w:bottom w:val="single" w:sz="4" w:space="0" w:color="auto"/>
              <w:right w:val="nil"/>
            </w:tcBorders>
            <w:vAlign w:val="center"/>
            <w:hideMark/>
          </w:tcPr>
          <w:p w14:paraId="2D55FDBB" w14:textId="77777777" w:rsidR="005D7727" w:rsidRPr="00A77459" w:rsidRDefault="005D7727" w:rsidP="005D7727">
            <w:pPr>
              <w:adjustRightInd w:val="0"/>
              <w:ind w:left="60" w:right="60"/>
              <w:jc w:val="center"/>
              <w:rPr>
                <w:color w:val="000000"/>
              </w:rPr>
            </w:pPr>
            <w:r w:rsidRPr="00A77459">
              <w:rPr>
                <w:color w:val="000000"/>
              </w:rPr>
              <w:t>30</w:t>
            </w:r>
          </w:p>
        </w:tc>
        <w:tc>
          <w:tcPr>
            <w:tcW w:w="1130" w:type="pct"/>
            <w:tcBorders>
              <w:top w:val="nil"/>
              <w:left w:val="nil"/>
              <w:bottom w:val="single" w:sz="4" w:space="0" w:color="auto"/>
              <w:right w:val="nil"/>
            </w:tcBorders>
            <w:vAlign w:val="center"/>
            <w:hideMark/>
          </w:tcPr>
          <w:p w14:paraId="56F3B9C9" w14:textId="77777777" w:rsidR="005D7727" w:rsidRPr="00A77459" w:rsidRDefault="005D7727" w:rsidP="005D7727">
            <w:pPr>
              <w:adjustRightInd w:val="0"/>
              <w:ind w:left="60" w:right="60"/>
              <w:jc w:val="center"/>
              <w:rPr>
                <w:color w:val="000000"/>
              </w:rPr>
            </w:pPr>
            <w:r w:rsidRPr="00A77459">
              <w:rPr>
                <w:color w:val="000000"/>
              </w:rPr>
              <w:t>30</w:t>
            </w:r>
          </w:p>
        </w:tc>
      </w:tr>
      <w:tr w:rsidR="005D7727" w:rsidRPr="00A77459" w14:paraId="2B6A64B1" w14:textId="77777777" w:rsidTr="00C8005D">
        <w:trPr>
          <w:trHeight w:val="20"/>
          <w:jc w:val="center"/>
        </w:trPr>
        <w:tc>
          <w:tcPr>
            <w:tcW w:w="423" w:type="pct"/>
            <w:tcBorders>
              <w:top w:val="single" w:sz="4" w:space="0" w:color="auto"/>
              <w:left w:val="nil"/>
              <w:bottom w:val="single" w:sz="4" w:space="0" w:color="auto"/>
              <w:right w:val="nil"/>
            </w:tcBorders>
          </w:tcPr>
          <w:p w14:paraId="192EA434" w14:textId="77777777" w:rsidR="005D7727" w:rsidRPr="00A77459" w:rsidRDefault="005D7727" w:rsidP="005D7727">
            <w:pPr>
              <w:pStyle w:val="ListParagraph"/>
              <w:spacing w:after="0" w:line="240" w:lineRule="auto"/>
              <w:ind w:left="0"/>
              <w:jc w:val="center"/>
              <w:rPr>
                <w:rFonts w:ascii="Times New Roman" w:hAnsi="Times New Roman"/>
                <w:color w:val="000000"/>
                <w:sz w:val="20"/>
                <w:szCs w:val="20"/>
                <w:lang w:val="id-ID"/>
              </w:rPr>
            </w:pPr>
          </w:p>
        </w:tc>
        <w:tc>
          <w:tcPr>
            <w:tcW w:w="2329" w:type="pct"/>
            <w:tcBorders>
              <w:top w:val="single" w:sz="4" w:space="0" w:color="auto"/>
              <w:left w:val="nil"/>
              <w:bottom w:val="single" w:sz="4" w:space="0" w:color="auto"/>
              <w:right w:val="nil"/>
            </w:tcBorders>
            <w:hideMark/>
          </w:tcPr>
          <w:p w14:paraId="2D5E2EEA" w14:textId="77777777" w:rsidR="005D7727" w:rsidRPr="00A77459" w:rsidRDefault="005D7727" w:rsidP="005D7727">
            <w:pPr>
              <w:pStyle w:val="ListParagraph"/>
              <w:spacing w:after="0" w:line="240" w:lineRule="auto"/>
              <w:ind w:left="0"/>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Total</w:t>
            </w:r>
          </w:p>
        </w:tc>
        <w:tc>
          <w:tcPr>
            <w:tcW w:w="1119" w:type="pct"/>
            <w:tcBorders>
              <w:top w:val="single" w:sz="4" w:space="0" w:color="auto"/>
              <w:left w:val="nil"/>
              <w:bottom w:val="single" w:sz="4" w:space="0" w:color="auto"/>
              <w:right w:val="nil"/>
            </w:tcBorders>
            <w:hideMark/>
          </w:tcPr>
          <w:p w14:paraId="113AA08D" w14:textId="77777777" w:rsidR="005D7727" w:rsidRPr="00A77459" w:rsidRDefault="005D7727" w:rsidP="005D7727">
            <w:pPr>
              <w:pStyle w:val="ListParagraph"/>
              <w:spacing w:after="0" w:line="240" w:lineRule="auto"/>
              <w:ind w:left="0" w:hanging="15"/>
              <w:jc w:val="center"/>
              <w:rPr>
                <w:rFonts w:ascii="Times New Roman" w:hAnsi="Times New Roman"/>
                <w:b/>
                <w:color w:val="000000"/>
                <w:sz w:val="20"/>
                <w:szCs w:val="20"/>
                <w:lang w:val="en-US"/>
              </w:rPr>
            </w:pPr>
            <w:r w:rsidRPr="00A77459">
              <w:rPr>
                <w:rFonts w:ascii="Times New Roman" w:hAnsi="Times New Roman"/>
                <w:b/>
                <w:color w:val="000000"/>
                <w:sz w:val="20"/>
                <w:szCs w:val="20"/>
              </w:rPr>
              <w:t>100</w:t>
            </w:r>
          </w:p>
        </w:tc>
        <w:tc>
          <w:tcPr>
            <w:tcW w:w="1130" w:type="pct"/>
            <w:tcBorders>
              <w:top w:val="single" w:sz="4" w:space="0" w:color="auto"/>
              <w:left w:val="nil"/>
              <w:bottom w:val="single" w:sz="4" w:space="0" w:color="auto"/>
              <w:right w:val="nil"/>
            </w:tcBorders>
            <w:hideMark/>
          </w:tcPr>
          <w:p w14:paraId="112DF706" w14:textId="77777777" w:rsidR="005D7727" w:rsidRPr="00A77459" w:rsidRDefault="005D7727" w:rsidP="005D7727">
            <w:pPr>
              <w:pStyle w:val="ListParagraph"/>
              <w:spacing w:after="0" w:line="240" w:lineRule="auto"/>
              <w:ind w:left="0"/>
              <w:jc w:val="center"/>
              <w:rPr>
                <w:rFonts w:ascii="Times New Roman" w:hAnsi="Times New Roman"/>
                <w:b/>
                <w:color w:val="000000"/>
                <w:sz w:val="20"/>
                <w:szCs w:val="20"/>
                <w:lang w:val="id-ID"/>
              </w:rPr>
            </w:pPr>
            <w:r w:rsidRPr="00A77459">
              <w:rPr>
                <w:rFonts w:ascii="Times New Roman" w:hAnsi="Times New Roman"/>
                <w:b/>
                <w:color w:val="000000"/>
                <w:sz w:val="20"/>
                <w:szCs w:val="20"/>
                <w:lang w:val="id-ID"/>
              </w:rPr>
              <w:t>100</w:t>
            </w:r>
          </w:p>
        </w:tc>
      </w:tr>
    </w:tbl>
    <w:p w14:paraId="2BA5A707" w14:textId="77777777" w:rsidR="006D253E" w:rsidRPr="00A77459" w:rsidRDefault="006D253E" w:rsidP="00C8005D">
      <w:pPr>
        <w:rPr>
          <w:color w:val="000000"/>
        </w:rPr>
      </w:pPr>
      <w:r w:rsidRPr="00A77459">
        <w:rPr>
          <w:i/>
          <w:color w:val="000000"/>
        </w:rPr>
        <w:t>Sumber</w:t>
      </w:r>
      <w:r w:rsidRPr="00A77459">
        <w:rPr>
          <w:color w:val="000000"/>
        </w:rPr>
        <w:t>: Data primer diolah, 2022</w:t>
      </w:r>
    </w:p>
    <w:p w14:paraId="0D059163" w14:textId="77777777" w:rsidR="006D253E" w:rsidRPr="00B30A1E" w:rsidRDefault="006D253E" w:rsidP="002218AB">
      <w:pPr>
        <w:spacing w:line="276" w:lineRule="auto"/>
        <w:ind w:firstLine="720"/>
        <w:jc w:val="both"/>
        <w:rPr>
          <w:iCs/>
          <w:color w:val="000000"/>
          <w:sz w:val="22"/>
          <w:szCs w:val="22"/>
        </w:rPr>
      </w:pPr>
    </w:p>
    <w:p w14:paraId="29A72E46" w14:textId="7705BA3E" w:rsidR="002A4F97" w:rsidRPr="00A77459" w:rsidRDefault="00A77459" w:rsidP="00A77459">
      <w:pPr>
        <w:spacing w:line="276" w:lineRule="auto"/>
        <w:ind w:firstLine="720"/>
        <w:jc w:val="both"/>
        <w:rPr>
          <w:iCs/>
          <w:color w:val="000000"/>
          <w:sz w:val="22"/>
          <w:szCs w:val="22"/>
          <w:lang w:val="id-ID"/>
        </w:rPr>
      </w:pPr>
      <w:r w:rsidRPr="00B30A1E">
        <w:rPr>
          <w:iCs/>
          <w:color w:val="000000"/>
          <w:sz w:val="22"/>
          <w:szCs w:val="22"/>
          <w:lang w:val="id-ID"/>
        </w:rPr>
        <w:t xml:space="preserve">Tabel 3 menunjukkan responden dalam penelitian ini sebagian besar merupakan lulusan </w:t>
      </w:r>
      <w:r w:rsidRPr="00B30A1E">
        <w:rPr>
          <w:iCs/>
          <w:color w:val="000000"/>
          <w:sz w:val="22"/>
          <w:szCs w:val="22"/>
        </w:rPr>
        <w:t>SMA/SMK yaitu sebesar 64 persen</w:t>
      </w:r>
      <w:r w:rsidRPr="00B30A1E">
        <w:rPr>
          <w:iCs/>
          <w:color w:val="000000"/>
          <w:sz w:val="22"/>
          <w:szCs w:val="22"/>
          <w:lang w:val="id-ID"/>
        </w:rPr>
        <w:t>, kemudian diikuti oleh lulusan perguruan tinggi sebanyak 30 persen. Hasil ini mengindikasikan bahwa tingkat pendidikan responden sudah cukup tinggi. Ini menunjukkan potensi yang besar dalam meningkatkan pengetahuan khususnya dalam menerapkan strategi produksi hingga pemasaran pada usaha kuliner di Kota Denpasar, sehingga akan berdampak pada peningkatan pendapatan pengusaha.</w:t>
      </w:r>
    </w:p>
    <w:p w14:paraId="0DA70CD3" w14:textId="77777777" w:rsidR="002A4F97" w:rsidRPr="00B30A1E" w:rsidRDefault="002A4F97" w:rsidP="002218AB">
      <w:pPr>
        <w:spacing w:line="276" w:lineRule="auto"/>
        <w:ind w:firstLine="720"/>
        <w:jc w:val="both"/>
        <w:rPr>
          <w:iCs/>
          <w:color w:val="000000"/>
          <w:sz w:val="22"/>
          <w:szCs w:val="22"/>
        </w:rPr>
      </w:pPr>
    </w:p>
    <w:p w14:paraId="5CA3A283" w14:textId="77777777" w:rsidR="006D253E" w:rsidRPr="00A77459" w:rsidRDefault="006D253E" w:rsidP="00A77459">
      <w:pPr>
        <w:jc w:val="center"/>
        <w:rPr>
          <w:b/>
          <w:bCs/>
          <w:color w:val="000000"/>
        </w:rPr>
      </w:pPr>
      <w:proofErr w:type="gramStart"/>
      <w:r w:rsidRPr="00A77459">
        <w:rPr>
          <w:b/>
          <w:bCs/>
          <w:color w:val="000000"/>
        </w:rPr>
        <w:t xml:space="preserve">Tabel </w:t>
      </w:r>
      <w:r w:rsidR="002A4F97" w:rsidRPr="00A77459">
        <w:rPr>
          <w:b/>
          <w:bCs/>
          <w:color w:val="000000"/>
          <w:lang w:val="id-ID"/>
        </w:rPr>
        <w:t>4</w:t>
      </w:r>
      <w:r w:rsidRPr="00A77459">
        <w:rPr>
          <w:b/>
          <w:bCs/>
          <w:color w:val="000000"/>
        </w:rPr>
        <w:t>.</w:t>
      </w:r>
      <w:proofErr w:type="gramEnd"/>
    </w:p>
    <w:p w14:paraId="0C9E6DB6" w14:textId="77777777" w:rsidR="006D253E" w:rsidRDefault="002218AB" w:rsidP="00A77459">
      <w:pPr>
        <w:ind w:left="284" w:hanging="284"/>
        <w:jc w:val="center"/>
        <w:rPr>
          <w:b/>
          <w:bCs/>
          <w:color w:val="000000"/>
        </w:rPr>
      </w:pPr>
      <w:r w:rsidRPr="00A77459">
        <w:rPr>
          <w:b/>
          <w:bCs/>
          <w:color w:val="000000"/>
          <w:lang w:val="id-ID"/>
        </w:rPr>
        <w:t>Distribusi Responden Berdasarkan Status</w:t>
      </w:r>
      <w:r w:rsidRPr="00A77459">
        <w:rPr>
          <w:b/>
          <w:bCs/>
          <w:color w:val="000000"/>
        </w:rPr>
        <w:t xml:space="preserve"> Perkawinan</w:t>
      </w:r>
    </w:p>
    <w:p w14:paraId="45C411BE" w14:textId="77777777" w:rsidR="00C8005D" w:rsidRPr="00A77459" w:rsidRDefault="00C8005D" w:rsidP="00A77459">
      <w:pPr>
        <w:ind w:left="284" w:hanging="284"/>
        <w:jc w:val="center"/>
        <w:rPr>
          <w:b/>
          <w:bCs/>
          <w:color w:val="000000"/>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630"/>
        <w:gridCol w:w="3986"/>
        <w:gridCol w:w="2322"/>
        <w:gridCol w:w="2348"/>
      </w:tblGrid>
      <w:tr w:rsidR="002218AB" w:rsidRPr="00A77459" w14:paraId="3A47E30F" w14:textId="77777777" w:rsidTr="00C8005D">
        <w:trPr>
          <w:jc w:val="center"/>
        </w:trPr>
        <w:tc>
          <w:tcPr>
            <w:tcW w:w="340" w:type="pct"/>
            <w:vMerge w:val="restart"/>
            <w:tcBorders>
              <w:top w:val="single" w:sz="4" w:space="0" w:color="auto"/>
              <w:left w:val="nil"/>
              <w:bottom w:val="single" w:sz="4" w:space="0" w:color="auto"/>
              <w:right w:val="nil"/>
            </w:tcBorders>
            <w:hideMark/>
          </w:tcPr>
          <w:p w14:paraId="34E384BB" w14:textId="77777777" w:rsidR="002218AB" w:rsidRPr="00A77459" w:rsidRDefault="002218AB" w:rsidP="00A77459">
            <w:pPr>
              <w:jc w:val="center"/>
              <w:rPr>
                <w:b/>
                <w:color w:val="000000"/>
                <w:lang w:val="id-ID"/>
              </w:rPr>
            </w:pPr>
            <w:r w:rsidRPr="00A77459">
              <w:rPr>
                <w:b/>
                <w:color w:val="000000"/>
                <w:lang w:val="id-ID"/>
              </w:rPr>
              <w:t>No</w:t>
            </w:r>
          </w:p>
        </w:tc>
        <w:tc>
          <w:tcPr>
            <w:tcW w:w="2146" w:type="pct"/>
            <w:vMerge w:val="restart"/>
            <w:tcBorders>
              <w:top w:val="single" w:sz="4" w:space="0" w:color="auto"/>
              <w:left w:val="nil"/>
              <w:bottom w:val="single" w:sz="4" w:space="0" w:color="auto"/>
              <w:right w:val="nil"/>
            </w:tcBorders>
            <w:hideMark/>
          </w:tcPr>
          <w:p w14:paraId="1767DAD2" w14:textId="77777777" w:rsidR="002218AB" w:rsidRPr="00A77459" w:rsidRDefault="002218AB" w:rsidP="00A77459">
            <w:pPr>
              <w:jc w:val="center"/>
              <w:rPr>
                <w:b/>
                <w:color w:val="000000"/>
              </w:rPr>
            </w:pPr>
            <w:r w:rsidRPr="00A77459">
              <w:rPr>
                <w:b/>
                <w:color w:val="000000"/>
                <w:lang w:val="id-ID"/>
              </w:rPr>
              <w:t xml:space="preserve">Status </w:t>
            </w:r>
            <w:r w:rsidRPr="00A77459">
              <w:rPr>
                <w:b/>
                <w:color w:val="000000"/>
              </w:rPr>
              <w:t>Perkawinan</w:t>
            </w:r>
          </w:p>
        </w:tc>
        <w:tc>
          <w:tcPr>
            <w:tcW w:w="2515" w:type="pct"/>
            <w:gridSpan w:val="2"/>
            <w:tcBorders>
              <w:top w:val="single" w:sz="4" w:space="0" w:color="auto"/>
              <w:left w:val="nil"/>
              <w:bottom w:val="single" w:sz="4" w:space="0" w:color="auto"/>
              <w:right w:val="nil"/>
            </w:tcBorders>
            <w:hideMark/>
          </w:tcPr>
          <w:p w14:paraId="06425873" w14:textId="77777777" w:rsidR="002218AB" w:rsidRPr="00A77459" w:rsidRDefault="002218AB" w:rsidP="00A77459">
            <w:pPr>
              <w:jc w:val="center"/>
              <w:rPr>
                <w:b/>
                <w:color w:val="000000"/>
                <w:lang w:val="id-ID"/>
              </w:rPr>
            </w:pPr>
            <w:r w:rsidRPr="00A77459">
              <w:rPr>
                <w:b/>
                <w:color w:val="000000"/>
                <w:lang w:val="id-ID"/>
              </w:rPr>
              <w:t>Responden</w:t>
            </w:r>
          </w:p>
        </w:tc>
      </w:tr>
      <w:tr w:rsidR="002218AB" w:rsidRPr="00A77459" w14:paraId="66D68F4F" w14:textId="77777777" w:rsidTr="00C8005D">
        <w:trPr>
          <w:jc w:val="center"/>
        </w:trPr>
        <w:tc>
          <w:tcPr>
            <w:tcW w:w="340" w:type="pct"/>
            <w:vMerge/>
            <w:tcBorders>
              <w:top w:val="single" w:sz="4" w:space="0" w:color="auto"/>
              <w:left w:val="nil"/>
              <w:bottom w:val="single" w:sz="4" w:space="0" w:color="auto"/>
              <w:right w:val="nil"/>
            </w:tcBorders>
            <w:vAlign w:val="center"/>
            <w:hideMark/>
          </w:tcPr>
          <w:p w14:paraId="72DE8186" w14:textId="77777777" w:rsidR="002218AB" w:rsidRPr="00A77459" w:rsidRDefault="002218AB" w:rsidP="00A77459">
            <w:pPr>
              <w:rPr>
                <w:b/>
                <w:color w:val="000000"/>
                <w:lang w:val="id-ID"/>
              </w:rPr>
            </w:pPr>
          </w:p>
        </w:tc>
        <w:tc>
          <w:tcPr>
            <w:tcW w:w="2146" w:type="pct"/>
            <w:vMerge/>
            <w:tcBorders>
              <w:top w:val="single" w:sz="4" w:space="0" w:color="auto"/>
              <w:left w:val="nil"/>
              <w:bottom w:val="single" w:sz="4" w:space="0" w:color="auto"/>
              <w:right w:val="nil"/>
            </w:tcBorders>
            <w:vAlign w:val="center"/>
            <w:hideMark/>
          </w:tcPr>
          <w:p w14:paraId="5D1BF208" w14:textId="77777777" w:rsidR="002218AB" w:rsidRPr="00A77459" w:rsidRDefault="002218AB" w:rsidP="00A77459">
            <w:pPr>
              <w:rPr>
                <w:b/>
                <w:color w:val="000000"/>
              </w:rPr>
            </w:pPr>
          </w:p>
        </w:tc>
        <w:tc>
          <w:tcPr>
            <w:tcW w:w="1250" w:type="pct"/>
            <w:tcBorders>
              <w:top w:val="single" w:sz="4" w:space="0" w:color="auto"/>
              <w:left w:val="nil"/>
              <w:bottom w:val="single" w:sz="4" w:space="0" w:color="auto"/>
              <w:right w:val="nil"/>
            </w:tcBorders>
            <w:hideMark/>
          </w:tcPr>
          <w:p w14:paraId="1420FC98" w14:textId="77777777" w:rsidR="002218AB" w:rsidRPr="00A77459" w:rsidRDefault="002218AB" w:rsidP="00A77459">
            <w:pPr>
              <w:jc w:val="center"/>
              <w:rPr>
                <w:b/>
                <w:color w:val="000000"/>
                <w:lang w:val="id-ID"/>
              </w:rPr>
            </w:pPr>
            <w:r w:rsidRPr="00A77459">
              <w:rPr>
                <w:b/>
                <w:color w:val="000000"/>
                <w:lang w:val="id-ID"/>
              </w:rPr>
              <w:t>Jumlah (orang)</w:t>
            </w:r>
          </w:p>
        </w:tc>
        <w:tc>
          <w:tcPr>
            <w:tcW w:w="1264" w:type="pct"/>
            <w:tcBorders>
              <w:top w:val="single" w:sz="4" w:space="0" w:color="auto"/>
              <w:left w:val="nil"/>
              <w:bottom w:val="single" w:sz="4" w:space="0" w:color="auto"/>
              <w:right w:val="nil"/>
            </w:tcBorders>
            <w:hideMark/>
          </w:tcPr>
          <w:p w14:paraId="508704F8" w14:textId="77777777" w:rsidR="002218AB" w:rsidRPr="00A77459" w:rsidRDefault="002218AB" w:rsidP="00A77459">
            <w:pPr>
              <w:jc w:val="center"/>
              <w:rPr>
                <w:b/>
                <w:color w:val="000000"/>
                <w:lang w:val="id-ID"/>
              </w:rPr>
            </w:pPr>
            <w:r w:rsidRPr="00A77459">
              <w:rPr>
                <w:b/>
                <w:color w:val="000000"/>
                <w:lang w:val="id-ID"/>
              </w:rPr>
              <w:t>Persentase (%)</w:t>
            </w:r>
          </w:p>
        </w:tc>
      </w:tr>
      <w:tr w:rsidR="002218AB" w:rsidRPr="00A77459" w14:paraId="02100C28" w14:textId="77777777" w:rsidTr="00C8005D">
        <w:trPr>
          <w:jc w:val="center"/>
        </w:trPr>
        <w:tc>
          <w:tcPr>
            <w:tcW w:w="340" w:type="pct"/>
            <w:tcBorders>
              <w:top w:val="single" w:sz="4" w:space="0" w:color="auto"/>
              <w:left w:val="nil"/>
              <w:bottom w:val="nil"/>
              <w:right w:val="nil"/>
            </w:tcBorders>
            <w:hideMark/>
          </w:tcPr>
          <w:p w14:paraId="5044B525" w14:textId="77777777" w:rsidR="002218AB" w:rsidRPr="00A77459" w:rsidRDefault="002218AB" w:rsidP="00A77459">
            <w:pPr>
              <w:jc w:val="center"/>
              <w:rPr>
                <w:color w:val="000000"/>
                <w:lang w:val="id-ID"/>
              </w:rPr>
            </w:pPr>
            <w:r w:rsidRPr="00A77459">
              <w:rPr>
                <w:color w:val="000000"/>
                <w:lang w:val="id-ID"/>
              </w:rPr>
              <w:t>1</w:t>
            </w:r>
          </w:p>
        </w:tc>
        <w:tc>
          <w:tcPr>
            <w:tcW w:w="2146" w:type="pct"/>
            <w:tcBorders>
              <w:top w:val="single" w:sz="4" w:space="0" w:color="auto"/>
              <w:left w:val="nil"/>
              <w:bottom w:val="nil"/>
              <w:right w:val="nil"/>
            </w:tcBorders>
            <w:hideMark/>
          </w:tcPr>
          <w:p w14:paraId="76E63869" w14:textId="77777777" w:rsidR="002218AB" w:rsidRPr="00A77459" w:rsidRDefault="002218AB" w:rsidP="00A77459">
            <w:pPr>
              <w:jc w:val="center"/>
              <w:rPr>
                <w:color w:val="000000"/>
              </w:rPr>
            </w:pPr>
            <w:r w:rsidRPr="00A77459">
              <w:rPr>
                <w:color w:val="000000"/>
              </w:rPr>
              <w:t>Belum Kawin</w:t>
            </w:r>
          </w:p>
        </w:tc>
        <w:tc>
          <w:tcPr>
            <w:tcW w:w="1250" w:type="pct"/>
            <w:tcBorders>
              <w:top w:val="single" w:sz="4" w:space="0" w:color="auto"/>
              <w:left w:val="nil"/>
              <w:bottom w:val="nil"/>
              <w:right w:val="nil"/>
            </w:tcBorders>
            <w:vAlign w:val="center"/>
            <w:hideMark/>
          </w:tcPr>
          <w:p w14:paraId="790F0A87" w14:textId="77777777" w:rsidR="002218AB" w:rsidRPr="00A77459" w:rsidRDefault="002218AB" w:rsidP="00A77459">
            <w:pPr>
              <w:adjustRightInd w:val="0"/>
              <w:ind w:left="60" w:right="60"/>
              <w:jc w:val="center"/>
              <w:rPr>
                <w:color w:val="000000"/>
              </w:rPr>
            </w:pPr>
            <w:r w:rsidRPr="00A77459">
              <w:rPr>
                <w:color w:val="000000"/>
              </w:rPr>
              <w:t>36</w:t>
            </w:r>
          </w:p>
        </w:tc>
        <w:tc>
          <w:tcPr>
            <w:tcW w:w="1264" w:type="pct"/>
            <w:tcBorders>
              <w:top w:val="single" w:sz="4" w:space="0" w:color="auto"/>
              <w:left w:val="nil"/>
              <w:bottom w:val="nil"/>
              <w:right w:val="nil"/>
            </w:tcBorders>
            <w:vAlign w:val="center"/>
            <w:hideMark/>
          </w:tcPr>
          <w:p w14:paraId="5113DCF2" w14:textId="77777777" w:rsidR="002218AB" w:rsidRPr="00A77459" w:rsidRDefault="002218AB" w:rsidP="00A77459">
            <w:pPr>
              <w:adjustRightInd w:val="0"/>
              <w:ind w:left="60" w:right="60"/>
              <w:jc w:val="center"/>
              <w:rPr>
                <w:color w:val="000000"/>
              </w:rPr>
            </w:pPr>
            <w:r w:rsidRPr="00A77459">
              <w:rPr>
                <w:color w:val="000000"/>
              </w:rPr>
              <w:t>36</w:t>
            </w:r>
          </w:p>
        </w:tc>
      </w:tr>
      <w:tr w:rsidR="002218AB" w:rsidRPr="00A77459" w14:paraId="7AC6121E" w14:textId="77777777" w:rsidTr="00C8005D">
        <w:trPr>
          <w:jc w:val="center"/>
        </w:trPr>
        <w:tc>
          <w:tcPr>
            <w:tcW w:w="340" w:type="pct"/>
            <w:tcBorders>
              <w:top w:val="nil"/>
              <w:left w:val="nil"/>
              <w:bottom w:val="nil"/>
              <w:right w:val="nil"/>
            </w:tcBorders>
            <w:hideMark/>
          </w:tcPr>
          <w:p w14:paraId="3CAEFEA6" w14:textId="77777777" w:rsidR="002218AB" w:rsidRPr="00A77459" w:rsidRDefault="002218AB" w:rsidP="00A77459">
            <w:pPr>
              <w:jc w:val="center"/>
              <w:rPr>
                <w:color w:val="000000"/>
                <w:lang w:val="id-ID"/>
              </w:rPr>
            </w:pPr>
            <w:r w:rsidRPr="00A77459">
              <w:rPr>
                <w:color w:val="000000"/>
                <w:lang w:val="id-ID"/>
              </w:rPr>
              <w:t>2</w:t>
            </w:r>
          </w:p>
        </w:tc>
        <w:tc>
          <w:tcPr>
            <w:tcW w:w="2146" w:type="pct"/>
            <w:tcBorders>
              <w:top w:val="nil"/>
              <w:left w:val="nil"/>
              <w:bottom w:val="nil"/>
              <w:right w:val="nil"/>
            </w:tcBorders>
            <w:hideMark/>
          </w:tcPr>
          <w:p w14:paraId="206BEEEA" w14:textId="77777777" w:rsidR="002218AB" w:rsidRPr="00A77459" w:rsidRDefault="002218AB" w:rsidP="00A77459">
            <w:pPr>
              <w:jc w:val="center"/>
              <w:rPr>
                <w:color w:val="000000"/>
              </w:rPr>
            </w:pPr>
            <w:r w:rsidRPr="00A77459">
              <w:rPr>
                <w:color w:val="000000"/>
              </w:rPr>
              <w:t>Kawin</w:t>
            </w:r>
          </w:p>
        </w:tc>
        <w:tc>
          <w:tcPr>
            <w:tcW w:w="1250" w:type="pct"/>
            <w:tcBorders>
              <w:top w:val="nil"/>
              <w:left w:val="nil"/>
              <w:bottom w:val="nil"/>
              <w:right w:val="nil"/>
            </w:tcBorders>
            <w:vAlign w:val="center"/>
            <w:hideMark/>
          </w:tcPr>
          <w:p w14:paraId="67B951DC" w14:textId="77777777" w:rsidR="002218AB" w:rsidRPr="00A77459" w:rsidRDefault="002218AB" w:rsidP="00A77459">
            <w:pPr>
              <w:adjustRightInd w:val="0"/>
              <w:ind w:left="60" w:right="60"/>
              <w:jc w:val="center"/>
              <w:rPr>
                <w:color w:val="000000"/>
              </w:rPr>
            </w:pPr>
            <w:r w:rsidRPr="00A77459">
              <w:rPr>
                <w:color w:val="000000"/>
              </w:rPr>
              <w:t>64</w:t>
            </w:r>
          </w:p>
        </w:tc>
        <w:tc>
          <w:tcPr>
            <w:tcW w:w="1264" w:type="pct"/>
            <w:tcBorders>
              <w:top w:val="nil"/>
              <w:left w:val="nil"/>
              <w:bottom w:val="nil"/>
              <w:right w:val="nil"/>
            </w:tcBorders>
            <w:vAlign w:val="center"/>
            <w:hideMark/>
          </w:tcPr>
          <w:p w14:paraId="4B86505E" w14:textId="77777777" w:rsidR="002218AB" w:rsidRPr="00A77459" w:rsidRDefault="002218AB" w:rsidP="00A77459">
            <w:pPr>
              <w:adjustRightInd w:val="0"/>
              <w:ind w:left="60" w:right="60"/>
              <w:jc w:val="center"/>
              <w:rPr>
                <w:color w:val="000000"/>
              </w:rPr>
            </w:pPr>
            <w:r w:rsidRPr="00A77459">
              <w:rPr>
                <w:color w:val="000000"/>
              </w:rPr>
              <w:t>64</w:t>
            </w:r>
          </w:p>
        </w:tc>
      </w:tr>
      <w:tr w:rsidR="002218AB" w:rsidRPr="00A77459" w14:paraId="1A48FD97" w14:textId="77777777" w:rsidTr="00C8005D">
        <w:trPr>
          <w:jc w:val="center"/>
        </w:trPr>
        <w:tc>
          <w:tcPr>
            <w:tcW w:w="340" w:type="pct"/>
            <w:tcBorders>
              <w:top w:val="single" w:sz="4" w:space="0" w:color="auto"/>
              <w:left w:val="nil"/>
              <w:bottom w:val="single" w:sz="4" w:space="0" w:color="auto"/>
              <w:right w:val="nil"/>
            </w:tcBorders>
          </w:tcPr>
          <w:p w14:paraId="1BB1FF4A" w14:textId="77777777" w:rsidR="002218AB" w:rsidRPr="00A77459" w:rsidRDefault="002218AB" w:rsidP="00A77459">
            <w:pPr>
              <w:jc w:val="center"/>
              <w:rPr>
                <w:color w:val="000000"/>
                <w:lang w:val="id-ID"/>
              </w:rPr>
            </w:pPr>
          </w:p>
        </w:tc>
        <w:tc>
          <w:tcPr>
            <w:tcW w:w="2146" w:type="pct"/>
            <w:tcBorders>
              <w:top w:val="single" w:sz="4" w:space="0" w:color="auto"/>
              <w:left w:val="nil"/>
              <w:bottom w:val="single" w:sz="4" w:space="0" w:color="auto"/>
              <w:right w:val="nil"/>
            </w:tcBorders>
            <w:hideMark/>
          </w:tcPr>
          <w:p w14:paraId="169B6D10" w14:textId="77777777" w:rsidR="002218AB" w:rsidRPr="00A77459" w:rsidRDefault="002218AB" w:rsidP="00A77459">
            <w:pPr>
              <w:jc w:val="center"/>
              <w:rPr>
                <w:b/>
                <w:color w:val="000000"/>
                <w:lang w:val="id-ID"/>
              </w:rPr>
            </w:pPr>
            <w:r w:rsidRPr="00A77459">
              <w:rPr>
                <w:b/>
                <w:color w:val="000000"/>
                <w:lang w:val="id-ID"/>
              </w:rPr>
              <w:t>Total</w:t>
            </w:r>
          </w:p>
        </w:tc>
        <w:tc>
          <w:tcPr>
            <w:tcW w:w="1250" w:type="pct"/>
            <w:tcBorders>
              <w:top w:val="single" w:sz="4" w:space="0" w:color="auto"/>
              <w:left w:val="nil"/>
              <w:bottom w:val="single" w:sz="4" w:space="0" w:color="auto"/>
              <w:right w:val="nil"/>
            </w:tcBorders>
            <w:hideMark/>
          </w:tcPr>
          <w:p w14:paraId="63B3B49C" w14:textId="77777777" w:rsidR="002218AB" w:rsidRPr="00A77459" w:rsidRDefault="002218AB" w:rsidP="00A77459">
            <w:pPr>
              <w:jc w:val="center"/>
              <w:rPr>
                <w:b/>
                <w:color w:val="000000"/>
              </w:rPr>
            </w:pPr>
            <w:r w:rsidRPr="00A77459">
              <w:rPr>
                <w:b/>
                <w:color w:val="000000"/>
              </w:rPr>
              <w:t>100</w:t>
            </w:r>
          </w:p>
        </w:tc>
        <w:tc>
          <w:tcPr>
            <w:tcW w:w="1264" w:type="pct"/>
            <w:tcBorders>
              <w:top w:val="single" w:sz="4" w:space="0" w:color="auto"/>
              <w:left w:val="nil"/>
              <w:bottom w:val="single" w:sz="4" w:space="0" w:color="auto"/>
              <w:right w:val="nil"/>
            </w:tcBorders>
            <w:hideMark/>
          </w:tcPr>
          <w:p w14:paraId="0024AE8D" w14:textId="77777777" w:rsidR="002218AB" w:rsidRPr="00A77459" w:rsidRDefault="002218AB" w:rsidP="00A77459">
            <w:pPr>
              <w:jc w:val="center"/>
              <w:rPr>
                <w:b/>
                <w:color w:val="000000"/>
                <w:lang w:val="id-ID"/>
              </w:rPr>
            </w:pPr>
            <w:r w:rsidRPr="00A77459">
              <w:rPr>
                <w:b/>
                <w:color w:val="000000"/>
                <w:lang w:val="id-ID"/>
              </w:rPr>
              <w:t>100</w:t>
            </w:r>
          </w:p>
        </w:tc>
      </w:tr>
    </w:tbl>
    <w:p w14:paraId="7D353D54" w14:textId="0DE96E55" w:rsidR="006D253E" w:rsidRPr="00A77459" w:rsidRDefault="006D253E" w:rsidP="00A77459">
      <w:pPr>
        <w:rPr>
          <w:color w:val="000000"/>
        </w:rPr>
      </w:pPr>
      <w:r w:rsidRPr="00A77459">
        <w:rPr>
          <w:i/>
          <w:color w:val="000000"/>
        </w:rPr>
        <w:t>Sumber:</w:t>
      </w:r>
      <w:r w:rsidRPr="00A77459">
        <w:rPr>
          <w:color w:val="000000"/>
        </w:rPr>
        <w:t xml:space="preserve"> Data primer diolah, 2022</w:t>
      </w:r>
    </w:p>
    <w:p w14:paraId="7E7EC5EA" w14:textId="77777777" w:rsidR="006D253E" w:rsidRPr="00B30A1E" w:rsidRDefault="003A6644" w:rsidP="002218AB">
      <w:pPr>
        <w:spacing w:line="276" w:lineRule="auto"/>
        <w:jc w:val="both"/>
        <w:rPr>
          <w:iCs/>
          <w:color w:val="000000"/>
          <w:sz w:val="22"/>
          <w:szCs w:val="22"/>
        </w:rPr>
      </w:pPr>
      <w:r w:rsidRPr="00B30A1E">
        <w:rPr>
          <w:iCs/>
          <w:color w:val="000000"/>
          <w:sz w:val="22"/>
          <w:szCs w:val="22"/>
        </w:rPr>
        <w:tab/>
      </w:r>
    </w:p>
    <w:p w14:paraId="357338DE" w14:textId="77777777" w:rsidR="00A77459" w:rsidRDefault="00A77459" w:rsidP="002A4F97">
      <w:pPr>
        <w:spacing w:line="276" w:lineRule="auto"/>
        <w:ind w:firstLine="720"/>
        <w:jc w:val="both"/>
        <w:rPr>
          <w:bCs/>
          <w:iCs/>
          <w:color w:val="000000"/>
          <w:sz w:val="22"/>
          <w:szCs w:val="22"/>
        </w:rPr>
      </w:pPr>
      <w:r w:rsidRPr="00B30A1E">
        <w:rPr>
          <w:iCs/>
          <w:color w:val="000000"/>
          <w:sz w:val="22"/>
          <w:szCs w:val="22"/>
          <w:lang w:val="id-ID"/>
        </w:rPr>
        <w:t xml:space="preserve">Responden dalam penelitian ini sebagian besar </w:t>
      </w:r>
      <w:r w:rsidRPr="00B30A1E">
        <w:rPr>
          <w:iCs/>
          <w:color w:val="000000"/>
          <w:sz w:val="22"/>
          <w:szCs w:val="22"/>
          <w:lang w:val="en-ID"/>
        </w:rPr>
        <w:t xml:space="preserve">responden </w:t>
      </w:r>
      <w:r w:rsidRPr="00B30A1E">
        <w:rPr>
          <w:iCs/>
          <w:color w:val="000000"/>
          <w:sz w:val="22"/>
          <w:szCs w:val="22"/>
        </w:rPr>
        <w:t>berstatus kawin</w:t>
      </w:r>
      <w:r w:rsidRPr="00B30A1E">
        <w:rPr>
          <w:iCs/>
          <w:color w:val="000000"/>
          <w:sz w:val="22"/>
          <w:szCs w:val="22"/>
          <w:lang w:val="id-ID"/>
        </w:rPr>
        <w:t xml:space="preserve"> yaitu sebanyak </w:t>
      </w:r>
      <w:r w:rsidRPr="00B30A1E">
        <w:rPr>
          <w:iCs/>
          <w:color w:val="000000"/>
          <w:sz w:val="22"/>
          <w:szCs w:val="22"/>
        </w:rPr>
        <w:t>64</w:t>
      </w:r>
      <w:r w:rsidRPr="00B30A1E">
        <w:rPr>
          <w:iCs/>
          <w:color w:val="000000"/>
          <w:sz w:val="22"/>
          <w:szCs w:val="22"/>
          <w:lang w:val="id-ID"/>
        </w:rPr>
        <w:t xml:space="preserve"> persen dari total responden. Hal ini menunjukkan bahwa sebagian besar pemilik industri kuliner memiliki status sudah kawin. H</w:t>
      </w:r>
      <w:r w:rsidRPr="00B30A1E">
        <w:rPr>
          <w:iCs/>
          <w:color w:val="000000"/>
          <w:sz w:val="22"/>
          <w:szCs w:val="22"/>
        </w:rPr>
        <w:t xml:space="preserve">al ini </w:t>
      </w:r>
      <w:r w:rsidRPr="00B30A1E">
        <w:rPr>
          <w:iCs/>
          <w:color w:val="000000"/>
          <w:sz w:val="22"/>
          <w:szCs w:val="22"/>
          <w:lang w:val="id-ID"/>
        </w:rPr>
        <w:t xml:space="preserve">dapat </w:t>
      </w:r>
      <w:r w:rsidRPr="00B30A1E">
        <w:rPr>
          <w:iCs/>
          <w:color w:val="000000"/>
          <w:sz w:val="22"/>
          <w:szCs w:val="22"/>
        </w:rPr>
        <w:t xml:space="preserve">mempengaruhi pengeluaran yang terjadi akibat meningkatnya beban tanggungan keluarga yang harus ditanggung, </w:t>
      </w:r>
      <w:r w:rsidRPr="00B30A1E">
        <w:rPr>
          <w:iCs/>
          <w:color w:val="000000"/>
          <w:sz w:val="22"/>
          <w:szCs w:val="22"/>
          <w:lang w:val="id-ID"/>
        </w:rPr>
        <w:t xml:space="preserve">sehingga pengusaha tersebut </w:t>
      </w:r>
      <w:r w:rsidRPr="00B30A1E">
        <w:rPr>
          <w:iCs/>
          <w:color w:val="000000"/>
          <w:sz w:val="22"/>
          <w:szCs w:val="22"/>
        </w:rPr>
        <w:t>cenderung lebih semangat bekerja untuk memenuhi kebutuhan keluarganya</w:t>
      </w:r>
      <w:r w:rsidRPr="00B30A1E">
        <w:rPr>
          <w:bCs/>
          <w:iCs/>
          <w:color w:val="000000"/>
          <w:sz w:val="22"/>
          <w:szCs w:val="22"/>
        </w:rPr>
        <w:t>.</w:t>
      </w:r>
    </w:p>
    <w:p w14:paraId="607BA4E8" w14:textId="3037B9AA" w:rsidR="002A4F97" w:rsidRPr="00B30A1E" w:rsidRDefault="002A4F97" w:rsidP="002A4F97">
      <w:pPr>
        <w:spacing w:line="276" w:lineRule="auto"/>
        <w:ind w:firstLine="720"/>
        <w:jc w:val="both"/>
        <w:rPr>
          <w:bCs/>
          <w:iCs/>
          <w:color w:val="000000"/>
          <w:sz w:val="22"/>
          <w:szCs w:val="22"/>
        </w:rPr>
      </w:pPr>
    </w:p>
    <w:p w14:paraId="02723EB6" w14:textId="77777777" w:rsidR="003A6644" w:rsidRPr="00A77459" w:rsidRDefault="003A6644" w:rsidP="00A77459">
      <w:pPr>
        <w:jc w:val="center"/>
        <w:rPr>
          <w:b/>
          <w:bCs/>
          <w:color w:val="000000"/>
        </w:rPr>
      </w:pPr>
      <w:proofErr w:type="gramStart"/>
      <w:r w:rsidRPr="00A77459">
        <w:rPr>
          <w:b/>
          <w:bCs/>
          <w:color w:val="000000"/>
        </w:rPr>
        <w:t xml:space="preserve">Tabel </w:t>
      </w:r>
      <w:r w:rsidR="002A4F97" w:rsidRPr="00A77459">
        <w:rPr>
          <w:b/>
          <w:bCs/>
          <w:color w:val="000000"/>
        </w:rPr>
        <w:t>5</w:t>
      </w:r>
      <w:r w:rsidRPr="00A77459">
        <w:rPr>
          <w:b/>
          <w:bCs/>
          <w:color w:val="000000"/>
        </w:rPr>
        <w:t>.</w:t>
      </w:r>
      <w:proofErr w:type="gramEnd"/>
    </w:p>
    <w:p w14:paraId="73DC8B34" w14:textId="77777777" w:rsidR="003A6644" w:rsidRDefault="002218AB" w:rsidP="00A77459">
      <w:pPr>
        <w:ind w:left="284" w:hanging="284"/>
        <w:jc w:val="center"/>
        <w:rPr>
          <w:b/>
          <w:bCs/>
          <w:color w:val="000000"/>
        </w:rPr>
      </w:pPr>
      <w:r w:rsidRPr="00A77459">
        <w:rPr>
          <w:b/>
          <w:bCs/>
          <w:color w:val="000000"/>
          <w:lang w:val="id-ID"/>
        </w:rPr>
        <w:t>Distribusi Responden Berdasarkan Jumlah Tanggungan</w:t>
      </w:r>
    </w:p>
    <w:p w14:paraId="4F3A7138" w14:textId="77777777" w:rsidR="00C8005D" w:rsidRPr="00C8005D" w:rsidRDefault="00C8005D" w:rsidP="00A77459">
      <w:pPr>
        <w:ind w:left="284" w:hanging="284"/>
        <w:jc w:val="center"/>
        <w:rPr>
          <w:b/>
          <w:bCs/>
          <w:color w:val="000000"/>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630"/>
        <w:gridCol w:w="3986"/>
        <w:gridCol w:w="2322"/>
        <w:gridCol w:w="2348"/>
      </w:tblGrid>
      <w:tr w:rsidR="002218AB" w:rsidRPr="00A77459" w14:paraId="2F84E44B" w14:textId="77777777" w:rsidTr="00C8005D">
        <w:trPr>
          <w:jc w:val="center"/>
        </w:trPr>
        <w:tc>
          <w:tcPr>
            <w:tcW w:w="340" w:type="pct"/>
            <w:vMerge w:val="restart"/>
            <w:tcBorders>
              <w:top w:val="single" w:sz="4" w:space="0" w:color="auto"/>
              <w:left w:val="nil"/>
              <w:bottom w:val="single" w:sz="4" w:space="0" w:color="auto"/>
              <w:right w:val="nil"/>
            </w:tcBorders>
            <w:hideMark/>
          </w:tcPr>
          <w:p w14:paraId="6ED547D8" w14:textId="77777777" w:rsidR="002218AB" w:rsidRPr="00A77459" w:rsidRDefault="002218AB" w:rsidP="00A77459">
            <w:pPr>
              <w:jc w:val="center"/>
              <w:rPr>
                <w:b/>
                <w:color w:val="000000"/>
                <w:lang w:val="id-ID"/>
              </w:rPr>
            </w:pPr>
            <w:r w:rsidRPr="00A77459">
              <w:rPr>
                <w:b/>
                <w:color w:val="000000"/>
                <w:lang w:val="id-ID"/>
              </w:rPr>
              <w:t>No</w:t>
            </w:r>
          </w:p>
        </w:tc>
        <w:tc>
          <w:tcPr>
            <w:tcW w:w="2146" w:type="pct"/>
            <w:vMerge w:val="restart"/>
            <w:tcBorders>
              <w:top w:val="single" w:sz="4" w:space="0" w:color="auto"/>
              <w:left w:val="nil"/>
              <w:bottom w:val="single" w:sz="4" w:space="0" w:color="auto"/>
              <w:right w:val="nil"/>
            </w:tcBorders>
            <w:hideMark/>
          </w:tcPr>
          <w:p w14:paraId="07322747" w14:textId="77777777" w:rsidR="002218AB" w:rsidRPr="00A77459" w:rsidRDefault="002218AB" w:rsidP="00A77459">
            <w:pPr>
              <w:jc w:val="center"/>
              <w:rPr>
                <w:b/>
                <w:color w:val="000000"/>
                <w:lang w:val="id-ID"/>
              </w:rPr>
            </w:pPr>
            <w:r w:rsidRPr="00A77459">
              <w:rPr>
                <w:b/>
                <w:color w:val="000000"/>
                <w:lang w:val="id-ID"/>
              </w:rPr>
              <w:t>Jumlah Anggota Keluarga (orang)</w:t>
            </w:r>
          </w:p>
        </w:tc>
        <w:tc>
          <w:tcPr>
            <w:tcW w:w="2515" w:type="pct"/>
            <w:gridSpan w:val="2"/>
            <w:tcBorders>
              <w:top w:val="single" w:sz="4" w:space="0" w:color="auto"/>
              <w:left w:val="nil"/>
              <w:bottom w:val="single" w:sz="4" w:space="0" w:color="auto"/>
              <w:right w:val="nil"/>
            </w:tcBorders>
            <w:hideMark/>
          </w:tcPr>
          <w:p w14:paraId="2A19815F" w14:textId="77777777" w:rsidR="002218AB" w:rsidRPr="00A77459" w:rsidRDefault="002218AB" w:rsidP="00A77459">
            <w:pPr>
              <w:jc w:val="center"/>
              <w:rPr>
                <w:b/>
                <w:color w:val="000000"/>
                <w:lang w:val="id-ID"/>
              </w:rPr>
            </w:pPr>
            <w:r w:rsidRPr="00A77459">
              <w:rPr>
                <w:b/>
                <w:color w:val="000000"/>
                <w:lang w:val="id-ID"/>
              </w:rPr>
              <w:t>Responden</w:t>
            </w:r>
          </w:p>
        </w:tc>
      </w:tr>
      <w:tr w:rsidR="002218AB" w:rsidRPr="00A77459" w14:paraId="6708CF21" w14:textId="77777777" w:rsidTr="00C8005D">
        <w:trPr>
          <w:jc w:val="center"/>
        </w:trPr>
        <w:tc>
          <w:tcPr>
            <w:tcW w:w="340" w:type="pct"/>
            <w:vMerge/>
            <w:tcBorders>
              <w:top w:val="single" w:sz="4" w:space="0" w:color="auto"/>
              <w:left w:val="nil"/>
              <w:bottom w:val="single" w:sz="4" w:space="0" w:color="auto"/>
              <w:right w:val="nil"/>
            </w:tcBorders>
            <w:vAlign w:val="center"/>
            <w:hideMark/>
          </w:tcPr>
          <w:p w14:paraId="1836CF5D" w14:textId="77777777" w:rsidR="002218AB" w:rsidRPr="00A77459" w:rsidRDefault="002218AB" w:rsidP="00A77459">
            <w:pPr>
              <w:rPr>
                <w:b/>
                <w:color w:val="000000"/>
                <w:lang w:val="id-ID"/>
              </w:rPr>
            </w:pPr>
          </w:p>
        </w:tc>
        <w:tc>
          <w:tcPr>
            <w:tcW w:w="2146" w:type="pct"/>
            <w:vMerge/>
            <w:tcBorders>
              <w:top w:val="single" w:sz="4" w:space="0" w:color="auto"/>
              <w:left w:val="nil"/>
              <w:bottom w:val="single" w:sz="4" w:space="0" w:color="auto"/>
              <w:right w:val="nil"/>
            </w:tcBorders>
            <w:vAlign w:val="center"/>
            <w:hideMark/>
          </w:tcPr>
          <w:p w14:paraId="09BDEC85" w14:textId="77777777" w:rsidR="002218AB" w:rsidRPr="00A77459" w:rsidRDefault="002218AB" w:rsidP="00A77459">
            <w:pPr>
              <w:rPr>
                <w:b/>
                <w:color w:val="000000"/>
                <w:lang w:val="id-ID"/>
              </w:rPr>
            </w:pPr>
          </w:p>
        </w:tc>
        <w:tc>
          <w:tcPr>
            <w:tcW w:w="1250" w:type="pct"/>
            <w:tcBorders>
              <w:top w:val="single" w:sz="4" w:space="0" w:color="auto"/>
              <w:left w:val="nil"/>
              <w:bottom w:val="single" w:sz="4" w:space="0" w:color="auto"/>
              <w:right w:val="nil"/>
            </w:tcBorders>
            <w:hideMark/>
          </w:tcPr>
          <w:p w14:paraId="5627539A" w14:textId="77777777" w:rsidR="002218AB" w:rsidRPr="00A77459" w:rsidRDefault="002218AB" w:rsidP="00A77459">
            <w:pPr>
              <w:jc w:val="center"/>
              <w:rPr>
                <w:b/>
                <w:color w:val="000000"/>
                <w:lang w:val="id-ID"/>
              </w:rPr>
            </w:pPr>
            <w:r w:rsidRPr="00A77459">
              <w:rPr>
                <w:b/>
                <w:color w:val="000000"/>
                <w:lang w:val="id-ID"/>
              </w:rPr>
              <w:t>Jumlah (orang)</w:t>
            </w:r>
          </w:p>
        </w:tc>
        <w:tc>
          <w:tcPr>
            <w:tcW w:w="1264" w:type="pct"/>
            <w:tcBorders>
              <w:top w:val="single" w:sz="4" w:space="0" w:color="auto"/>
              <w:left w:val="nil"/>
              <w:bottom w:val="single" w:sz="4" w:space="0" w:color="auto"/>
              <w:right w:val="nil"/>
            </w:tcBorders>
            <w:hideMark/>
          </w:tcPr>
          <w:p w14:paraId="3DBF1802" w14:textId="77777777" w:rsidR="002218AB" w:rsidRPr="00A77459" w:rsidRDefault="002218AB" w:rsidP="00A77459">
            <w:pPr>
              <w:jc w:val="center"/>
              <w:rPr>
                <w:b/>
                <w:color w:val="000000"/>
                <w:lang w:val="id-ID"/>
              </w:rPr>
            </w:pPr>
            <w:r w:rsidRPr="00A77459">
              <w:rPr>
                <w:b/>
                <w:color w:val="000000"/>
                <w:lang w:val="id-ID"/>
              </w:rPr>
              <w:t>Persentase (%)</w:t>
            </w:r>
          </w:p>
        </w:tc>
      </w:tr>
      <w:tr w:rsidR="002218AB" w:rsidRPr="00A77459" w14:paraId="194E6643" w14:textId="77777777" w:rsidTr="00C8005D">
        <w:trPr>
          <w:jc w:val="center"/>
        </w:trPr>
        <w:tc>
          <w:tcPr>
            <w:tcW w:w="340" w:type="pct"/>
            <w:tcBorders>
              <w:top w:val="single" w:sz="4" w:space="0" w:color="auto"/>
              <w:left w:val="nil"/>
              <w:bottom w:val="nil"/>
              <w:right w:val="nil"/>
            </w:tcBorders>
            <w:hideMark/>
          </w:tcPr>
          <w:p w14:paraId="57FF0CFD" w14:textId="77777777" w:rsidR="002218AB" w:rsidRPr="00A77459" w:rsidRDefault="002218AB" w:rsidP="00A77459">
            <w:pPr>
              <w:jc w:val="center"/>
              <w:rPr>
                <w:color w:val="000000"/>
                <w:lang w:val="id-ID"/>
              </w:rPr>
            </w:pPr>
            <w:r w:rsidRPr="00A77459">
              <w:rPr>
                <w:color w:val="000000"/>
                <w:lang w:val="id-ID"/>
              </w:rPr>
              <w:t>1</w:t>
            </w:r>
          </w:p>
        </w:tc>
        <w:tc>
          <w:tcPr>
            <w:tcW w:w="2146" w:type="pct"/>
            <w:tcBorders>
              <w:top w:val="single" w:sz="4" w:space="0" w:color="auto"/>
              <w:left w:val="nil"/>
              <w:bottom w:val="nil"/>
              <w:right w:val="nil"/>
            </w:tcBorders>
            <w:hideMark/>
          </w:tcPr>
          <w:p w14:paraId="6EA2243E" w14:textId="77777777" w:rsidR="002218AB" w:rsidRPr="00A77459" w:rsidRDefault="002218AB" w:rsidP="00A77459">
            <w:pPr>
              <w:jc w:val="center"/>
              <w:rPr>
                <w:color w:val="000000"/>
              </w:rPr>
            </w:pPr>
            <w:r w:rsidRPr="00A77459">
              <w:rPr>
                <w:color w:val="000000"/>
              </w:rPr>
              <w:t>0</w:t>
            </w:r>
          </w:p>
        </w:tc>
        <w:tc>
          <w:tcPr>
            <w:tcW w:w="1250" w:type="pct"/>
            <w:tcBorders>
              <w:top w:val="single" w:sz="4" w:space="0" w:color="auto"/>
              <w:left w:val="nil"/>
              <w:bottom w:val="nil"/>
              <w:right w:val="nil"/>
            </w:tcBorders>
            <w:vAlign w:val="center"/>
            <w:hideMark/>
          </w:tcPr>
          <w:p w14:paraId="5D5552A9" w14:textId="77777777" w:rsidR="002218AB" w:rsidRPr="00A77459" w:rsidRDefault="002218AB" w:rsidP="00A77459">
            <w:pPr>
              <w:adjustRightInd w:val="0"/>
              <w:ind w:left="60" w:right="60"/>
              <w:jc w:val="center"/>
              <w:rPr>
                <w:color w:val="000000"/>
              </w:rPr>
            </w:pPr>
            <w:r w:rsidRPr="00A77459">
              <w:rPr>
                <w:color w:val="000000"/>
              </w:rPr>
              <w:t>40</w:t>
            </w:r>
          </w:p>
        </w:tc>
        <w:tc>
          <w:tcPr>
            <w:tcW w:w="1264" w:type="pct"/>
            <w:tcBorders>
              <w:top w:val="single" w:sz="4" w:space="0" w:color="auto"/>
              <w:left w:val="nil"/>
              <w:bottom w:val="nil"/>
              <w:right w:val="nil"/>
            </w:tcBorders>
            <w:vAlign w:val="center"/>
            <w:hideMark/>
          </w:tcPr>
          <w:p w14:paraId="2D510C37" w14:textId="77777777" w:rsidR="002218AB" w:rsidRPr="00A77459" w:rsidRDefault="002218AB" w:rsidP="00A77459">
            <w:pPr>
              <w:adjustRightInd w:val="0"/>
              <w:ind w:left="60" w:right="60"/>
              <w:jc w:val="center"/>
              <w:rPr>
                <w:color w:val="000000"/>
              </w:rPr>
            </w:pPr>
            <w:r w:rsidRPr="00A77459">
              <w:rPr>
                <w:color w:val="000000"/>
              </w:rPr>
              <w:t>40</w:t>
            </w:r>
          </w:p>
        </w:tc>
      </w:tr>
      <w:tr w:rsidR="002218AB" w:rsidRPr="00A77459" w14:paraId="427A185A" w14:textId="77777777" w:rsidTr="00C8005D">
        <w:trPr>
          <w:jc w:val="center"/>
        </w:trPr>
        <w:tc>
          <w:tcPr>
            <w:tcW w:w="340" w:type="pct"/>
            <w:tcBorders>
              <w:top w:val="nil"/>
              <w:left w:val="nil"/>
              <w:bottom w:val="nil"/>
              <w:right w:val="nil"/>
            </w:tcBorders>
            <w:hideMark/>
          </w:tcPr>
          <w:p w14:paraId="6FB5C85E" w14:textId="77777777" w:rsidR="002218AB" w:rsidRPr="00A77459" w:rsidRDefault="002218AB" w:rsidP="00A77459">
            <w:pPr>
              <w:jc w:val="center"/>
              <w:rPr>
                <w:color w:val="000000"/>
                <w:lang w:val="id-ID"/>
              </w:rPr>
            </w:pPr>
            <w:r w:rsidRPr="00A77459">
              <w:rPr>
                <w:color w:val="000000"/>
                <w:lang w:val="id-ID"/>
              </w:rPr>
              <w:t>2</w:t>
            </w:r>
          </w:p>
        </w:tc>
        <w:tc>
          <w:tcPr>
            <w:tcW w:w="2146" w:type="pct"/>
            <w:tcBorders>
              <w:top w:val="nil"/>
              <w:left w:val="nil"/>
              <w:bottom w:val="nil"/>
              <w:right w:val="nil"/>
            </w:tcBorders>
            <w:hideMark/>
          </w:tcPr>
          <w:p w14:paraId="2BD4A88C" w14:textId="77777777" w:rsidR="002218AB" w:rsidRPr="00A77459" w:rsidRDefault="002218AB" w:rsidP="00A77459">
            <w:pPr>
              <w:jc w:val="center"/>
              <w:rPr>
                <w:color w:val="000000"/>
              </w:rPr>
            </w:pPr>
            <w:r w:rsidRPr="00A77459">
              <w:rPr>
                <w:color w:val="000000"/>
              </w:rPr>
              <w:t>1-2</w:t>
            </w:r>
          </w:p>
        </w:tc>
        <w:tc>
          <w:tcPr>
            <w:tcW w:w="1250" w:type="pct"/>
            <w:tcBorders>
              <w:top w:val="nil"/>
              <w:left w:val="nil"/>
              <w:bottom w:val="nil"/>
              <w:right w:val="nil"/>
            </w:tcBorders>
            <w:vAlign w:val="center"/>
            <w:hideMark/>
          </w:tcPr>
          <w:p w14:paraId="1852DA01" w14:textId="77777777" w:rsidR="002218AB" w:rsidRPr="00A77459" w:rsidRDefault="002218AB" w:rsidP="00A77459">
            <w:pPr>
              <w:adjustRightInd w:val="0"/>
              <w:ind w:left="60" w:right="60"/>
              <w:jc w:val="center"/>
              <w:rPr>
                <w:color w:val="000000"/>
              </w:rPr>
            </w:pPr>
            <w:r w:rsidRPr="00A77459">
              <w:rPr>
                <w:color w:val="000000"/>
              </w:rPr>
              <w:t>55</w:t>
            </w:r>
          </w:p>
        </w:tc>
        <w:tc>
          <w:tcPr>
            <w:tcW w:w="1264" w:type="pct"/>
            <w:tcBorders>
              <w:top w:val="nil"/>
              <w:left w:val="nil"/>
              <w:bottom w:val="nil"/>
              <w:right w:val="nil"/>
            </w:tcBorders>
            <w:vAlign w:val="center"/>
            <w:hideMark/>
          </w:tcPr>
          <w:p w14:paraId="3D82155B" w14:textId="77777777" w:rsidR="002218AB" w:rsidRPr="00A77459" w:rsidRDefault="002218AB" w:rsidP="00A77459">
            <w:pPr>
              <w:adjustRightInd w:val="0"/>
              <w:ind w:left="60" w:right="60"/>
              <w:jc w:val="center"/>
              <w:rPr>
                <w:color w:val="000000"/>
              </w:rPr>
            </w:pPr>
            <w:r w:rsidRPr="00A77459">
              <w:rPr>
                <w:color w:val="000000"/>
              </w:rPr>
              <w:t>55</w:t>
            </w:r>
          </w:p>
        </w:tc>
      </w:tr>
      <w:tr w:rsidR="002218AB" w:rsidRPr="00A77459" w14:paraId="612333DC" w14:textId="77777777" w:rsidTr="00C8005D">
        <w:trPr>
          <w:jc w:val="center"/>
        </w:trPr>
        <w:tc>
          <w:tcPr>
            <w:tcW w:w="340" w:type="pct"/>
            <w:tcBorders>
              <w:top w:val="nil"/>
              <w:left w:val="nil"/>
              <w:bottom w:val="nil"/>
              <w:right w:val="nil"/>
            </w:tcBorders>
            <w:hideMark/>
          </w:tcPr>
          <w:p w14:paraId="61051BCC" w14:textId="77777777" w:rsidR="002218AB" w:rsidRPr="00A77459" w:rsidRDefault="002218AB" w:rsidP="00A77459">
            <w:pPr>
              <w:jc w:val="center"/>
              <w:rPr>
                <w:color w:val="000000"/>
                <w:lang w:val="id-ID"/>
              </w:rPr>
            </w:pPr>
            <w:r w:rsidRPr="00A77459">
              <w:rPr>
                <w:color w:val="000000"/>
                <w:lang w:val="id-ID"/>
              </w:rPr>
              <w:t>3</w:t>
            </w:r>
          </w:p>
        </w:tc>
        <w:tc>
          <w:tcPr>
            <w:tcW w:w="2146" w:type="pct"/>
            <w:tcBorders>
              <w:top w:val="nil"/>
              <w:left w:val="nil"/>
              <w:bottom w:val="nil"/>
              <w:right w:val="nil"/>
            </w:tcBorders>
            <w:hideMark/>
          </w:tcPr>
          <w:p w14:paraId="1C08388E" w14:textId="77777777" w:rsidR="002218AB" w:rsidRPr="00A77459" w:rsidRDefault="002218AB" w:rsidP="00A77459">
            <w:pPr>
              <w:jc w:val="center"/>
              <w:rPr>
                <w:color w:val="000000"/>
              </w:rPr>
            </w:pPr>
            <w:r w:rsidRPr="00A77459">
              <w:rPr>
                <w:color w:val="000000"/>
              </w:rPr>
              <w:t>3-4</w:t>
            </w:r>
          </w:p>
        </w:tc>
        <w:tc>
          <w:tcPr>
            <w:tcW w:w="1250" w:type="pct"/>
            <w:tcBorders>
              <w:top w:val="nil"/>
              <w:left w:val="nil"/>
              <w:bottom w:val="nil"/>
              <w:right w:val="nil"/>
            </w:tcBorders>
            <w:vAlign w:val="center"/>
            <w:hideMark/>
          </w:tcPr>
          <w:p w14:paraId="026E5217" w14:textId="77777777" w:rsidR="002218AB" w:rsidRPr="00A77459" w:rsidRDefault="002218AB" w:rsidP="00A77459">
            <w:pPr>
              <w:adjustRightInd w:val="0"/>
              <w:ind w:left="60" w:right="60"/>
              <w:jc w:val="center"/>
              <w:rPr>
                <w:color w:val="000000"/>
              </w:rPr>
            </w:pPr>
            <w:r w:rsidRPr="00A77459">
              <w:rPr>
                <w:color w:val="000000"/>
              </w:rPr>
              <w:t>4</w:t>
            </w:r>
          </w:p>
        </w:tc>
        <w:tc>
          <w:tcPr>
            <w:tcW w:w="1264" w:type="pct"/>
            <w:tcBorders>
              <w:top w:val="nil"/>
              <w:left w:val="nil"/>
              <w:bottom w:val="nil"/>
              <w:right w:val="nil"/>
            </w:tcBorders>
            <w:vAlign w:val="center"/>
            <w:hideMark/>
          </w:tcPr>
          <w:p w14:paraId="5D50002A" w14:textId="77777777" w:rsidR="002218AB" w:rsidRPr="00A77459" w:rsidRDefault="002218AB" w:rsidP="00A77459">
            <w:pPr>
              <w:adjustRightInd w:val="0"/>
              <w:ind w:left="60" w:right="60"/>
              <w:jc w:val="center"/>
              <w:rPr>
                <w:color w:val="000000"/>
              </w:rPr>
            </w:pPr>
            <w:r w:rsidRPr="00A77459">
              <w:rPr>
                <w:color w:val="000000"/>
              </w:rPr>
              <w:t>4</w:t>
            </w:r>
          </w:p>
        </w:tc>
      </w:tr>
      <w:tr w:rsidR="002218AB" w:rsidRPr="00A77459" w14:paraId="53B56C00" w14:textId="77777777" w:rsidTr="00C8005D">
        <w:trPr>
          <w:jc w:val="center"/>
        </w:trPr>
        <w:tc>
          <w:tcPr>
            <w:tcW w:w="340" w:type="pct"/>
            <w:tcBorders>
              <w:top w:val="nil"/>
              <w:left w:val="nil"/>
              <w:bottom w:val="nil"/>
              <w:right w:val="nil"/>
            </w:tcBorders>
            <w:hideMark/>
          </w:tcPr>
          <w:p w14:paraId="1E895F48" w14:textId="77777777" w:rsidR="002218AB" w:rsidRPr="00A77459" w:rsidRDefault="002218AB" w:rsidP="00A77459">
            <w:pPr>
              <w:jc w:val="center"/>
              <w:rPr>
                <w:color w:val="000000"/>
              </w:rPr>
            </w:pPr>
            <w:r w:rsidRPr="00A77459">
              <w:rPr>
                <w:color w:val="000000"/>
              </w:rPr>
              <w:t>4</w:t>
            </w:r>
          </w:p>
        </w:tc>
        <w:tc>
          <w:tcPr>
            <w:tcW w:w="2146" w:type="pct"/>
            <w:tcBorders>
              <w:top w:val="nil"/>
              <w:left w:val="nil"/>
              <w:bottom w:val="nil"/>
              <w:right w:val="nil"/>
            </w:tcBorders>
            <w:hideMark/>
          </w:tcPr>
          <w:p w14:paraId="17191743" w14:textId="77777777" w:rsidR="002218AB" w:rsidRPr="00A77459" w:rsidRDefault="002218AB" w:rsidP="00A77459">
            <w:pPr>
              <w:jc w:val="center"/>
              <w:rPr>
                <w:color w:val="000000"/>
              </w:rPr>
            </w:pPr>
            <w:r w:rsidRPr="00A77459">
              <w:rPr>
                <w:color w:val="000000"/>
              </w:rPr>
              <w:t>&gt;4</w:t>
            </w:r>
          </w:p>
        </w:tc>
        <w:tc>
          <w:tcPr>
            <w:tcW w:w="1250" w:type="pct"/>
            <w:tcBorders>
              <w:top w:val="nil"/>
              <w:left w:val="nil"/>
              <w:bottom w:val="nil"/>
              <w:right w:val="nil"/>
            </w:tcBorders>
            <w:vAlign w:val="center"/>
            <w:hideMark/>
          </w:tcPr>
          <w:p w14:paraId="389E3178" w14:textId="77777777" w:rsidR="002218AB" w:rsidRPr="00A77459" w:rsidRDefault="002218AB" w:rsidP="00A77459">
            <w:pPr>
              <w:adjustRightInd w:val="0"/>
              <w:ind w:left="60" w:right="60"/>
              <w:jc w:val="center"/>
              <w:rPr>
                <w:color w:val="000000"/>
              </w:rPr>
            </w:pPr>
            <w:r w:rsidRPr="00A77459">
              <w:rPr>
                <w:color w:val="000000"/>
              </w:rPr>
              <w:t>1</w:t>
            </w:r>
          </w:p>
        </w:tc>
        <w:tc>
          <w:tcPr>
            <w:tcW w:w="1264" w:type="pct"/>
            <w:tcBorders>
              <w:top w:val="nil"/>
              <w:left w:val="nil"/>
              <w:bottom w:val="nil"/>
              <w:right w:val="nil"/>
            </w:tcBorders>
            <w:vAlign w:val="center"/>
            <w:hideMark/>
          </w:tcPr>
          <w:p w14:paraId="27DC910D" w14:textId="77777777" w:rsidR="002218AB" w:rsidRPr="00A77459" w:rsidRDefault="002218AB" w:rsidP="00A77459">
            <w:pPr>
              <w:adjustRightInd w:val="0"/>
              <w:ind w:left="60" w:right="60"/>
              <w:jc w:val="center"/>
              <w:rPr>
                <w:color w:val="000000"/>
              </w:rPr>
            </w:pPr>
            <w:r w:rsidRPr="00A77459">
              <w:rPr>
                <w:color w:val="000000"/>
              </w:rPr>
              <w:t>1</w:t>
            </w:r>
          </w:p>
        </w:tc>
      </w:tr>
      <w:tr w:rsidR="002218AB" w:rsidRPr="00A77459" w14:paraId="2135F141" w14:textId="77777777" w:rsidTr="00C8005D">
        <w:trPr>
          <w:jc w:val="center"/>
        </w:trPr>
        <w:tc>
          <w:tcPr>
            <w:tcW w:w="340" w:type="pct"/>
            <w:tcBorders>
              <w:top w:val="single" w:sz="4" w:space="0" w:color="auto"/>
              <w:left w:val="nil"/>
              <w:bottom w:val="single" w:sz="4" w:space="0" w:color="auto"/>
              <w:right w:val="nil"/>
            </w:tcBorders>
          </w:tcPr>
          <w:p w14:paraId="71FD1264" w14:textId="77777777" w:rsidR="002218AB" w:rsidRPr="00A77459" w:rsidRDefault="002218AB" w:rsidP="00A77459">
            <w:pPr>
              <w:jc w:val="center"/>
              <w:rPr>
                <w:color w:val="000000"/>
                <w:lang w:val="id-ID"/>
              </w:rPr>
            </w:pPr>
          </w:p>
        </w:tc>
        <w:tc>
          <w:tcPr>
            <w:tcW w:w="2146" w:type="pct"/>
            <w:tcBorders>
              <w:top w:val="single" w:sz="4" w:space="0" w:color="auto"/>
              <w:left w:val="nil"/>
              <w:bottom w:val="single" w:sz="4" w:space="0" w:color="auto"/>
              <w:right w:val="nil"/>
            </w:tcBorders>
            <w:hideMark/>
          </w:tcPr>
          <w:p w14:paraId="14B770BB" w14:textId="77777777" w:rsidR="002218AB" w:rsidRPr="00A77459" w:rsidRDefault="002218AB" w:rsidP="00A77459">
            <w:pPr>
              <w:jc w:val="center"/>
              <w:rPr>
                <w:b/>
                <w:color w:val="000000"/>
                <w:lang w:val="id-ID"/>
              </w:rPr>
            </w:pPr>
            <w:r w:rsidRPr="00A77459">
              <w:rPr>
                <w:b/>
                <w:color w:val="000000"/>
                <w:lang w:val="id-ID"/>
              </w:rPr>
              <w:t>Total</w:t>
            </w:r>
          </w:p>
        </w:tc>
        <w:tc>
          <w:tcPr>
            <w:tcW w:w="1250" w:type="pct"/>
            <w:tcBorders>
              <w:top w:val="single" w:sz="4" w:space="0" w:color="auto"/>
              <w:left w:val="nil"/>
              <w:bottom w:val="single" w:sz="4" w:space="0" w:color="auto"/>
              <w:right w:val="nil"/>
            </w:tcBorders>
            <w:hideMark/>
          </w:tcPr>
          <w:p w14:paraId="5C6C66B6" w14:textId="77777777" w:rsidR="002218AB" w:rsidRPr="00A77459" w:rsidRDefault="002218AB" w:rsidP="00A77459">
            <w:pPr>
              <w:jc w:val="center"/>
              <w:rPr>
                <w:b/>
                <w:color w:val="000000"/>
              </w:rPr>
            </w:pPr>
            <w:r w:rsidRPr="00A77459">
              <w:rPr>
                <w:b/>
                <w:color w:val="000000"/>
              </w:rPr>
              <w:t>100</w:t>
            </w:r>
          </w:p>
        </w:tc>
        <w:tc>
          <w:tcPr>
            <w:tcW w:w="1264" w:type="pct"/>
            <w:tcBorders>
              <w:top w:val="single" w:sz="4" w:space="0" w:color="auto"/>
              <w:left w:val="nil"/>
              <w:bottom w:val="single" w:sz="4" w:space="0" w:color="auto"/>
              <w:right w:val="nil"/>
            </w:tcBorders>
            <w:hideMark/>
          </w:tcPr>
          <w:p w14:paraId="45AD3779" w14:textId="77777777" w:rsidR="002218AB" w:rsidRPr="00A77459" w:rsidRDefault="002218AB" w:rsidP="00A77459">
            <w:pPr>
              <w:jc w:val="center"/>
              <w:rPr>
                <w:b/>
                <w:color w:val="000000"/>
                <w:lang w:val="id-ID"/>
              </w:rPr>
            </w:pPr>
            <w:r w:rsidRPr="00A77459">
              <w:rPr>
                <w:b/>
                <w:color w:val="000000"/>
                <w:lang w:val="id-ID"/>
              </w:rPr>
              <w:t>100</w:t>
            </w:r>
          </w:p>
        </w:tc>
      </w:tr>
    </w:tbl>
    <w:p w14:paraId="2D750B5A" w14:textId="77777777" w:rsidR="003A6644" w:rsidRPr="00A77459" w:rsidRDefault="003A6644" w:rsidP="00C8005D">
      <w:pPr>
        <w:rPr>
          <w:color w:val="000000"/>
        </w:rPr>
      </w:pPr>
      <w:r w:rsidRPr="00A77459">
        <w:rPr>
          <w:i/>
          <w:color w:val="000000"/>
        </w:rPr>
        <w:t xml:space="preserve">Sumber: </w:t>
      </w:r>
      <w:r w:rsidRPr="00A77459">
        <w:rPr>
          <w:color w:val="000000"/>
        </w:rPr>
        <w:t>Data primer diolah, 2022</w:t>
      </w:r>
    </w:p>
    <w:p w14:paraId="7E415322" w14:textId="77777777" w:rsidR="003A6644" w:rsidRDefault="003A6644" w:rsidP="002218AB">
      <w:pPr>
        <w:spacing w:line="276" w:lineRule="auto"/>
        <w:jc w:val="both"/>
        <w:rPr>
          <w:iCs/>
          <w:color w:val="000000"/>
          <w:sz w:val="22"/>
          <w:szCs w:val="22"/>
        </w:rPr>
      </w:pPr>
      <w:r w:rsidRPr="00B30A1E">
        <w:rPr>
          <w:iCs/>
          <w:color w:val="000000"/>
          <w:sz w:val="22"/>
          <w:szCs w:val="22"/>
        </w:rPr>
        <w:tab/>
      </w:r>
    </w:p>
    <w:p w14:paraId="68B09E16" w14:textId="27DD4C2F" w:rsidR="00B1648C" w:rsidRPr="00A77459" w:rsidRDefault="00A77459" w:rsidP="00A77459">
      <w:pPr>
        <w:spacing w:line="276" w:lineRule="auto"/>
        <w:ind w:firstLine="720"/>
        <w:jc w:val="both"/>
        <w:rPr>
          <w:iCs/>
          <w:color w:val="000000"/>
          <w:sz w:val="22"/>
          <w:szCs w:val="22"/>
        </w:rPr>
      </w:pPr>
      <w:r w:rsidRPr="00B30A1E">
        <w:rPr>
          <w:iCs/>
          <w:color w:val="000000"/>
          <w:sz w:val="22"/>
          <w:szCs w:val="22"/>
          <w:lang w:val="id-ID"/>
        </w:rPr>
        <w:t xml:space="preserve">Sebagian besar </w:t>
      </w:r>
      <w:r w:rsidRPr="00B30A1E">
        <w:rPr>
          <w:iCs/>
          <w:color w:val="000000"/>
          <w:sz w:val="22"/>
          <w:szCs w:val="22"/>
          <w:lang w:val="en-ID"/>
        </w:rPr>
        <w:t xml:space="preserve">responden </w:t>
      </w:r>
      <w:r w:rsidRPr="00B30A1E">
        <w:rPr>
          <w:iCs/>
          <w:color w:val="000000"/>
          <w:sz w:val="22"/>
          <w:szCs w:val="22"/>
          <w:lang w:val="id-ID"/>
        </w:rPr>
        <w:t xml:space="preserve">dalam penelitian ini memiliki jumlah </w:t>
      </w:r>
      <w:r w:rsidRPr="00B30A1E">
        <w:rPr>
          <w:iCs/>
          <w:color w:val="000000"/>
          <w:sz w:val="22"/>
          <w:szCs w:val="22"/>
          <w:lang w:val="en-ID"/>
        </w:rPr>
        <w:t>anggota keluarga</w:t>
      </w:r>
      <w:r w:rsidRPr="00B30A1E">
        <w:rPr>
          <w:iCs/>
          <w:color w:val="000000"/>
          <w:sz w:val="22"/>
          <w:szCs w:val="22"/>
          <w:lang w:val="id-ID"/>
        </w:rPr>
        <w:t xml:space="preserve"> sebanyak</w:t>
      </w:r>
      <w:r w:rsidRPr="00B30A1E">
        <w:rPr>
          <w:iCs/>
          <w:color w:val="000000"/>
          <w:sz w:val="22"/>
          <w:szCs w:val="22"/>
          <w:lang w:val="en-ID"/>
        </w:rPr>
        <w:t xml:space="preserve"> 1-2 orang yaitu mencapai </w:t>
      </w:r>
      <w:r w:rsidRPr="00B30A1E">
        <w:rPr>
          <w:iCs/>
          <w:color w:val="000000"/>
          <w:sz w:val="22"/>
          <w:szCs w:val="22"/>
          <w:lang w:val="id-ID"/>
        </w:rPr>
        <w:t>5</w:t>
      </w:r>
      <w:r w:rsidRPr="00B30A1E">
        <w:rPr>
          <w:iCs/>
          <w:color w:val="000000"/>
          <w:sz w:val="22"/>
          <w:szCs w:val="22"/>
        </w:rPr>
        <w:t>5</w:t>
      </w:r>
      <w:r w:rsidRPr="00B30A1E">
        <w:rPr>
          <w:iCs/>
          <w:color w:val="000000"/>
          <w:sz w:val="22"/>
          <w:szCs w:val="22"/>
          <w:lang w:val="en-ID"/>
        </w:rPr>
        <w:t xml:space="preserve"> </w:t>
      </w:r>
      <w:r w:rsidRPr="00B30A1E">
        <w:rPr>
          <w:iCs/>
          <w:color w:val="000000"/>
          <w:sz w:val="22"/>
          <w:szCs w:val="22"/>
          <w:lang w:val="id-ID"/>
        </w:rPr>
        <w:t>persen. Jumlah anggota</w:t>
      </w:r>
      <w:r w:rsidRPr="00B30A1E">
        <w:rPr>
          <w:iCs/>
          <w:color w:val="000000"/>
          <w:sz w:val="22"/>
          <w:szCs w:val="22"/>
          <w:lang w:val="en-ID"/>
        </w:rPr>
        <w:t xml:space="preserve"> </w:t>
      </w:r>
      <w:r w:rsidRPr="00B30A1E">
        <w:rPr>
          <w:iCs/>
          <w:color w:val="000000"/>
          <w:sz w:val="22"/>
          <w:szCs w:val="22"/>
          <w:lang w:val="id-ID"/>
        </w:rPr>
        <w:t xml:space="preserve">keluarga akan mempengaruhi </w:t>
      </w:r>
      <w:r w:rsidRPr="00B30A1E">
        <w:rPr>
          <w:iCs/>
          <w:color w:val="000000"/>
          <w:sz w:val="22"/>
          <w:szCs w:val="22"/>
          <w:lang w:val="en-ID"/>
        </w:rPr>
        <w:t xml:space="preserve">tingkat pendapatan dan </w:t>
      </w:r>
      <w:r w:rsidRPr="00B30A1E">
        <w:rPr>
          <w:iCs/>
          <w:color w:val="000000"/>
          <w:sz w:val="22"/>
          <w:szCs w:val="22"/>
          <w:lang w:val="id-ID"/>
        </w:rPr>
        <w:t xml:space="preserve">pengeluaran kebutuhan rumah tangga. Umumnya semakin besar jumlah tanggungan suatu </w:t>
      </w:r>
      <w:r w:rsidRPr="00B30A1E">
        <w:rPr>
          <w:iCs/>
          <w:color w:val="000000"/>
          <w:sz w:val="22"/>
          <w:szCs w:val="22"/>
          <w:lang w:val="id-ID"/>
        </w:rPr>
        <w:lastRenderedPageBreak/>
        <w:t>keluarga akan semakin bertambah kebutuhan hidupnya, sehingga akan berdampak pada pengeluaran rumah tangga</w:t>
      </w:r>
      <w:r w:rsidRPr="00B30A1E">
        <w:rPr>
          <w:bCs/>
          <w:iCs/>
          <w:color w:val="000000"/>
          <w:sz w:val="22"/>
          <w:szCs w:val="22"/>
        </w:rPr>
        <w:t>.</w:t>
      </w:r>
      <w:r>
        <w:rPr>
          <w:iCs/>
          <w:color w:val="000000"/>
          <w:sz w:val="22"/>
          <w:szCs w:val="22"/>
        </w:rPr>
        <w:t xml:space="preserve"> </w:t>
      </w:r>
      <w:r w:rsidR="00C7428F" w:rsidRPr="00B30A1E">
        <w:rPr>
          <w:iCs/>
          <w:color w:val="000000"/>
          <w:sz w:val="22"/>
          <w:szCs w:val="22"/>
          <w:lang w:val="id-ID"/>
        </w:rPr>
        <w:t xml:space="preserve">Dalam penelitian ini juga dilakukan analisis statistik deskriptif yang hasilnya ditunjukkan pada Tabel 6. </w:t>
      </w:r>
    </w:p>
    <w:p w14:paraId="5AADA887" w14:textId="77777777" w:rsidR="003A6644" w:rsidRPr="00A77459" w:rsidRDefault="002A4F97" w:rsidP="00A77459">
      <w:pPr>
        <w:jc w:val="center"/>
        <w:rPr>
          <w:b/>
          <w:bCs/>
          <w:color w:val="000000"/>
        </w:rPr>
      </w:pPr>
      <w:proofErr w:type="gramStart"/>
      <w:r w:rsidRPr="00A77459">
        <w:rPr>
          <w:b/>
          <w:bCs/>
          <w:color w:val="000000"/>
        </w:rPr>
        <w:t>Tabel 6</w:t>
      </w:r>
      <w:r w:rsidR="003A6644" w:rsidRPr="00A77459">
        <w:rPr>
          <w:b/>
          <w:bCs/>
          <w:color w:val="000000"/>
        </w:rPr>
        <w:t>.</w:t>
      </w:r>
      <w:proofErr w:type="gramEnd"/>
    </w:p>
    <w:p w14:paraId="53272A85" w14:textId="5338B09D" w:rsidR="00803785" w:rsidRDefault="002218AB" w:rsidP="00A77459">
      <w:pPr>
        <w:jc w:val="center"/>
        <w:rPr>
          <w:b/>
          <w:bCs/>
          <w:iCs/>
          <w:color w:val="000000"/>
        </w:rPr>
      </w:pPr>
      <w:r w:rsidRPr="00A77459">
        <w:rPr>
          <w:b/>
          <w:bCs/>
          <w:iCs/>
          <w:color w:val="000000"/>
          <w:lang w:val="id-ID"/>
        </w:rPr>
        <w:t>Statistik Deskriptif</w:t>
      </w:r>
    </w:p>
    <w:p w14:paraId="10164FFB" w14:textId="77777777" w:rsidR="00C8005D" w:rsidRPr="00C8005D" w:rsidRDefault="00C8005D" w:rsidP="00A77459">
      <w:pPr>
        <w:jc w:val="center"/>
        <w:rPr>
          <w:b/>
          <w:bCs/>
          <w:iCs/>
          <w:color w:val="000000"/>
        </w:rPr>
      </w:pPr>
    </w:p>
    <w:tbl>
      <w:tblPr>
        <w:tblW w:w="5000" w:type="pct"/>
        <w:jc w:val="center"/>
        <w:tblCellMar>
          <w:left w:w="0" w:type="dxa"/>
          <w:right w:w="0" w:type="dxa"/>
        </w:tblCellMar>
        <w:tblLook w:val="04A0" w:firstRow="1" w:lastRow="0" w:firstColumn="1" w:lastColumn="0" w:noHBand="0" w:noVBand="1"/>
      </w:tblPr>
      <w:tblGrid>
        <w:gridCol w:w="2870"/>
        <w:gridCol w:w="1063"/>
        <w:gridCol w:w="1110"/>
        <w:gridCol w:w="1190"/>
        <w:gridCol w:w="1348"/>
        <w:gridCol w:w="1489"/>
      </w:tblGrid>
      <w:tr w:rsidR="004A287B" w:rsidRPr="00A77459" w14:paraId="5C8A5C6B" w14:textId="77777777" w:rsidTr="00C8005D">
        <w:trPr>
          <w:cantSplit/>
          <w:jc w:val="center"/>
        </w:trPr>
        <w:tc>
          <w:tcPr>
            <w:tcW w:w="5000" w:type="pct"/>
            <w:gridSpan w:val="6"/>
            <w:tcBorders>
              <w:top w:val="single" w:sz="4" w:space="0" w:color="auto"/>
              <w:left w:val="nil"/>
              <w:bottom w:val="single" w:sz="4" w:space="0" w:color="auto"/>
              <w:right w:val="nil"/>
            </w:tcBorders>
            <w:shd w:val="clear" w:color="auto" w:fill="FFFFFF"/>
            <w:vAlign w:val="center"/>
            <w:hideMark/>
          </w:tcPr>
          <w:p w14:paraId="2097043D" w14:textId="183C0C39" w:rsidR="002218AB" w:rsidRPr="00A77459" w:rsidRDefault="002218AB" w:rsidP="00A77459">
            <w:pPr>
              <w:adjustRightInd w:val="0"/>
              <w:ind w:left="60" w:right="60"/>
              <w:jc w:val="center"/>
              <w:rPr>
                <w:rFonts w:eastAsia="Calibri"/>
                <w:color w:val="000000"/>
              </w:rPr>
            </w:pPr>
            <w:r w:rsidRPr="00A77459">
              <w:rPr>
                <w:rFonts w:eastAsia="Calibri"/>
                <w:b/>
                <w:bCs/>
                <w:color w:val="000000"/>
              </w:rPr>
              <w:t>Descriptive Statistics</w:t>
            </w:r>
          </w:p>
        </w:tc>
      </w:tr>
      <w:tr w:rsidR="004A287B" w:rsidRPr="00A77459" w14:paraId="38D6FD8E" w14:textId="77777777" w:rsidTr="00C8005D">
        <w:trPr>
          <w:cantSplit/>
          <w:jc w:val="center"/>
        </w:trPr>
        <w:tc>
          <w:tcPr>
            <w:tcW w:w="1582" w:type="pct"/>
            <w:tcBorders>
              <w:top w:val="single" w:sz="4" w:space="0" w:color="auto"/>
              <w:left w:val="nil"/>
              <w:bottom w:val="single" w:sz="4" w:space="0" w:color="auto"/>
              <w:right w:val="nil"/>
            </w:tcBorders>
            <w:shd w:val="clear" w:color="auto" w:fill="FFFFFF"/>
            <w:vAlign w:val="bottom"/>
          </w:tcPr>
          <w:p w14:paraId="430860EB" w14:textId="77777777" w:rsidR="002218AB" w:rsidRPr="00A77459" w:rsidRDefault="002218AB" w:rsidP="00A77459">
            <w:pPr>
              <w:adjustRightInd w:val="0"/>
              <w:ind w:right="-510"/>
              <w:rPr>
                <w:rFonts w:eastAsia="Calibri"/>
                <w:color w:val="000000"/>
              </w:rPr>
            </w:pPr>
          </w:p>
        </w:tc>
        <w:tc>
          <w:tcPr>
            <w:tcW w:w="586" w:type="pct"/>
            <w:tcBorders>
              <w:top w:val="single" w:sz="4" w:space="0" w:color="auto"/>
              <w:left w:val="nil"/>
              <w:bottom w:val="single" w:sz="4" w:space="0" w:color="auto"/>
              <w:right w:val="nil"/>
            </w:tcBorders>
            <w:shd w:val="clear" w:color="auto" w:fill="FFFFFF"/>
            <w:vAlign w:val="bottom"/>
            <w:hideMark/>
          </w:tcPr>
          <w:p w14:paraId="337AEE5D" w14:textId="77777777" w:rsidR="002218AB" w:rsidRPr="00C8005D" w:rsidRDefault="002218AB" w:rsidP="00A77459">
            <w:pPr>
              <w:adjustRightInd w:val="0"/>
              <w:ind w:left="60" w:right="60"/>
              <w:jc w:val="center"/>
              <w:rPr>
                <w:rFonts w:eastAsia="Calibri"/>
                <w:b/>
                <w:color w:val="000000"/>
              </w:rPr>
            </w:pPr>
            <w:r w:rsidRPr="00C8005D">
              <w:rPr>
                <w:rFonts w:eastAsia="Calibri"/>
                <w:b/>
                <w:color w:val="000000"/>
              </w:rPr>
              <w:t>N</w:t>
            </w:r>
          </w:p>
        </w:tc>
        <w:tc>
          <w:tcPr>
            <w:tcW w:w="612" w:type="pct"/>
            <w:tcBorders>
              <w:top w:val="single" w:sz="4" w:space="0" w:color="auto"/>
              <w:left w:val="nil"/>
              <w:bottom w:val="single" w:sz="4" w:space="0" w:color="auto"/>
              <w:right w:val="nil"/>
            </w:tcBorders>
            <w:shd w:val="clear" w:color="auto" w:fill="FFFFFF"/>
            <w:vAlign w:val="bottom"/>
            <w:hideMark/>
          </w:tcPr>
          <w:p w14:paraId="0E173B35" w14:textId="77777777" w:rsidR="002218AB" w:rsidRPr="00C8005D" w:rsidRDefault="002218AB" w:rsidP="00A77459">
            <w:pPr>
              <w:adjustRightInd w:val="0"/>
              <w:ind w:left="60" w:right="60"/>
              <w:jc w:val="center"/>
              <w:rPr>
                <w:rFonts w:eastAsia="Calibri"/>
                <w:b/>
                <w:color w:val="000000"/>
              </w:rPr>
            </w:pPr>
            <w:r w:rsidRPr="00C8005D">
              <w:rPr>
                <w:rFonts w:eastAsia="Calibri"/>
                <w:b/>
                <w:color w:val="000000"/>
              </w:rPr>
              <w:t>Minimum</w:t>
            </w:r>
          </w:p>
        </w:tc>
        <w:tc>
          <w:tcPr>
            <w:tcW w:w="656" w:type="pct"/>
            <w:tcBorders>
              <w:top w:val="single" w:sz="4" w:space="0" w:color="auto"/>
              <w:left w:val="nil"/>
              <w:bottom w:val="single" w:sz="4" w:space="0" w:color="auto"/>
              <w:right w:val="nil"/>
            </w:tcBorders>
            <w:shd w:val="clear" w:color="auto" w:fill="FFFFFF"/>
            <w:vAlign w:val="bottom"/>
            <w:hideMark/>
          </w:tcPr>
          <w:p w14:paraId="2C47166E" w14:textId="79CBC19B" w:rsidR="002218AB" w:rsidRPr="00C8005D" w:rsidRDefault="002218AB" w:rsidP="00A77459">
            <w:pPr>
              <w:adjustRightInd w:val="0"/>
              <w:ind w:left="60" w:right="60"/>
              <w:jc w:val="center"/>
              <w:rPr>
                <w:rFonts w:eastAsia="Calibri"/>
                <w:b/>
                <w:color w:val="000000"/>
              </w:rPr>
            </w:pPr>
            <w:r w:rsidRPr="00C8005D">
              <w:rPr>
                <w:rFonts w:eastAsia="Calibri"/>
                <w:b/>
                <w:color w:val="000000"/>
              </w:rPr>
              <w:t>Maximum</w:t>
            </w:r>
          </w:p>
        </w:tc>
        <w:tc>
          <w:tcPr>
            <w:tcW w:w="743" w:type="pct"/>
            <w:tcBorders>
              <w:top w:val="single" w:sz="4" w:space="0" w:color="auto"/>
              <w:left w:val="nil"/>
              <w:bottom w:val="single" w:sz="4" w:space="0" w:color="auto"/>
              <w:right w:val="nil"/>
            </w:tcBorders>
            <w:shd w:val="clear" w:color="auto" w:fill="FFFFFF"/>
            <w:vAlign w:val="bottom"/>
            <w:hideMark/>
          </w:tcPr>
          <w:p w14:paraId="3E3439F3" w14:textId="77777777" w:rsidR="002218AB" w:rsidRPr="00C8005D" w:rsidRDefault="002218AB" w:rsidP="00A77459">
            <w:pPr>
              <w:adjustRightInd w:val="0"/>
              <w:ind w:left="60" w:right="60"/>
              <w:jc w:val="center"/>
              <w:rPr>
                <w:rFonts w:eastAsia="Calibri"/>
                <w:b/>
                <w:color w:val="000000"/>
              </w:rPr>
            </w:pPr>
            <w:r w:rsidRPr="00C8005D">
              <w:rPr>
                <w:rFonts w:eastAsia="Calibri"/>
                <w:b/>
                <w:color w:val="000000"/>
              </w:rPr>
              <w:t>Mean</w:t>
            </w:r>
          </w:p>
        </w:tc>
        <w:tc>
          <w:tcPr>
            <w:tcW w:w="822" w:type="pct"/>
            <w:tcBorders>
              <w:top w:val="single" w:sz="4" w:space="0" w:color="auto"/>
              <w:left w:val="nil"/>
              <w:bottom w:val="single" w:sz="4" w:space="0" w:color="auto"/>
              <w:right w:val="nil"/>
            </w:tcBorders>
            <w:shd w:val="clear" w:color="auto" w:fill="FFFFFF"/>
            <w:vAlign w:val="bottom"/>
            <w:hideMark/>
          </w:tcPr>
          <w:p w14:paraId="749FFDC2" w14:textId="77777777" w:rsidR="002218AB" w:rsidRPr="00C8005D" w:rsidRDefault="002218AB" w:rsidP="00A77459">
            <w:pPr>
              <w:adjustRightInd w:val="0"/>
              <w:ind w:left="60" w:right="60"/>
              <w:jc w:val="center"/>
              <w:rPr>
                <w:rFonts w:eastAsia="Calibri"/>
                <w:b/>
                <w:color w:val="000000"/>
              </w:rPr>
            </w:pPr>
            <w:r w:rsidRPr="00C8005D">
              <w:rPr>
                <w:rFonts w:eastAsia="Calibri"/>
                <w:b/>
                <w:color w:val="000000"/>
              </w:rPr>
              <w:t>Std. Deviation</w:t>
            </w:r>
          </w:p>
        </w:tc>
      </w:tr>
      <w:tr w:rsidR="004A287B" w:rsidRPr="00A77459" w14:paraId="64C567C1" w14:textId="77777777" w:rsidTr="00C8005D">
        <w:trPr>
          <w:cantSplit/>
          <w:jc w:val="center"/>
        </w:trPr>
        <w:tc>
          <w:tcPr>
            <w:tcW w:w="1582" w:type="pct"/>
            <w:tcBorders>
              <w:top w:val="single" w:sz="4" w:space="0" w:color="auto"/>
              <w:left w:val="nil"/>
              <w:bottom w:val="nil"/>
              <w:right w:val="nil"/>
            </w:tcBorders>
            <w:shd w:val="clear" w:color="auto" w:fill="FFFFFF"/>
            <w:hideMark/>
          </w:tcPr>
          <w:p w14:paraId="2AC9F0A7" w14:textId="77777777" w:rsidR="002218AB" w:rsidRPr="00A77459" w:rsidRDefault="002218AB" w:rsidP="00A77459">
            <w:pPr>
              <w:adjustRightInd w:val="0"/>
              <w:ind w:left="60" w:right="60"/>
              <w:rPr>
                <w:rFonts w:eastAsia="Calibri"/>
                <w:color w:val="000000"/>
              </w:rPr>
            </w:pPr>
            <w:r w:rsidRPr="00A77459">
              <w:rPr>
                <w:rFonts w:eastAsia="Calibri"/>
                <w:color w:val="000000"/>
              </w:rPr>
              <w:t>Modal</w:t>
            </w:r>
            <w:r w:rsidR="00962403" w:rsidRPr="00A77459">
              <w:rPr>
                <w:rFonts w:eastAsia="Calibri"/>
                <w:color w:val="000000"/>
              </w:rPr>
              <w:t xml:space="preserve"> (Rp/bulan)</w:t>
            </w:r>
          </w:p>
        </w:tc>
        <w:tc>
          <w:tcPr>
            <w:tcW w:w="586" w:type="pct"/>
            <w:tcBorders>
              <w:top w:val="single" w:sz="4" w:space="0" w:color="auto"/>
              <w:left w:val="nil"/>
              <w:bottom w:val="nil"/>
              <w:right w:val="nil"/>
            </w:tcBorders>
            <w:shd w:val="clear" w:color="auto" w:fill="FFFFFF"/>
            <w:vAlign w:val="center"/>
            <w:hideMark/>
          </w:tcPr>
          <w:p w14:paraId="2021F5C3"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100</w:t>
            </w:r>
          </w:p>
        </w:tc>
        <w:tc>
          <w:tcPr>
            <w:tcW w:w="612" w:type="pct"/>
            <w:tcBorders>
              <w:top w:val="single" w:sz="4" w:space="0" w:color="auto"/>
              <w:left w:val="nil"/>
              <w:bottom w:val="nil"/>
              <w:right w:val="nil"/>
            </w:tcBorders>
            <w:shd w:val="clear" w:color="auto" w:fill="FFFFFF"/>
            <w:vAlign w:val="center"/>
            <w:hideMark/>
          </w:tcPr>
          <w:p w14:paraId="51DDEB11"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1.500.000</w:t>
            </w:r>
          </w:p>
        </w:tc>
        <w:tc>
          <w:tcPr>
            <w:tcW w:w="656" w:type="pct"/>
            <w:tcBorders>
              <w:top w:val="single" w:sz="4" w:space="0" w:color="auto"/>
              <w:left w:val="nil"/>
              <w:bottom w:val="nil"/>
              <w:right w:val="nil"/>
            </w:tcBorders>
            <w:shd w:val="clear" w:color="auto" w:fill="FFFFFF"/>
            <w:vAlign w:val="center"/>
            <w:hideMark/>
          </w:tcPr>
          <w:p w14:paraId="498FD1FA"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10.000.000</w:t>
            </w:r>
          </w:p>
        </w:tc>
        <w:tc>
          <w:tcPr>
            <w:tcW w:w="743" w:type="pct"/>
            <w:tcBorders>
              <w:top w:val="single" w:sz="4" w:space="0" w:color="auto"/>
              <w:left w:val="nil"/>
              <w:bottom w:val="nil"/>
              <w:right w:val="nil"/>
            </w:tcBorders>
            <w:shd w:val="clear" w:color="auto" w:fill="FFFFFF"/>
            <w:vAlign w:val="center"/>
            <w:hideMark/>
          </w:tcPr>
          <w:p w14:paraId="2D7745C1"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4.325.000,00</w:t>
            </w:r>
          </w:p>
        </w:tc>
        <w:tc>
          <w:tcPr>
            <w:tcW w:w="822" w:type="pct"/>
            <w:tcBorders>
              <w:top w:val="single" w:sz="4" w:space="0" w:color="auto"/>
              <w:left w:val="nil"/>
              <w:bottom w:val="nil"/>
              <w:right w:val="nil"/>
            </w:tcBorders>
            <w:shd w:val="clear" w:color="auto" w:fill="FFFFFF"/>
            <w:vAlign w:val="center"/>
            <w:hideMark/>
          </w:tcPr>
          <w:p w14:paraId="53BBC019"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2.248.877,38</w:t>
            </w:r>
          </w:p>
        </w:tc>
      </w:tr>
      <w:tr w:rsidR="004A287B" w:rsidRPr="00A77459" w14:paraId="54B10B9D" w14:textId="77777777" w:rsidTr="00C8005D">
        <w:trPr>
          <w:cantSplit/>
          <w:jc w:val="center"/>
        </w:trPr>
        <w:tc>
          <w:tcPr>
            <w:tcW w:w="1582" w:type="pct"/>
            <w:shd w:val="clear" w:color="auto" w:fill="FFFFFF"/>
            <w:hideMark/>
          </w:tcPr>
          <w:p w14:paraId="042A4DCE" w14:textId="77777777" w:rsidR="002218AB" w:rsidRPr="00A77459" w:rsidRDefault="00962403" w:rsidP="00A77459">
            <w:pPr>
              <w:adjustRightInd w:val="0"/>
              <w:ind w:left="60" w:right="60"/>
              <w:rPr>
                <w:rFonts w:eastAsia="Calibri"/>
                <w:color w:val="000000"/>
              </w:rPr>
            </w:pPr>
            <w:r w:rsidRPr="00A77459">
              <w:rPr>
                <w:rFonts w:eastAsia="Calibri"/>
                <w:color w:val="000000"/>
              </w:rPr>
              <w:t>J</w:t>
            </w:r>
            <w:r w:rsidR="002218AB" w:rsidRPr="00A77459">
              <w:rPr>
                <w:rFonts w:eastAsia="Calibri"/>
                <w:color w:val="000000"/>
              </w:rPr>
              <w:t>umlah pelanggan</w:t>
            </w:r>
            <w:r w:rsidRPr="00A77459">
              <w:rPr>
                <w:rFonts w:eastAsia="Calibri"/>
                <w:color w:val="000000"/>
              </w:rPr>
              <w:t xml:space="preserve"> (Orang/bulan)</w:t>
            </w:r>
          </w:p>
        </w:tc>
        <w:tc>
          <w:tcPr>
            <w:tcW w:w="586" w:type="pct"/>
            <w:shd w:val="clear" w:color="auto" w:fill="FFFFFF"/>
            <w:vAlign w:val="center"/>
            <w:hideMark/>
          </w:tcPr>
          <w:p w14:paraId="65F78085"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100</w:t>
            </w:r>
          </w:p>
        </w:tc>
        <w:tc>
          <w:tcPr>
            <w:tcW w:w="612" w:type="pct"/>
            <w:shd w:val="clear" w:color="auto" w:fill="FFFFFF"/>
            <w:vAlign w:val="center"/>
            <w:hideMark/>
          </w:tcPr>
          <w:p w14:paraId="630A605B"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100</w:t>
            </w:r>
          </w:p>
        </w:tc>
        <w:tc>
          <w:tcPr>
            <w:tcW w:w="656" w:type="pct"/>
            <w:shd w:val="clear" w:color="auto" w:fill="FFFFFF"/>
            <w:vAlign w:val="center"/>
            <w:hideMark/>
          </w:tcPr>
          <w:p w14:paraId="201F6E6F"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500</w:t>
            </w:r>
          </w:p>
        </w:tc>
        <w:tc>
          <w:tcPr>
            <w:tcW w:w="743" w:type="pct"/>
            <w:shd w:val="clear" w:color="auto" w:fill="FFFFFF"/>
            <w:vAlign w:val="center"/>
            <w:hideMark/>
          </w:tcPr>
          <w:p w14:paraId="70DC56F6"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294,10</w:t>
            </w:r>
          </w:p>
        </w:tc>
        <w:tc>
          <w:tcPr>
            <w:tcW w:w="822" w:type="pct"/>
            <w:shd w:val="clear" w:color="auto" w:fill="FFFFFF"/>
            <w:vAlign w:val="center"/>
            <w:hideMark/>
          </w:tcPr>
          <w:p w14:paraId="500115E0"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112,87</w:t>
            </w:r>
          </w:p>
        </w:tc>
      </w:tr>
      <w:tr w:rsidR="004A287B" w:rsidRPr="00A77459" w14:paraId="013DBF89" w14:textId="77777777" w:rsidTr="00C8005D">
        <w:trPr>
          <w:cantSplit/>
          <w:jc w:val="center"/>
        </w:trPr>
        <w:tc>
          <w:tcPr>
            <w:tcW w:w="1582" w:type="pct"/>
            <w:shd w:val="clear" w:color="auto" w:fill="FFFFFF"/>
            <w:hideMark/>
          </w:tcPr>
          <w:p w14:paraId="27176CB0" w14:textId="77777777" w:rsidR="002218AB" w:rsidRPr="00A77459" w:rsidRDefault="00962403" w:rsidP="00A77459">
            <w:pPr>
              <w:adjustRightInd w:val="0"/>
              <w:ind w:left="60" w:right="60"/>
              <w:rPr>
                <w:rFonts w:eastAsia="Calibri"/>
                <w:color w:val="000000"/>
              </w:rPr>
            </w:pPr>
            <w:r w:rsidRPr="00A77459">
              <w:rPr>
                <w:rFonts w:eastAsia="Calibri"/>
                <w:color w:val="000000"/>
              </w:rPr>
              <w:t>J</w:t>
            </w:r>
            <w:r w:rsidR="002218AB" w:rsidRPr="00A77459">
              <w:rPr>
                <w:rFonts w:eastAsia="Calibri"/>
                <w:color w:val="000000"/>
              </w:rPr>
              <w:t>am kerja</w:t>
            </w:r>
            <w:r w:rsidRPr="00A77459">
              <w:rPr>
                <w:rFonts w:eastAsia="Calibri"/>
                <w:color w:val="000000"/>
              </w:rPr>
              <w:t xml:space="preserve"> (Jam/bulan)</w:t>
            </w:r>
          </w:p>
        </w:tc>
        <w:tc>
          <w:tcPr>
            <w:tcW w:w="586" w:type="pct"/>
            <w:shd w:val="clear" w:color="auto" w:fill="FFFFFF"/>
            <w:vAlign w:val="center"/>
            <w:hideMark/>
          </w:tcPr>
          <w:p w14:paraId="48B16FEF"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100</w:t>
            </w:r>
          </w:p>
        </w:tc>
        <w:tc>
          <w:tcPr>
            <w:tcW w:w="612" w:type="pct"/>
            <w:shd w:val="clear" w:color="auto" w:fill="FFFFFF"/>
            <w:vAlign w:val="center"/>
            <w:hideMark/>
          </w:tcPr>
          <w:p w14:paraId="5A1FEF0D"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100</w:t>
            </w:r>
          </w:p>
        </w:tc>
        <w:tc>
          <w:tcPr>
            <w:tcW w:w="656" w:type="pct"/>
            <w:shd w:val="clear" w:color="auto" w:fill="FFFFFF"/>
            <w:vAlign w:val="center"/>
            <w:hideMark/>
          </w:tcPr>
          <w:p w14:paraId="1622ADA7"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360</w:t>
            </w:r>
          </w:p>
        </w:tc>
        <w:tc>
          <w:tcPr>
            <w:tcW w:w="743" w:type="pct"/>
            <w:shd w:val="clear" w:color="auto" w:fill="FFFFFF"/>
            <w:vAlign w:val="center"/>
            <w:hideMark/>
          </w:tcPr>
          <w:p w14:paraId="4B6C90AC"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206,70</w:t>
            </w:r>
          </w:p>
        </w:tc>
        <w:tc>
          <w:tcPr>
            <w:tcW w:w="822" w:type="pct"/>
            <w:shd w:val="clear" w:color="auto" w:fill="FFFFFF"/>
            <w:vAlign w:val="center"/>
            <w:hideMark/>
          </w:tcPr>
          <w:p w14:paraId="1EF6E862"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68,07</w:t>
            </w:r>
          </w:p>
        </w:tc>
      </w:tr>
      <w:tr w:rsidR="004A287B" w:rsidRPr="00A77459" w14:paraId="30818BCF" w14:textId="77777777" w:rsidTr="00C8005D">
        <w:trPr>
          <w:cantSplit/>
          <w:jc w:val="center"/>
        </w:trPr>
        <w:tc>
          <w:tcPr>
            <w:tcW w:w="1582" w:type="pct"/>
            <w:shd w:val="clear" w:color="auto" w:fill="FFFFFF"/>
            <w:hideMark/>
          </w:tcPr>
          <w:p w14:paraId="38E9ACA2" w14:textId="77777777" w:rsidR="002218AB" w:rsidRPr="00A77459" w:rsidRDefault="00962403" w:rsidP="00A77459">
            <w:pPr>
              <w:adjustRightInd w:val="0"/>
              <w:ind w:left="60" w:right="60"/>
              <w:rPr>
                <w:rFonts w:eastAsia="Calibri"/>
                <w:color w:val="000000"/>
              </w:rPr>
            </w:pPr>
            <w:r w:rsidRPr="00A77459">
              <w:rPr>
                <w:rFonts w:eastAsia="Calibri"/>
                <w:color w:val="000000"/>
              </w:rPr>
              <w:t>V</w:t>
            </w:r>
            <w:r w:rsidR="002218AB" w:rsidRPr="00A77459">
              <w:rPr>
                <w:rFonts w:eastAsia="Calibri"/>
                <w:color w:val="000000"/>
              </w:rPr>
              <w:t>olume usaha</w:t>
            </w:r>
            <w:r w:rsidRPr="00A77459">
              <w:rPr>
                <w:rFonts w:eastAsia="Calibri"/>
                <w:color w:val="000000"/>
              </w:rPr>
              <w:t xml:space="preserve"> (Persen)</w:t>
            </w:r>
          </w:p>
        </w:tc>
        <w:tc>
          <w:tcPr>
            <w:tcW w:w="586" w:type="pct"/>
            <w:shd w:val="clear" w:color="auto" w:fill="FFFFFF"/>
            <w:vAlign w:val="center"/>
            <w:hideMark/>
          </w:tcPr>
          <w:p w14:paraId="77908FBA"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100</w:t>
            </w:r>
          </w:p>
        </w:tc>
        <w:tc>
          <w:tcPr>
            <w:tcW w:w="612" w:type="pct"/>
            <w:shd w:val="clear" w:color="auto" w:fill="FFFFFF"/>
            <w:vAlign w:val="center"/>
            <w:hideMark/>
          </w:tcPr>
          <w:p w14:paraId="7FE6C5CE"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50</w:t>
            </w:r>
          </w:p>
        </w:tc>
        <w:tc>
          <w:tcPr>
            <w:tcW w:w="656" w:type="pct"/>
            <w:shd w:val="clear" w:color="auto" w:fill="FFFFFF"/>
            <w:vAlign w:val="center"/>
            <w:hideMark/>
          </w:tcPr>
          <w:p w14:paraId="533F7E20"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80</w:t>
            </w:r>
          </w:p>
        </w:tc>
        <w:tc>
          <w:tcPr>
            <w:tcW w:w="743" w:type="pct"/>
            <w:shd w:val="clear" w:color="auto" w:fill="FFFFFF"/>
            <w:vAlign w:val="center"/>
            <w:hideMark/>
          </w:tcPr>
          <w:p w14:paraId="45D66911"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64,25</w:t>
            </w:r>
          </w:p>
        </w:tc>
        <w:tc>
          <w:tcPr>
            <w:tcW w:w="822" w:type="pct"/>
            <w:shd w:val="clear" w:color="auto" w:fill="FFFFFF"/>
            <w:vAlign w:val="center"/>
            <w:hideMark/>
          </w:tcPr>
          <w:p w14:paraId="4D898A0A"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10,97</w:t>
            </w:r>
          </w:p>
        </w:tc>
      </w:tr>
      <w:tr w:rsidR="004A287B" w:rsidRPr="00A77459" w14:paraId="59269DCE" w14:textId="77777777" w:rsidTr="00C8005D">
        <w:trPr>
          <w:cantSplit/>
          <w:jc w:val="center"/>
        </w:trPr>
        <w:tc>
          <w:tcPr>
            <w:tcW w:w="1582" w:type="pct"/>
            <w:shd w:val="clear" w:color="auto" w:fill="FFFFFF"/>
            <w:hideMark/>
          </w:tcPr>
          <w:p w14:paraId="74DD466F" w14:textId="77777777" w:rsidR="002218AB" w:rsidRPr="00A77459" w:rsidRDefault="002218AB" w:rsidP="00A77459">
            <w:pPr>
              <w:adjustRightInd w:val="0"/>
              <w:ind w:left="60" w:right="60"/>
              <w:rPr>
                <w:rFonts w:eastAsia="Calibri"/>
                <w:color w:val="000000"/>
              </w:rPr>
            </w:pPr>
            <w:r w:rsidRPr="00A77459">
              <w:rPr>
                <w:rFonts w:eastAsia="Calibri"/>
                <w:color w:val="000000"/>
              </w:rPr>
              <w:t>Pendapatan</w:t>
            </w:r>
            <w:r w:rsidR="00962403" w:rsidRPr="00A77459">
              <w:rPr>
                <w:rFonts w:eastAsia="Calibri"/>
                <w:color w:val="000000"/>
              </w:rPr>
              <w:t xml:space="preserve"> (Rp/bulan)</w:t>
            </w:r>
          </w:p>
        </w:tc>
        <w:tc>
          <w:tcPr>
            <w:tcW w:w="586" w:type="pct"/>
            <w:shd w:val="clear" w:color="auto" w:fill="FFFFFF"/>
            <w:vAlign w:val="center"/>
            <w:hideMark/>
          </w:tcPr>
          <w:p w14:paraId="67E4000A"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100</w:t>
            </w:r>
          </w:p>
        </w:tc>
        <w:tc>
          <w:tcPr>
            <w:tcW w:w="612" w:type="pct"/>
            <w:shd w:val="clear" w:color="auto" w:fill="FFFFFF"/>
            <w:vAlign w:val="center"/>
            <w:hideMark/>
          </w:tcPr>
          <w:p w14:paraId="30E2793E"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1.500.000</w:t>
            </w:r>
          </w:p>
        </w:tc>
        <w:tc>
          <w:tcPr>
            <w:tcW w:w="656" w:type="pct"/>
            <w:shd w:val="clear" w:color="auto" w:fill="FFFFFF"/>
            <w:vAlign w:val="center"/>
            <w:hideMark/>
          </w:tcPr>
          <w:p w14:paraId="7B5211CB"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15.000.000</w:t>
            </w:r>
          </w:p>
        </w:tc>
        <w:tc>
          <w:tcPr>
            <w:tcW w:w="743" w:type="pct"/>
            <w:shd w:val="clear" w:color="auto" w:fill="FFFFFF"/>
            <w:vAlign w:val="center"/>
            <w:hideMark/>
          </w:tcPr>
          <w:p w14:paraId="16818386"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6.145.000,00</w:t>
            </w:r>
          </w:p>
        </w:tc>
        <w:tc>
          <w:tcPr>
            <w:tcW w:w="822" w:type="pct"/>
            <w:shd w:val="clear" w:color="auto" w:fill="FFFFFF"/>
            <w:vAlign w:val="center"/>
            <w:hideMark/>
          </w:tcPr>
          <w:p w14:paraId="019F5904"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3.202.189,11</w:t>
            </w:r>
          </w:p>
        </w:tc>
      </w:tr>
      <w:tr w:rsidR="004A287B" w:rsidRPr="00A77459" w14:paraId="4FD3BDD8" w14:textId="77777777" w:rsidTr="00C8005D">
        <w:trPr>
          <w:cantSplit/>
          <w:jc w:val="center"/>
        </w:trPr>
        <w:tc>
          <w:tcPr>
            <w:tcW w:w="1582" w:type="pct"/>
            <w:tcBorders>
              <w:top w:val="nil"/>
              <w:left w:val="nil"/>
              <w:bottom w:val="single" w:sz="4" w:space="0" w:color="auto"/>
              <w:right w:val="nil"/>
            </w:tcBorders>
            <w:shd w:val="clear" w:color="auto" w:fill="FFFFFF"/>
            <w:hideMark/>
          </w:tcPr>
          <w:p w14:paraId="3980E03F" w14:textId="77777777" w:rsidR="002218AB" w:rsidRPr="00A77459" w:rsidRDefault="002218AB" w:rsidP="00A77459">
            <w:pPr>
              <w:adjustRightInd w:val="0"/>
              <w:ind w:left="60" w:right="60"/>
              <w:rPr>
                <w:rFonts w:eastAsia="Calibri"/>
                <w:color w:val="000000"/>
              </w:rPr>
            </w:pPr>
            <w:r w:rsidRPr="00A77459">
              <w:rPr>
                <w:rFonts w:eastAsia="Calibri"/>
                <w:color w:val="000000"/>
              </w:rPr>
              <w:t>Valid N (listwise)</w:t>
            </w:r>
          </w:p>
        </w:tc>
        <w:tc>
          <w:tcPr>
            <w:tcW w:w="586" w:type="pct"/>
            <w:tcBorders>
              <w:top w:val="nil"/>
              <w:left w:val="nil"/>
              <w:bottom w:val="single" w:sz="4" w:space="0" w:color="auto"/>
              <w:right w:val="nil"/>
            </w:tcBorders>
            <w:shd w:val="clear" w:color="auto" w:fill="FFFFFF"/>
            <w:vAlign w:val="center"/>
            <w:hideMark/>
          </w:tcPr>
          <w:p w14:paraId="2027B239" w14:textId="77777777" w:rsidR="002218AB" w:rsidRPr="00A77459" w:rsidRDefault="002218AB" w:rsidP="00A77459">
            <w:pPr>
              <w:adjustRightInd w:val="0"/>
              <w:ind w:left="60" w:right="60"/>
              <w:jc w:val="right"/>
              <w:rPr>
                <w:rFonts w:eastAsia="Calibri"/>
                <w:color w:val="000000"/>
              </w:rPr>
            </w:pPr>
            <w:r w:rsidRPr="00A77459">
              <w:rPr>
                <w:rFonts w:eastAsia="Calibri"/>
                <w:color w:val="000000"/>
              </w:rPr>
              <w:t>100</w:t>
            </w:r>
          </w:p>
        </w:tc>
        <w:tc>
          <w:tcPr>
            <w:tcW w:w="612" w:type="pct"/>
            <w:tcBorders>
              <w:top w:val="nil"/>
              <w:left w:val="nil"/>
              <w:bottom w:val="single" w:sz="4" w:space="0" w:color="auto"/>
              <w:right w:val="nil"/>
            </w:tcBorders>
            <w:shd w:val="clear" w:color="auto" w:fill="FFFFFF"/>
            <w:vAlign w:val="center"/>
          </w:tcPr>
          <w:p w14:paraId="2DECE650" w14:textId="77777777" w:rsidR="002218AB" w:rsidRPr="00A77459" w:rsidRDefault="002218AB" w:rsidP="00A77459">
            <w:pPr>
              <w:adjustRightInd w:val="0"/>
              <w:rPr>
                <w:rFonts w:eastAsia="Calibri"/>
                <w:color w:val="000000"/>
              </w:rPr>
            </w:pPr>
          </w:p>
        </w:tc>
        <w:tc>
          <w:tcPr>
            <w:tcW w:w="656" w:type="pct"/>
            <w:tcBorders>
              <w:top w:val="nil"/>
              <w:left w:val="nil"/>
              <w:bottom w:val="single" w:sz="4" w:space="0" w:color="auto"/>
              <w:right w:val="nil"/>
            </w:tcBorders>
            <w:shd w:val="clear" w:color="auto" w:fill="FFFFFF"/>
            <w:vAlign w:val="center"/>
          </w:tcPr>
          <w:p w14:paraId="744C47FA" w14:textId="77777777" w:rsidR="002218AB" w:rsidRPr="00A77459" w:rsidRDefault="002218AB" w:rsidP="00A77459">
            <w:pPr>
              <w:adjustRightInd w:val="0"/>
              <w:rPr>
                <w:rFonts w:eastAsia="Calibri"/>
                <w:color w:val="000000"/>
              </w:rPr>
            </w:pPr>
          </w:p>
        </w:tc>
        <w:tc>
          <w:tcPr>
            <w:tcW w:w="743" w:type="pct"/>
            <w:tcBorders>
              <w:top w:val="nil"/>
              <w:left w:val="nil"/>
              <w:bottom w:val="single" w:sz="4" w:space="0" w:color="auto"/>
              <w:right w:val="nil"/>
            </w:tcBorders>
            <w:shd w:val="clear" w:color="auto" w:fill="FFFFFF"/>
            <w:vAlign w:val="center"/>
          </w:tcPr>
          <w:p w14:paraId="2D723583" w14:textId="77777777" w:rsidR="002218AB" w:rsidRPr="00A77459" w:rsidRDefault="002218AB" w:rsidP="00A77459">
            <w:pPr>
              <w:adjustRightInd w:val="0"/>
              <w:rPr>
                <w:rFonts w:eastAsia="Calibri"/>
                <w:color w:val="000000"/>
              </w:rPr>
            </w:pPr>
          </w:p>
        </w:tc>
        <w:tc>
          <w:tcPr>
            <w:tcW w:w="822" w:type="pct"/>
            <w:tcBorders>
              <w:top w:val="nil"/>
              <w:left w:val="nil"/>
              <w:bottom w:val="single" w:sz="4" w:space="0" w:color="auto"/>
              <w:right w:val="nil"/>
            </w:tcBorders>
            <w:shd w:val="clear" w:color="auto" w:fill="FFFFFF"/>
            <w:vAlign w:val="center"/>
          </w:tcPr>
          <w:p w14:paraId="117BA774" w14:textId="77777777" w:rsidR="002218AB" w:rsidRPr="00A77459" w:rsidRDefault="002218AB" w:rsidP="00A77459">
            <w:pPr>
              <w:adjustRightInd w:val="0"/>
              <w:rPr>
                <w:rFonts w:eastAsia="Calibri"/>
                <w:color w:val="000000"/>
              </w:rPr>
            </w:pPr>
          </w:p>
        </w:tc>
      </w:tr>
    </w:tbl>
    <w:p w14:paraId="0926E3DC" w14:textId="77777777" w:rsidR="003A6644" w:rsidRPr="00A77459" w:rsidRDefault="003A6644" w:rsidP="00C8005D">
      <w:pPr>
        <w:rPr>
          <w:color w:val="000000"/>
        </w:rPr>
      </w:pPr>
      <w:r w:rsidRPr="00A77459">
        <w:rPr>
          <w:i/>
          <w:color w:val="000000"/>
        </w:rPr>
        <w:t xml:space="preserve">Sumber: </w:t>
      </w:r>
      <w:r w:rsidRPr="00A77459">
        <w:rPr>
          <w:color w:val="000000"/>
        </w:rPr>
        <w:t>Data primer diolah, 2022</w:t>
      </w:r>
    </w:p>
    <w:p w14:paraId="340020FA" w14:textId="77777777" w:rsidR="006D683B" w:rsidRPr="00B30A1E" w:rsidRDefault="006D683B" w:rsidP="002218AB">
      <w:pPr>
        <w:spacing w:line="276" w:lineRule="auto"/>
        <w:jc w:val="both"/>
        <w:rPr>
          <w:iCs/>
          <w:color w:val="000000"/>
          <w:sz w:val="22"/>
          <w:szCs w:val="22"/>
        </w:rPr>
      </w:pPr>
    </w:p>
    <w:p w14:paraId="692D4972" w14:textId="2A8CEF4D" w:rsidR="00A77459" w:rsidRDefault="00A77459" w:rsidP="00C8005D">
      <w:pPr>
        <w:spacing w:line="276" w:lineRule="auto"/>
        <w:ind w:firstLine="567"/>
        <w:jc w:val="both"/>
        <w:rPr>
          <w:color w:val="000000"/>
          <w:sz w:val="22"/>
          <w:szCs w:val="22"/>
          <w:lang w:val="id-ID"/>
        </w:rPr>
      </w:pPr>
      <w:r w:rsidRPr="00B30A1E">
        <w:rPr>
          <w:iCs/>
          <w:color w:val="000000"/>
          <w:sz w:val="22"/>
          <w:szCs w:val="22"/>
          <w:lang w:val="id-ID"/>
        </w:rPr>
        <w:t xml:space="preserve">Tabel </w:t>
      </w:r>
      <w:r>
        <w:rPr>
          <w:iCs/>
          <w:color w:val="000000"/>
          <w:sz w:val="22"/>
          <w:szCs w:val="22"/>
          <w:lang w:val="id-ID"/>
        </w:rPr>
        <w:t>diatas</w:t>
      </w:r>
      <w:r w:rsidRPr="00B30A1E">
        <w:rPr>
          <w:iCs/>
          <w:color w:val="000000"/>
          <w:sz w:val="22"/>
          <w:szCs w:val="22"/>
          <w:lang w:val="id-ID"/>
        </w:rPr>
        <w:t xml:space="preserve"> menunjukkan bahwa </w:t>
      </w:r>
      <w:r w:rsidRPr="00B30A1E">
        <w:rPr>
          <w:color w:val="000000"/>
          <w:sz w:val="22"/>
          <w:szCs w:val="22"/>
          <w:lang w:val="id-ID"/>
        </w:rPr>
        <w:t>n</w:t>
      </w:r>
      <w:r w:rsidRPr="00B30A1E">
        <w:rPr>
          <w:color w:val="000000"/>
          <w:sz w:val="22"/>
          <w:szCs w:val="22"/>
        </w:rPr>
        <w:t>ilai minimum dan maksimum variabel modal</w:t>
      </w:r>
      <w:r w:rsidRPr="00B30A1E">
        <w:rPr>
          <w:color w:val="000000"/>
          <w:sz w:val="22"/>
          <w:szCs w:val="22"/>
          <w:lang w:val="en-ID"/>
        </w:rPr>
        <w:t xml:space="preserve"> (X</w:t>
      </w:r>
      <w:r w:rsidRPr="00B30A1E">
        <w:rPr>
          <w:color w:val="000000"/>
          <w:sz w:val="22"/>
          <w:szCs w:val="22"/>
          <w:vertAlign w:val="subscript"/>
          <w:lang w:val="en-ID"/>
        </w:rPr>
        <w:t>1</w:t>
      </w:r>
      <w:r w:rsidRPr="00B30A1E">
        <w:rPr>
          <w:color w:val="000000"/>
          <w:sz w:val="22"/>
          <w:szCs w:val="22"/>
          <w:lang w:val="en-ID"/>
        </w:rPr>
        <w:t xml:space="preserve">) </w:t>
      </w:r>
      <w:r w:rsidRPr="00B30A1E">
        <w:rPr>
          <w:color w:val="000000"/>
          <w:sz w:val="22"/>
          <w:szCs w:val="22"/>
        </w:rPr>
        <w:t xml:space="preserve">sebesar </w:t>
      </w:r>
      <w:r w:rsidRPr="00B30A1E">
        <w:rPr>
          <w:color w:val="000000"/>
          <w:sz w:val="22"/>
          <w:szCs w:val="22"/>
          <w:lang w:val="id-ID"/>
        </w:rPr>
        <w:t xml:space="preserve">Rp. </w:t>
      </w:r>
      <w:r w:rsidRPr="00B30A1E">
        <w:rPr>
          <w:color w:val="000000"/>
          <w:sz w:val="22"/>
          <w:szCs w:val="22"/>
        </w:rPr>
        <w:t>1.500.000</w:t>
      </w:r>
      <w:proofErr w:type="gramStart"/>
      <w:r w:rsidRPr="00B30A1E">
        <w:rPr>
          <w:color w:val="000000"/>
          <w:sz w:val="22"/>
          <w:szCs w:val="22"/>
          <w:lang w:val="id-ID"/>
        </w:rPr>
        <w:t>,00</w:t>
      </w:r>
      <w:proofErr w:type="gramEnd"/>
      <w:r w:rsidRPr="00B30A1E">
        <w:rPr>
          <w:color w:val="000000"/>
          <w:sz w:val="22"/>
          <w:szCs w:val="22"/>
        </w:rPr>
        <w:t xml:space="preserve"> dan </w:t>
      </w:r>
      <w:r w:rsidRPr="00B30A1E">
        <w:rPr>
          <w:color w:val="000000"/>
          <w:sz w:val="22"/>
          <w:szCs w:val="22"/>
          <w:lang w:val="id-ID"/>
        </w:rPr>
        <w:t xml:space="preserve">Rp. </w:t>
      </w:r>
      <w:r w:rsidRPr="00B30A1E">
        <w:rPr>
          <w:color w:val="000000"/>
          <w:sz w:val="22"/>
          <w:szCs w:val="22"/>
        </w:rPr>
        <w:t>10.000.000</w:t>
      </w:r>
      <w:r w:rsidRPr="00B30A1E">
        <w:rPr>
          <w:color w:val="000000"/>
          <w:sz w:val="22"/>
          <w:szCs w:val="22"/>
          <w:lang w:val="id-ID"/>
        </w:rPr>
        <w:t>,00 per bulan</w:t>
      </w:r>
      <w:r w:rsidRPr="00B30A1E">
        <w:rPr>
          <w:color w:val="000000"/>
          <w:sz w:val="22"/>
          <w:szCs w:val="22"/>
        </w:rPr>
        <w:t>. Rata-ratanya (</w:t>
      </w:r>
      <w:r w:rsidRPr="00B30A1E">
        <w:rPr>
          <w:i/>
          <w:color w:val="000000"/>
          <w:sz w:val="22"/>
          <w:szCs w:val="22"/>
        </w:rPr>
        <w:t>mean</w:t>
      </w:r>
      <w:r w:rsidRPr="00B30A1E">
        <w:rPr>
          <w:color w:val="000000"/>
          <w:sz w:val="22"/>
          <w:szCs w:val="22"/>
        </w:rPr>
        <w:t xml:space="preserve">) sebesar </w:t>
      </w:r>
      <w:r w:rsidRPr="00B30A1E">
        <w:rPr>
          <w:color w:val="000000"/>
          <w:sz w:val="22"/>
          <w:szCs w:val="22"/>
          <w:lang w:val="id-ID"/>
        </w:rPr>
        <w:t>Rp.</w:t>
      </w:r>
      <w:r w:rsidRPr="00B30A1E">
        <w:rPr>
          <w:color w:val="000000"/>
          <w:sz w:val="22"/>
          <w:szCs w:val="22"/>
        </w:rPr>
        <w:t>4.325.000</w:t>
      </w:r>
      <w:proofErr w:type="gramStart"/>
      <w:r w:rsidRPr="00B30A1E">
        <w:rPr>
          <w:color w:val="000000"/>
          <w:sz w:val="22"/>
          <w:szCs w:val="22"/>
        </w:rPr>
        <w:t>,00</w:t>
      </w:r>
      <w:proofErr w:type="gramEnd"/>
      <w:r w:rsidRPr="00B30A1E">
        <w:rPr>
          <w:color w:val="000000"/>
          <w:sz w:val="22"/>
          <w:szCs w:val="22"/>
        </w:rPr>
        <w:t xml:space="preserve"> dengan standar deviasi sebesar </w:t>
      </w:r>
      <w:r w:rsidRPr="00B30A1E">
        <w:rPr>
          <w:color w:val="000000"/>
          <w:sz w:val="22"/>
          <w:szCs w:val="22"/>
          <w:lang w:val="id-ID"/>
        </w:rPr>
        <w:t>Rp.</w:t>
      </w:r>
      <w:r w:rsidRPr="00B30A1E">
        <w:rPr>
          <w:color w:val="000000"/>
          <w:sz w:val="22"/>
          <w:szCs w:val="22"/>
        </w:rPr>
        <w:t xml:space="preserve">2.248.877,38. </w:t>
      </w:r>
      <w:r w:rsidRPr="00B30A1E">
        <w:rPr>
          <w:color w:val="000000"/>
          <w:sz w:val="22"/>
          <w:szCs w:val="22"/>
          <w:lang w:val="id-ID"/>
        </w:rPr>
        <w:t>I</w:t>
      </w:r>
      <w:r w:rsidRPr="00B30A1E">
        <w:rPr>
          <w:color w:val="000000"/>
          <w:sz w:val="22"/>
          <w:szCs w:val="22"/>
        </w:rPr>
        <w:t xml:space="preserve">ni berarti bahwa terjadi perbedaan nilai </w:t>
      </w:r>
      <w:r w:rsidRPr="00B30A1E">
        <w:rPr>
          <w:color w:val="000000"/>
          <w:sz w:val="22"/>
          <w:szCs w:val="22"/>
          <w:lang w:val="en-ID"/>
        </w:rPr>
        <w:t xml:space="preserve">modal </w:t>
      </w:r>
      <w:r w:rsidRPr="00B30A1E">
        <w:rPr>
          <w:color w:val="000000"/>
          <w:sz w:val="22"/>
          <w:szCs w:val="22"/>
        </w:rPr>
        <w:t xml:space="preserve">yang diteliti terhadap nilai rata-ratanya sebesar </w:t>
      </w:r>
      <w:r w:rsidRPr="00B30A1E">
        <w:rPr>
          <w:color w:val="000000"/>
          <w:sz w:val="22"/>
          <w:szCs w:val="22"/>
          <w:lang w:val="id-ID"/>
        </w:rPr>
        <w:t>Rp.</w:t>
      </w:r>
      <w:r w:rsidRPr="00B30A1E">
        <w:rPr>
          <w:color w:val="000000"/>
          <w:sz w:val="22"/>
          <w:szCs w:val="22"/>
        </w:rPr>
        <w:t xml:space="preserve">2.248.877,38. </w:t>
      </w:r>
      <w:proofErr w:type="gramStart"/>
      <w:r w:rsidRPr="00B30A1E">
        <w:rPr>
          <w:color w:val="000000"/>
          <w:sz w:val="22"/>
          <w:szCs w:val="22"/>
        </w:rPr>
        <w:t>Nilai minimum dan maksimum variabel jumlah pelanggan (X</w:t>
      </w:r>
      <w:r w:rsidRPr="00B30A1E">
        <w:rPr>
          <w:color w:val="000000"/>
          <w:sz w:val="22"/>
          <w:szCs w:val="22"/>
          <w:vertAlign w:val="subscript"/>
        </w:rPr>
        <w:t>2</w:t>
      </w:r>
      <w:r w:rsidRPr="00B30A1E">
        <w:rPr>
          <w:color w:val="000000"/>
          <w:sz w:val="22"/>
          <w:szCs w:val="22"/>
        </w:rPr>
        <w:t>) sebesar 100 dan 500</w:t>
      </w:r>
      <w:r w:rsidRPr="00B30A1E">
        <w:rPr>
          <w:color w:val="000000"/>
          <w:sz w:val="22"/>
          <w:szCs w:val="22"/>
          <w:lang w:val="id-ID"/>
        </w:rPr>
        <w:t xml:space="preserve"> orang</w:t>
      </w:r>
      <w:r w:rsidRPr="00B30A1E">
        <w:rPr>
          <w:color w:val="000000"/>
          <w:sz w:val="22"/>
          <w:szCs w:val="22"/>
        </w:rPr>
        <w:t>.</w:t>
      </w:r>
      <w:proofErr w:type="gramEnd"/>
      <w:r w:rsidRPr="00B30A1E">
        <w:rPr>
          <w:color w:val="000000"/>
          <w:sz w:val="22"/>
          <w:szCs w:val="22"/>
        </w:rPr>
        <w:t xml:space="preserve"> Rata-ratanya (</w:t>
      </w:r>
      <w:r w:rsidRPr="00B30A1E">
        <w:rPr>
          <w:i/>
          <w:color w:val="000000"/>
          <w:sz w:val="22"/>
          <w:szCs w:val="22"/>
        </w:rPr>
        <w:t>mean</w:t>
      </w:r>
      <w:r w:rsidRPr="00B30A1E">
        <w:rPr>
          <w:color w:val="000000"/>
          <w:sz w:val="22"/>
          <w:szCs w:val="22"/>
        </w:rPr>
        <w:t>) sebesar 294</w:t>
      </w:r>
      <w:proofErr w:type="gramStart"/>
      <w:r w:rsidRPr="00B30A1E">
        <w:rPr>
          <w:color w:val="000000"/>
          <w:sz w:val="22"/>
          <w:szCs w:val="22"/>
        </w:rPr>
        <w:t>,10</w:t>
      </w:r>
      <w:proofErr w:type="gramEnd"/>
      <w:r w:rsidRPr="00B30A1E">
        <w:rPr>
          <w:color w:val="000000"/>
          <w:sz w:val="22"/>
          <w:szCs w:val="22"/>
        </w:rPr>
        <w:t xml:space="preserve"> dengan standar deviasi sebesar 112,87 hal ini berarti bahwa terjadi perbedaan jumlah pelanggan yang diteliti terhadap nilai rata-ratanya sebesar 112,87. </w:t>
      </w:r>
      <w:proofErr w:type="gramStart"/>
      <w:r w:rsidRPr="00B30A1E">
        <w:rPr>
          <w:color w:val="000000"/>
          <w:sz w:val="22"/>
          <w:szCs w:val="22"/>
        </w:rPr>
        <w:t>Nilai minimum dan maksimum variabel jam kerja (X</w:t>
      </w:r>
      <w:r w:rsidRPr="00B30A1E">
        <w:rPr>
          <w:color w:val="000000"/>
          <w:sz w:val="22"/>
          <w:szCs w:val="22"/>
          <w:vertAlign w:val="subscript"/>
        </w:rPr>
        <w:t>3</w:t>
      </w:r>
      <w:r w:rsidRPr="00B30A1E">
        <w:rPr>
          <w:color w:val="000000"/>
          <w:sz w:val="22"/>
          <w:szCs w:val="22"/>
        </w:rPr>
        <w:t>) sebesar 100 dan 360</w:t>
      </w:r>
      <w:r w:rsidRPr="00B30A1E">
        <w:rPr>
          <w:color w:val="000000"/>
          <w:sz w:val="22"/>
          <w:szCs w:val="22"/>
          <w:lang w:val="id-ID"/>
        </w:rPr>
        <w:t xml:space="preserve"> jam per bulan</w:t>
      </w:r>
      <w:r w:rsidRPr="00B30A1E">
        <w:rPr>
          <w:color w:val="000000"/>
          <w:sz w:val="22"/>
          <w:szCs w:val="22"/>
        </w:rPr>
        <w:t>.</w:t>
      </w:r>
      <w:proofErr w:type="gramEnd"/>
      <w:r w:rsidRPr="00B30A1E">
        <w:rPr>
          <w:color w:val="000000"/>
          <w:sz w:val="22"/>
          <w:szCs w:val="22"/>
        </w:rPr>
        <w:t xml:space="preserve"> Rata-ratanya (</w:t>
      </w:r>
      <w:r w:rsidRPr="00B30A1E">
        <w:rPr>
          <w:i/>
          <w:color w:val="000000"/>
          <w:sz w:val="22"/>
          <w:szCs w:val="22"/>
        </w:rPr>
        <w:t>mean</w:t>
      </w:r>
      <w:r w:rsidRPr="00B30A1E">
        <w:rPr>
          <w:color w:val="000000"/>
          <w:sz w:val="22"/>
          <w:szCs w:val="22"/>
        </w:rPr>
        <w:t>) sebesar 206</w:t>
      </w:r>
      <w:proofErr w:type="gramStart"/>
      <w:r w:rsidRPr="00B30A1E">
        <w:rPr>
          <w:color w:val="000000"/>
          <w:sz w:val="22"/>
          <w:szCs w:val="22"/>
        </w:rPr>
        <w:t>,70</w:t>
      </w:r>
      <w:proofErr w:type="gramEnd"/>
      <w:r w:rsidRPr="00B30A1E">
        <w:rPr>
          <w:color w:val="000000"/>
          <w:sz w:val="22"/>
          <w:szCs w:val="22"/>
        </w:rPr>
        <w:t xml:space="preserve"> dengan standar deviasi sebesar 68,07 hal ini berarti bahwa terjadi perbedaan nilai jam kerja yang diteliti terhadap nilai rata-ratanya sebesar 68,07</w:t>
      </w:r>
      <w:r w:rsidRPr="00B30A1E">
        <w:rPr>
          <w:color w:val="000000"/>
          <w:sz w:val="22"/>
          <w:szCs w:val="22"/>
          <w:lang w:val="id-ID"/>
        </w:rPr>
        <w:t xml:space="preserve"> jam</w:t>
      </w:r>
      <w:r w:rsidRPr="00B30A1E">
        <w:rPr>
          <w:color w:val="000000"/>
          <w:sz w:val="22"/>
          <w:szCs w:val="22"/>
        </w:rPr>
        <w:t xml:space="preserve">. </w:t>
      </w:r>
      <w:r w:rsidRPr="00B30A1E">
        <w:rPr>
          <w:color w:val="000000"/>
          <w:sz w:val="22"/>
          <w:szCs w:val="22"/>
          <w:lang w:val="id-ID"/>
        </w:rPr>
        <w:t xml:space="preserve">Nilai minimum dan maksimum variabel perubahan volume usaha </w:t>
      </w:r>
      <w:r w:rsidRPr="00B30A1E">
        <w:rPr>
          <w:iCs/>
          <w:color w:val="000000"/>
          <w:sz w:val="22"/>
          <w:szCs w:val="22"/>
          <w:lang w:val="en-ID"/>
        </w:rPr>
        <w:t>(Y</w:t>
      </w:r>
      <w:r w:rsidRPr="00B30A1E">
        <w:rPr>
          <w:iCs/>
          <w:color w:val="000000"/>
          <w:sz w:val="22"/>
          <w:szCs w:val="22"/>
          <w:vertAlign w:val="subscript"/>
          <w:lang w:val="en-ID"/>
        </w:rPr>
        <w:t>1</w:t>
      </w:r>
      <w:r w:rsidRPr="00B30A1E">
        <w:rPr>
          <w:iCs/>
          <w:color w:val="000000"/>
          <w:sz w:val="22"/>
          <w:szCs w:val="22"/>
          <w:lang w:val="en-ID"/>
        </w:rPr>
        <w:t>)</w:t>
      </w:r>
      <w:r w:rsidRPr="00B30A1E">
        <w:rPr>
          <w:color w:val="000000"/>
          <w:sz w:val="22"/>
          <w:szCs w:val="22"/>
          <w:lang w:val="id-ID"/>
        </w:rPr>
        <w:t xml:space="preserve"> sebesar </w:t>
      </w:r>
      <w:r w:rsidRPr="00B30A1E">
        <w:rPr>
          <w:color w:val="000000"/>
          <w:sz w:val="22"/>
          <w:szCs w:val="22"/>
          <w:lang w:val="en-ID"/>
        </w:rPr>
        <w:t>50</w:t>
      </w:r>
      <w:r w:rsidRPr="00B30A1E">
        <w:rPr>
          <w:color w:val="000000"/>
          <w:sz w:val="22"/>
          <w:szCs w:val="22"/>
          <w:lang w:val="id-ID"/>
        </w:rPr>
        <w:t xml:space="preserve"> persen </w:t>
      </w:r>
      <w:r w:rsidRPr="00B30A1E">
        <w:rPr>
          <w:color w:val="000000"/>
          <w:sz w:val="22"/>
          <w:szCs w:val="22"/>
          <w:lang w:val="en-ID"/>
        </w:rPr>
        <w:t>dan 80</w:t>
      </w:r>
      <w:r w:rsidRPr="00B30A1E">
        <w:rPr>
          <w:color w:val="000000"/>
          <w:sz w:val="22"/>
          <w:szCs w:val="22"/>
          <w:lang w:val="id-ID"/>
        </w:rPr>
        <w:t xml:space="preserve"> persen. Rata-ratanya (</w:t>
      </w:r>
      <w:r w:rsidRPr="00B30A1E">
        <w:rPr>
          <w:i/>
          <w:color w:val="000000"/>
          <w:sz w:val="22"/>
          <w:szCs w:val="22"/>
          <w:lang w:val="id-ID"/>
        </w:rPr>
        <w:t>mean</w:t>
      </w:r>
      <w:r w:rsidRPr="00B30A1E">
        <w:rPr>
          <w:color w:val="000000"/>
          <w:sz w:val="22"/>
          <w:szCs w:val="22"/>
          <w:lang w:val="id-ID"/>
        </w:rPr>
        <w:t>) sebesar 64,25</w:t>
      </w:r>
      <w:r w:rsidRPr="00B30A1E">
        <w:rPr>
          <w:color w:val="000000"/>
          <w:sz w:val="22"/>
          <w:szCs w:val="22"/>
          <w:lang w:val="en-ID"/>
        </w:rPr>
        <w:t xml:space="preserve"> </w:t>
      </w:r>
      <w:r w:rsidRPr="00B30A1E">
        <w:rPr>
          <w:color w:val="000000"/>
          <w:sz w:val="22"/>
          <w:szCs w:val="22"/>
          <w:lang w:val="id-ID"/>
        </w:rPr>
        <w:t xml:space="preserve">dengan standar deviasi sebesar 10,97, hal ini berarti bahwa terjadi perbedaan nilai </w:t>
      </w:r>
      <w:r w:rsidRPr="00B30A1E">
        <w:rPr>
          <w:iCs/>
          <w:color w:val="000000"/>
          <w:sz w:val="22"/>
          <w:szCs w:val="22"/>
          <w:lang w:val="en-ID"/>
        </w:rPr>
        <w:t xml:space="preserve">volume usaha </w:t>
      </w:r>
      <w:r w:rsidRPr="00B30A1E">
        <w:rPr>
          <w:color w:val="000000"/>
          <w:sz w:val="22"/>
          <w:szCs w:val="22"/>
          <w:lang w:val="id-ID"/>
        </w:rPr>
        <w:t xml:space="preserve">yang diteliti terhadap nilai rata-ratannya sebesar 10,97. Nilai minimum dan maksimum variabel </w:t>
      </w:r>
      <w:r w:rsidRPr="00B30A1E">
        <w:rPr>
          <w:iCs/>
          <w:color w:val="000000"/>
          <w:sz w:val="22"/>
          <w:szCs w:val="22"/>
          <w:lang w:val="en-ID"/>
        </w:rPr>
        <w:t>pendapatan (Y</w:t>
      </w:r>
      <w:r w:rsidRPr="00B30A1E">
        <w:rPr>
          <w:iCs/>
          <w:color w:val="000000"/>
          <w:sz w:val="22"/>
          <w:szCs w:val="22"/>
          <w:vertAlign w:val="subscript"/>
          <w:lang w:val="en-ID"/>
        </w:rPr>
        <w:t>2</w:t>
      </w:r>
      <w:r w:rsidRPr="00B30A1E">
        <w:rPr>
          <w:iCs/>
          <w:color w:val="000000"/>
          <w:sz w:val="22"/>
          <w:szCs w:val="22"/>
          <w:lang w:val="en-ID"/>
        </w:rPr>
        <w:t>)</w:t>
      </w:r>
      <w:r w:rsidRPr="00B30A1E">
        <w:rPr>
          <w:color w:val="000000"/>
          <w:sz w:val="22"/>
          <w:szCs w:val="22"/>
          <w:lang w:val="id-ID"/>
        </w:rPr>
        <w:t xml:space="preserve"> sebesar Rp.</w:t>
      </w:r>
      <w:r w:rsidRPr="00B30A1E">
        <w:rPr>
          <w:color w:val="000000"/>
          <w:sz w:val="22"/>
          <w:szCs w:val="22"/>
          <w:lang w:val="en-ID"/>
        </w:rPr>
        <w:t>1.500.000</w:t>
      </w:r>
      <w:r w:rsidRPr="00B30A1E">
        <w:rPr>
          <w:color w:val="000000"/>
          <w:sz w:val="22"/>
          <w:szCs w:val="22"/>
          <w:lang w:val="id-ID"/>
        </w:rPr>
        <w:t>,00</w:t>
      </w:r>
      <w:r w:rsidRPr="00B30A1E">
        <w:rPr>
          <w:color w:val="000000"/>
          <w:sz w:val="22"/>
          <w:szCs w:val="22"/>
          <w:lang w:val="en-ID"/>
        </w:rPr>
        <w:t xml:space="preserve"> </w:t>
      </w:r>
      <w:r w:rsidRPr="00B30A1E">
        <w:rPr>
          <w:color w:val="000000"/>
          <w:sz w:val="22"/>
          <w:szCs w:val="22"/>
          <w:lang w:val="id-ID"/>
        </w:rPr>
        <w:t>dan Rp.</w:t>
      </w:r>
      <w:r w:rsidRPr="00B30A1E">
        <w:rPr>
          <w:color w:val="000000"/>
          <w:sz w:val="22"/>
          <w:szCs w:val="22"/>
          <w:lang w:val="en-ID"/>
        </w:rPr>
        <w:t>15.000.000</w:t>
      </w:r>
      <w:r w:rsidRPr="00B30A1E">
        <w:rPr>
          <w:color w:val="000000"/>
          <w:sz w:val="22"/>
          <w:szCs w:val="22"/>
          <w:lang w:val="id-ID"/>
        </w:rPr>
        <w:t>,00. Rata-ratanya (</w:t>
      </w:r>
      <w:r w:rsidRPr="00B30A1E">
        <w:rPr>
          <w:i/>
          <w:color w:val="000000"/>
          <w:sz w:val="22"/>
          <w:szCs w:val="22"/>
          <w:lang w:val="id-ID"/>
        </w:rPr>
        <w:t>mean</w:t>
      </w:r>
      <w:r w:rsidRPr="00B30A1E">
        <w:rPr>
          <w:color w:val="000000"/>
          <w:sz w:val="22"/>
          <w:szCs w:val="22"/>
          <w:lang w:val="id-ID"/>
        </w:rPr>
        <w:t xml:space="preserve">) sebesar Rp.6.145.000,00 dengan standar deviasi sebesar Rp.3.202.189,11. Ini berarti bahwa terjadi perbedaan nilai </w:t>
      </w:r>
      <w:r w:rsidRPr="00B30A1E">
        <w:rPr>
          <w:iCs/>
          <w:color w:val="000000"/>
          <w:sz w:val="22"/>
          <w:szCs w:val="22"/>
          <w:lang w:val="en-ID"/>
        </w:rPr>
        <w:t>pendapatan</w:t>
      </w:r>
      <w:r w:rsidRPr="00B30A1E">
        <w:rPr>
          <w:color w:val="000000"/>
          <w:sz w:val="22"/>
          <w:szCs w:val="22"/>
          <w:lang w:val="id-ID"/>
        </w:rPr>
        <w:t xml:space="preserve"> yang diteliti terhadap nilai rata-ratannya sebesar Rp.3.202.189,11.</w:t>
      </w:r>
    </w:p>
    <w:p w14:paraId="03FDD730" w14:textId="353207A7" w:rsidR="002A4BD7" w:rsidRPr="00B30A1E" w:rsidRDefault="00A77459" w:rsidP="002A4BD7">
      <w:pPr>
        <w:spacing w:line="276" w:lineRule="auto"/>
        <w:ind w:firstLine="567"/>
        <w:jc w:val="both"/>
        <w:rPr>
          <w:color w:val="000000"/>
          <w:sz w:val="22"/>
          <w:szCs w:val="22"/>
          <w:lang w:val="id-ID"/>
        </w:rPr>
      </w:pPr>
      <w:r w:rsidRPr="00B30A1E">
        <w:rPr>
          <w:noProof/>
          <w:color w:val="000000"/>
        </w:rPr>
        <w:drawing>
          <wp:anchor distT="0" distB="0" distL="114300" distR="114300" simplePos="0" relativeHeight="251662336" behindDoc="0" locked="0" layoutInCell="1" allowOverlap="1" wp14:anchorId="425A92B0" wp14:editId="5535A836">
            <wp:simplePos x="0" y="0"/>
            <wp:positionH relativeFrom="margin">
              <wp:posOffset>633730</wp:posOffset>
            </wp:positionH>
            <wp:positionV relativeFrom="paragraph">
              <wp:posOffset>100965</wp:posOffset>
            </wp:positionV>
            <wp:extent cx="4231640" cy="1714500"/>
            <wp:effectExtent l="0" t="0" r="10160" b="12700"/>
            <wp:wrapSquare wrapText="bothSides"/>
            <wp:docPr id="22"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141"/>
                    <pic:cNvPicPr>
                      <a:picLocks/>
                    </pic:cNvPicPr>
                  </pic:nvPicPr>
                  <pic:blipFill>
                    <a:blip r:embed="rId15"/>
                    <a:stretch>
                      <a:fillRect/>
                    </a:stretch>
                  </pic:blipFill>
                  <pic:spPr bwMode="auto">
                    <a:xfrm>
                      <a:off x="0" y="0"/>
                      <a:ext cx="4231640"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BE97F8" w14:textId="6B40EF87" w:rsidR="002A4BD7" w:rsidRPr="00C1259F" w:rsidRDefault="002A4BD7" w:rsidP="00C1259F">
      <w:pPr>
        <w:spacing w:line="276" w:lineRule="auto"/>
        <w:jc w:val="both"/>
        <w:rPr>
          <w:b/>
          <w:bCs/>
          <w:color w:val="000000"/>
          <w:sz w:val="24"/>
          <w:szCs w:val="24"/>
        </w:rPr>
      </w:pPr>
    </w:p>
    <w:p w14:paraId="22D29EE3" w14:textId="77777777" w:rsidR="00A77459" w:rsidRDefault="00A77459" w:rsidP="002A4BD7">
      <w:pPr>
        <w:pStyle w:val="Heading1"/>
        <w:spacing w:line="276" w:lineRule="auto"/>
        <w:ind w:left="1276" w:right="430" w:hanging="1276"/>
        <w:jc w:val="both"/>
        <w:rPr>
          <w:color w:val="000000"/>
          <w:sz w:val="22"/>
          <w:szCs w:val="22"/>
        </w:rPr>
      </w:pPr>
    </w:p>
    <w:p w14:paraId="05263566" w14:textId="77777777" w:rsidR="00A77459" w:rsidRDefault="00A77459" w:rsidP="002A4BD7">
      <w:pPr>
        <w:pStyle w:val="Heading1"/>
        <w:spacing w:line="276" w:lineRule="auto"/>
        <w:ind w:left="1276" w:right="430" w:hanging="1276"/>
        <w:jc w:val="both"/>
        <w:rPr>
          <w:color w:val="000000"/>
          <w:sz w:val="22"/>
          <w:szCs w:val="22"/>
        </w:rPr>
      </w:pPr>
    </w:p>
    <w:p w14:paraId="25DB2FBF" w14:textId="77777777" w:rsidR="00A77459" w:rsidRDefault="00A77459" w:rsidP="002A4BD7">
      <w:pPr>
        <w:pStyle w:val="Heading1"/>
        <w:spacing w:line="276" w:lineRule="auto"/>
        <w:ind w:left="1276" w:right="430" w:hanging="1276"/>
        <w:jc w:val="both"/>
        <w:rPr>
          <w:color w:val="000000"/>
          <w:sz w:val="22"/>
          <w:szCs w:val="22"/>
        </w:rPr>
      </w:pPr>
    </w:p>
    <w:p w14:paraId="64C373DF" w14:textId="77777777" w:rsidR="00A77459" w:rsidRDefault="00A77459" w:rsidP="002A4BD7">
      <w:pPr>
        <w:pStyle w:val="Heading1"/>
        <w:spacing w:line="276" w:lineRule="auto"/>
        <w:ind w:left="1276" w:right="430" w:hanging="1276"/>
        <w:jc w:val="both"/>
        <w:rPr>
          <w:color w:val="000000"/>
          <w:sz w:val="22"/>
          <w:szCs w:val="22"/>
        </w:rPr>
      </w:pPr>
    </w:p>
    <w:p w14:paraId="394128C6" w14:textId="77777777" w:rsidR="00A77459" w:rsidRDefault="00A77459" w:rsidP="002A4BD7">
      <w:pPr>
        <w:pStyle w:val="Heading1"/>
        <w:spacing w:line="276" w:lineRule="auto"/>
        <w:ind w:left="1276" w:right="430" w:hanging="1276"/>
        <w:jc w:val="both"/>
        <w:rPr>
          <w:color w:val="000000"/>
          <w:sz w:val="22"/>
          <w:szCs w:val="22"/>
        </w:rPr>
      </w:pPr>
    </w:p>
    <w:p w14:paraId="13C609F3" w14:textId="77777777" w:rsidR="00A77459" w:rsidRDefault="00A77459" w:rsidP="002A4BD7">
      <w:pPr>
        <w:pStyle w:val="Heading1"/>
        <w:spacing w:line="276" w:lineRule="auto"/>
        <w:ind w:left="1276" w:right="430" w:hanging="1276"/>
        <w:jc w:val="both"/>
        <w:rPr>
          <w:color w:val="000000"/>
          <w:sz w:val="22"/>
          <w:szCs w:val="22"/>
        </w:rPr>
      </w:pPr>
    </w:p>
    <w:p w14:paraId="2F7876D6" w14:textId="77777777" w:rsidR="00A77459" w:rsidRDefault="00A77459" w:rsidP="002A4BD7">
      <w:pPr>
        <w:pStyle w:val="Heading1"/>
        <w:spacing w:line="276" w:lineRule="auto"/>
        <w:ind w:left="1276" w:right="430" w:hanging="1276"/>
        <w:jc w:val="both"/>
        <w:rPr>
          <w:color w:val="000000"/>
          <w:sz w:val="22"/>
          <w:szCs w:val="22"/>
        </w:rPr>
      </w:pPr>
    </w:p>
    <w:p w14:paraId="3B73B520" w14:textId="77777777" w:rsidR="00A77459" w:rsidRDefault="00A77459" w:rsidP="002A4BD7">
      <w:pPr>
        <w:pStyle w:val="Heading1"/>
        <w:spacing w:line="276" w:lineRule="auto"/>
        <w:ind w:left="1276" w:right="430" w:hanging="1276"/>
        <w:jc w:val="both"/>
        <w:rPr>
          <w:color w:val="000000"/>
          <w:sz w:val="22"/>
          <w:szCs w:val="22"/>
        </w:rPr>
      </w:pPr>
    </w:p>
    <w:p w14:paraId="35A4E7B6" w14:textId="77777777" w:rsidR="00A77459" w:rsidRPr="00A77459" w:rsidRDefault="002A4BD7" w:rsidP="00C8005D">
      <w:pPr>
        <w:pStyle w:val="Heading1"/>
        <w:spacing w:line="240" w:lineRule="auto"/>
        <w:ind w:left="1276" w:right="430" w:hanging="1276"/>
        <w:rPr>
          <w:color w:val="000000"/>
          <w:szCs w:val="22"/>
        </w:rPr>
      </w:pPr>
      <w:proofErr w:type="gramStart"/>
      <w:r w:rsidRPr="00A77459">
        <w:rPr>
          <w:color w:val="000000"/>
          <w:szCs w:val="22"/>
        </w:rPr>
        <w:t>Gambar 1</w:t>
      </w:r>
      <w:r w:rsidRPr="00A77459">
        <w:rPr>
          <w:color w:val="000000"/>
          <w:szCs w:val="22"/>
          <w:lang w:val="id-ID"/>
        </w:rPr>
        <w:t>.</w:t>
      </w:r>
      <w:proofErr w:type="gramEnd"/>
    </w:p>
    <w:p w14:paraId="1AD8DE09" w14:textId="125A0C28" w:rsidR="002A4BD7" w:rsidRPr="00A77459" w:rsidRDefault="002A4BD7" w:rsidP="00C8005D">
      <w:pPr>
        <w:pStyle w:val="Heading1"/>
        <w:spacing w:line="240" w:lineRule="auto"/>
        <w:ind w:left="1276" w:right="430" w:hanging="1276"/>
        <w:rPr>
          <w:color w:val="000000"/>
          <w:szCs w:val="22"/>
        </w:rPr>
      </w:pPr>
      <w:r w:rsidRPr="00A77459">
        <w:rPr>
          <w:color w:val="000000"/>
          <w:szCs w:val="22"/>
          <w:lang w:val="en-ID"/>
        </w:rPr>
        <w:t xml:space="preserve">Diagram </w:t>
      </w:r>
      <w:r w:rsidRPr="00A77459">
        <w:rPr>
          <w:i/>
          <w:color w:val="000000"/>
          <w:szCs w:val="22"/>
          <w:lang w:val="en-ID"/>
        </w:rPr>
        <w:t>Path</w:t>
      </w:r>
      <w:r w:rsidRPr="00A77459">
        <w:rPr>
          <w:color w:val="000000"/>
          <w:szCs w:val="22"/>
        </w:rPr>
        <w:t xml:space="preserve"> </w:t>
      </w:r>
      <w:r w:rsidRPr="00A77459">
        <w:rPr>
          <w:color w:val="000000"/>
          <w:szCs w:val="22"/>
          <w:lang w:val="id-ID"/>
        </w:rPr>
        <w:t xml:space="preserve">Penelitian </w:t>
      </w:r>
      <w:r w:rsidRPr="00A77459">
        <w:rPr>
          <w:color w:val="000000"/>
          <w:szCs w:val="22"/>
        </w:rPr>
        <w:t xml:space="preserve">Faktor-Faktor yang Mempengaruhi Perubahan </w:t>
      </w:r>
      <w:r w:rsidRPr="00A77459">
        <w:rPr>
          <w:color w:val="000000"/>
          <w:szCs w:val="22"/>
          <w:lang w:val="id-ID"/>
        </w:rPr>
        <w:t>Volume</w:t>
      </w:r>
      <w:r w:rsidRPr="00A77459">
        <w:rPr>
          <w:color w:val="000000"/>
          <w:szCs w:val="22"/>
        </w:rPr>
        <w:t xml:space="preserve"> Usaha</w:t>
      </w:r>
      <w:r w:rsidRPr="00A77459">
        <w:rPr>
          <w:color w:val="000000"/>
          <w:szCs w:val="22"/>
          <w:lang w:val="en-ID"/>
        </w:rPr>
        <w:t xml:space="preserve"> dan</w:t>
      </w:r>
      <w:r w:rsidRPr="00A77459">
        <w:rPr>
          <w:color w:val="000000"/>
          <w:szCs w:val="22"/>
        </w:rPr>
        <w:t xml:space="preserve"> Pendapatan Pengusaha Kuliner </w:t>
      </w:r>
      <w:r w:rsidRPr="00A77459">
        <w:rPr>
          <w:color w:val="000000"/>
          <w:szCs w:val="22"/>
          <w:lang w:val="id-ID"/>
        </w:rPr>
        <w:t>d</w:t>
      </w:r>
      <w:r w:rsidRPr="00A77459">
        <w:rPr>
          <w:color w:val="000000"/>
          <w:szCs w:val="22"/>
        </w:rPr>
        <w:t>i Kota Denpasar</w:t>
      </w:r>
    </w:p>
    <w:p w14:paraId="15FD8BD6" w14:textId="0A57B462" w:rsidR="006D683B" w:rsidRDefault="003A6644" w:rsidP="00A77459">
      <w:pPr>
        <w:spacing w:line="276" w:lineRule="auto"/>
        <w:jc w:val="both"/>
        <w:rPr>
          <w:color w:val="000000"/>
          <w:sz w:val="22"/>
          <w:szCs w:val="22"/>
          <w:lang w:val="en-ID"/>
        </w:rPr>
      </w:pPr>
      <w:r w:rsidRPr="00B30A1E">
        <w:rPr>
          <w:color w:val="000000"/>
          <w:sz w:val="22"/>
          <w:szCs w:val="22"/>
          <w:lang w:val="en-ID"/>
        </w:rPr>
        <w:tab/>
      </w:r>
    </w:p>
    <w:p w14:paraId="102A7880" w14:textId="77777777" w:rsidR="00C8005D" w:rsidRDefault="00C8005D" w:rsidP="00A77459">
      <w:pPr>
        <w:spacing w:line="276" w:lineRule="auto"/>
        <w:jc w:val="both"/>
        <w:rPr>
          <w:color w:val="000000"/>
          <w:sz w:val="22"/>
          <w:szCs w:val="22"/>
          <w:lang w:val="en-ID"/>
        </w:rPr>
      </w:pPr>
    </w:p>
    <w:p w14:paraId="485D70B0" w14:textId="77777777" w:rsidR="00C8005D" w:rsidRDefault="00C8005D" w:rsidP="00A77459">
      <w:pPr>
        <w:spacing w:line="276" w:lineRule="auto"/>
        <w:jc w:val="both"/>
        <w:rPr>
          <w:color w:val="000000"/>
          <w:sz w:val="22"/>
          <w:szCs w:val="22"/>
        </w:rPr>
      </w:pPr>
    </w:p>
    <w:p w14:paraId="60EC8396" w14:textId="77777777" w:rsidR="0019558B" w:rsidRDefault="0019558B" w:rsidP="00A77459">
      <w:pPr>
        <w:spacing w:line="276" w:lineRule="auto"/>
        <w:jc w:val="both"/>
        <w:rPr>
          <w:color w:val="000000"/>
          <w:sz w:val="22"/>
          <w:szCs w:val="22"/>
        </w:rPr>
      </w:pPr>
    </w:p>
    <w:p w14:paraId="6C80F5E5" w14:textId="77777777" w:rsidR="0019558B" w:rsidRPr="00A77459" w:rsidRDefault="0019558B" w:rsidP="00A77459">
      <w:pPr>
        <w:spacing w:line="276" w:lineRule="auto"/>
        <w:jc w:val="both"/>
        <w:rPr>
          <w:color w:val="000000"/>
          <w:sz w:val="22"/>
          <w:szCs w:val="22"/>
        </w:rPr>
      </w:pPr>
    </w:p>
    <w:p w14:paraId="3AEA6064" w14:textId="77777777" w:rsidR="0044719C" w:rsidRPr="00A77459" w:rsidRDefault="00F35420" w:rsidP="00C8005D">
      <w:pPr>
        <w:jc w:val="center"/>
        <w:rPr>
          <w:b/>
          <w:bCs/>
          <w:iCs/>
          <w:color w:val="000000"/>
        </w:rPr>
      </w:pPr>
      <w:proofErr w:type="gramStart"/>
      <w:r w:rsidRPr="00A77459">
        <w:rPr>
          <w:b/>
          <w:bCs/>
          <w:iCs/>
          <w:color w:val="000000"/>
        </w:rPr>
        <w:lastRenderedPageBreak/>
        <w:t xml:space="preserve">Tabel </w:t>
      </w:r>
      <w:r w:rsidR="006D683B" w:rsidRPr="00A77459">
        <w:rPr>
          <w:b/>
          <w:bCs/>
          <w:iCs/>
          <w:color w:val="000000"/>
          <w:lang w:val="id-ID"/>
        </w:rPr>
        <w:t>7</w:t>
      </w:r>
      <w:r w:rsidRPr="00A77459">
        <w:rPr>
          <w:b/>
          <w:bCs/>
          <w:iCs/>
          <w:color w:val="000000"/>
        </w:rPr>
        <w:t>.</w:t>
      </w:r>
      <w:proofErr w:type="gramEnd"/>
    </w:p>
    <w:p w14:paraId="4C80B963" w14:textId="77777777" w:rsidR="00F35420" w:rsidRDefault="008103EC" w:rsidP="00C8005D">
      <w:pPr>
        <w:ind w:right="-2"/>
        <w:jc w:val="center"/>
        <w:rPr>
          <w:b/>
          <w:bCs/>
          <w:color w:val="000000"/>
          <w:lang w:val="sv-SE"/>
        </w:rPr>
      </w:pPr>
      <w:r w:rsidRPr="00A77459">
        <w:rPr>
          <w:b/>
          <w:bCs/>
          <w:color w:val="000000"/>
          <w:lang w:val="sv-SE"/>
        </w:rPr>
        <w:t>Hasil Uji Kelayakan Model</w:t>
      </w:r>
    </w:p>
    <w:p w14:paraId="0E9A22A0" w14:textId="77777777" w:rsidR="00C8005D" w:rsidRPr="00A77459" w:rsidRDefault="00C8005D" w:rsidP="00C8005D">
      <w:pPr>
        <w:ind w:right="-2"/>
        <w:jc w:val="center"/>
        <w:rPr>
          <w:b/>
          <w:bCs/>
          <w:color w:val="000000"/>
          <w:lang w:val="id-ID"/>
        </w:rPr>
      </w:pPr>
    </w:p>
    <w:tbl>
      <w:tblPr>
        <w:tblW w:w="9072" w:type="dxa"/>
        <w:tblInd w:w="108" w:type="dxa"/>
        <w:tblBorders>
          <w:top w:val="single" w:sz="4" w:space="0" w:color="auto"/>
          <w:bottom w:val="single" w:sz="4" w:space="0" w:color="auto"/>
        </w:tblBorders>
        <w:tblLook w:val="04A0" w:firstRow="1" w:lastRow="0" w:firstColumn="1" w:lastColumn="0" w:noHBand="0" w:noVBand="1"/>
      </w:tblPr>
      <w:tblGrid>
        <w:gridCol w:w="3095"/>
        <w:gridCol w:w="3095"/>
        <w:gridCol w:w="2882"/>
      </w:tblGrid>
      <w:tr w:rsidR="004A287B" w:rsidRPr="00A77459" w14:paraId="5E988D2C" w14:textId="77777777" w:rsidTr="004A287B">
        <w:tc>
          <w:tcPr>
            <w:tcW w:w="3095" w:type="dxa"/>
            <w:tcBorders>
              <w:top w:val="single" w:sz="4" w:space="0" w:color="auto"/>
              <w:bottom w:val="single" w:sz="4" w:space="0" w:color="auto"/>
            </w:tcBorders>
            <w:shd w:val="clear" w:color="auto" w:fill="auto"/>
          </w:tcPr>
          <w:p w14:paraId="0154FBBC" w14:textId="77777777" w:rsidR="002218AB" w:rsidRPr="00A77459" w:rsidRDefault="002218AB" w:rsidP="00116213">
            <w:pPr>
              <w:rPr>
                <w:iCs/>
                <w:color w:val="000000"/>
              </w:rPr>
            </w:pPr>
          </w:p>
        </w:tc>
        <w:tc>
          <w:tcPr>
            <w:tcW w:w="3095" w:type="dxa"/>
            <w:tcBorders>
              <w:top w:val="single" w:sz="4" w:space="0" w:color="auto"/>
              <w:bottom w:val="single" w:sz="4" w:space="0" w:color="auto"/>
            </w:tcBorders>
            <w:shd w:val="clear" w:color="auto" w:fill="auto"/>
          </w:tcPr>
          <w:p w14:paraId="344A1CEF" w14:textId="77777777" w:rsidR="002218AB" w:rsidRPr="00C8005D" w:rsidRDefault="008103EC" w:rsidP="00570D3B">
            <w:pPr>
              <w:jc w:val="center"/>
              <w:rPr>
                <w:b/>
                <w:iCs/>
                <w:color w:val="000000"/>
              </w:rPr>
            </w:pPr>
            <w:r w:rsidRPr="00C8005D">
              <w:rPr>
                <w:b/>
                <w:iCs/>
                <w:color w:val="000000"/>
              </w:rPr>
              <w:t>Nilai F</w:t>
            </w:r>
          </w:p>
        </w:tc>
        <w:tc>
          <w:tcPr>
            <w:tcW w:w="2882" w:type="dxa"/>
            <w:tcBorders>
              <w:top w:val="single" w:sz="4" w:space="0" w:color="auto"/>
              <w:bottom w:val="single" w:sz="4" w:space="0" w:color="auto"/>
            </w:tcBorders>
            <w:shd w:val="clear" w:color="auto" w:fill="auto"/>
          </w:tcPr>
          <w:p w14:paraId="1A44DB2A" w14:textId="77777777" w:rsidR="002218AB" w:rsidRPr="00C8005D" w:rsidRDefault="008103EC" w:rsidP="00570D3B">
            <w:pPr>
              <w:jc w:val="center"/>
              <w:rPr>
                <w:b/>
                <w:iCs/>
                <w:color w:val="000000"/>
              </w:rPr>
            </w:pPr>
            <w:r w:rsidRPr="00C8005D">
              <w:rPr>
                <w:b/>
                <w:iCs/>
                <w:color w:val="000000"/>
              </w:rPr>
              <w:t>Nilai Signifikansi</w:t>
            </w:r>
          </w:p>
        </w:tc>
      </w:tr>
      <w:tr w:rsidR="004A287B" w:rsidRPr="00A77459" w14:paraId="76D38EEF" w14:textId="77777777" w:rsidTr="004A287B">
        <w:tc>
          <w:tcPr>
            <w:tcW w:w="3095" w:type="dxa"/>
            <w:tcBorders>
              <w:top w:val="single" w:sz="4" w:space="0" w:color="auto"/>
            </w:tcBorders>
            <w:shd w:val="clear" w:color="auto" w:fill="auto"/>
          </w:tcPr>
          <w:p w14:paraId="1D6CA7F1" w14:textId="77777777" w:rsidR="008103EC" w:rsidRPr="00A77459" w:rsidRDefault="008103EC" w:rsidP="008103EC">
            <w:pPr>
              <w:rPr>
                <w:iCs/>
                <w:color w:val="000000"/>
              </w:rPr>
            </w:pPr>
            <w:r w:rsidRPr="00A77459">
              <w:rPr>
                <w:iCs/>
                <w:color w:val="000000"/>
              </w:rPr>
              <w:t>Persamaan Struktural I</w:t>
            </w:r>
          </w:p>
        </w:tc>
        <w:tc>
          <w:tcPr>
            <w:tcW w:w="3095" w:type="dxa"/>
            <w:tcBorders>
              <w:top w:val="single" w:sz="4" w:space="0" w:color="auto"/>
            </w:tcBorders>
            <w:shd w:val="clear" w:color="auto" w:fill="auto"/>
            <w:vAlign w:val="center"/>
          </w:tcPr>
          <w:p w14:paraId="6C738757" w14:textId="77777777" w:rsidR="008103EC" w:rsidRPr="00A77459" w:rsidRDefault="008103EC" w:rsidP="00570D3B">
            <w:pPr>
              <w:jc w:val="center"/>
              <w:rPr>
                <w:iCs/>
                <w:color w:val="000000"/>
              </w:rPr>
            </w:pPr>
            <w:r w:rsidRPr="00A77459">
              <w:rPr>
                <w:rFonts w:eastAsia="Calibri"/>
                <w:color w:val="000000"/>
              </w:rPr>
              <w:t>7,746</w:t>
            </w:r>
          </w:p>
        </w:tc>
        <w:tc>
          <w:tcPr>
            <w:tcW w:w="2882" w:type="dxa"/>
            <w:tcBorders>
              <w:top w:val="single" w:sz="4" w:space="0" w:color="auto"/>
            </w:tcBorders>
            <w:shd w:val="clear" w:color="auto" w:fill="auto"/>
            <w:vAlign w:val="center"/>
          </w:tcPr>
          <w:p w14:paraId="271BF6B0" w14:textId="77777777" w:rsidR="008103EC" w:rsidRPr="00A77459" w:rsidRDefault="008103EC" w:rsidP="00570D3B">
            <w:pPr>
              <w:jc w:val="center"/>
              <w:rPr>
                <w:iCs/>
                <w:color w:val="000000"/>
              </w:rPr>
            </w:pPr>
            <w:r w:rsidRPr="00A77459">
              <w:rPr>
                <w:rFonts w:eastAsia="Calibri"/>
                <w:color w:val="000000"/>
              </w:rPr>
              <w:t>0,000</w:t>
            </w:r>
            <w:r w:rsidRPr="00A77459">
              <w:rPr>
                <w:rFonts w:eastAsia="Calibri"/>
                <w:color w:val="000000"/>
                <w:vertAlign w:val="superscript"/>
              </w:rPr>
              <w:t>b</w:t>
            </w:r>
          </w:p>
        </w:tc>
      </w:tr>
      <w:tr w:rsidR="004A287B" w:rsidRPr="00A77459" w14:paraId="3B61039F" w14:textId="77777777" w:rsidTr="004A287B">
        <w:tc>
          <w:tcPr>
            <w:tcW w:w="3095" w:type="dxa"/>
            <w:shd w:val="clear" w:color="auto" w:fill="auto"/>
          </w:tcPr>
          <w:p w14:paraId="2D1F4E3A" w14:textId="77777777" w:rsidR="008103EC" w:rsidRPr="00A77459" w:rsidRDefault="008103EC" w:rsidP="008103EC">
            <w:pPr>
              <w:rPr>
                <w:iCs/>
                <w:color w:val="000000"/>
              </w:rPr>
            </w:pPr>
            <w:r w:rsidRPr="00A77459">
              <w:rPr>
                <w:iCs/>
                <w:color w:val="000000"/>
              </w:rPr>
              <w:t>Persamaan Struktural II</w:t>
            </w:r>
          </w:p>
        </w:tc>
        <w:tc>
          <w:tcPr>
            <w:tcW w:w="3095" w:type="dxa"/>
            <w:shd w:val="clear" w:color="auto" w:fill="auto"/>
            <w:vAlign w:val="center"/>
          </w:tcPr>
          <w:p w14:paraId="2508D406" w14:textId="77777777" w:rsidR="008103EC" w:rsidRPr="00A77459" w:rsidRDefault="008103EC" w:rsidP="00570D3B">
            <w:pPr>
              <w:jc w:val="center"/>
              <w:rPr>
                <w:iCs/>
                <w:color w:val="000000"/>
              </w:rPr>
            </w:pPr>
            <w:r w:rsidRPr="00A77459">
              <w:rPr>
                <w:rFonts w:eastAsia="Calibri"/>
                <w:color w:val="000000"/>
              </w:rPr>
              <w:t>56,133</w:t>
            </w:r>
          </w:p>
        </w:tc>
        <w:tc>
          <w:tcPr>
            <w:tcW w:w="2882" w:type="dxa"/>
            <w:shd w:val="clear" w:color="auto" w:fill="auto"/>
            <w:vAlign w:val="center"/>
          </w:tcPr>
          <w:p w14:paraId="5EBAB28F" w14:textId="77777777" w:rsidR="008103EC" w:rsidRPr="00A77459" w:rsidRDefault="008103EC" w:rsidP="00570D3B">
            <w:pPr>
              <w:jc w:val="center"/>
              <w:rPr>
                <w:iCs/>
                <w:color w:val="000000"/>
              </w:rPr>
            </w:pPr>
            <w:r w:rsidRPr="00A77459">
              <w:rPr>
                <w:rFonts w:eastAsia="Calibri"/>
                <w:color w:val="000000"/>
              </w:rPr>
              <w:t>0,000</w:t>
            </w:r>
            <w:r w:rsidRPr="00A77459">
              <w:rPr>
                <w:rFonts w:eastAsia="Calibri"/>
                <w:color w:val="000000"/>
                <w:vertAlign w:val="superscript"/>
              </w:rPr>
              <w:t>b</w:t>
            </w:r>
          </w:p>
        </w:tc>
      </w:tr>
    </w:tbl>
    <w:p w14:paraId="13D4C547" w14:textId="09A80C18" w:rsidR="00D52845" w:rsidRPr="00A77459" w:rsidRDefault="00C8005D" w:rsidP="00116213">
      <w:pPr>
        <w:rPr>
          <w:color w:val="000000"/>
        </w:rPr>
      </w:pPr>
      <w:r>
        <w:rPr>
          <w:i/>
          <w:color w:val="000000"/>
        </w:rPr>
        <w:t xml:space="preserve"> </w:t>
      </w:r>
      <w:r w:rsidR="007B692C">
        <w:rPr>
          <w:i/>
          <w:color w:val="000000"/>
        </w:rPr>
        <w:t xml:space="preserve"> </w:t>
      </w:r>
      <w:r w:rsidR="00D52845" w:rsidRPr="00A77459">
        <w:rPr>
          <w:i/>
          <w:color w:val="000000"/>
        </w:rPr>
        <w:t xml:space="preserve">Sumber: </w:t>
      </w:r>
      <w:r w:rsidR="00D52845" w:rsidRPr="00A77459">
        <w:rPr>
          <w:color w:val="000000"/>
        </w:rPr>
        <w:t>Data primer diolah, 2022</w:t>
      </w:r>
    </w:p>
    <w:p w14:paraId="64A0F874" w14:textId="77777777" w:rsidR="00F35420" w:rsidRPr="00B30A1E" w:rsidRDefault="00F35420" w:rsidP="00D52845">
      <w:pPr>
        <w:spacing w:line="276" w:lineRule="auto"/>
        <w:ind w:right="-2"/>
        <w:jc w:val="both"/>
        <w:rPr>
          <w:iCs/>
          <w:color w:val="000000"/>
          <w:sz w:val="22"/>
          <w:szCs w:val="22"/>
        </w:rPr>
      </w:pPr>
      <w:r w:rsidRPr="00B30A1E">
        <w:rPr>
          <w:iCs/>
          <w:color w:val="000000"/>
          <w:sz w:val="22"/>
          <w:szCs w:val="22"/>
        </w:rPr>
        <w:tab/>
      </w:r>
    </w:p>
    <w:p w14:paraId="0E6854CF" w14:textId="2F5B3D1A" w:rsidR="006D683B" w:rsidRDefault="006D683B" w:rsidP="00D52845">
      <w:pPr>
        <w:spacing w:line="276" w:lineRule="auto"/>
        <w:ind w:right="-2"/>
        <w:jc w:val="both"/>
        <w:rPr>
          <w:iCs/>
          <w:color w:val="000000"/>
          <w:sz w:val="22"/>
          <w:szCs w:val="22"/>
          <w:lang w:val="id-ID"/>
        </w:rPr>
      </w:pPr>
      <w:r w:rsidRPr="00B30A1E">
        <w:rPr>
          <w:iCs/>
          <w:color w:val="000000"/>
          <w:sz w:val="22"/>
          <w:szCs w:val="22"/>
        </w:rPr>
        <w:tab/>
      </w:r>
      <w:r w:rsidR="00A77459" w:rsidRPr="00B30A1E">
        <w:rPr>
          <w:iCs/>
          <w:color w:val="000000"/>
          <w:sz w:val="22"/>
          <w:szCs w:val="22"/>
        </w:rPr>
        <w:t xml:space="preserve">Hasil uji menunjukkan bahwa </w:t>
      </w:r>
      <w:r w:rsidR="00A77459" w:rsidRPr="00B30A1E">
        <w:rPr>
          <w:iCs/>
          <w:color w:val="000000"/>
          <w:sz w:val="22"/>
          <w:szCs w:val="22"/>
          <w:lang w:val="id-ID"/>
        </w:rPr>
        <w:t>nilai signifikansi sebesar 0,000 yang lebih kecil dari nilai α = 0</w:t>
      </w:r>
      <w:proofErr w:type="gramStart"/>
      <w:r w:rsidR="00A77459" w:rsidRPr="00B30A1E">
        <w:rPr>
          <w:iCs/>
          <w:color w:val="000000"/>
          <w:sz w:val="22"/>
          <w:szCs w:val="22"/>
          <w:lang w:val="id-ID"/>
        </w:rPr>
        <w:t>,05</w:t>
      </w:r>
      <w:proofErr w:type="gramEnd"/>
      <w:r w:rsidR="00A77459" w:rsidRPr="00B30A1E">
        <w:rPr>
          <w:iCs/>
          <w:color w:val="000000"/>
          <w:sz w:val="22"/>
          <w:szCs w:val="22"/>
          <w:lang w:val="id-ID"/>
        </w:rPr>
        <w:t xml:space="preserve"> maka model </w:t>
      </w:r>
      <w:r w:rsidR="00A77459" w:rsidRPr="00B30A1E">
        <w:rPr>
          <w:iCs/>
          <w:color w:val="000000"/>
          <w:sz w:val="22"/>
          <w:szCs w:val="22"/>
        </w:rPr>
        <w:t xml:space="preserve">pada persamaan I dan II </w:t>
      </w:r>
      <w:r w:rsidR="00A77459" w:rsidRPr="00B30A1E">
        <w:rPr>
          <w:iCs/>
          <w:color w:val="000000"/>
          <w:sz w:val="22"/>
          <w:szCs w:val="22"/>
          <w:lang w:val="id-ID"/>
        </w:rPr>
        <w:t>yang digunakan pada penilitian ini</w:t>
      </w:r>
      <w:r w:rsidR="00A77459" w:rsidRPr="00B30A1E">
        <w:rPr>
          <w:iCs/>
          <w:color w:val="000000"/>
          <w:sz w:val="22"/>
          <w:szCs w:val="22"/>
        </w:rPr>
        <w:t xml:space="preserve"> </w:t>
      </w:r>
      <w:r w:rsidR="00A77459" w:rsidRPr="00B30A1E">
        <w:rPr>
          <w:iCs/>
          <w:color w:val="000000"/>
          <w:sz w:val="22"/>
          <w:szCs w:val="22"/>
          <w:lang w:val="id-ID"/>
        </w:rPr>
        <w:t xml:space="preserve">dapat digunakan untuk analisis lebih lanjut atau dengan kata lain model </w:t>
      </w:r>
      <w:r w:rsidR="00A77459" w:rsidRPr="00B30A1E">
        <w:rPr>
          <w:iCs/>
          <w:color w:val="000000"/>
          <w:sz w:val="22"/>
          <w:szCs w:val="22"/>
        </w:rPr>
        <w:t xml:space="preserve">yang dibuat </w:t>
      </w:r>
      <w:r w:rsidR="00A77459" w:rsidRPr="00B30A1E">
        <w:rPr>
          <w:i/>
          <w:iCs/>
          <w:color w:val="000000"/>
          <w:sz w:val="22"/>
          <w:szCs w:val="22"/>
          <w:lang w:val="id-ID"/>
        </w:rPr>
        <w:t>goodness of fitnya</w:t>
      </w:r>
      <w:r w:rsidR="00A77459" w:rsidRPr="00B30A1E">
        <w:rPr>
          <w:iCs/>
          <w:color w:val="000000"/>
          <w:sz w:val="22"/>
          <w:szCs w:val="22"/>
          <w:lang w:val="id-ID"/>
        </w:rPr>
        <w:t xml:space="preserve"> baik</w:t>
      </w:r>
      <w:r w:rsidR="00A77459" w:rsidRPr="00B30A1E">
        <w:rPr>
          <w:iCs/>
          <w:color w:val="000000"/>
          <w:sz w:val="22"/>
          <w:szCs w:val="22"/>
        </w:rPr>
        <w:t>.</w:t>
      </w:r>
      <w:r w:rsidR="00A77459">
        <w:rPr>
          <w:iCs/>
          <w:color w:val="000000"/>
          <w:sz w:val="22"/>
          <w:szCs w:val="22"/>
        </w:rPr>
        <w:t xml:space="preserve"> </w:t>
      </w:r>
      <w:r w:rsidRPr="00B30A1E">
        <w:rPr>
          <w:iCs/>
          <w:color w:val="000000"/>
          <w:sz w:val="22"/>
          <w:szCs w:val="22"/>
          <w:lang w:val="id-ID"/>
        </w:rPr>
        <w:t>Tabel 8 menunjukkan hasil regresi persamaan struktural I pada penelitian ini.</w:t>
      </w:r>
    </w:p>
    <w:p w14:paraId="12CA6D86" w14:textId="77777777" w:rsidR="00A77459" w:rsidRPr="00B30A1E" w:rsidRDefault="00A77459" w:rsidP="00D52845">
      <w:pPr>
        <w:spacing w:line="276" w:lineRule="auto"/>
        <w:ind w:right="-2"/>
        <w:jc w:val="both"/>
        <w:rPr>
          <w:iCs/>
          <w:color w:val="000000"/>
          <w:sz w:val="22"/>
          <w:szCs w:val="22"/>
          <w:lang w:val="id-ID"/>
        </w:rPr>
      </w:pPr>
    </w:p>
    <w:p w14:paraId="538A346F" w14:textId="77777777" w:rsidR="00F35420" w:rsidRPr="007B692C" w:rsidRDefault="00F35420" w:rsidP="007B692C">
      <w:pPr>
        <w:ind w:right="-2"/>
        <w:jc w:val="center"/>
        <w:rPr>
          <w:b/>
          <w:bCs/>
          <w:iCs/>
          <w:color w:val="000000"/>
        </w:rPr>
      </w:pPr>
      <w:proofErr w:type="gramStart"/>
      <w:r w:rsidRPr="007B692C">
        <w:rPr>
          <w:b/>
          <w:bCs/>
          <w:iCs/>
          <w:color w:val="000000"/>
        </w:rPr>
        <w:t xml:space="preserve">Tabel </w:t>
      </w:r>
      <w:r w:rsidR="006D683B" w:rsidRPr="007B692C">
        <w:rPr>
          <w:b/>
          <w:bCs/>
          <w:iCs/>
          <w:color w:val="000000"/>
          <w:lang w:val="id-ID"/>
        </w:rPr>
        <w:t>8</w:t>
      </w:r>
      <w:r w:rsidRPr="007B692C">
        <w:rPr>
          <w:b/>
          <w:bCs/>
          <w:iCs/>
          <w:color w:val="000000"/>
        </w:rPr>
        <w:t>.</w:t>
      </w:r>
      <w:proofErr w:type="gramEnd"/>
    </w:p>
    <w:p w14:paraId="780A58BE" w14:textId="77777777" w:rsidR="00F35420" w:rsidRDefault="008103EC" w:rsidP="007B692C">
      <w:pPr>
        <w:ind w:right="-2"/>
        <w:jc w:val="center"/>
        <w:rPr>
          <w:b/>
          <w:bCs/>
          <w:color w:val="000000"/>
        </w:rPr>
      </w:pPr>
      <w:r w:rsidRPr="007B692C">
        <w:rPr>
          <w:b/>
          <w:bCs/>
          <w:color w:val="000000"/>
          <w:lang w:val="en-ID"/>
        </w:rPr>
        <w:t xml:space="preserve">Hasil Regresi </w:t>
      </w:r>
      <w:r w:rsidRPr="007B692C">
        <w:rPr>
          <w:b/>
          <w:bCs/>
          <w:color w:val="000000"/>
        </w:rPr>
        <w:t>Persamaan Struktural I</w:t>
      </w:r>
    </w:p>
    <w:p w14:paraId="0EE4B0F7" w14:textId="77777777" w:rsidR="00C8005D" w:rsidRPr="007B692C" w:rsidRDefault="00C8005D" w:rsidP="007B692C">
      <w:pPr>
        <w:ind w:right="-2"/>
        <w:jc w:val="center"/>
        <w:rPr>
          <w:color w:val="000000"/>
        </w:rPr>
      </w:pPr>
    </w:p>
    <w:tbl>
      <w:tblPr>
        <w:tblW w:w="9105" w:type="dxa"/>
        <w:tblLayout w:type="fixed"/>
        <w:tblCellMar>
          <w:left w:w="0" w:type="dxa"/>
          <w:right w:w="0" w:type="dxa"/>
        </w:tblCellMar>
        <w:tblLook w:val="04A0" w:firstRow="1" w:lastRow="0" w:firstColumn="1" w:lastColumn="0" w:noHBand="0" w:noVBand="1"/>
      </w:tblPr>
      <w:tblGrid>
        <w:gridCol w:w="483"/>
        <w:gridCol w:w="2068"/>
        <w:gridCol w:w="1151"/>
        <w:gridCol w:w="1510"/>
        <w:gridCol w:w="1667"/>
        <w:gridCol w:w="1111"/>
        <w:gridCol w:w="1115"/>
      </w:tblGrid>
      <w:tr w:rsidR="008103EC" w:rsidRPr="007B692C" w14:paraId="2E65146D" w14:textId="77777777" w:rsidTr="008103EC">
        <w:trPr>
          <w:cantSplit/>
          <w:trHeight w:val="20"/>
        </w:trPr>
        <w:tc>
          <w:tcPr>
            <w:tcW w:w="2551" w:type="dxa"/>
            <w:gridSpan w:val="2"/>
            <w:vMerge w:val="restart"/>
            <w:tcBorders>
              <w:top w:val="single" w:sz="4" w:space="0" w:color="auto"/>
              <w:left w:val="nil"/>
              <w:bottom w:val="single" w:sz="4" w:space="0" w:color="auto"/>
              <w:right w:val="nil"/>
            </w:tcBorders>
            <w:shd w:val="clear" w:color="auto" w:fill="FFFFFF"/>
            <w:vAlign w:val="center"/>
            <w:hideMark/>
          </w:tcPr>
          <w:p w14:paraId="3FFB69BC" w14:textId="77777777" w:rsidR="008103EC" w:rsidRPr="00C8005D" w:rsidRDefault="008103EC" w:rsidP="007B692C">
            <w:pPr>
              <w:adjustRightInd w:val="0"/>
              <w:ind w:left="60" w:right="60"/>
              <w:jc w:val="center"/>
              <w:rPr>
                <w:rFonts w:eastAsia="Calibri"/>
                <w:b/>
                <w:color w:val="000000"/>
              </w:rPr>
            </w:pPr>
            <w:bookmarkStart w:id="4" w:name="_Hlk104501512"/>
            <w:r w:rsidRPr="00C8005D">
              <w:rPr>
                <w:rFonts w:eastAsia="Calibri"/>
                <w:b/>
                <w:color w:val="000000"/>
              </w:rPr>
              <w:t>Model</w:t>
            </w:r>
          </w:p>
        </w:tc>
        <w:tc>
          <w:tcPr>
            <w:tcW w:w="2661" w:type="dxa"/>
            <w:gridSpan w:val="2"/>
            <w:tcBorders>
              <w:top w:val="single" w:sz="4" w:space="0" w:color="auto"/>
              <w:left w:val="nil"/>
              <w:bottom w:val="single" w:sz="4" w:space="0" w:color="auto"/>
              <w:right w:val="nil"/>
            </w:tcBorders>
            <w:shd w:val="clear" w:color="auto" w:fill="FFFFFF"/>
            <w:vAlign w:val="center"/>
            <w:hideMark/>
          </w:tcPr>
          <w:p w14:paraId="2B141CC0" w14:textId="77777777" w:rsidR="008103EC" w:rsidRPr="00C8005D" w:rsidRDefault="008103EC" w:rsidP="007B692C">
            <w:pPr>
              <w:adjustRightInd w:val="0"/>
              <w:ind w:left="60" w:right="60"/>
              <w:jc w:val="center"/>
              <w:rPr>
                <w:rFonts w:eastAsia="Calibri"/>
                <w:b/>
                <w:color w:val="000000"/>
              </w:rPr>
            </w:pPr>
            <w:r w:rsidRPr="00C8005D">
              <w:rPr>
                <w:rFonts w:eastAsia="Calibri"/>
                <w:b/>
                <w:color w:val="000000"/>
              </w:rPr>
              <w:t>Unstandardized Coefficients</w:t>
            </w:r>
          </w:p>
        </w:tc>
        <w:tc>
          <w:tcPr>
            <w:tcW w:w="1667" w:type="dxa"/>
            <w:tcBorders>
              <w:top w:val="single" w:sz="4" w:space="0" w:color="auto"/>
              <w:left w:val="nil"/>
              <w:bottom w:val="single" w:sz="4" w:space="0" w:color="auto"/>
              <w:right w:val="nil"/>
            </w:tcBorders>
            <w:shd w:val="clear" w:color="auto" w:fill="FFFFFF"/>
            <w:vAlign w:val="center"/>
            <w:hideMark/>
          </w:tcPr>
          <w:p w14:paraId="3D9FC838" w14:textId="77777777" w:rsidR="008103EC" w:rsidRPr="00C8005D" w:rsidRDefault="008103EC" w:rsidP="007B692C">
            <w:pPr>
              <w:adjustRightInd w:val="0"/>
              <w:ind w:left="60" w:right="60"/>
              <w:jc w:val="center"/>
              <w:rPr>
                <w:rFonts w:eastAsia="Calibri"/>
                <w:b/>
                <w:color w:val="000000"/>
              </w:rPr>
            </w:pPr>
            <w:r w:rsidRPr="00C8005D">
              <w:rPr>
                <w:rFonts w:eastAsia="Calibri"/>
                <w:b/>
                <w:color w:val="000000"/>
              </w:rPr>
              <w:t>Standardized Coefficients</w:t>
            </w:r>
          </w:p>
        </w:tc>
        <w:tc>
          <w:tcPr>
            <w:tcW w:w="1111" w:type="dxa"/>
            <w:vMerge w:val="restart"/>
            <w:tcBorders>
              <w:top w:val="single" w:sz="4" w:space="0" w:color="auto"/>
              <w:left w:val="nil"/>
              <w:bottom w:val="single" w:sz="4" w:space="0" w:color="auto"/>
              <w:right w:val="nil"/>
            </w:tcBorders>
            <w:shd w:val="clear" w:color="auto" w:fill="FFFFFF"/>
            <w:vAlign w:val="center"/>
            <w:hideMark/>
          </w:tcPr>
          <w:p w14:paraId="35D0D759" w14:textId="77777777" w:rsidR="008103EC" w:rsidRPr="00C8005D" w:rsidRDefault="006D683B" w:rsidP="007B692C">
            <w:pPr>
              <w:adjustRightInd w:val="0"/>
              <w:ind w:left="60" w:right="60"/>
              <w:jc w:val="center"/>
              <w:rPr>
                <w:rFonts w:eastAsia="Calibri"/>
                <w:b/>
                <w:color w:val="000000"/>
              </w:rPr>
            </w:pPr>
            <w:r w:rsidRPr="00C8005D">
              <w:rPr>
                <w:rFonts w:eastAsia="Calibri"/>
                <w:b/>
                <w:color w:val="000000"/>
              </w:rPr>
              <w:t>T</w:t>
            </w:r>
          </w:p>
        </w:tc>
        <w:tc>
          <w:tcPr>
            <w:tcW w:w="1115" w:type="dxa"/>
            <w:vMerge w:val="restart"/>
            <w:tcBorders>
              <w:top w:val="single" w:sz="4" w:space="0" w:color="auto"/>
              <w:left w:val="nil"/>
              <w:bottom w:val="single" w:sz="4" w:space="0" w:color="auto"/>
              <w:right w:val="nil"/>
            </w:tcBorders>
            <w:shd w:val="clear" w:color="auto" w:fill="FFFFFF"/>
            <w:vAlign w:val="center"/>
            <w:hideMark/>
          </w:tcPr>
          <w:p w14:paraId="27E2445B" w14:textId="77777777" w:rsidR="008103EC" w:rsidRPr="00C8005D" w:rsidRDefault="008103EC" w:rsidP="007B692C">
            <w:pPr>
              <w:adjustRightInd w:val="0"/>
              <w:ind w:left="60" w:right="60"/>
              <w:jc w:val="center"/>
              <w:rPr>
                <w:rFonts w:eastAsia="Calibri"/>
                <w:b/>
                <w:color w:val="000000"/>
              </w:rPr>
            </w:pPr>
            <w:r w:rsidRPr="00C8005D">
              <w:rPr>
                <w:rFonts w:eastAsia="Calibri"/>
                <w:b/>
                <w:color w:val="000000"/>
              </w:rPr>
              <w:t>Sig.</w:t>
            </w:r>
          </w:p>
        </w:tc>
      </w:tr>
      <w:tr w:rsidR="008103EC" w:rsidRPr="007B692C" w14:paraId="46B05E54" w14:textId="77777777" w:rsidTr="008103EC">
        <w:trPr>
          <w:cantSplit/>
          <w:trHeight w:val="20"/>
        </w:trPr>
        <w:tc>
          <w:tcPr>
            <w:tcW w:w="2551" w:type="dxa"/>
            <w:gridSpan w:val="2"/>
            <w:vMerge/>
            <w:tcBorders>
              <w:top w:val="single" w:sz="4" w:space="0" w:color="auto"/>
              <w:left w:val="nil"/>
              <w:bottom w:val="single" w:sz="4" w:space="0" w:color="auto"/>
              <w:right w:val="nil"/>
            </w:tcBorders>
            <w:vAlign w:val="center"/>
            <w:hideMark/>
          </w:tcPr>
          <w:p w14:paraId="76CD6A5E" w14:textId="77777777" w:rsidR="008103EC" w:rsidRPr="007B692C" w:rsidRDefault="008103EC" w:rsidP="007B692C">
            <w:pPr>
              <w:rPr>
                <w:rFonts w:eastAsia="Calibri"/>
                <w:color w:val="000000"/>
              </w:rPr>
            </w:pPr>
          </w:p>
        </w:tc>
        <w:tc>
          <w:tcPr>
            <w:tcW w:w="1151" w:type="dxa"/>
            <w:tcBorders>
              <w:top w:val="single" w:sz="4" w:space="0" w:color="auto"/>
              <w:left w:val="nil"/>
              <w:bottom w:val="single" w:sz="4" w:space="0" w:color="auto"/>
              <w:right w:val="nil"/>
            </w:tcBorders>
            <w:shd w:val="clear" w:color="auto" w:fill="FFFFFF"/>
            <w:vAlign w:val="center"/>
            <w:hideMark/>
          </w:tcPr>
          <w:p w14:paraId="41769102"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B</w:t>
            </w:r>
          </w:p>
        </w:tc>
        <w:tc>
          <w:tcPr>
            <w:tcW w:w="1510" w:type="dxa"/>
            <w:tcBorders>
              <w:top w:val="single" w:sz="4" w:space="0" w:color="auto"/>
              <w:left w:val="nil"/>
              <w:bottom w:val="single" w:sz="4" w:space="0" w:color="auto"/>
              <w:right w:val="nil"/>
            </w:tcBorders>
            <w:shd w:val="clear" w:color="auto" w:fill="FFFFFF"/>
            <w:vAlign w:val="center"/>
            <w:hideMark/>
          </w:tcPr>
          <w:p w14:paraId="7CA5D31D"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Std. Error</w:t>
            </w:r>
          </w:p>
        </w:tc>
        <w:tc>
          <w:tcPr>
            <w:tcW w:w="1667" w:type="dxa"/>
            <w:tcBorders>
              <w:top w:val="single" w:sz="4" w:space="0" w:color="auto"/>
              <w:left w:val="nil"/>
              <w:bottom w:val="single" w:sz="4" w:space="0" w:color="auto"/>
              <w:right w:val="nil"/>
            </w:tcBorders>
            <w:shd w:val="clear" w:color="auto" w:fill="FFFFFF"/>
            <w:vAlign w:val="center"/>
            <w:hideMark/>
          </w:tcPr>
          <w:p w14:paraId="00A0F421"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Beta</w:t>
            </w:r>
          </w:p>
        </w:tc>
        <w:tc>
          <w:tcPr>
            <w:tcW w:w="1111" w:type="dxa"/>
            <w:vMerge/>
            <w:tcBorders>
              <w:top w:val="single" w:sz="4" w:space="0" w:color="auto"/>
              <w:left w:val="nil"/>
              <w:bottom w:val="single" w:sz="4" w:space="0" w:color="auto"/>
              <w:right w:val="nil"/>
            </w:tcBorders>
            <w:vAlign w:val="center"/>
            <w:hideMark/>
          </w:tcPr>
          <w:p w14:paraId="39C23B61" w14:textId="77777777" w:rsidR="008103EC" w:rsidRPr="007B692C" w:rsidRDefault="008103EC" w:rsidP="007B692C">
            <w:pPr>
              <w:rPr>
                <w:rFonts w:eastAsia="Calibri"/>
                <w:color w:val="000000"/>
              </w:rPr>
            </w:pPr>
          </w:p>
        </w:tc>
        <w:tc>
          <w:tcPr>
            <w:tcW w:w="1115" w:type="dxa"/>
            <w:vMerge/>
            <w:tcBorders>
              <w:top w:val="single" w:sz="4" w:space="0" w:color="auto"/>
              <w:left w:val="nil"/>
              <w:bottom w:val="single" w:sz="4" w:space="0" w:color="auto"/>
              <w:right w:val="nil"/>
            </w:tcBorders>
            <w:vAlign w:val="center"/>
            <w:hideMark/>
          </w:tcPr>
          <w:p w14:paraId="6B6CC437" w14:textId="77777777" w:rsidR="008103EC" w:rsidRPr="007B692C" w:rsidRDefault="008103EC" w:rsidP="007B692C">
            <w:pPr>
              <w:rPr>
                <w:rFonts w:eastAsia="Calibri"/>
                <w:color w:val="000000"/>
              </w:rPr>
            </w:pPr>
          </w:p>
        </w:tc>
      </w:tr>
      <w:tr w:rsidR="008103EC" w:rsidRPr="007B692C" w14:paraId="15733B38" w14:textId="77777777" w:rsidTr="008103EC">
        <w:trPr>
          <w:cantSplit/>
          <w:trHeight w:val="20"/>
        </w:trPr>
        <w:tc>
          <w:tcPr>
            <w:tcW w:w="483" w:type="dxa"/>
            <w:vMerge w:val="restart"/>
            <w:tcBorders>
              <w:top w:val="single" w:sz="4" w:space="0" w:color="auto"/>
              <w:left w:val="nil"/>
              <w:bottom w:val="single" w:sz="4" w:space="0" w:color="auto"/>
              <w:right w:val="nil"/>
            </w:tcBorders>
            <w:shd w:val="clear" w:color="auto" w:fill="FFFFFF"/>
            <w:hideMark/>
          </w:tcPr>
          <w:p w14:paraId="771F892A" w14:textId="77777777" w:rsidR="008103EC" w:rsidRPr="007B692C" w:rsidRDefault="008103EC" w:rsidP="007B692C">
            <w:pPr>
              <w:adjustRightInd w:val="0"/>
              <w:ind w:left="60" w:right="60"/>
              <w:rPr>
                <w:rFonts w:eastAsia="Calibri"/>
                <w:color w:val="000000"/>
              </w:rPr>
            </w:pPr>
            <w:r w:rsidRPr="007B692C">
              <w:rPr>
                <w:rFonts w:eastAsia="Calibri"/>
                <w:color w:val="000000"/>
              </w:rPr>
              <w:t>1</w:t>
            </w:r>
          </w:p>
        </w:tc>
        <w:tc>
          <w:tcPr>
            <w:tcW w:w="2068" w:type="dxa"/>
            <w:tcBorders>
              <w:top w:val="single" w:sz="4" w:space="0" w:color="auto"/>
              <w:left w:val="nil"/>
              <w:bottom w:val="nil"/>
              <w:right w:val="nil"/>
            </w:tcBorders>
            <w:shd w:val="clear" w:color="auto" w:fill="FFFFFF"/>
            <w:hideMark/>
          </w:tcPr>
          <w:p w14:paraId="0FDE097F" w14:textId="77777777" w:rsidR="008103EC" w:rsidRPr="007B692C" w:rsidRDefault="008103EC" w:rsidP="007B692C">
            <w:pPr>
              <w:adjustRightInd w:val="0"/>
              <w:ind w:left="60" w:right="60"/>
              <w:rPr>
                <w:rFonts w:eastAsia="Calibri"/>
                <w:color w:val="000000"/>
              </w:rPr>
            </w:pPr>
            <w:r w:rsidRPr="007B692C">
              <w:rPr>
                <w:rFonts w:eastAsia="Calibri"/>
                <w:color w:val="000000"/>
              </w:rPr>
              <w:t>(Constant)</w:t>
            </w:r>
          </w:p>
        </w:tc>
        <w:tc>
          <w:tcPr>
            <w:tcW w:w="1151" w:type="dxa"/>
            <w:tcBorders>
              <w:top w:val="single" w:sz="4" w:space="0" w:color="auto"/>
              <w:left w:val="nil"/>
              <w:bottom w:val="nil"/>
              <w:right w:val="nil"/>
            </w:tcBorders>
            <w:shd w:val="clear" w:color="auto" w:fill="FFFFFF"/>
            <w:vAlign w:val="center"/>
            <w:hideMark/>
          </w:tcPr>
          <w:p w14:paraId="541EFCB7"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66,409</w:t>
            </w:r>
          </w:p>
        </w:tc>
        <w:tc>
          <w:tcPr>
            <w:tcW w:w="1510" w:type="dxa"/>
            <w:tcBorders>
              <w:top w:val="single" w:sz="4" w:space="0" w:color="auto"/>
              <w:left w:val="nil"/>
              <w:bottom w:val="nil"/>
              <w:right w:val="nil"/>
            </w:tcBorders>
            <w:shd w:val="clear" w:color="auto" w:fill="FFFFFF"/>
            <w:vAlign w:val="center"/>
            <w:hideMark/>
          </w:tcPr>
          <w:p w14:paraId="43D1DF6F"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39,554</w:t>
            </w:r>
          </w:p>
        </w:tc>
        <w:tc>
          <w:tcPr>
            <w:tcW w:w="1667" w:type="dxa"/>
            <w:tcBorders>
              <w:top w:val="single" w:sz="4" w:space="0" w:color="auto"/>
              <w:left w:val="nil"/>
              <w:bottom w:val="nil"/>
              <w:right w:val="nil"/>
            </w:tcBorders>
            <w:shd w:val="clear" w:color="auto" w:fill="FFFFFF"/>
            <w:vAlign w:val="center"/>
          </w:tcPr>
          <w:p w14:paraId="65756ED4" w14:textId="77777777" w:rsidR="008103EC" w:rsidRPr="007B692C" w:rsidRDefault="008103EC" w:rsidP="007B692C">
            <w:pPr>
              <w:adjustRightInd w:val="0"/>
              <w:rPr>
                <w:rFonts w:eastAsia="Calibri"/>
                <w:color w:val="000000"/>
              </w:rPr>
            </w:pPr>
          </w:p>
        </w:tc>
        <w:tc>
          <w:tcPr>
            <w:tcW w:w="1111" w:type="dxa"/>
            <w:tcBorders>
              <w:top w:val="single" w:sz="4" w:space="0" w:color="auto"/>
              <w:left w:val="nil"/>
              <w:bottom w:val="nil"/>
              <w:right w:val="nil"/>
            </w:tcBorders>
            <w:shd w:val="clear" w:color="auto" w:fill="FFFFFF"/>
            <w:vAlign w:val="center"/>
            <w:hideMark/>
          </w:tcPr>
          <w:p w14:paraId="65299C1F"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1,679</w:t>
            </w:r>
          </w:p>
        </w:tc>
        <w:tc>
          <w:tcPr>
            <w:tcW w:w="1115" w:type="dxa"/>
            <w:tcBorders>
              <w:top w:val="single" w:sz="4" w:space="0" w:color="auto"/>
              <w:left w:val="nil"/>
              <w:bottom w:val="nil"/>
              <w:right w:val="nil"/>
            </w:tcBorders>
            <w:shd w:val="clear" w:color="auto" w:fill="FFFFFF"/>
            <w:vAlign w:val="center"/>
            <w:hideMark/>
          </w:tcPr>
          <w:p w14:paraId="08573AB1"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0,096</w:t>
            </w:r>
          </w:p>
        </w:tc>
      </w:tr>
      <w:tr w:rsidR="008103EC" w:rsidRPr="007B692C" w14:paraId="6E8EA1BD" w14:textId="77777777" w:rsidTr="008103EC">
        <w:trPr>
          <w:cantSplit/>
          <w:trHeight w:val="20"/>
        </w:trPr>
        <w:tc>
          <w:tcPr>
            <w:tcW w:w="483" w:type="dxa"/>
            <w:vMerge/>
            <w:tcBorders>
              <w:top w:val="single" w:sz="4" w:space="0" w:color="auto"/>
              <w:left w:val="nil"/>
              <w:bottom w:val="single" w:sz="4" w:space="0" w:color="auto"/>
              <w:right w:val="nil"/>
            </w:tcBorders>
            <w:vAlign w:val="center"/>
            <w:hideMark/>
          </w:tcPr>
          <w:p w14:paraId="00B39F8D" w14:textId="77777777" w:rsidR="008103EC" w:rsidRPr="007B692C" w:rsidRDefault="008103EC" w:rsidP="007B692C">
            <w:pPr>
              <w:rPr>
                <w:rFonts w:eastAsia="Calibri"/>
                <w:color w:val="000000"/>
              </w:rPr>
            </w:pPr>
          </w:p>
        </w:tc>
        <w:tc>
          <w:tcPr>
            <w:tcW w:w="2068" w:type="dxa"/>
            <w:shd w:val="clear" w:color="auto" w:fill="FFFFFF"/>
            <w:hideMark/>
          </w:tcPr>
          <w:p w14:paraId="05FC8D4A" w14:textId="77777777" w:rsidR="008103EC" w:rsidRPr="007B692C" w:rsidRDefault="008103EC" w:rsidP="007B692C">
            <w:pPr>
              <w:adjustRightInd w:val="0"/>
              <w:ind w:left="60" w:right="60"/>
              <w:rPr>
                <w:rFonts w:eastAsia="Calibri"/>
                <w:color w:val="000000"/>
              </w:rPr>
            </w:pPr>
            <w:r w:rsidRPr="007B692C">
              <w:rPr>
                <w:rFonts w:eastAsia="Calibri"/>
                <w:color w:val="000000"/>
              </w:rPr>
              <w:t>Modal</w:t>
            </w:r>
          </w:p>
        </w:tc>
        <w:tc>
          <w:tcPr>
            <w:tcW w:w="1151" w:type="dxa"/>
            <w:shd w:val="clear" w:color="auto" w:fill="FFFFFF"/>
            <w:vAlign w:val="center"/>
            <w:hideMark/>
          </w:tcPr>
          <w:p w14:paraId="44C4F1AD"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0,081</w:t>
            </w:r>
          </w:p>
        </w:tc>
        <w:tc>
          <w:tcPr>
            <w:tcW w:w="1510" w:type="dxa"/>
            <w:shd w:val="clear" w:color="auto" w:fill="FFFFFF"/>
            <w:vAlign w:val="center"/>
            <w:hideMark/>
          </w:tcPr>
          <w:p w14:paraId="52785C1C"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0,019</w:t>
            </w:r>
          </w:p>
        </w:tc>
        <w:tc>
          <w:tcPr>
            <w:tcW w:w="1667" w:type="dxa"/>
            <w:shd w:val="clear" w:color="auto" w:fill="FFFFFF"/>
            <w:vAlign w:val="center"/>
            <w:hideMark/>
          </w:tcPr>
          <w:p w14:paraId="6E728C17"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0,438</w:t>
            </w:r>
          </w:p>
        </w:tc>
        <w:tc>
          <w:tcPr>
            <w:tcW w:w="1111" w:type="dxa"/>
            <w:shd w:val="clear" w:color="auto" w:fill="FFFFFF"/>
            <w:vAlign w:val="center"/>
            <w:hideMark/>
          </w:tcPr>
          <w:p w14:paraId="3B753A1A"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4,263</w:t>
            </w:r>
          </w:p>
        </w:tc>
        <w:tc>
          <w:tcPr>
            <w:tcW w:w="1115" w:type="dxa"/>
            <w:shd w:val="clear" w:color="auto" w:fill="FFFFFF"/>
            <w:vAlign w:val="center"/>
            <w:hideMark/>
          </w:tcPr>
          <w:p w14:paraId="1B42D914"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0,000</w:t>
            </w:r>
          </w:p>
        </w:tc>
      </w:tr>
      <w:tr w:rsidR="008103EC" w:rsidRPr="007B692C" w14:paraId="34B0B191" w14:textId="77777777" w:rsidTr="008103EC">
        <w:trPr>
          <w:cantSplit/>
          <w:trHeight w:val="20"/>
        </w:trPr>
        <w:tc>
          <w:tcPr>
            <w:tcW w:w="483" w:type="dxa"/>
            <w:vMerge/>
            <w:tcBorders>
              <w:top w:val="single" w:sz="4" w:space="0" w:color="auto"/>
              <w:left w:val="nil"/>
              <w:bottom w:val="single" w:sz="4" w:space="0" w:color="auto"/>
              <w:right w:val="nil"/>
            </w:tcBorders>
            <w:vAlign w:val="center"/>
            <w:hideMark/>
          </w:tcPr>
          <w:p w14:paraId="70DFC8D1" w14:textId="77777777" w:rsidR="008103EC" w:rsidRPr="007B692C" w:rsidRDefault="008103EC" w:rsidP="007B692C">
            <w:pPr>
              <w:rPr>
                <w:rFonts w:eastAsia="Calibri"/>
                <w:color w:val="000000"/>
              </w:rPr>
            </w:pPr>
          </w:p>
        </w:tc>
        <w:tc>
          <w:tcPr>
            <w:tcW w:w="2068" w:type="dxa"/>
            <w:shd w:val="clear" w:color="auto" w:fill="FFFFFF"/>
            <w:hideMark/>
          </w:tcPr>
          <w:p w14:paraId="5427EF30" w14:textId="77777777" w:rsidR="008103EC" w:rsidRPr="007B692C" w:rsidRDefault="006D683B" w:rsidP="007B692C">
            <w:pPr>
              <w:adjustRightInd w:val="0"/>
              <w:ind w:left="60" w:right="60"/>
              <w:rPr>
                <w:rFonts w:eastAsia="Calibri"/>
                <w:color w:val="000000"/>
              </w:rPr>
            </w:pPr>
            <w:r w:rsidRPr="007B692C">
              <w:rPr>
                <w:rFonts w:eastAsia="Calibri"/>
                <w:color w:val="000000"/>
                <w:lang w:val="id-ID"/>
              </w:rPr>
              <w:t>J</w:t>
            </w:r>
            <w:r w:rsidR="008103EC" w:rsidRPr="007B692C">
              <w:rPr>
                <w:rFonts w:eastAsia="Calibri"/>
                <w:color w:val="000000"/>
              </w:rPr>
              <w:t>umlah pelanggan</w:t>
            </w:r>
          </w:p>
        </w:tc>
        <w:tc>
          <w:tcPr>
            <w:tcW w:w="1151" w:type="dxa"/>
            <w:shd w:val="clear" w:color="auto" w:fill="FFFFFF"/>
            <w:vAlign w:val="center"/>
            <w:hideMark/>
          </w:tcPr>
          <w:p w14:paraId="1B0FE89F"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0,047</w:t>
            </w:r>
          </w:p>
        </w:tc>
        <w:tc>
          <w:tcPr>
            <w:tcW w:w="1510" w:type="dxa"/>
            <w:shd w:val="clear" w:color="auto" w:fill="FFFFFF"/>
            <w:vAlign w:val="center"/>
            <w:hideMark/>
          </w:tcPr>
          <w:p w14:paraId="4C5BC99E"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0,014</w:t>
            </w:r>
          </w:p>
        </w:tc>
        <w:tc>
          <w:tcPr>
            <w:tcW w:w="1667" w:type="dxa"/>
            <w:shd w:val="clear" w:color="auto" w:fill="FFFFFF"/>
            <w:vAlign w:val="center"/>
            <w:hideMark/>
          </w:tcPr>
          <w:p w14:paraId="78529287"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0,283</w:t>
            </w:r>
          </w:p>
        </w:tc>
        <w:tc>
          <w:tcPr>
            <w:tcW w:w="1111" w:type="dxa"/>
            <w:shd w:val="clear" w:color="auto" w:fill="FFFFFF"/>
            <w:vAlign w:val="center"/>
            <w:hideMark/>
          </w:tcPr>
          <w:p w14:paraId="12CC46F9"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3,357</w:t>
            </w:r>
          </w:p>
        </w:tc>
        <w:tc>
          <w:tcPr>
            <w:tcW w:w="1115" w:type="dxa"/>
            <w:shd w:val="clear" w:color="auto" w:fill="FFFFFF"/>
            <w:vAlign w:val="center"/>
            <w:hideMark/>
          </w:tcPr>
          <w:p w14:paraId="41CB70BC"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0,006</w:t>
            </w:r>
          </w:p>
        </w:tc>
      </w:tr>
      <w:tr w:rsidR="008103EC" w:rsidRPr="007B692C" w14:paraId="7283EE22" w14:textId="77777777" w:rsidTr="008103EC">
        <w:trPr>
          <w:cantSplit/>
          <w:trHeight w:val="20"/>
        </w:trPr>
        <w:tc>
          <w:tcPr>
            <w:tcW w:w="483" w:type="dxa"/>
            <w:vMerge/>
            <w:tcBorders>
              <w:top w:val="single" w:sz="4" w:space="0" w:color="auto"/>
              <w:left w:val="nil"/>
              <w:bottom w:val="single" w:sz="4" w:space="0" w:color="auto"/>
              <w:right w:val="nil"/>
            </w:tcBorders>
            <w:vAlign w:val="center"/>
            <w:hideMark/>
          </w:tcPr>
          <w:p w14:paraId="7998D646" w14:textId="77777777" w:rsidR="008103EC" w:rsidRPr="007B692C" w:rsidRDefault="008103EC" w:rsidP="007B692C">
            <w:pPr>
              <w:rPr>
                <w:rFonts w:eastAsia="Calibri"/>
                <w:color w:val="000000"/>
              </w:rPr>
            </w:pPr>
          </w:p>
        </w:tc>
        <w:tc>
          <w:tcPr>
            <w:tcW w:w="2068" w:type="dxa"/>
            <w:tcBorders>
              <w:top w:val="nil"/>
              <w:left w:val="nil"/>
              <w:bottom w:val="single" w:sz="4" w:space="0" w:color="auto"/>
              <w:right w:val="nil"/>
            </w:tcBorders>
            <w:shd w:val="clear" w:color="auto" w:fill="FFFFFF"/>
            <w:hideMark/>
          </w:tcPr>
          <w:p w14:paraId="77612A05" w14:textId="77777777" w:rsidR="008103EC" w:rsidRPr="007B692C" w:rsidRDefault="006D683B" w:rsidP="007B692C">
            <w:pPr>
              <w:adjustRightInd w:val="0"/>
              <w:ind w:left="60" w:right="60"/>
              <w:rPr>
                <w:rFonts w:eastAsia="Calibri"/>
                <w:color w:val="000000"/>
              </w:rPr>
            </w:pPr>
            <w:r w:rsidRPr="007B692C">
              <w:rPr>
                <w:rFonts w:eastAsia="Calibri"/>
                <w:color w:val="000000"/>
              </w:rPr>
              <w:t>J</w:t>
            </w:r>
            <w:r w:rsidR="008103EC" w:rsidRPr="007B692C">
              <w:rPr>
                <w:rFonts w:eastAsia="Calibri"/>
                <w:color w:val="000000"/>
              </w:rPr>
              <w:t>am kerja</w:t>
            </w:r>
          </w:p>
        </w:tc>
        <w:tc>
          <w:tcPr>
            <w:tcW w:w="1151" w:type="dxa"/>
            <w:tcBorders>
              <w:top w:val="nil"/>
              <w:left w:val="nil"/>
              <w:bottom w:val="single" w:sz="4" w:space="0" w:color="auto"/>
              <w:right w:val="nil"/>
            </w:tcBorders>
            <w:shd w:val="clear" w:color="auto" w:fill="FFFFFF"/>
            <w:vAlign w:val="center"/>
            <w:hideMark/>
          </w:tcPr>
          <w:p w14:paraId="659605EA"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0,086</w:t>
            </w:r>
          </w:p>
        </w:tc>
        <w:tc>
          <w:tcPr>
            <w:tcW w:w="1510" w:type="dxa"/>
            <w:tcBorders>
              <w:top w:val="nil"/>
              <w:left w:val="nil"/>
              <w:bottom w:val="single" w:sz="4" w:space="0" w:color="auto"/>
              <w:right w:val="nil"/>
            </w:tcBorders>
            <w:shd w:val="clear" w:color="auto" w:fill="FFFFFF"/>
            <w:vAlign w:val="center"/>
            <w:hideMark/>
          </w:tcPr>
          <w:p w14:paraId="476DC4D7"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0,018</w:t>
            </w:r>
          </w:p>
        </w:tc>
        <w:tc>
          <w:tcPr>
            <w:tcW w:w="1667" w:type="dxa"/>
            <w:tcBorders>
              <w:top w:val="nil"/>
              <w:left w:val="nil"/>
              <w:bottom w:val="single" w:sz="4" w:space="0" w:color="auto"/>
              <w:right w:val="nil"/>
            </w:tcBorders>
            <w:shd w:val="clear" w:color="auto" w:fill="FFFFFF"/>
            <w:vAlign w:val="center"/>
            <w:hideMark/>
          </w:tcPr>
          <w:p w14:paraId="592535FC"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0,533</w:t>
            </w:r>
          </w:p>
        </w:tc>
        <w:tc>
          <w:tcPr>
            <w:tcW w:w="1111" w:type="dxa"/>
            <w:tcBorders>
              <w:top w:val="nil"/>
              <w:left w:val="nil"/>
              <w:bottom w:val="single" w:sz="4" w:space="0" w:color="auto"/>
              <w:right w:val="nil"/>
            </w:tcBorders>
            <w:shd w:val="clear" w:color="auto" w:fill="FFFFFF"/>
            <w:vAlign w:val="center"/>
            <w:hideMark/>
          </w:tcPr>
          <w:p w14:paraId="0394E223"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4,778</w:t>
            </w:r>
          </w:p>
        </w:tc>
        <w:tc>
          <w:tcPr>
            <w:tcW w:w="1115" w:type="dxa"/>
            <w:tcBorders>
              <w:top w:val="nil"/>
              <w:left w:val="nil"/>
              <w:bottom w:val="single" w:sz="4" w:space="0" w:color="auto"/>
              <w:right w:val="nil"/>
            </w:tcBorders>
            <w:shd w:val="clear" w:color="auto" w:fill="FFFFFF"/>
            <w:vAlign w:val="center"/>
            <w:hideMark/>
          </w:tcPr>
          <w:p w14:paraId="01B4072D"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0,000</w:t>
            </w:r>
          </w:p>
        </w:tc>
      </w:tr>
      <w:tr w:rsidR="008103EC" w:rsidRPr="007B692C" w14:paraId="03A1DA0E" w14:textId="77777777" w:rsidTr="008103EC">
        <w:trPr>
          <w:cantSplit/>
          <w:trHeight w:val="20"/>
        </w:trPr>
        <w:tc>
          <w:tcPr>
            <w:tcW w:w="9105" w:type="dxa"/>
            <w:gridSpan w:val="7"/>
            <w:tcBorders>
              <w:top w:val="single" w:sz="4" w:space="0" w:color="auto"/>
              <w:left w:val="nil"/>
              <w:bottom w:val="nil"/>
              <w:right w:val="nil"/>
            </w:tcBorders>
            <w:shd w:val="clear" w:color="auto" w:fill="FFFFFF"/>
            <w:hideMark/>
          </w:tcPr>
          <w:p w14:paraId="4A5395AD" w14:textId="77777777" w:rsidR="008103EC" w:rsidRPr="007B692C" w:rsidRDefault="008103EC" w:rsidP="007B692C">
            <w:pPr>
              <w:adjustRightInd w:val="0"/>
              <w:ind w:left="60" w:right="60"/>
              <w:rPr>
                <w:rFonts w:eastAsia="Calibri"/>
                <w:color w:val="000000"/>
              </w:rPr>
            </w:pPr>
            <w:r w:rsidRPr="007B692C">
              <w:rPr>
                <w:rFonts w:eastAsia="Calibri"/>
                <w:color w:val="000000"/>
              </w:rPr>
              <w:t>a. Dependent Variable: volume usaha</w:t>
            </w:r>
          </w:p>
        </w:tc>
        <w:bookmarkEnd w:id="4"/>
      </w:tr>
    </w:tbl>
    <w:p w14:paraId="7336F425" w14:textId="77777777" w:rsidR="00D52845" w:rsidRPr="007B692C" w:rsidRDefault="00D52845" w:rsidP="007B692C">
      <w:pPr>
        <w:rPr>
          <w:color w:val="000000"/>
        </w:rPr>
      </w:pPr>
      <w:r w:rsidRPr="007B692C">
        <w:rPr>
          <w:i/>
          <w:color w:val="000000"/>
        </w:rPr>
        <w:t xml:space="preserve">Sumber: </w:t>
      </w:r>
      <w:r w:rsidRPr="007B692C">
        <w:rPr>
          <w:color w:val="000000"/>
        </w:rPr>
        <w:t>Data primer diolah, 2022</w:t>
      </w:r>
    </w:p>
    <w:p w14:paraId="1E411DF7" w14:textId="77777777" w:rsidR="006D683B" w:rsidRPr="00B30A1E" w:rsidRDefault="006D683B" w:rsidP="008103EC">
      <w:pPr>
        <w:spacing w:line="276" w:lineRule="auto"/>
        <w:ind w:right="-2"/>
        <w:jc w:val="both"/>
        <w:rPr>
          <w:color w:val="000000"/>
          <w:sz w:val="22"/>
          <w:szCs w:val="22"/>
          <w:lang w:val="en-GB"/>
        </w:rPr>
      </w:pPr>
    </w:p>
    <w:p w14:paraId="636469E8" w14:textId="3F223C73" w:rsidR="007B692C" w:rsidRPr="00B30A1E" w:rsidRDefault="008103EC" w:rsidP="008103EC">
      <w:pPr>
        <w:spacing w:line="276" w:lineRule="auto"/>
        <w:ind w:right="-2"/>
        <w:jc w:val="both"/>
        <w:rPr>
          <w:color w:val="000000"/>
          <w:lang w:val="id-ID"/>
        </w:rPr>
      </w:pPr>
      <w:r w:rsidRPr="00B30A1E">
        <w:rPr>
          <w:color w:val="000000"/>
          <w:sz w:val="22"/>
          <w:szCs w:val="22"/>
          <w:lang w:val="en-GB"/>
        </w:rPr>
        <w:t xml:space="preserve">Berdasarkan hasil analisis </w:t>
      </w:r>
      <w:r w:rsidR="006D683B" w:rsidRPr="00B30A1E">
        <w:rPr>
          <w:color w:val="000000"/>
          <w:sz w:val="22"/>
          <w:szCs w:val="22"/>
          <w:lang w:val="id-ID"/>
        </w:rPr>
        <w:t xml:space="preserve">tersebut </w:t>
      </w:r>
      <w:r w:rsidRPr="00B30A1E">
        <w:rPr>
          <w:color w:val="000000"/>
          <w:sz w:val="22"/>
          <w:szCs w:val="22"/>
          <w:lang w:val="en-GB"/>
        </w:rPr>
        <w:t xml:space="preserve">dapat ditulis </w:t>
      </w:r>
      <w:r w:rsidRPr="00B30A1E">
        <w:rPr>
          <w:color w:val="000000"/>
          <w:sz w:val="22"/>
          <w:szCs w:val="22"/>
          <w:lang w:val="id-ID"/>
        </w:rPr>
        <w:t xml:space="preserve">persamaan struktural, yaitu: </w:t>
      </w:r>
    </w:p>
    <w:p w14:paraId="53640819" w14:textId="64581FAA" w:rsidR="005C60F5" w:rsidRPr="00B30A1E" w:rsidRDefault="008103EC" w:rsidP="00B1648C">
      <w:pPr>
        <w:spacing w:line="276" w:lineRule="auto"/>
        <w:ind w:right="-2"/>
        <w:jc w:val="center"/>
        <w:rPr>
          <w:color w:val="000000"/>
          <w:sz w:val="22"/>
          <w:szCs w:val="22"/>
        </w:rPr>
      </w:pPr>
      <w:r w:rsidRPr="00B30A1E">
        <w:rPr>
          <w:color w:val="000000"/>
          <w:sz w:val="22"/>
          <w:szCs w:val="22"/>
          <w:lang w:val="id-ID"/>
        </w:rPr>
        <w:t>Y</w:t>
      </w:r>
      <w:r w:rsidRPr="00B30A1E">
        <w:rPr>
          <w:color w:val="000000"/>
          <w:sz w:val="22"/>
          <w:szCs w:val="22"/>
          <w:vertAlign w:val="subscript"/>
          <w:lang w:val="id-ID"/>
        </w:rPr>
        <w:t xml:space="preserve">1 </w:t>
      </w:r>
      <w:r w:rsidRPr="00B30A1E">
        <w:rPr>
          <w:color w:val="000000"/>
          <w:sz w:val="22"/>
          <w:szCs w:val="22"/>
          <w:lang w:val="id-ID"/>
        </w:rPr>
        <w:t>=</w:t>
      </w:r>
      <w:r w:rsidRPr="00B30A1E">
        <w:rPr>
          <w:color w:val="000000"/>
          <w:sz w:val="22"/>
          <w:szCs w:val="22"/>
          <w:vertAlign w:val="subscript"/>
          <w:lang w:val="id-ID"/>
        </w:rPr>
        <w:t xml:space="preserve"> </w:t>
      </w:r>
      <w:r w:rsidRPr="00B30A1E">
        <w:rPr>
          <w:color w:val="000000"/>
          <w:sz w:val="22"/>
          <w:szCs w:val="22"/>
        </w:rPr>
        <w:t xml:space="preserve">0,438 </w:t>
      </w:r>
      <w:r w:rsidRPr="00B30A1E">
        <w:rPr>
          <w:color w:val="000000"/>
          <w:sz w:val="22"/>
          <w:szCs w:val="22"/>
          <w:lang w:val="id-ID"/>
        </w:rPr>
        <w:t>X</w:t>
      </w:r>
      <w:r w:rsidRPr="00B30A1E">
        <w:rPr>
          <w:color w:val="000000"/>
          <w:sz w:val="22"/>
          <w:szCs w:val="22"/>
          <w:vertAlign w:val="subscript"/>
          <w:lang w:val="id-ID"/>
        </w:rPr>
        <w:t>1</w:t>
      </w:r>
      <w:r w:rsidRPr="00B30A1E">
        <w:rPr>
          <w:color w:val="000000"/>
          <w:sz w:val="22"/>
          <w:szCs w:val="22"/>
          <w:lang w:val="id-ID"/>
        </w:rPr>
        <w:t xml:space="preserve"> + </w:t>
      </w:r>
      <w:r w:rsidRPr="00B30A1E">
        <w:rPr>
          <w:color w:val="000000"/>
          <w:sz w:val="22"/>
          <w:szCs w:val="22"/>
        </w:rPr>
        <w:t xml:space="preserve">0,238 </w:t>
      </w:r>
      <w:r w:rsidRPr="00B30A1E">
        <w:rPr>
          <w:color w:val="000000"/>
          <w:sz w:val="22"/>
          <w:szCs w:val="22"/>
          <w:lang w:val="id-ID"/>
        </w:rPr>
        <w:t>X</w:t>
      </w:r>
      <w:r w:rsidRPr="00B30A1E">
        <w:rPr>
          <w:color w:val="000000"/>
          <w:sz w:val="22"/>
          <w:szCs w:val="22"/>
          <w:vertAlign w:val="subscript"/>
          <w:lang w:val="id-ID"/>
        </w:rPr>
        <w:t>2</w:t>
      </w:r>
      <w:r w:rsidRPr="00B30A1E">
        <w:rPr>
          <w:color w:val="000000"/>
          <w:sz w:val="22"/>
          <w:szCs w:val="22"/>
          <w:lang w:val="id-ID"/>
        </w:rPr>
        <w:t xml:space="preserve"> + </w:t>
      </w:r>
      <w:r w:rsidRPr="00B30A1E">
        <w:rPr>
          <w:color w:val="000000"/>
          <w:sz w:val="22"/>
          <w:szCs w:val="22"/>
        </w:rPr>
        <w:t xml:space="preserve">0,533 </w:t>
      </w:r>
      <w:r w:rsidRPr="00B30A1E">
        <w:rPr>
          <w:color w:val="000000"/>
          <w:sz w:val="22"/>
          <w:szCs w:val="22"/>
          <w:lang w:val="id-ID"/>
        </w:rPr>
        <w:t>X</w:t>
      </w:r>
      <w:r w:rsidRPr="00B30A1E">
        <w:rPr>
          <w:color w:val="000000"/>
          <w:sz w:val="22"/>
          <w:szCs w:val="22"/>
          <w:vertAlign w:val="subscript"/>
          <w:lang w:val="id-ID"/>
        </w:rPr>
        <w:t>2</w:t>
      </w:r>
      <w:r w:rsidRPr="00B30A1E">
        <w:rPr>
          <w:color w:val="000000"/>
          <w:sz w:val="22"/>
          <w:szCs w:val="22"/>
        </w:rPr>
        <w:t>……….…</w:t>
      </w:r>
      <w:r w:rsidR="007B692C">
        <w:rPr>
          <w:color w:val="000000"/>
          <w:sz w:val="22"/>
          <w:szCs w:val="22"/>
        </w:rPr>
        <w:t>…</w:t>
      </w:r>
      <w:r w:rsidRPr="00B30A1E">
        <w:rPr>
          <w:color w:val="000000"/>
          <w:sz w:val="22"/>
          <w:szCs w:val="22"/>
        </w:rPr>
        <w:t>…….(3)</w:t>
      </w:r>
    </w:p>
    <w:p w14:paraId="3F978BDC" w14:textId="77777777" w:rsidR="00B1648C" w:rsidRPr="00B30A1E" w:rsidRDefault="00B1648C" w:rsidP="00B1648C">
      <w:pPr>
        <w:spacing w:line="276" w:lineRule="auto"/>
        <w:ind w:right="-2"/>
        <w:jc w:val="center"/>
        <w:rPr>
          <w:color w:val="000000"/>
          <w:sz w:val="22"/>
          <w:szCs w:val="22"/>
          <w:vertAlign w:val="subscript"/>
        </w:rPr>
      </w:pPr>
    </w:p>
    <w:p w14:paraId="33DD5C87" w14:textId="77777777" w:rsidR="0008415E" w:rsidRPr="007B692C" w:rsidRDefault="0008415E" w:rsidP="007B692C">
      <w:pPr>
        <w:ind w:right="-2"/>
        <w:jc w:val="center"/>
        <w:rPr>
          <w:b/>
          <w:bCs/>
          <w:iCs/>
          <w:color w:val="000000"/>
        </w:rPr>
      </w:pPr>
      <w:proofErr w:type="gramStart"/>
      <w:r w:rsidRPr="007B692C">
        <w:rPr>
          <w:b/>
          <w:bCs/>
          <w:iCs/>
          <w:color w:val="000000"/>
        </w:rPr>
        <w:t xml:space="preserve">Tabel </w:t>
      </w:r>
      <w:r w:rsidR="006D683B" w:rsidRPr="007B692C">
        <w:rPr>
          <w:b/>
          <w:bCs/>
          <w:iCs/>
          <w:color w:val="000000"/>
          <w:lang w:val="id-ID"/>
        </w:rPr>
        <w:t>9</w:t>
      </w:r>
      <w:r w:rsidRPr="007B692C">
        <w:rPr>
          <w:b/>
          <w:bCs/>
          <w:iCs/>
          <w:color w:val="000000"/>
        </w:rPr>
        <w:t>.</w:t>
      </w:r>
      <w:proofErr w:type="gramEnd"/>
    </w:p>
    <w:p w14:paraId="4E336635" w14:textId="77777777" w:rsidR="008103EC" w:rsidRDefault="008103EC" w:rsidP="007B692C">
      <w:pPr>
        <w:ind w:right="-2"/>
        <w:jc w:val="center"/>
        <w:rPr>
          <w:b/>
          <w:bCs/>
          <w:color w:val="000000"/>
        </w:rPr>
      </w:pPr>
      <w:r w:rsidRPr="007B692C">
        <w:rPr>
          <w:b/>
          <w:bCs/>
          <w:color w:val="000000"/>
          <w:lang w:val="en-ID"/>
        </w:rPr>
        <w:t xml:space="preserve">Hasil Regresi </w:t>
      </w:r>
      <w:r w:rsidRPr="007B692C">
        <w:rPr>
          <w:b/>
          <w:bCs/>
          <w:color w:val="000000"/>
        </w:rPr>
        <w:t>Persamaan Struktural II</w:t>
      </w:r>
    </w:p>
    <w:p w14:paraId="7665A8B4" w14:textId="77777777" w:rsidR="00C8005D" w:rsidRPr="007B692C" w:rsidRDefault="00C8005D" w:rsidP="007B692C">
      <w:pPr>
        <w:ind w:right="-2"/>
        <w:jc w:val="center"/>
        <w:rPr>
          <w:color w:val="000000"/>
        </w:rPr>
      </w:pPr>
    </w:p>
    <w:tbl>
      <w:tblPr>
        <w:tblW w:w="5000" w:type="pct"/>
        <w:tblCellMar>
          <w:left w:w="0" w:type="dxa"/>
          <w:right w:w="0" w:type="dxa"/>
        </w:tblCellMar>
        <w:tblLook w:val="04A0" w:firstRow="1" w:lastRow="0" w:firstColumn="1" w:lastColumn="0" w:noHBand="0" w:noVBand="1"/>
      </w:tblPr>
      <w:tblGrid>
        <w:gridCol w:w="640"/>
        <w:gridCol w:w="1997"/>
        <w:gridCol w:w="1212"/>
        <w:gridCol w:w="1462"/>
        <w:gridCol w:w="1611"/>
        <w:gridCol w:w="1072"/>
        <w:gridCol w:w="1076"/>
      </w:tblGrid>
      <w:tr w:rsidR="008103EC" w:rsidRPr="007B692C" w14:paraId="7B1E573D" w14:textId="77777777" w:rsidTr="00C8005D">
        <w:trPr>
          <w:cantSplit/>
          <w:trHeight w:val="20"/>
        </w:trPr>
        <w:tc>
          <w:tcPr>
            <w:tcW w:w="5000" w:type="pct"/>
            <w:gridSpan w:val="7"/>
            <w:tcBorders>
              <w:top w:val="single" w:sz="4" w:space="0" w:color="auto"/>
              <w:left w:val="nil"/>
              <w:bottom w:val="single" w:sz="4" w:space="0" w:color="auto"/>
              <w:right w:val="nil"/>
            </w:tcBorders>
            <w:shd w:val="clear" w:color="auto" w:fill="FFFFFF"/>
            <w:vAlign w:val="center"/>
            <w:hideMark/>
          </w:tcPr>
          <w:p w14:paraId="24E4DDD1" w14:textId="77777777" w:rsidR="008103EC" w:rsidRPr="007B692C" w:rsidRDefault="008103EC" w:rsidP="007B692C">
            <w:pPr>
              <w:adjustRightInd w:val="0"/>
              <w:ind w:left="60" w:right="60"/>
              <w:jc w:val="center"/>
              <w:rPr>
                <w:rFonts w:eastAsia="Calibri"/>
                <w:color w:val="000000"/>
              </w:rPr>
            </w:pPr>
            <w:r w:rsidRPr="007B692C">
              <w:rPr>
                <w:rFonts w:eastAsia="Calibri"/>
                <w:b/>
                <w:bCs/>
                <w:color w:val="000000"/>
              </w:rPr>
              <w:t>Coefficients</w:t>
            </w:r>
            <w:r w:rsidRPr="007B692C">
              <w:rPr>
                <w:rFonts w:eastAsia="Calibri"/>
                <w:b/>
                <w:bCs/>
                <w:color w:val="000000"/>
                <w:vertAlign w:val="superscript"/>
              </w:rPr>
              <w:t>a</w:t>
            </w:r>
          </w:p>
        </w:tc>
      </w:tr>
      <w:tr w:rsidR="008103EC" w:rsidRPr="007B692C" w14:paraId="5C8FF287" w14:textId="77777777" w:rsidTr="00C8005D">
        <w:trPr>
          <w:cantSplit/>
          <w:trHeight w:val="20"/>
        </w:trPr>
        <w:tc>
          <w:tcPr>
            <w:tcW w:w="1454" w:type="pct"/>
            <w:gridSpan w:val="2"/>
            <w:vMerge w:val="restart"/>
            <w:tcBorders>
              <w:top w:val="single" w:sz="4" w:space="0" w:color="auto"/>
              <w:left w:val="nil"/>
              <w:bottom w:val="single" w:sz="4" w:space="0" w:color="auto"/>
              <w:right w:val="nil"/>
            </w:tcBorders>
            <w:shd w:val="clear" w:color="auto" w:fill="FFFFFF"/>
            <w:vAlign w:val="center"/>
            <w:hideMark/>
          </w:tcPr>
          <w:p w14:paraId="5605C7D4"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Model</w:t>
            </w:r>
          </w:p>
        </w:tc>
        <w:tc>
          <w:tcPr>
            <w:tcW w:w="1474" w:type="pct"/>
            <w:gridSpan w:val="2"/>
            <w:tcBorders>
              <w:top w:val="single" w:sz="4" w:space="0" w:color="auto"/>
              <w:left w:val="nil"/>
              <w:bottom w:val="single" w:sz="4" w:space="0" w:color="auto"/>
              <w:right w:val="nil"/>
            </w:tcBorders>
            <w:shd w:val="clear" w:color="auto" w:fill="FFFFFF"/>
            <w:vAlign w:val="center"/>
            <w:hideMark/>
          </w:tcPr>
          <w:p w14:paraId="36CFF5D8"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Unstandardized Coefficients</w:t>
            </w:r>
          </w:p>
        </w:tc>
        <w:tc>
          <w:tcPr>
            <w:tcW w:w="888" w:type="pct"/>
            <w:tcBorders>
              <w:top w:val="single" w:sz="4" w:space="0" w:color="auto"/>
              <w:left w:val="nil"/>
              <w:bottom w:val="single" w:sz="4" w:space="0" w:color="auto"/>
              <w:right w:val="nil"/>
            </w:tcBorders>
            <w:shd w:val="clear" w:color="auto" w:fill="FFFFFF"/>
            <w:vAlign w:val="center"/>
            <w:hideMark/>
          </w:tcPr>
          <w:p w14:paraId="63173389"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Standardized Coefficients</w:t>
            </w:r>
          </w:p>
        </w:tc>
        <w:tc>
          <w:tcPr>
            <w:tcW w:w="591" w:type="pct"/>
            <w:vMerge w:val="restart"/>
            <w:tcBorders>
              <w:top w:val="single" w:sz="4" w:space="0" w:color="auto"/>
              <w:left w:val="nil"/>
              <w:bottom w:val="single" w:sz="4" w:space="0" w:color="auto"/>
              <w:right w:val="nil"/>
            </w:tcBorders>
            <w:shd w:val="clear" w:color="auto" w:fill="FFFFFF"/>
            <w:vAlign w:val="center"/>
            <w:hideMark/>
          </w:tcPr>
          <w:p w14:paraId="0C210755"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t</w:t>
            </w:r>
          </w:p>
        </w:tc>
        <w:tc>
          <w:tcPr>
            <w:tcW w:w="593" w:type="pct"/>
            <w:vMerge w:val="restart"/>
            <w:tcBorders>
              <w:top w:val="single" w:sz="4" w:space="0" w:color="auto"/>
              <w:left w:val="nil"/>
              <w:bottom w:val="single" w:sz="4" w:space="0" w:color="auto"/>
              <w:right w:val="nil"/>
            </w:tcBorders>
            <w:shd w:val="clear" w:color="auto" w:fill="FFFFFF"/>
            <w:vAlign w:val="center"/>
            <w:hideMark/>
          </w:tcPr>
          <w:p w14:paraId="6A230551"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Sig.</w:t>
            </w:r>
          </w:p>
        </w:tc>
      </w:tr>
      <w:tr w:rsidR="008103EC" w:rsidRPr="007B692C" w14:paraId="304C6DA9" w14:textId="77777777" w:rsidTr="00C8005D">
        <w:trPr>
          <w:cantSplit/>
          <w:trHeight w:val="20"/>
        </w:trPr>
        <w:tc>
          <w:tcPr>
            <w:tcW w:w="1454" w:type="pct"/>
            <w:gridSpan w:val="2"/>
            <w:vMerge/>
            <w:tcBorders>
              <w:top w:val="single" w:sz="4" w:space="0" w:color="auto"/>
              <w:left w:val="nil"/>
              <w:bottom w:val="single" w:sz="4" w:space="0" w:color="auto"/>
              <w:right w:val="nil"/>
            </w:tcBorders>
            <w:vAlign w:val="center"/>
            <w:hideMark/>
          </w:tcPr>
          <w:p w14:paraId="195819C9" w14:textId="77777777" w:rsidR="008103EC" w:rsidRPr="007B692C" w:rsidRDefault="008103EC" w:rsidP="007B692C">
            <w:pPr>
              <w:rPr>
                <w:rFonts w:eastAsia="Calibri"/>
                <w:color w:val="000000"/>
              </w:rPr>
            </w:pPr>
          </w:p>
        </w:tc>
        <w:tc>
          <w:tcPr>
            <w:tcW w:w="668" w:type="pct"/>
            <w:tcBorders>
              <w:top w:val="single" w:sz="4" w:space="0" w:color="auto"/>
              <w:left w:val="nil"/>
              <w:bottom w:val="single" w:sz="4" w:space="0" w:color="auto"/>
              <w:right w:val="nil"/>
            </w:tcBorders>
            <w:shd w:val="clear" w:color="auto" w:fill="FFFFFF"/>
            <w:vAlign w:val="center"/>
            <w:hideMark/>
          </w:tcPr>
          <w:p w14:paraId="63E1E758"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B</w:t>
            </w:r>
          </w:p>
        </w:tc>
        <w:tc>
          <w:tcPr>
            <w:tcW w:w="806" w:type="pct"/>
            <w:tcBorders>
              <w:top w:val="single" w:sz="4" w:space="0" w:color="auto"/>
              <w:left w:val="nil"/>
              <w:bottom w:val="single" w:sz="4" w:space="0" w:color="auto"/>
              <w:right w:val="nil"/>
            </w:tcBorders>
            <w:shd w:val="clear" w:color="auto" w:fill="FFFFFF"/>
            <w:vAlign w:val="center"/>
            <w:hideMark/>
          </w:tcPr>
          <w:p w14:paraId="6C750511"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Std. Error</w:t>
            </w:r>
          </w:p>
        </w:tc>
        <w:tc>
          <w:tcPr>
            <w:tcW w:w="888" w:type="pct"/>
            <w:tcBorders>
              <w:top w:val="single" w:sz="4" w:space="0" w:color="auto"/>
              <w:left w:val="nil"/>
              <w:bottom w:val="single" w:sz="4" w:space="0" w:color="auto"/>
              <w:right w:val="nil"/>
            </w:tcBorders>
            <w:shd w:val="clear" w:color="auto" w:fill="FFFFFF"/>
            <w:vAlign w:val="center"/>
            <w:hideMark/>
          </w:tcPr>
          <w:p w14:paraId="60503ECE" w14:textId="77777777" w:rsidR="008103EC" w:rsidRPr="007B692C" w:rsidRDefault="008103EC" w:rsidP="007B692C">
            <w:pPr>
              <w:adjustRightInd w:val="0"/>
              <w:ind w:left="60" w:right="60"/>
              <w:jc w:val="center"/>
              <w:rPr>
                <w:rFonts w:eastAsia="Calibri"/>
                <w:color w:val="000000"/>
              </w:rPr>
            </w:pPr>
            <w:r w:rsidRPr="007B692C">
              <w:rPr>
                <w:rFonts w:eastAsia="Calibri"/>
                <w:color w:val="000000"/>
              </w:rPr>
              <w:t>Beta</w:t>
            </w:r>
          </w:p>
        </w:tc>
        <w:tc>
          <w:tcPr>
            <w:tcW w:w="591" w:type="pct"/>
            <w:vMerge/>
            <w:tcBorders>
              <w:top w:val="single" w:sz="4" w:space="0" w:color="auto"/>
              <w:left w:val="nil"/>
              <w:bottom w:val="single" w:sz="4" w:space="0" w:color="auto"/>
              <w:right w:val="nil"/>
            </w:tcBorders>
            <w:vAlign w:val="center"/>
            <w:hideMark/>
          </w:tcPr>
          <w:p w14:paraId="018658C1" w14:textId="77777777" w:rsidR="008103EC" w:rsidRPr="007B692C" w:rsidRDefault="008103EC" w:rsidP="007B692C">
            <w:pPr>
              <w:rPr>
                <w:rFonts w:eastAsia="Calibri"/>
                <w:color w:val="000000"/>
              </w:rPr>
            </w:pPr>
          </w:p>
        </w:tc>
        <w:tc>
          <w:tcPr>
            <w:tcW w:w="593" w:type="pct"/>
            <w:vMerge/>
            <w:tcBorders>
              <w:top w:val="single" w:sz="4" w:space="0" w:color="auto"/>
              <w:left w:val="nil"/>
              <w:bottom w:val="single" w:sz="4" w:space="0" w:color="auto"/>
              <w:right w:val="nil"/>
            </w:tcBorders>
            <w:vAlign w:val="center"/>
            <w:hideMark/>
          </w:tcPr>
          <w:p w14:paraId="1A079784" w14:textId="77777777" w:rsidR="008103EC" w:rsidRPr="007B692C" w:rsidRDefault="008103EC" w:rsidP="007B692C">
            <w:pPr>
              <w:rPr>
                <w:rFonts w:eastAsia="Calibri"/>
                <w:color w:val="000000"/>
              </w:rPr>
            </w:pPr>
          </w:p>
        </w:tc>
      </w:tr>
      <w:tr w:rsidR="008103EC" w:rsidRPr="007B692C" w14:paraId="4435C8FD" w14:textId="77777777" w:rsidTr="00C8005D">
        <w:trPr>
          <w:cantSplit/>
          <w:trHeight w:val="20"/>
        </w:trPr>
        <w:tc>
          <w:tcPr>
            <w:tcW w:w="353" w:type="pct"/>
            <w:vMerge w:val="restart"/>
            <w:tcBorders>
              <w:top w:val="single" w:sz="4" w:space="0" w:color="auto"/>
              <w:left w:val="nil"/>
              <w:bottom w:val="single" w:sz="4" w:space="0" w:color="auto"/>
              <w:right w:val="nil"/>
            </w:tcBorders>
            <w:shd w:val="clear" w:color="auto" w:fill="FFFFFF"/>
            <w:hideMark/>
          </w:tcPr>
          <w:p w14:paraId="7F17AF0A" w14:textId="77777777" w:rsidR="008103EC" w:rsidRPr="007B692C" w:rsidRDefault="008103EC" w:rsidP="007B692C">
            <w:pPr>
              <w:adjustRightInd w:val="0"/>
              <w:ind w:left="60" w:right="60"/>
              <w:rPr>
                <w:rFonts w:eastAsia="Calibri"/>
                <w:color w:val="000000"/>
              </w:rPr>
            </w:pPr>
            <w:r w:rsidRPr="007B692C">
              <w:rPr>
                <w:rFonts w:eastAsia="Calibri"/>
                <w:color w:val="000000"/>
              </w:rPr>
              <w:t>1</w:t>
            </w:r>
          </w:p>
        </w:tc>
        <w:tc>
          <w:tcPr>
            <w:tcW w:w="1101" w:type="pct"/>
            <w:tcBorders>
              <w:top w:val="single" w:sz="4" w:space="0" w:color="auto"/>
              <w:left w:val="nil"/>
              <w:bottom w:val="nil"/>
              <w:right w:val="nil"/>
            </w:tcBorders>
            <w:shd w:val="clear" w:color="auto" w:fill="FFFFFF"/>
            <w:hideMark/>
          </w:tcPr>
          <w:p w14:paraId="4AA3157F" w14:textId="77777777" w:rsidR="008103EC" w:rsidRPr="007B692C" w:rsidRDefault="008103EC" w:rsidP="007B692C">
            <w:pPr>
              <w:adjustRightInd w:val="0"/>
              <w:ind w:left="60" w:right="60"/>
              <w:rPr>
                <w:rFonts w:eastAsia="Calibri"/>
                <w:color w:val="000000"/>
              </w:rPr>
            </w:pPr>
            <w:r w:rsidRPr="007B692C">
              <w:rPr>
                <w:rFonts w:eastAsia="Calibri"/>
                <w:color w:val="000000"/>
              </w:rPr>
              <w:t>(Constant)</w:t>
            </w:r>
          </w:p>
        </w:tc>
        <w:tc>
          <w:tcPr>
            <w:tcW w:w="668" w:type="pct"/>
            <w:tcBorders>
              <w:top w:val="single" w:sz="4" w:space="0" w:color="auto"/>
              <w:left w:val="nil"/>
              <w:bottom w:val="nil"/>
              <w:right w:val="nil"/>
            </w:tcBorders>
            <w:shd w:val="clear" w:color="auto" w:fill="FFFFFF"/>
            <w:vAlign w:val="center"/>
            <w:hideMark/>
          </w:tcPr>
          <w:p w14:paraId="6D7C78EF"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4,034</w:t>
            </w:r>
          </w:p>
        </w:tc>
        <w:tc>
          <w:tcPr>
            <w:tcW w:w="806" w:type="pct"/>
            <w:tcBorders>
              <w:top w:val="single" w:sz="4" w:space="0" w:color="auto"/>
              <w:left w:val="nil"/>
              <w:bottom w:val="nil"/>
              <w:right w:val="nil"/>
            </w:tcBorders>
            <w:shd w:val="clear" w:color="auto" w:fill="FFFFFF"/>
            <w:vAlign w:val="center"/>
            <w:hideMark/>
          </w:tcPr>
          <w:p w14:paraId="5B3853D2"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1,196</w:t>
            </w:r>
          </w:p>
        </w:tc>
        <w:tc>
          <w:tcPr>
            <w:tcW w:w="888" w:type="pct"/>
            <w:tcBorders>
              <w:top w:val="single" w:sz="4" w:space="0" w:color="auto"/>
              <w:left w:val="nil"/>
              <w:bottom w:val="nil"/>
              <w:right w:val="nil"/>
            </w:tcBorders>
            <w:shd w:val="clear" w:color="auto" w:fill="FFFFFF"/>
            <w:vAlign w:val="center"/>
          </w:tcPr>
          <w:p w14:paraId="1AF487D1" w14:textId="77777777" w:rsidR="008103EC" w:rsidRPr="007B692C" w:rsidRDefault="008103EC" w:rsidP="007B692C">
            <w:pPr>
              <w:adjustRightInd w:val="0"/>
              <w:rPr>
                <w:rFonts w:eastAsia="Calibri"/>
                <w:color w:val="000000"/>
              </w:rPr>
            </w:pPr>
          </w:p>
        </w:tc>
        <w:tc>
          <w:tcPr>
            <w:tcW w:w="591" w:type="pct"/>
            <w:tcBorders>
              <w:top w:val="single" w:sz="4" w:space="0" w:color="auto"/>
              <w:left w:val="nil"/>
              <w:bottom w:val="nil"/>
              <w:right w:val="nil"/>
            </w:tcBorders>
            <w:shd w:val="clear" w:color="auto" w:fill="FFFFFF"/>
            <w:vAlign w:val="center"/>
            <w:hideMark/>
          </w:tcPr>
          <w:p w14:paraId="320B1F50"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3,372</w:t>
            </w:r>
          </w:p>
        </w:tc>
        <w:tc>
          <w:tcPr>
            <w:tcW w:w="593" w:type="pct"/>
            <w:tcBorders>
              <w:top w:val="single" w:sz="4" w:space="0" w:color="auto"/>
              <w:left w:val="nil"/>
              <w:bottom w:val="nil"/>
              <w:right w:val="nil"/>
            </w:tcBorders>
            <w:shd w:val="clear" w:color="auto" w:fill="FFFFFF"/>
            <w:vAlign w:val="center"/>
            <w:hideMark/>
          </w:tcPr>
          <w:p w14:paraId="6FBD175A"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0,001</w:t>
            </w:r>
          </w:p>
        </w:tc>
      </w:tr>
      <w:tr w:rsidR="008103EC" w:rsidRPr="007B692C" w14:paraId="4171D1AD" w14:textId="77777777" w:rsidTr="00C8005D">
        <w:trPr>
          <w:cantSplit/>
          <w:trHeight w:val="20"/>
        </w:trPr>
        <w:tc>
          <w:tcPr>
            <w:tcW w:w="353" w:type="pct"/>
            <w:vMerge/>
            <w:tcBorders>
              <w:top w:val="single" w:sz="4" w:space="0" w:color="auto"/>
              <w:left w:val="nil"/>
              <w:bottom w:val="single" w:sz="4" w:space="0" w:color="auto"/>
              <w:right w:val="nil"/>
            </w:tcBorders>
            <w:vAlign w:val="center"/>
            <w:hideMark/>
          </w:tcPr>
          <w:p w14:paraId="5E6C5DF6" w14:textId="77777777" w:rsidR="008103EC" w:rsidRPr="007B692C" w:rsidRDefault="008103EC" w:rsidP="007B692C">
            <w:pPr>
              <w:rPr>
                <w:rFonts w:eastAsia="Calibri"/>
                <w:color w:val="000000"/>
              </w:rPr>
            </w:pPr>
          </w:p>
        </w:tc>
        <w:tc>
          <w:tcPr>
            <w:tcW w:w="1101" w:type="pct"/>
            <w:shd w:val="clear" w:color="auto" w:fill="FFFFFF"/>
            <w:hideMark/>
          </w:tcPr>
          <w:p w14:paraId="7E5D8E37" w14:textId="77777777" w:rsidR="008103EC" w:rsidRPr="007B692C" w:rsidRDefault="008103EC" w:rsidP="007B692C">
            <w:pPr>
              <w:adjustRightInd w:val="0"/>
              <w:ind w:left="60" w:right="60"/>
              <w:rPr>
                <w:rFonts w:eastAsia="Calibri"/>
                <w:color w:val="000000"/>
              </w:rPr>
            </w:pPr>
            <w:r w:rsidRPr="007B692C">
              <w:rPr>
                <w:rFonts w:eastAsia="Calibri"/>
                <w:color w:val="000000"/>
              </w:rPr>
              <w:t>Modal</w:t>
            </w:r>
          </w:p>
        </w:tc>
        <w:tc>
          <w:tcPr>
            <w:tcW w:w="668" w:type="pct"/>
            <w:shd w:val="clear" w:color="auto" w:fill="FFFFFF"/>
            <w:vAlign w:val="center"/>
            <w:hideMark/>
          </w:tcPr>
          <w:p w14:paraId="6625CABD"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0,710</w:t>
            </w:r>
          </w:p>
        </w:tc>
        <w:tc>
          <w:tcPr>
            <w:tcW w:w="806" w:type="pct"/>
            <w:shd w:val="clear" w:color="auto" w:fill="FFFFFF"/>
            <w:vAlign w:val="center"/>
            <w:hideMark/>
          </w:tcPr>
          <w:p w14:paraId="52DFB11D"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0,084</w:t>
            </w:r>
          </w:p>
        </w:tc>
        <w:tc>
          <w:tcPr>
            <w:tcW w:w="888" w:type="pct"/>
            <w:shd w:val="clear" w:color="auto" w:fill="FFFFFF"/>
            <w:vAlign w:val="center"/>
            <w:hideMark/>
          </w:tcPr>
          <w:p w14:paraId="6A9A9A6C"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0,702</w:t>
            </w:r>
          </w:p>
        </w:tc>
        <w:tc>
          <w:tcPr>
            <w:tcW w:w="591" w:type="pct"/>
            <w:shd w:val="clear" w:color="auto" w:fill="FFFFFF"/>
            <w:vAlign w:val="center"/>
            <w:hideMark/>
          </w:tcPr>
          <w:p w14:paraId="482308DC"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8,464</w:t>
            </w:r>
          </w:p>
        </w:tc>
        <w:tc>
          <w:tcPr>
            <w:tcW w:w="593" w:type="pct"/>
            <w:shd w:val="clear" w:color="auto" w:fill="FFFFFF"/>
            <w:vAlign w:val="center"/>
            <w:hideMark/>
          </w:tcPr>
          <w:p w14:paraId="0317C1C8"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0,000</w:t>
            </w:r>
          </w:p>
        </w:tc>
      </w:tr>
      <w:tr w:rsidR="008103EC" w:rsidRPr="007B692C" w14:paraId="04A82113" w14:textId="77777777" w:rsidTr="00C8005D">
        <w:trPr>
          <w:cantSplit/>
          <w:trHeight w:val="20"/>
        </w:trPr>
        <w:tc>
          <w:tcPr>
            <w:tcW w:w="353" w:type="pct"/>
            <w:vMerge/>
            <w:tcBorders>
              <w:top w:val="single" w:sz="4" w:space="0" w:color="auto"/>
              <w:left w:val="nil"/>
              <w:bottom w:val="single" w:sz="4" w:space="0" w:color="auto"/>
              <w:right w:val="nil"/>
            </w:tcBorders>
            <w:vAlign w:val="center"/>
            <w:hideMark/>
          </w:tcPr>
          <w:p w14:paraId="4685A048" w14:textId="77777777" w:rsidR="008103EC" w:rsidRPr="007B692C" w:rsidRDefault="008103EC" w:rsidP="007B692C">
            <w:pPr>
              <w:rPr>
                <w:rFonts w:eastAsia="Calibri"/>
                <w:color w:val="000000"/>
              </w:rPr>
            </w:pPr>
          </w:p>
        </w:tc>
        <w:tc>
          <w:tcPr>
            <w:tcW w:w="1101" w:type="pct"/>
            <w:shd w:val="clear" w:color="auto" w:fill="FFFFFF"/>
            <w:hideMark/>
          </w:tcPr>
          <w:p w14:paraId="0F62D11C" w14:textId="77777777" w:rsidR="008103EC" w:rsidRPr="007B692C" w:rsidRDefault="008103EC" w:rsidP="007B692C">
            <w:pPr>
              <w:adjustRightInd w:val="0"/>
              <w:ind w:left="60" w:right="60"/>
              <w:rPr>
                <w:rFonts w:eastAsia="Calibri"/>
                <w:color w:val="000000"/>
              </w:rPr>
            </w:pPr>
            <w:r w:rsidRPr="007B692C">
              <w:rPr>
                <w:rFonts w:eastAsia="Calibri"/>
                <w:color w:val="000000"/>
              </w:rPr>
              <w:t>jumlah pelanggan</w:t>
            </w:r>
          </w:p>
        </w:tc>
        <w:tc>
          <w:tcPr>
            <w:tcW w:w="668" w:type="pct"/>
            <w:shd w:val="clear" w:color="auto" w:fill="FFFFFF"/>
            <w:vAlign w:val="center"/>
            <w:hideMark/>
          </w:tcPr>
          <w:p w14:paraId="5CFCE8AD"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0,011</w:t>
            </w:r>
          </w:p>
        </w:tc>
        <w:tc>
          <w:tcPr>
            <w:tcW w:w="806" w:type="pct"/>
            <w:shd w:val="clear" w:color="auto" w:fill="FFFFFF"/>
            <w:vAlign w:val="center"/>
            <w:hideMark/>
          </w:tcPr>
          <w:p w14:paraId="6D7715F4"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0,004</w:t>
            </w:r>
          </w:p>
        </w:tc>
        <w:tc>
          <w:tcPr>
            <w:tcW w:w="888" w:type="pct"/>
            <w:shd w:val="clear" w:color="auto" w:fill="FFFFFF"/>
            <w:vAlign w:val="center"/>
            <w:hideMark/>
          </w:tcPr>
          <w:p w14:paraId="0C921B11"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0,183</w:t>
            </w:r>
          </w:p>
        </w:tc>
        <w:tc>
          <w:tcPr>
            <w:tcW w:w="591" w:type="pct"/>
            <w:shd w:val="clear" w:color="auto" w:fill="FFFFFF"/>
            <w:vAlign w:val="center"/>
            <w:hideMark/>
          </w:tcPr>
          <w:p w14:paraId="5C252487"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2,750</w:t>
            </w:r>
          </w:p>
        </w:tc>
        <w:tc>
          <w:tcPr>
            <w:tcW w:w="593" w:type="pct"/>
            <w:shd w:val="clear" w:color="auto" w:fill="FFFFFF"/>
            <w:vAlign w:val="center"/>
            <w:hideMark/>
          </w:tcPr>
          <w:p w14:paraId="17F74894"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0,006</w:t>
            </w:r>
          </w:p>
        </w:tc>
      </w:tr>
      <w:tr w:rsidR="008103EC" w:rsidRPr="007B692C" w14:paraId="1F785821" w14:textId="77777777" w:rsidTr="00C8005D">
        <w:trPr>
          <w:cantSplit/>
          <w:trHeight w:val="20"/>
        </w:trPr>
        <w:tc>
          <w:tcPr>
            <w:tcW w:w="353" w:type="pct"/>
            <w:vMerge/>
            <w:tcBorders>
              <w:top w:val="single" w:sz="4" w:space="0" w:color="auto"/>
              <w:left w:val="nil"/>
              <w:bottom w:val="single" w:sz="4" w:space="0" w:color="auto"/>
              <w:right w:val="nil"/>
            </w:tcBorders>
            <w:vAlign w:val="center"/>
            <w:hideMark/>
          </w:tcPr>
          <w:p w14:paraId="41097812" w14:textId="77777777" w:rsidR="008103EC" w:rsidRPr="007B692C" w:rsidRDefault="008103EC" w:rsidP="007B692C">
            <w:pPr>
              <w:rPr>
                <w:rFonts w:eastAsia="Calibri"/>
                <w:color w:val="000000"/>
              </w:rPr>
            </w:pPr>
          </w:p>
        </w:tc>
        <w:tc>
          <w:tcPr>
            <w:tcW w:w="1101" w:type="pct"/>
            <w:shd w:val="clear" w:color="auto" w:fill="FFFFFF"/>
            <w:hideMark/>
          </w:tcPr>
          <w:p w14:paraId="23501DC9" w14:textId="77777777" w:rsidR="008103EC" w:rsidRPr="007B692C" w:rsidRDefault="008103EC" w:rsidP="007B692C">
            <w:pPr>
              <w:adjustRightInd w:val="0"/>
              <w:ind w:left="60" w:right="60"/>
              <w:rPr>
                <w:rFonts w:eastAsia="Calibri"/>
                <w:color w:val="000000"/>
              </w:rPr>
            </w:pPr>
            <w:r w:rsidRPr="007B692C">
              <w:rPr>
                <w:rFonts w:eastAsia="Calibri"/>
                <w:color w:val="000000"/>
              </w:rPr>
              <w:t>jam kerja</w:t>
            </w:r>
          </w:p>
        </w:tc>
        <w:tc>
          <w:tcPr>
            <w:tcW w:w="668" w:type="pct"/>
            <w:shd w:val="clear" w:color="auto" w:fill="FFFFFF"/>
            <w:vAlign w:val="center"/>
            <w:hideMark/>
          </w:tcPr>
          <w:p w14:paraId="53937A4A"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0,035</w:t>
            </w:r>
          </w:p>
        </w:tc>
        <w:tc>
          <w:tcPr>
            <w:tcW w:w="806" w:type="pct"/>
            <w:shd w:val="clear" w:color="auto" w:fill="FFFFFF"/>
            <w:vAlign w:val="center"/>
            <w:hideMark/>
          </w:tcPr>
          <w:p w14:paraId="5BC753A7"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0,009</w:t>
            </w:r>
          </w:p>
        </w:tc>
        <w:tc>
          <w:tcPr>
            <w:tcW w:w="888" w:type="pct"/>
            <w:shd w:val="clear" w:color="auto" w:fill="FFFFFF"/>
            <w:vAlign w:val="center"/>
            <w:hideMark/>
          </w:tcPr>
          <w:p w14:paraId="08E127A8"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0,245</w:t>
            </w:r>
          </w:p>
        </w:tc>
        <w:tc>
          <w:tcPr>
            <w:tcW w:w="591" w:type="pct"/>
            <w:shd w:val="clear" w:color="auto" w:fill="FFFFFF"/>
            <w:vAlign w:val="center"/>
            <w:hideMark/>
          </w:tcPr>
          <w:p w14:paraId="40BB006B"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3,889</w:t>
            </w:r>
          </w:p>
        </w:tc>
        <w:tc>
          <w:tcPr>
            <w:tcW w:w="593" w:type="pct"/>
            <w:shd w:val="clear" w:color="auto" w:fill="FFFFFF"/>
            <w:vAlign w:val="center"/>
            <w:hideMark/>
          </w:tcPr>
          <w:p w14:paraId="610BDF09"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0,000</w:t>
            </w:r>
          </w:p>
        </w:tc>
      </w:tr>
      <w:tr w:rsidR="008103EC" w:rsidRPr="007B692C" w14:paraId="0EC7F440" w14:textId="77777777" w:rsidTr="00C8005D">
        <w:trPr>
          <w:cantSplit/>
          <w:trHeight w:val="20"/>
        </w:trPr>
        <w:tc>
          <w:tcPr>
            <w:tcW w:w="353" w:type="pct"/>
            <w:vMerge/>
            <w:tcBorders>
              <w:top w:val="single" w:sz="4" w:space="0" w:color="auto"/>
              <w:left w:val="nil"/>
              <w:bottom w:val="single" w:sz="4" w:space="0" w:color="auto"/>
              <w:right w:val="nil"/>
            </w:tcBorders>
            <w:vAlign w:val="center"/>
            <w:hideMark/>
          </w:tcPr>
          <w:p w14:paraId="66D9A721" w14:textId="77777777" w:rsidR="008103EC" w:rsidRPr="007B692C" w:rsidRDefault="008103EC" w:rsidP="007B692C">
            <w:pPr>
              <w:rPr>
                <w:rFonts w:eastAsia="Calibri"/>
                <w:color w:val="000000"/>
              </w:rPr>
            </w:pPr>
          </w:p>
        </w:tc>
        <w:tc>
          <w:tcPr>
            <w:tcW w:w="1101" w:type="pct"/>
            <w:tcBorders>
              <w:top w:val="nil"/>
              <w:left w:val="nil"/>
              <w:bottom w:val="single" w:sz="4" w:space="0" w:color="auto"/>
              <w:right w:val="nil"/>
            </w:tcBorders>
            <w:shd w:val="clear" w:color="auto" w:fill="FFFFFF"/>
            <w:hideMark/>
          </w:tcPr>
          <w:p w14:paraId="46ED7F38" w14:textId="77777777" w:rsidR="008103EC" w:rsidRPr="007B692C" w:rsidRDefault="008103EC" w:rsidP="007B692C">
            <w:pPr>
              <w:adjustRightInd w:val="0"/>
              <w:ind w:left="60" w:right="60"/>
              <w:rPr>
                <w:rFonts w:eastAsia="Calibri"/>
                <w:color w:val="000000"/>
              </w:rPr>
            </w:pPr>
            <w:r w:rsidRPr="007B692C">
              <w:rPr>
                <w:rFonts w:eastAsia="Calibri"/>
                <w:color w:val="000000"/>
              </w:rPr>
              <w:t>volume usaha</w:t>
            </w:r>
          </w:p>
        </w:tc>
        <w:tc>
          <w:tcPr>
            <w:tcW w:w="668" w:type="pct"/>
            <w:tcBorders>
              <w:top w:val="nil"/>
              <w:left w:val="nil"/>
              <w:bottom w:val="single" w:sz="4" w:space="0" w:color="auto"/>
              <w:right w:val="nil"/>
            </w:tcBorders>
            <w:shd w:val="clear" w:color="auto" w:fill="FFFFFF"/>
            <w:vAlign w:val="center"/>
            <w:hideMark/>
          </w:tcPr>
          <w:p w14:paraId="20366635"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0,008</w:t>
            </w:r>
          </w:p>
        </w:tc>
        <w:tc>
          <w:tcPr>
            <w:tcW w:w="806" w:type="pct"/>
            <w:tcBorders>
              <w:top w:val="nil"/>
              <w:left w:val="nil"/>
              <w:bottom w:val="single" w:sz="4" w:space="0" w:color="auto"/>
              <w:right w:val="nil"/>
            </w:tcBorders>
            <w:shd w:val="clear" w:color="auto" w:fill="FFFFFF"/>
            <w:vAlign w:val="center"/>
            <w:hideMark/>
          </w:tcPr>
          <w:p w14:paraId="61FBB114"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0,003</w:t>
            </w:r>
          </w:p>
        </w:tc>
        <w:tc>
          <w:tcPr>
            <w:tcW w:w="888" w:type="pct"/>
            <w:tcBorders>
              <w:top w:val="nil"/>
              <w:left w:val="nil"/>
              <w:bottom w:val="single" w:sz="4" w:space="0" w:color="auto"/>
              <w:right w:val="nil"/>
            </w:tcBorders>
            <w:shd w:val="clear" w:color="auto" w:fill="FFFFFF"/>
            <w:vAlign w:val="center"/>
            <w:hideMark/>
          </w:tcPr>
          <w:p w14:paraId="0FC54474"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0,168</w:t>
            </w:r>
          </w:p>
        </w:tc>
        <w:tc>
          <w:tcPr>
            <w:tcW w:w="591" w:type="pct"/>
            <w:tcBorders>
              <w:top w:val="nil"/>
              <w:left w:val="nil"/>
              <w:bottom w:val="single" w:sz="4" w:space="0" w:color="auto"/>
              <w:right w:val="nil"/>
            </w:tcBorders>
            <w:shd w:val="clear" w:color="auto" w:fill="FFFFFF"/>
            <w:vAlign w:val="center"/>
            <w:hideMark/>
          </w:tcPr>
          <w:p w14:paraId="1DDFD71B"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2,696</w:t>
            </w:r>
          </w:p>
        </w:tc>
        <w:tc>
          <w:tcPr>
            <w:tcW w:w="593" w:type="pct"/>
            <w:tcBorders>
              <w:top w:val="nil"/>
              <w:left w:val="nil"/>
              <w:bottom w:val="single" w:sz="4" w:space="0" w:color="auto"/>
              <w:right w:val="nil"/>
            </w:tcBorders>
            <w:shd w:val="clear" w:color="auto" w:fill="FFFFFF"/>
            <w:vAlign w:val="center"/>
            <w:hideMark/>
          </w:tcPr>
          <w:p w14:paraId="2F4BECCB" w14:textId="77777777" w:rsidR="008103EC" w:rsidRPr="007B692C" w:rsidRDefault="008103EC" w:rsidP="007B692C">
            <w:pPr>
              <w:adjustRightInd w:val="0"/>
              <w:ind w:left="60" w:right="60"/>
              <w:jc w:val="right"/>
              <w:rPr>
                <w:rFonts w:eastAsia="Calibri"/>
                <w:color w:val="000000"/>
              </w:rPr>
            </w:pPr>
            <w:r w:rsidRPr="007B692C">
              <w:rPr>
                <w:rFonts w:eastAsia="Calibri"/>
                <w:color w:val="000000"/>
              </w:rPr>
              <w:t>0,008</w:t>
            </w:r>
          </w:p>
        </w:tc>
      </w:tr>
      <w:tr w:rsidR="008103EC" w:rsidRPr="007B692C" w14:paraId="09FDE91D" w14:textId="77777777" w:rsidTr="00C8005D">
        <w:trPr>
          <w:cantSplit/>
          <w:trHeight w:val="20"/>
        </w:trPr>
        <w:tc>
          <w:tcPr>
            <w:tcW w:w="5000" w:type="pct"/>
            <w:gridSpan w:val="7"/>
            <w:tcBorders>
              <w:top w:val="single" w:sz="4" w:space="0" w:color="auto"/>
              <w:left w:val="nil"/>
              <w:bottom w:val="nil"/>
              <w:right w:val="nil"/>
            </w:tcBorders>
            <w:shd w:val="clear" w:color="auto" w:fill="FFFFFF"/>
            <w:hideMark/>
          </w:tcPr>
          <w:p w14:paraId="27F20030" w14:textId="77777777" w:rsidR="008103EC" w:rsidRPr="007B692C" w:rsidRDefault="008103EC" w:rsidP="007B692C">
            <w:pPr>
              <w:adjustRightInd w:val="0"/>
              <w:ind w:left="60" w:right="60"/>
              <w:rPr>
                <w:rFonts w:eastAsia="Calibri"/>
                <w:color w:val="000000"/>
              </w:rPr>
            </w:pPr>
            <w:r w:rsidRPr="007B692C">
              <w:rPr>
                <w:rFonts w:eastAsia="Calibri"/>
                <w:color w:val="000000"/>
              </w:rPr>
              <w:t>a. Dependent Variable: pendapatan</w:t>
            </w:r>
          </w:p>
        </w:tc>
      </w:tr>
    </w:tbl>
    <w:p w14:paraId="6CE4AF6F" w14:textId="77777777" w:rsidR="00D52845" w:rsidRPr="007B692C" w:rsidRDefault="00D52845" w:rsidP="007B692C">
      <w:pPr>
        <w:rPr>
          <w:color w:val="000000"/>
        </w:rPr>
      </w:pPr>
      <w:r w:rsidRPr="007B692C">
        <w:rPr>
          <w:i/>
          <w:color w:val="000000"/>
        </w:rPr>
        <w:t xml:space="preserve">Sumber: </w:t>
      </w:r>
      <w:r w:rsidRPr="007B692C">
        <w:rPr>
          <w:color w:val="000000"/>
        </w:rPr>
        <w:t>Data primer diolah, 2022</w:t>
      </w:r>
    </w:p>
    <w:p w14:paraId="1C2B347B" w14:textId="77777777" w:rsidR="006D683B" w:rsidRPr="00B30A1E" w:rsidRDefault="006D683B" w:rsidP="008103EC">
      <w:pPr>
        <w:spacing w:line="276" w:lineRule="auto"/>
        <w:ind w:right="-2"/>
        <w:jc w:val="both"/>
        <w:rPr>
          <w:color w:val="000000"/>
          <w:sz w:val="22"/>
          <w:szCs w:val="22"/>
          <w:lang w:val="en-GB"/>
        </w:rPr>
      </w:pPr>
    </w:p>
    <w:p w14:paraId="1E3FE54A" w14:textId="3505EB57" w:rsidR="007B692C" w:rsidRPr="00B30A1E" w:rsidRDefault="008103EC" w:rsidP="008103EC">
      <w:pPr>
        <w:spacing w:line="276" w:lineRule="auto"/>
        <w:ind w:right="-2"/>
        <w:jc w:val="both"/>
        <w:rPr>
          <w:color w:val="000000"/>
          <w:lang w:val="id-ID"/>
        </w:rPr>
      </w:pPr>
      <w:r w:rsidRPr="00B30A1E">
        <w:rPr>
          <w:color w:val="000000"/>
          <w:sz w:val="22"/>
          <w:szCs w:val="22"/>
          <w:lang w:val="en-GB"/>
        </w:rPr>
        <w:t xml:space="preserve">Berdasarkan hasil analisis </w:t>
      </w:r>
      <w:r w:rsidR="006D683B" w:rsidRPr="00B30A1E">
        <w:rPr>
          <w:color w:val="000000"/>
          <w:sz w:val="22"/>
          <w:szCs w:val="22"/>
          <w:lang w:val="id-ID"/>
        </w:rPr>
        <w:t xml:space="preserve">regresi persamaan struktural II dalam Tabel 9, </w:t>
      </w:r>
      <w:r w:rsidRPr="00B30A1E">
        <w:rPr>
          <w:color w:val="000000"/>
          <w:sz w:val="22"/>
          <w:szCs w:val="22"/>
          <w:lang w:val="en-GB"/>
        </w:rPr>
        <w:t xml:space="preserve">maka dapat ditulis </w:t>
      </w:r>
      <w:r w:rsidRPr="00B30A1E">
        <w:rPr>
          <w:color w:val="000000"/>
          <w:sz w:val="22"/>
          <w:szCs w:val="22"/>
          <w:lang w:val="id-ID"/>
        </w:rPr>
        <w:t xml:space="preserve">persamaan struktural, yaitu: </w:t>
      </w:r>
    </w:p>
    <w:p w14:paraId="65285445" w14:textId="77777777" w:rsidR="008103EC" w:rsidRPr="00B30A1E" w:rsidRDefault="008103EC" w:rsidP="008103EC">
      <w:pPr>
        <w:spacing w:line="276" w:lineRule="auto"/>
        <w:ind w:right="-2"/>
        <w:jc w:val="both"/>
        <w:rPr>
          <w:color w:val="000000"/>
          <w:sz w:val="22"/>
          <w:szCs w:val="22"/>
          <w:vertAlign w:val="subscript"/>
        </w:rPr>
      </w:pPr>
      <w:r w:rsidRPr="00B30A1E">
        <w:rPr>
          <w:color w:val="000000"/>
          <w:sz w:val="22"/>
          <w:szCs w:val="22"/>
          <w:lang w:val="id-ID"/>
        </w:rPr>
        <w:tab/>
      </w:r>
      <w:r w:rsidRPr="00B30A1E">
        <w:rPr>
          <w:color w:val="000000"/>
          <w:sz w:val="22"/>
          <w:szCs w:val="22"/>
          <w:lang w:val="id-ID"/>
        </w:rPr>
        <w:tab/>
      </w:r>
      <w:r w:rsidRPr="00B30A1E">
        <w:rPr>
          <w:color w:val="000000"/>
          <w:sz w:val="22"/>
          <w:szCs w:val="22"/>
          <w:lang w:val="id-ID"/>
        </w:rPr>
        <w:tab/>
        <w:t>Y</w:t>
      </w:r>
      <w:r w:rsidRPr="00B30A1E">
        <w:rPr>
          <w:color w:val="000000"/>
          <w:sz w:val="22"/>
          <w:szCs w:val="22"/>
          <w:vertAlign w:val="subscript"/>
          <w:lang w:val="id-ID"/>
        </w:rPr>
        <w:t xml:space="preserve">2 </w:t>
      </w:r>
      <w:r w:rsidRPr="00B30A1E">
        <w:rPr>
          <w:color w:val="000000"/>
          <w:sz w:val="22"/>
          <w:szCs w:val="22"/>
          <w:lang w:val="id-ID"/>
        </w:rPr>
        <w:t xml:space="preserve">= </w:t>
      </w:r>
      <w:r w:rsidRPr="00B30A1E">
        <w:rPr>
          <w:color w:val="000000"/>
          <w:sz w:val="22"/>
          <w:szCs w:val="22"/>
        </w:rPr>
        <w:t xml:space="preserve">0,702 </w:t>
      </w:r>
      <w:r w:rsidRPr="00B30A1E">
        <w:rPr>
          <w:color w:val="000000"/>
          <w:sz w:val="22"/>
          <w:szCs w:val="22"/>
          <w:lang w:val="id-ID"/>
        </w:rPr>
        <w:t>X</w:t>
      </w:r>
      <w:r w:rsidRPr="00B30A1E">
        <w:rPr>
          <w:color w:val="000000"/>
          <w:sz w:val="22"/>
          <w:szCs w:val="22"/>
          <w:vertAlign w:val="subscript"/>
          <w:lang w:val="id-ID"/>
        </w:rPr>
        <w:t>1</w:t>
      </w:r>
      <w:r w:rsidRPr="00B30A1E">
        <w:rPr>
          <w:color w:val="000000"/>
          <w:sz w:val="22"/>
          <w:szCs w:val="22"/>
          <w:lang w:val="id-ID"/>
        </w:rPr>
        <w:t xml:space="preserve"> + </w:t>
      </w:r>
      <w:r w:rsidRPr="00B30A1E">
        <w:rPr>
          <w:color w:val="000000"/>
          <w:sz w:val="22"/>
          <w:szCs w:val="22"/>
        </w:rPr>
        <w:t xml:space="preserve">0,183 </w:t>
      </w:r>
      <w:r w:rsidRPr="00B30A1E">
        <w:rPr>
          <w:color w:val="000000"/>
          <w:sz w:val="22"/>
          <w:szCs w:val="22"/>
          <w:lang w:val="id-ID"/>
        </w:rPr>
        <w:t>X</w:t>
      </w:r>
      <w:r w:rsidRPr="00B30A1E">
        <w:rPr>
          <w:color w:val="000000"/>
          <w:sz w:val="22"/>
          <w:szCs w:val="22"/>
          <w:vertAlign w:val="subscript"/>
          <w:lang w:val="id-ID"/>
        </w:rPr>
        <w:t>2</w:t>
      </w:r>
      <w:r w:rsidRPr="00B30A1E">
        <w:rPr>
          <w:color w:val="000000"/>
          <w:sz w:val="22"/>
          <w:szCs w:val="22"/>
          <w:vertAlign w:val="subscript"/>
        </w:rPr>
        <w:t xml:space="preserve"> </w:t>
      </w:r>
      <w:r w:rsidRPr="00B30A1E">
        <w:rPr>
          <w:color w:val="000000"/>
          <w:sz w:val="22"/>
          <w:szCs w:val="22"/>
          <w:lang w:val="id-ID"/>
        </w:rPr>
        <w:t xml:space="preserve">+ </w:t>
      </w:r>
      <w:r w:rsidRPr="00B30A1E">
        <w:rPr>
          <w:color w:val="000000"/>
          <w:sz w:val="22"/>
          <w:szCs w:val="22"/>
        </w:rPr>
        <w:t xml:space="preserve">0,245 </w:t>
      </w:r>
      <w:r w:rsidRPr="00B30A1E">
        <w:rPr>
          <w:color w:val="000000"/>
          <w:sz w:val="22"/>
          <w:szCs w:val="22"/>
          <w:lang w:val="id-ID"/>
        </w:rPr>
        <w:t>X</w:t>
      </w:r>
      <w:r w:rsidRPr="00B30A1E">
        <w:rPr>
          <w:color w:val="000000"/>
          <w:sz w:val="22"/>
          <w:szCs w:val="22"/>
          <w:vertAlign w:val="subscript"/>
        </w:rPr>
        <w:t xml:space="preserve">3 </w:t>
      </w:r>
      <w:r w:rsidRPr="00B30A1E">
        <w:rPr>
          <w:color w:val="000000"/>
          <w:sz w:val="22"/>
          <w:szCs w:val="22"/>
          <w:lang w:val="id-ID"/>
        </w:rPr>
        <w:t xml:space="preserve">+ </w:t>
      </w:r>
      <w:r w:rsidRPr="00B30A1E">
        <w:rPr>
          <w:color w:val="000000"/>
          <w:sz w:val="22"/>
          <w:szCs w:val="22"/>
        </w:rPr>
        <w:t xml:space="preserve">0,168 </w:t>
      </w:r>
      <w:r w:rsidRPr="00B30A1E">
        <w:rPr>
          <w:color w:val="000000"/>
          <w:sz w:val="22"/>
          <w:szCs w:val="22"/>
          <w:lang w:val="id-ID"/>
        </w:rPr>
        <w:t>Y</w:t>
      </w:r>
      <w:r w:rsidRPr="00B30A1E">
        <w:rPr>
          <w:color w:val="000000"/>
          <w:sz w:val="22"/>
          <w:szCs w:val="22"/>
          <w:vertAlign w:val="subscript"/>
          <w:lang w:val="id-ID"/>
        </w:rPr>
        <w:t>1</w:t>
      </w:r>
      <w:r w:rsidRPr="00B30A1E">
        <w:rPr>
          <w:color w:val="000000"/>
          <w:sz w:val="22"/>
          <w:szCs w:val="22"/>
        </w:rPr>
        <w:t>……………(4)</w:t>
      </w:r>
    </w:p>
    <w:p w14:paraId="5735C64A" w14:textId="77777777" w:rsidR="008103EC" w:rsidRPr="00B30A1E" w:rsidRDefault="008103EC" w:rsidP="00A7388C">
      <w:pPr>
        <w:spacing w:line="276" w:lineRule="auto"/>
        <w:ind w:right="-2"/>
        <w:jc w:val="both"/>
        <w:rPr>
          <w:color w:val="000000"/>
          <w:sz w:val="22"/>
          <w:szCs w:val="22"/>
          <w:lang w:val="id-ID"/>
        </w:rPr>
      </w:pPr>
    </w:p>
    <w:p w14:paraId="4504DBF3" w14:textId="77777777" w:rsidR="00F35420" w:rsidRPr="00B30A1E" w:rsidRDefault="008103EC" w:rsidP="008103EC">
      <w:pPr>
        <w:spacing w:line="276" w:lineRule="auto"/>
        <w:ind w:right="-2" w:firstLine="720"/>
        <w:jc w:val="both"/>
        <w:rPr>
          <w:color w:val="000000"/>
          <w:sz w:val="22"/>
          <w:szCs w:val="22"/>
        </w:rPr>
      </w:pPr>
      <w:r w:rsidRPr="00B30A1E">
        <w:rPr>
          <w:color w:val="000000"/>
          <w:sz w:val="22"/>
          <w:szCs w:val="22"/>
          <w:lang w:val="id-ID"/>
        </w:rPr>
        <w:t>Berdasarkan hasil perhitungan koefisien determinasi, diperoleh bahwa keragaman data yang dapat dijelaskan oleh model adalah sebesar 0,</w:t>
      </w:r>
      <w:r w:rsidRPr="00B30A1E">
        <w:rPr>
          <w:color w:val="000000"/>
          <w:sz w:val="22"/>
          <w:szCs w:val="22"/>
        </w:rPr>
        <w:t>851</w:t>
      </w:r>
      <w:r w:rsidRPr="00B30A1E">
        <w:rPr>
          <w:color w:val="000000"/>
          <w:sz w:val="22"/>
          <w:szCs w:val="22"/>
          <w:lang w:val="id-ID"/>
        </w:rPr>
        <w:t xml:space="preserve"> atau dengan kata lain informasi yang terkandung dalam data sebesar </w:t>
      </w:r>
      <w:r w:rsidRPr="00B30A1E">
        <w:rPr>
          <w:color w:val="000000"/>
          <w:sz w:val="22"/>
          <w:szCs w:val="22"/>
        </w:rPr>
        <w:t>85,1</w:t>
      </w:r>
      <w:r w:rsidRPr="00B30A1E">
        <w:rPr>
          <w:color w:val="000000"/>
          <w:sz w:val="22"/>
          <w:szCs w:val="22"/>
          <w:lang w:val="id-ID"/>
        </w:rPr>
        <w:t xml:space="preserve"> persen dapat dijelaskan oleh model, sedangkan sisanya yaitu </w:t>
      </w:r>
      <w:r w:rsidRPr="00B30A1E">
        <w:rPr>
          <w:color w:val="000000"/>
          <w:sz w:val="22"/>
          <w:szCs w:val="22"/>
        </w:rPr>
        <w:t>14,9</w:t>
      </w:r>
      <w:r w:rsidRPr="00B30A1E">
        <w:rPr>
          <w:color w:val="000000"/>
          <w:sz w:val="22"/>
          <w:szCs w:val="22"/>
          <w:lang w:val="id-ID"/>
        </w:rPr>
        <w:t xml:space="preserve"> persen dijelaskan oleh variabel lain yang tidak terdapat dalam model</w:t>
      </w:r>
      <w:r w:rsidRPr="00B30A1E">
        <w:rPr>
          <w:color w:val="000000"/>
          <w:sz w:val="22"/>
          <w:szCs w:val="22"/>
        </w:rPr>
        <w:t>.</w:t>
      </w:r>
    </w:p>
    <w:p w14:paraId="6676D5A9" w14:textId="77777777" w:rsidR="006D683B" w:rsidRPr="00B30A1E" w:rsidRDefault="006D683B" w:rsidP="008103EC">
      <w:pPr>
        <w:spacing w:line="276" w:lineRule="auto"/>
        <w:ind w:right="-2" w:firstLine="720"/>
        <w:jc w:val="both"/>
        <w:rPr>
          <w:color w:val="000000"/>
          <w:sz w:val="22"/>
          <w:szCs w:val="22"/>
        </w:rPr>
      </w:pPr>
    </w:p>
    <w:p w14:paraId="77EFB32C" w14:textId="77777777" w:rsidR="0008415E" w:rsidRPr="007B692C" w:rsidRDefault="0008415E" w:rsidP="007B692C">
      <w:pPr>
        <w:ind w:right="-2"/>
        <w:jc w:val="center"/>
        <w:rPr>
          <w:b/>
          <w:bCs/>
          <w:iCs/>
          <w:color w:val="000000"/>
        </w:rPr>
      </w:pPr>
      <w:proofErr w:type="gramStart"/>
      <w:r w:rsidRPr="007B692C">
        <w:rPr>
          <w:b/>
          <w:bCs/>
          <w:iCs/>
          <w:color w:val="000000"/>
        </w:rPr>
        <w:lastRenderedPageBreak/>
        <w:t xml:space="preserve">Tabel </w:t>
      </w:r>
      <w:r w:rsidR="006D683B" w:rsidRPr="007B692C">
        <w:rPr>
          <w:b/>
          <w:bCs/>
          <w:iCs/>
          <w:color w:val="000000"/>
        </w:rPr>
        <w:t>10</w:t>
      </w:r>
      <w:r w:rsidRPr="007B692C">
        <w:rPr>
          <w:b/>
          <w:bCs/>
          <w:iCs/>
          <w:color w:val="000000"/>
        </w:rPr>
        <w:t>.</w:t>
      </w:r>
      <w:proofErr w:type="gramEnd"/>
    </w:p>
    <w:p w14:paraId="41B985B6" w14:textId="77777777" w:rsidR="0008415E" w:rsidRDefault="008103EC" w:rsidP="007B692C">
      <w:pPr>
        <w:ind w:right="-2"/>
        <w:jc w:val="center"/>
        <w:rPr>
          <w:b/>
          <w:bCs/>
          <w:iCs/>
          <w:color w:val="000000"/>
        </w:rPr>
      </w:pPr>
      <w:r w:rsidRPr="007B692C">
        <w:rPr>
          <w:b/>
          <w:bCs/>
          <w:iCs/>
          <w:color w:val="000000"/>
          <w:lang w:val="id-ID"/>
        </w:rPr>
        <w:t>Hasil Pengaruh Langsung, Tidak Langsung dan Pengaruh Total</w:t>
      </w:r>
    </w:p>
    <w:p w14:paraId="1F75EB6F" w14:textId="77777777" w:rsidR="00C8005D" w:rsidRPr="00C8005D" w:rsidRDefault="00C8005D" w:rsidP="007B692C">
      <w:pPr>
        <w:ind w:right="-2"/>
        <w:jc w:val="center"/>
        <w:rPr>
          <w:b/>
          <w:bCs/>
          <w:iCs/>
          <w:color w:val="000000"/>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1668"/>
        <w:gridCol w:w="1443"/>
        <w:gridCol w:w="3770"/>
        <w:gridCol w:w="2405"/>
      </w:tblGrid>
      <w:tr w:rsidR="008103EC" w:rsidRPr="007B692C" w14:paraId="2B99DBA2" w14:textId="77777777" w:rsidTr="00C8005D">
        <w:trPr>
          <w:trHeight w:val="254"/>
          <w:jc w:val="center"/>
        </w:trPr>
        <w:tc>
          <w:tcPr>
            <w:tcW w:w="898" w:type="pct"/>
            <w:vMerge w:val="restart"/>
            <w:tcBorders>
              <w:top w:val="single" w:sz="4" w:space="0" w:color="auto"/>
              <w:left w:val="nil"/>
              <w:bottom w:val="single" w:sz="4" w:space="0" w:color="auto"/>
              <w:right w:val="nil"/>
            </w:tcBorders>
            <w:vAlign w:val="center"/>
            <w:hideMark/>
          </w:tcPr>
          <w:p w14:paraId="054B7229" w14:textId="77777777" w:rsidR="008103EC" w:rsidRPr="007B692C" w:rsidRDefault="008103EC" w:rsidP="007B692C">
            <w:pPr>
              <w:pStyle w:val="ListParagraph"/>
              <w:adjustRightInd w:val="0"/>
              <w:spacing w:after="0" w:line="240" w:lineRule="auto"/>
              <w:ind w:left="0" w:firstLine="105"/>
              <w:jc w:val="center"/>
              <w:rPr>
                <w:rFonts w:ascii="Times New Roman" w:hAnsi="Times New Roman"/>
                <w:b/>
                <w:color w:val="000000"/>
                <w:sz w:val="20"/>
                <w:szCs w:val="20"/>
                <w:lang w:val="en-ID"/>
              </w:rPr>
            </w:pPr>
            <w:r w:rsidRPr="007B692C">
              <w:rPr>
                <w:rFonts w:ascii="Times New Roman" w:hAnsi="Times New Roman"/>
                <w:b/>
                <w:color w:val="000000"/>
                <w:sz w:val="20"/>
                <w:szCs w:val="20"/>
                <w:lang w:val="en-ID"/>
              </w:rPr>
              <w:t>Hubungan Variabel</w:t>
            </w:r>
          </w:p>
        </w:tc>
        <w:tc>
          <w:tcPr>
            <w:tcW w:w="2807" w:type="pct"/>
            <w:gridSpan w:val="2"/>
            <w:tcBorders>
              <w:top w:val="single" w:sz="4" w:space="0" w:color="auto"/>
              <w:left w:val="nil"/>
              <w:bottom w:val="single" w:sz="4" w:space="0" w:color="auto"/>
              <w:right w:val="nil"/>
            </w:tcBorders>
            <w:vAlign w:val="center"/>
            <w:hideMark/>
          </w:tcPr>
          <w:p w14:paraId="3A67369B" w14:textId="77777777" w:rsidR="008103EC" w:rsidRPr="007B692C" w:rsidRDefault="008103EC" w:rsidP="007B692C">
            <w:pPr>
              <w:pStyle w:val="ListParagraph"/>
              <w:adjustRightInd w:val="0"/>
              <w:spacing w:after="0" w:line="240" w:lineRule="auto"/>
              <w:ind w:left="0"/>
              <w:jc w:val="center"/>
              <w:rPr>
                <w:rFonts w:ascii="Times New Roman" w:hAnsi="Times New Roman"/>
                <w:b/>
                <w:color w:val="000000"/>
                <w:sz w:val="20"/>
                <w:szCs w:val="20"/>
                <w:lang w:val="en-ID"/>
              </w:rPr>
            </w:pPr>
            <w:r w:rsidRPr="007B692C">
              <w:rPr>
                <w:rFonts w:ascii="Times New Roman" w:hAnsi="Times New Roman"/>
                <w:b/>
                <w:color w:val="000000"/>
                <w:sz w:val="20"/>
                <w:szCs w:val="20"/>
                <w:lang w:val="en-ID"/>
              </w:rPr>
              <w:t>Pengaruh</w:t>
            </w:r>
          </w:p>
        </w:tc>
        <w:tc>
          <w:tcPr>
            <w:tcW w:w="1295" w:type="pct"/>
            <w:vMerge w:val="restart"/>
            <w:tcBorders>
              <w:top w:val="single" w:sz="4" w:space="0" w:color="auto"/>
              <w:left w:val="nil"/>
              <w:bottom w:val="single" w:sz="4" w:space="0" w:color="auto"/>
              <w:right w:val="nil"/>
            </w:tcBorders>
            <w:vAlign w:val="center"/>
            <w:hideMark/>
          </w:tcPr>
          <w:p w14:paraId="24A6BC7D" w14:textId="77777777" w:rsidR="008103EC" w:rsidRPr="007B692C" w:rsidRDefault="008103EC" w:rsidP="007B692C">
            <w:pPr>
              <w:pStyle w:val="ListParagraph"/>
              <w:adjustRightInd w:val="0"/>
              <w:spacing w:after="0" w:line="240" w:lineRule="auto"/>
              <w:ind w:left="0"/>
              <w:jc w:val="center"/>
              <w:rPr>
                <w:rFonts w:ascii="Times New Roman" w:hAnsi="Times New Roman"/>
                <w:b/>
                <w:color w:val="000000"/>
                <w:sz w:val="20"/>
                <w:szCs w:val="20"/>
                <w:lang w:val="en-ID"/>
              </w:rPr>
            </w:pPr>
            <w:r w:rsidRPr="007B692C">
              <w:rPr>
                <w:rFonts w:ascii="Times New Roman" w:hAnsi="Times New Roman"/>
                <w:b/>
                <w:color w:val="000000"/>
                <w:sz w:val="20"/>
                <w:szCs w:val="20"/>
                <w:lang w:val="en-ID"/>
              </w:rPr>
              <w:t>Pengaruh Total</w:t>
            </w:r>
          </w:p>
        </w:tc>
      </w:tr>
      <w:tr w:rsidR="008103EC" w:rsidRPr="007B692C" w14:paraId="5FC6E345" w14:textId="77777777" w:rsidTr="00C8005D">
        <w:trPr>
          <w:trHeight w:val="59"/>
          <w:jc w:val="center"/>
        </w:trPr>
        <w:tc>
          <w:tcPr>
            <w:tcW w:w="898" w:type="pct"/>
            <w:vMerge/>
            <w:tcBorders>
              <w:top w:val="single" w:sz="4" w:space="0" w:color="auto"/>
              <w:left w:val="nil"/>
              <w:bottom w:val="single" w:sz="4" w:space="0" w:color="auto"/>
              <w:right w:val="nil"/>
            </w:tcBorders>
            <w:vAlign w:val="center"/>
            <w:hideMark/>
          </w:tcPr>
          <w:p w14:paraId="488B8F9F" w14:textId="77777777" w:rsidR="008103EC" w:rsidRPr="007B692C" w:rsidRDefault="008103EC" w:rsidP="007B692C">
            <w:pPr>
              <w:rPr>
                <w:b/>
                <w:color w:val="000000"/>
                <w:lang w:val="en-ID"/>
              </w:rPr>
            </w:pPr>
          </w:p>
        </w:tc>
        <w:tc>
          <w:tcPr>
            <w:tcW w:w="777" w:type="pct"/>
            <w:tcBorders>
              <w:top w:val="single" w:sz="4" w:space="0" w:color="auto"/>
              <w:left w:val="nil"/>
              <w:bottom w:val="single" w:sz="4" w:space="0" w:color="auto"/>
              <w:right w:val="nil"/>
            </w:tcBorders>
            <w:vAlign w:val="center"/>
            <w:hideMark/>
          </w:tcPr>
          <w:p w14:paraId="2D11A253" w14:textId="77777777" w:rsidR="008103EC" w:rsidRPr="007B692C" w:rsidRDefault="008103EC" w:rsidP="007B692C">
            <w:pPr>
              <w:pStyle w:val="ListParagraph"/>
              <w:adjustRightInd w:val="0"/>
              <w:spacing w:after="0" w:line="240" w:lineRule="auto"/>
              <w:ind w:left="0"/>
              <w:jc w:val="center"/>
              <w:rPr>
                <w:rFonts w:ascii="Times New Roman" w:hAnsi="Times New Roman"/>
                <w:b/>
                <w:color w:val="000000"/>
                <w:sz w:val="20"/>
                <w:szCs w:val="20"/>
                <w:lang w:val="en-ID"/>
              </w:rPr>
            </w:pPr>
            <w:r w:rsidRPr="007B692C">
              <w:rPr>
                <w:rFonts w:ascii="Times New Roman" w:hAnsi="Times New Roman"/>
                <w:b/>
                <w:color w:val="000000"/>
                <w:sz w:val="20"/>
                <w:szCs w:val="20"/>
                <w:lang w:val="en-ID"/>
              </w:rPr>
              <w:t>Langsung</w:t>
            </w:r>
          </w:p>
        </w:tc>
        <w:tc>
          <w:tcPr>
            <w:tcW w:w="2030" w:type="pct"/>
            <w:tcBorders>
              <w:top w:val="single" w:sz="4" w:space="0" w:color="auto"/>
              <w:left w:val="nil"/>
              <w:bottom w:val="single" w:sz="4" w:space="0" w:color="auto"/>
              <w:right w:val="nil"/>
            </w:tcBorders>
            <w:vAlign w:val="center"/>
            <w:hideMark/>
          </w:tcPr>
          <w:p w14:paraId="188D22A5" w14:textId="77777777" w:rsidR="008103EC" w:rsidRPr="007B692C" w:rsidRDefault="008103EC" w:rsidP="007B692C">
            <w:pPr>
              <w:pStyle w:val="ListParagraph"/>
              <w:adjustRightInd w:val="0"/>
              <w:spacing w:after="0" w:line="240" w:lineRule="auto"/>
              <w:ind w:left="0" w:firstLine="1"/>
              <w:jc w:val="center"/>
              <w:rPr>
                <w:rFonts w:ascii="Times New Roman" w:hAnsi="Times New Roman"/>
                <w:b/>
                <w:color w:val="000000"/>
                <w:sz w:val="20"/>
                <w:szCs w:val="20"/>
                <w:lang w:val="en-ID"/>
              </w:rPr>
            </w:pPr>
            <w:r w:rsidRPr="007B692C">
              <w:rPr>
                <w:rFonts w:ascii="Times New Roman" w:hAnsi="Times New Roman"/>
                <w:b/>
                <w:color w:val="000000"/>
                <w:sz w:val="20"/>
                <w:szCs w:val="20"/>
                <w:lang w:val="en-ID"/>
              </w:rPr>
              <w:t>Tidak Langsung melalui Y1</w:t>
            </w:r>
          </w:p>
        </w:tc>
        <w:tc>
          <w:tcPr>
            <w:tcW w:w="1295" w:type="pct"/>
            <w:vMerge/>
            <w:tcBorders>
              <w:top w:val="single" w:sz="4" w:space="0" w:color="auto"/>
              <w:left w:val="nil"/>
              <w:bottom w:val="single" w:sz="4" w:space="0" w:color="auto"/>
              <w:right w:val="nil"/>
            </w:tcBorders>
            <w:vAlign w:val="center"/>
            <w:hideMark/>
          </w:tcPr>
          <w:p w14:paraId="7976DB45" w14:textId="77777777" w:rsidR="008103EC" w:rsidRPr="007B692C" w:rsidRDefault="008103EC" w:rsidP="007B692C">
            <w:pPr>
              <w:rPr>
                <w:b/>
                <w:color w:val="000000"/>
                <w:lang w:val="en-ID"/>
              </w:rPr>
            </w:pPr>
          </w:p>
        </w:tc>
      </w:tr>
      <w:tr w:rsidR="008103EC" w:rsidRPr="007B692C" w14:paraId="34B305C7" w14:textId="77777777" w:rsidTr="00C8005D">
        <w:trPr>
          <w:trHeight w:val="254"/>
          <w:jc w:val="center"/>
        </w:trPr>
        <w:tc>
          <w:tcPr>
            <w:tcW w:w="898" w:type="pct"/>
            <w:tcBorders>
              <w:top w:val="single" w:sz="4" w:space="0" w:color="auto"/>
              <w:left w:val="nil"/>
              <w:bottom w:val="nil"/>
              <w:right w:val="nil"/>
            </w:tcBorders>
            <w:hideMark/>
          </w:tcPr>
          <w:p w14:paraId="6C09BBFC" w14:textId="77777777" w:rsidR="008103EC" w:rsidRPr="007B692C" w:rsidRDefault="001C58DD" w:rsidP="007B692C">
            <w:pPr>
              <w:pStyle w:val="ListParagraph"/>
              <w:adjustRightInd w:val="0"/>
              <w:spacing w:after="0" w:line="240" w:lineRule="auto"/>
              <w:ind w:left="0" w:firstLine="105"/>
              <w:rPr>
                <w:rFonts w:ascii="Times New Roman" w:hAnsi="Times New Roman"/>
                <w:color w:val="000000"/>
                <w:sz w:val="20"/>
                <w:szCs w:val="20"/>
                <w:lang w:val="en-ID"/>
              </w:rPr>
            </w:pPr>
            <w:r w:rsidRPr="007B692C">
              <w:rPr>
                <w:rFonts w:ascii="Times New Roman" w:hAnsi="Times New Roman"/>
                <w:noProof/>
                <w:color w:val="000000"/>
                <w:sz w:val="20"/>
                <w:szCs w:val="20"/>
                <w:lang w:val="en-US" w:eastAsia="en-US"/>
              </w:rPr>
              <mc:AlternateContent>
                <mc:Choice Requires="wps">
                  <w:drawing>
                    <wp:anchor distT="0" distB="0" distL="114300" distR="114300" simplePos="0" relativeHeight="251653120" behindDoc="0" locked="0" layoutInCell="1" allowOverlap="1" wp14:anchorId="2ED2A5F5" wp14:editId="62358669">
                      <wp:simplePos x="0" y="0"/>
                      <wp:positionH relativeFrom="column">
                        <wp:posOffset>252730</wp:posOffset>
                      </wp:positionH>
                      <wp:positionV relativeFrom="paragraph">
                        <wp:posOffset>80645</wp:posOffset>
                      </wp:positionV>
                      <wp:extent cx="293370" cy="0"/>
                      <wp:effectExtent l="0" t="63500" r="0" b="50800"/>
                      <wp:wrapNone/>
                      <wp:docPr id="9"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4288848" id="_x0000_t32" coordsize="21600,21600" o:spt="32" o:oned="t" path="m,l21600,21600e" filled="f">
                      <v:path arrowok="t" fillok="f" o:connecttype="none"/>
                      <o:lock v:ext="edit" shapetype="t"/>
                    </v:shapetype>
                    <v:shape id="AutoShape 241" o:spid="_x0000_s1026" type="#_x0000_t32" style="position:absolute;margin-left:19.9pt;margin-top:6.35pt;width:23.1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">
                      <v:stroke endarrow="block"/>
                      <o:lock v:ext="edit" shapetype="f"/>
                    </v:shape>
                  </w:pict>
                </mc:Fallback>
              </mc:AlternateContent>
            </w:r>
            <w:r w:rsidR="008103EC" w:rsidRPr="007B692C">
              <w:rPr>
                <w:rFonts w:ascii="Times New Roman" w:hAnsi="Times New Roman"/>
                <w:color w:val="000000"/>
                <w:sz w:val="20"/>
                <w:szCs w:val="20"/>
                <w:lang w:val="en-ID"/>
              </w:rPr>
              <w:t>X</w:t>
            </w:r>
            <w:r w:rsidR="008103EC" w:rsidRPr="007B692C">
              <w:rPr>
                <w:rFonts w:ascii="Times New Roman" w:hAnsi="Times New Roman"/>
                <w:color w:val="000000"/>
                <w:sz w:val="20"/>
                <w:szCs w:val="20"/>
                <w:vertAlign w:val="subscript"/>
                <w:lang w:val="en-ID"/>
              </w:rPr>
              <w:t>1</w:t>
            </w:r>
            <w:r w:rsidR="008103EC" w:rsidRPr="007B692C">
              <w:rPr>
                <w:rFonts w:ascii="Times New Roman" w:hAnsi="Times New Roman"/>
                <w:color w:val="000000"/>
                <w:sz w:val="20"/>
                <w:szCs w:val="20"/>
                <w:lang w:val="en-ID"/>
              </w:rPr>
              <w:t xml:space="preserve">           Y</w:t>
            </w:r>
            <w:r w:rsidR="008103EC" w:rsidRPr="007B692C">
              <w:rPr>
                <w:rFonts w:ascii="Times New Roman" w:hAnsi="Times New Roman"/>
                <w:color w:val="000000"/>
                <w:sz w:val="20"/>
                <w:szCs w:val="20"/>
                <w:vertAlign w:val="subscript"/>
                <w:lang w:val="en-ID"/>
              </w:rPr>
              <w:t>1</w:t>
            </w:r>
          </w:p>
        </w:tc>
        <w:tc>
          <w:tcPr>
            <w:tcW w:w="777" w:type="pct"/>
            <w:tcBorders>
              <w:top w:val="single" w:sz="4" w:space="0" w:color="auto"/>
              <w:left w:val="nil"/>
              <w:bottom w:val="nil"/>
              <w:right w:val="nil"/>
            </w:tcBorders>
            <w:hideMark/>
          </w:tcPr>
          <w:p w14:paraId="4C7D9E4B"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0,438</w:t>
            </w:r>
          </w:p>
        </w:tc>
        <w:tc>
          <w:tcPr>
            <w:tcW w:w="2030" w:type="pct"/>
            <w:tcBorders>
              <w:top w:val="single" w:sz="4" w:space="0" w:color="auto"/>
              <w:left w:val="nil"/>
              <w:bottom w:val="nil"/>
              <w:right w:val="nil"/>
            </w:tcBorders>
            <w:hideMark/>
          </w:tcPr>
          <w:p w14:paraId="0A2E84E2" w14:textId="77777777" w:rsidR="008103EC" w:rsidRPr="007B692C" w:rsidRDefault="008103EC" w:rsidP="007B692C">
            <w:pPr>
              <w:pStyle w:val="ListParagraph"/>
              <w:adjustRightInd w:val="0"/>
              <w:spacing w:after="0" w:line="240" w:lineRule="auto"/>
              <w:ind w:left="0" w:firstLine="1"/>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w:t>
            </w:r>
          </w:p>
        </w:tc>
        <w:tc>
          <w:tcPr>
            <w:tcW w:w="1295" w:type="pct"/>
            <w:tcBorders>
              <w:top w:val="single" w:sz="4" w:space="0" w:color="auto"/>
              <w:left w:val="nil"/>
              <w:bottom w:val="nil"/>
              <w:right w:val="nil"/>
            </w:tcBorders>
            <w:hideMark/>
          </w:tcPr>
          <w:p w14:paraId="35AC7937"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0,438</w:t>
            </w:r>
          </w:p>
        </w:tc>
      </w:tr>
      <w:tr w:rsidR="008103EC" w:rsidRPr="007B692C" w14:paraId="17B87A4A" w14:textId="77777777" w:rsidTr="00C8005D">
        <w:trPr>
          <w:trHeight w:val="254"/>
          <w:jc w:val="center"/>
        </w:trPr>
        <w:tc>
          <w:tcPr>
            <w:tcW w:w="898" w:type="pct"/>
            <w:tcBorders>
              <w:top w:val="nil"/>
              <w:left w:val="nil"/>
              <w:bottom w:val="nil"/>
              <w:right w:val="nil"/>
            </w:tcBorders>
            <w:hideMark/>
          </w:tcPr>
          <w:p w14:paraId="52F1721E" w14:textId="77777777" w:rsidR="008103EC" w:rsidRPr="007B692C" w:rsidRDefault="001C58DD" w:rsidP="007B692C">
            <w:pPr>
              <w:pStyle w:val="ListParagraph"/>
              <w:adjustRightInd w:val="0"/>
              <w:spacing w:after="0" w:line="240" w:lineRule="auto"/>
              <w:ind w:left="0" w:firstLine="105"/>
              <w:rPr>
                <w:rFonts w:ascii="Times New Roman" w:hAnsi="Times New Roman"/>
                <w:color w:val="000000"/>
                <w:sz w:val="20"/>
                <w:szCs w:val="20"/>
                <w:lang w:val="en-ID"/>
              </w:rPr>
            </w:pPr>
            <w:r w:rsidRPr="007B692C">
              <w:rPr>
                <w:rFonts w:ascii="Times New Roman" w:hAnsi="Times New Roman"/>
                <w:noProof/>
                <w:color w:val="000000"/>
                <w:sz w:val="20"/>
                <w:szCs w:val="20"/>
                <w:lang w:val="en-US" w:eastAsia="en-US"/>
              </w:rPr>
              <mc:AlternateContent>
                <mc:Choice Requires="wps">
                  <w:drawing>
                    <wp:anchor distT="0" distB="0" distL="114300" distR="114300" simplePos="0" relativeHeight="251654144" behindDoc="0" locked="0" layoutInCell="1" allowOverlap="1" wp14:anchorId="3A726541" wp14:editId="51A332CC">
                      <wp:simplePos x="0" y="0"/>
                      <wp:positionH relativeFrom="column">
                        <wp:posOffset>264160</wp:posOffset>
                      </wp:positionH>
                      <wp:positionV relativeFrom="paragraph">
                        <wp:posOffset>85725</wp:posOffset>
                      </wp:positionV>
                      <wp:extent cx="293370" cy="0"/>
                      <wp:effectExtent l="0" t="63500" r="0" b="50800"/>
                      <wp:wrapNone/>
                      <wp:docPr id="8"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62DF2" id="AutoShape 242" o:spid="_x0000_s1026" type="#_x0000_t32" style="position:absolute;margin-left:20.8pt;margin-top:6.75pt;width:23.1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">
                      <v:stroke endarrow="block"/>
                      <o:lock v:ext="edit" shapetype="f"/>
                    </v:shape>
                  </w:pict>
                </mc:Fallback>
              </mc:AlternateContent>
            </w:r>
            <w:r w:rsidR="008103EC" w:rsidRPr="007B692C">
              <w:rPr>
                <w:rFonts w:ascii="Times New Roman" w:hAnsi="Times New Roman"/>
                <w:color w:val="000000"/>
                <w:sz w:val="20"/>
                <w:szCs w:val="20"/>
                <w:lang w:val="en-ID"/>
              </w:rPr>
              <w:t>X</w:t>
            </w:r>
            <w:r w:rsidR="008103EC" w:rsidRPr="007B692C">
              <w:rPr>
                <w:rFonts w:ascii="Times New Roman" w:hAnsi="Times New Roman"/>
                <w:color w:val="000000"/>
                <w:sz w:val="20"/>
                <w:szCs w:val="20"/>
                <w:vertAlign w:val="subscript"/>
                <w:lang w:val="en-ID"/>
              </w:rPr>
              <w:t>1</w:t>
            </w:r>
            <w:r w:rsidR="008103EC" w:rsidRPr="007B692C">
              <w:rPr>
                <w:rFonts w:ascii="Times New Roman" w:hAnsi="Times New Roman"/>
                <w:color w:val="000000"/>
                <w:sz w:val="20"/>
                <w:szCs w:val="20"/>
                <w:lang w:val="en-ID"/>
              </w:rPr>
              <w:t xml:space="preserve">           Y</w:t>
            </w:r>
            <w:r w:rsidR="008103EC" w:rsidRPr="007B692C">
              <w:rPr>
                <w:rFonts w:ascii="Times New Roman" w:hAnsi="Times New Roman"/>
                <w:color w:val="000000"/>
                <w:sz w:val="20"/>
                <w:szCs w:val="20"/>
                <w:vertAlign w:val="subscript"/>
                <w:lang w:val="en-ID"/>
              </w:rPr>
              <w:t>2</w:t>
            </w:r>
          </w:p>
        </w:tc>
        <w:tc>
          <w:tcPr>
            <w:tcW w:w="777" w:type="pct"/>
            <w:tcBorders>
              <w:top w:val="nil"/>
              <w:left w:val="nil"/>
              <w:bottom w:val="nil"/>
              <w:right w:val="nil"/>
            </w:tcBorders>
            <w:hideMark/>
          </w:tcPr>
          <w:p w14:paraId="13B3C60A"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0,702</w:t>
            </w:r>
          </w:p>
        </w:tc>
        <w:tc>
          <w:tcPr>
            <w:tcW w:w="2030" w:type="pct"/>
            <w:tcBorders>
              <w:top w:val="nil"/>
              <w:left w:val="nil"/>
              <w:bottom w:val="nil"/>
              <w:right w:val="nil"/>
            </w:tcBorders>
            <w:hideMark/>
          </w:tcPr>
          <w:p w14:paraId="72C118A4" w14:textId="77777777" w:rsidR="008103EC" w:rsidRPr="007B692C" w:rsidRDefault="008103EC" w:rsidP="007B692C">
            <w:pPr>
              <w:pStyle w:val="ListParagraph"/>
              <w:adjustRightInd w:val="0"/>
              <w:spacing w:after="0" w:line="240" w:lineRule="auto"/>
              <w:ind w:left="0" w:firstLine="1"/>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0,073</w:t>
            </w:r>
          </w:p>
        </w:tc>
        <w:tc>
          <w:tcPr>
            <w:tcW w:w="1295" w:type="pct"/>
            <w:tcBorders>
              <w:top w:val="nil"/>
              <w:left w:val="nil"/>
              <w:bottom w:val="nil"/>
              <w:right w:val="nil"/>
            </w:tcBorders>
            <w:hideMark/>
          </w:tcPr>
          <w:p w14:paraId="74DB2F74"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0,775</w:t>
            </w:r>
          </w:p>
        </w:tc>
      </w:tr>
      <w:tr w:rsidR="008103EC" w:rsidRPr="007B692C" w14:paraId="141B4EAC" w14:textId="77777777" w:rsidTr="00C8005D">
        <w:trPr>
          <w:trHeight w:val="254"/>
          <w:jc w:val="center"/>
        </w:trPr>
        <w:tc>
          <w:tcPr>
            <w:tcW w:w="898" w:type="pct"/>
            <w:tcBorders>
              <w:top w:val="nil"/>
              <w:left w:val="nil"/>
              <w:bottom w:val="nil"/>
              <w:right w:val="nil"/>
            </w:tcBorders>
            <w:hideMark/>
          </w:tcPr>
          <w:p w14:paraId="1B383A2F" w14:textId="77777777" w:rsidR="008103EC" w:rsidRPr="007B692C" w:rsidRDefault="001C58DD" w:rsidP="007B692C">
            <w:pPr>
              <w:pStyle w:val="ListParagraph"/>
              <w:adjustRightInd w:val="0"/>
              <w:spacing w:after="0" w:line="240" w:lineRule="auto"/>
              <w:ind w:left="0" w:firstLine="105"/>
              <w:rPr>
                <w:rFonts w:ascii="Times New Roman" w:hAnsi="Times New Roman"/>
                <w:color w:val="000000"/>
                <w:sz w:val="20"/>
                <w:szCs w:val="20"/>
                <w:lang w:val="id-ID"/>
              </w:rPr>
            </w:pPr>
            <w:r w:rsidRPr="007B692C">
              <w:rPr>
                <w:rFonts w:ascii="Times New Roman" w:hAnsi="Times New Roman"/>
                <w:noProof/>
                <w:color w:val="000000"/>
                <w:sz w:val="20"/>
                <w:szCs w:val="20"/>
                <w:lang w:val="en-US" w:eastAsia="en-US"/>
              </w:rPr>
              <mc:AlternateContent>
                <mc:Choice Requires="wps">
                  <w:drawing>
                    <wp:anchor distT="0" distB="0" distL="114300" distR="114300" simplePos="0" relativeHeight="251655168" behindDoc="0" locked="0" layoutInCell="1" allowOverlap="1" wp14:anchorId="7CE0A12F" wp14:editId="5094898D">
                      <wp:simplePos x="0" y="0"/>
                      <wp:positionH relativeFrom="column">
                        <wp:posOffset>260350</wp:posOffset>
                      </wp:positionH>
                      <wp:positionV relativeFrom="paragraph">
                        <wp:posOffset>90805</wp:posOffset>
                      </wp:positionV>
                      <wp:extent cx="293370" cy="0"/>
                      <wp:effectExtent l="0" t="63500" r="0" b="50800"/>
                      <wp:wrapNone/>
                      <wp:docPr id="7"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83A27" id="AutoShape 243" o:spid="_x0000_s1026" type="#_x0000_t32" style="position:absolute;margin-left:20.5pt;margin-top:7.15pt;width:23.1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">
                      <v:stroke endarrow="block"/>
                      <o:lock v:ext="edit" shapetype="f"/>
                    </v:shape>
                  </w:pict>
                </mc:Fallback>
              </mc:AlternateContent>
            </w:r>
            <w:r w:rsidR="008103EC" w:rsidRPr="007B692C">
              <w:rPr>
                <w:rFonts w:ascii="Times New Roman" w:hAnsi="Times New Roman"/>
                <w:color w:val="000000"/>
                <w:sz w:val="20"/>
                <w:szCs w:val="20"/>
                <w:lang w:val="en-ID"/>
              </w:rPr>
              <w:t>X</w:t>
            </w:r>
            <w:r w:rsidR="008103EC" w:rsidRPr="007B692C">
              <w:rPr>
                <w:rFonts w:ascii="Times New Roman" w:hAnsi="Times New Roman"/>
                <w:color w:val="000000"/>
                <w:sz w:val="20"/>
                <w:szCs w:val="20"/>
                <w:vertAlign w:val="subscript"/>
                <w:lang w:val="en-ID"/>
              </w:rPr>
              <w:t xml:space="preserve">2 </w:t>
            </w:r>
            <w:r w:rsidR="008103EC" w:rsidRPr="007B692C">
              <w:rPr>
                <w:rFonts w:ascii="Times New Roman" w:hAnsi="Times New Roman"/>
                <w:color w:val="000000"/>
                <w:sz w:val="20"/>
                <w:szCs w:val="20"/>
                <w:lang w:val="en-ID"/>
              </w:rPr>
              <w:t xml:space="preserve">          Y</w:t>
            </w:r>
            <w:r w:rsidR="008103EC" w:rsidRPr="007B692C">
              <w:rPr>
                <w:rFonts w:ascii="Times New Roman" w:hAnsi="Times New Roman"/>
                <w:color w:val="000000"/>
                <w:sz w:val="20"/>
                <w:szCs w:val="20"/>
                <w:vertAlign w:val="subscript"/>
                <w:lang w:val="en-ID"/>
              </w:rPr>
              <w:t>1</w:t>
            </w:r>
          </w:p>
        </w:tc>
        <w:tc>
          <w:tcPr>
            <w:tcW w:w="777" w:type="pct"/>
            <w:tcBorders>
              <w:top w:val="nil"/>
              <w:left w:val="nil"/>
              <w:bottom w:val="nil"/>
              <w:right w:val="nil"/>
            </w:tcBorders>
            <w:hideMark/>
          </w:tcPr>
          <w:p w14:paraId="571CD39F"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0,283</w:t>
            </w:r>
          </w:p>
        </w:tc>
        <w:tc>
          <w:tcPr>
            <w:tcW w:w="2030" w:type="pct"/>
            <w:tcBorders>
              <w:top w:val="nil"/>
              <w:left w:val="nil"/>
              <w:bottom w:val="nil"/>
              <w:right w:val="nil"/>
            </w:tcBorders>
            <w:hideMark/>
          </w:tcPr>
          <w:p w14:paraId="07EF5D99" w14:textId="77777777" w:rsidR="008103EC" w:rsidRPr="007B692C" w:rsidRDefault="008103EC" w:rsidP="007B692C">
            <w:pPr>
              <w:pStyle w:val="ListParagraph"/>
              <w:adjustRightInd w:val="0"/>
              <w:spacing w:after="0" w:line="240" w:lineRule="auto"/>
              <w:ind w:left="0" w:firstLine="1"/>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w:t>
            </w:r>
          </w:p>
        </w:tc>
        <w:tc>
          <w:tcPr>
            <w:tcW w:w="1295" w:type="pct"/>
            <w:tcBorders>
              <w:top w:val="nil"/>
              <w:left w:val="nil"/>
              <w:bottom w:val="nil"/>
              <w:right w:val="nil"/>
            </w:tcBorders>
            <w:hideMark/>
          </w:tcPr>
          <w:p w14:paraId="04E65A1A"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0,283</w:t>
            </w:r>
          </w:p>
        </w:tc>
      </w:tr>
      <w:tr w:rsidR="008103EC" w:rsidRPr="007B692C" w14:paraId="704D1CB4" w14:textId="77777777" w:rsidTr="00C8005D">
        <w:trPr>
          <w:trHeight w:val="254"/>
          <w:jc w:val="center"/>
        </w:trPr>
        <w:tc>
          <w:tcPr>
            <w:tcW w:w="898" w:type="pct"/>
            <w:tcBorders>
              <w:top w:val="nil"/>
              <w:left w:val="nil"/>
              <w:bottom w:val="nil"/>
              <w:right w:val="nil"/>
            </w:tcBorders>
            <w:hideMark/>
          </w:tcPr>
          <w:p w14:paraId="76A5CAF0" w14:textId="77777777" w:rsidR="008103EC" w:rsidRPr="007B692C" w:rsidRDefault="001C58DD" w:rsidP="007B692C">
            <w:pPr>
              <w:pStyle w:val="ListParagraph"/>
              <w:adjustRightInd w:val="0"/>
              <w:spacing w:after="0" w:line="240" w:lineRule="auto"/>
              <w:ind w:left="0" w:firstLine="105"/>
              <w:rPr>
                <w:rFonts w:ascii="Times New Roman" w:hAnsi="Times New Roman"/>
                <w:color w:val="000000"/>
                <w:sz w:val="20"/>
                <w:szCs w:val="20"/>
                <w:lang w:val="id-ID"/>
              </w:rPr>
            </w:pPr>
            <w:r w:rsidRPr="007B692C">
              <w:rPr>
                <w:rFonts w:ascii="Times New Roman" w:hAnsi="Times New Roman"/>
                <w:noProof/>
                <w:color w:val="000000"/>
                <w:sz w:val="20"/>
                <w:szCs w:val="20"/>
                <w:lang w:val="en-US" w:eastAsia="en-US"/>
              </w:rPr>
              <mc:AlternateContent>
                <mc:Choice Requires="wps">
                  <w:drawing>
                    <wp:anchor distT="0" distB="0" distL="114300" distR="114300" simplePos="0" relativeHeight="251656192" behindDoc="0" locked="0" layoutInCell="1" allowOverlap="1" wp14:anchorId="6D6DBB44" wp14:editId="25B5FFC3">
                      <wp:simplePos x="0" y="0"/>
                      <wp:positionH relativeFrom="column">
                        <wp:posOffset>264160</wp:posOffset>
                      </wp:positionH>
                      <wp:positionV relativeFrom="paragraph">
                        <wp:posOffset>96520</wp:posOffset>
                      </wp:positionV>
                      <wp:extent cx="293370" cy="0"/>
                      <wp:effectExtent l="0" t="63500" r="0" b="50800"/>
                      <wp:wrapNone/>
                      <wp:docPr id="6"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6A68C" id="AutoShape 244" o:spid="_x0000_s1026" type="#_x0000_t32" style="position:absolute;margin-left:20.8pt;margin-top:7.6pt;width:23.1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">
                      <v:stroke endarrow="block"/>
                      <o:lock v:ext="edit" shapetype="f"/>
                    </v:shape>
                  </w:pict>
                </mc:Fallback>
              </mc:AlternateContent>
            </w:r>
            <w:r w:rsidR="008103EC" w:rsidRPr="007B692C">
              <w:rPr>
                <w:rFonts w:ascii="Times New Roman" w:hAnsi="Times New Roman"/>
                <w:color w:val="000000"/>
                <w:sz w:val="20"/>
                <w:szCs w:val="20"/>
                <w:lang w:val="en-ID"/>
              </w:rPr>
              <w:t>X</w:t>
            </w:r>
            <w:r w:rsidR="008103EC" w:rsidRPr="007B692C">
              <w:rPr>
                <w:rFonts w:ascii="Times New Roman" w:hAnsi="Times New Roman"/>
                <w:color w:val="000000"/>
                <w:sz w:val="20"/>
                <w:szCs w:val="20"/>
                <w:vertAlign w:val="subscript"/>
                <w:lang w:val="en-ID"/>
              </w:rPr>
              <w:t>2</w:t>
            </w:r>
            <w:r w:rsidR="008103EC" w:rsidRPr="007B692C">
              <w:rPr>
                <w:rFonts w:ascii="Times New Roman" w:hAnsi="Times New Roman"/>
                <w:color w:val="000000"/>
                <w:sz w:val="20"/>
                <w:szCs w:val="20"/>
                <w:lang w:val="en-ID"/>
              </w:rPr>
              <w:t xml:space="preserve">           Y</w:t>
            </w:r>
            <w:r w:rsidR="008103EC" w:rsidRPr="007B692C">
              <w:rPr>
                <w:rFonts w:ascii="Times New Roman" w:hAnsi="Times New Roman"/>
                <w:color w:val="000000"/>
                <w:sz w:val="20"/>
                <w:szCs w:val="20"/>
                <w:vertAlign w:val="subscript"/>
                <w:lang w:val="en-ID"/>
              </w:rPr>
              <w:t>2</w:t>
            </w:r>
          </w:p>
        </w:tc>
        <w:tc>
          <w:tcPr>
            <w:tcW w:w="777" w:type="pct"/>
            <w:tcBorders>
              <w:top w:val="nil"/>
              <w:left w:val="nil"/>
              <w:bottom w:val="nil"/>
              <w:right w:val="nil"/>
            </w:tcBorders>
            <w:hideMark/>
          </w:tcPr>
          <w:p w14:paraId="51674AB4"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0,183</w:t>
            </w:r>
          </w:p>
        </w:tc>
        <w:tc>
          <w:tcPr>
            <w:tcW w:w="2030" w:type="pct"/>
            <w:tcBorders>
              <w:top w:val="nil"/>
              <w:left w:val="nil"/>
              <w:bottom w:val="nil"/>
              <w:right w:val="nil"/>
            </w:tcBorders>
            <w:hideMark/>
          </w:tcPr>
          <w:p w14:paraId="02A9BC6D" w14:textId="77777777" w:rsidR="008103EC" w:rsidRPr="007B692C" w:rsidRDefault="008103EC" w:rsidP="007B692C">
            <w:pPr>
              <w:pStyle w:val="ListParagraph"/>
              <w:adjustRightInd w:val="0"/>
              <w:spacing w:after="0" w:line="240" w:lineRule="auto"/>
              <w:ind w:left="0" w:firstLine="1"/>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0,047</w:t>
            </w:r>
          </w:p>
        </w:tc>
        <w:tc>
          <w:tcPr>
            <w:tcW w:w="1295" w:type="pct"/>
            <w:tcBorders>
              <w:top w:val="nil"/>
              <w:left w:val="nil"/>
              <w:bottom w:val="nil"/>
              <w:right w:val="nil"/>
            </w:tcBorders>
            <w:hideMark/>
          </w:tcPr>
          <w:p w14:paraId="44AE5DB1"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0,230</w:t>
            </w:r>
          </w:p>
        </w:tc>
      </w:tr>
      <w:tr w:rsidR="008103EC" w:rsidRPr="007B692C" w14:paraId="1D58AF5A" w14:textId="77777777" w:rsidTr="00C8005D">
        <w:trPr>
          <w:trHeight w:val="254"/>
          <w:jc w:val="center"/>
        </w:trPr>
        <w:tc>
          <w:tcPr>
            <w:tcW w:w="898" w:type="pct"/>
            <w:tcBorders>
              <w:top w:val="nil"/>
              <w:left w:val="nil"/>
              <w:bottom w:val="nil"/>
              <w:right w:val="nil"/>
            </w:tcBorders>
            <w:hideMark/>
          </w:tcPr>
          <w:p w14:paraId="59530838" w14:textId="77777777" w:rsidR="008103EC" w:rsidRPr="007B692C" w:rsidRDefault="001C58DD" w:rsidP="007B692C">
            <w:pPr>
              <w:pStyle w:val="ListParagraph"/>
              <w:adjustRightInd w:val="0"/>
              <w:spacing w:after="0" w:line="240" w:lineRule="auto"/>
              <w:ind w:left="0" w:firstLine="105"/>
              <w:rPr>
                <w:rFonts w:ascii="Times New Roman" w:hAnsi="Times New Roman"/>
                <w:noProof/>
                <w:color w:val="000000"/>
                <w:sz w:val="20"/>
                <w:szCs w:val="20"/>
                <w:lang w:val="id-ID"/>
              </w:rPr>
            </w:pPr>
            <w:r w:rsidRPr="007B692C">
              <w:rPr>
                <w:rFonts w:ascii="Times New Roman" w:hAnsi="Times New Roman"/>
                <w:noProof/>
                <w:color w:val="000000"/>
                <w:sz w:val="20"/>
                <w:szCs w:val="20"/>
                <w:lang w:val="en-US" w:eastAsia="en-US"/>
              </w:rPr>
              <mc:AlternateContent>
                <mc:Choice Requires="wps">
                  <w:drawing>
                    <wp:anchor distT="0" distB="0" distL="114300" distR="114300" simplePos="0" relativeHeight="251658240" behindDoc="0" locked="0" layoutInCell="1" allowOverlap="1" wp14:anchorId="5221B095" wp14:editId="71802EAD">
                      <wp:simplePos x="0" y="0"/>
                      <wp:positionH relativeFrom="column">
                        <wp:posOffset>260350</wp:posOffset>
                      </wp:positionH>
                      <wp:positionV relativeFrom="paragraph">
                        <wp:posOffset>90805</wp:posOffset>
                      </wp:positionV>
                      <wp:extent cx="293370" cy="0"/>
                      <wp:effectExtent l="0" t="63500" r="0" b="50800"/>
                      <wp:wrapNone/>
                      <wp:docPr id="5"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F8C4B" id="AutoShape 246" o:spid="_x0000_s1026" type="#_x0000_t32" style="position:absolute;margin-left:20.5pt;margin-top:7.15pt;width:23.1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">
                      <v:stroke endarrow="block"/>
                      <o:lock v:ext="edit" shapetype="f"/>
                    </v:shape>
                  </w:pict>
                </mc:Fallback>
              </mc:AlternateContent>
            </w:r>
            <w:r w:rsidR="008103EC" w:rsidRPr="007B692C">
              <w:rPr>
                <w:rFonts w:ascii="Times New Roman" w:hAnsi="Times New Roman"/>
                <w:color w:val="000000"/>
                <w:sz w:val="20"/>
                <w:szCs w:val="20"/>
                <w:lang w:val="en-ID"/>
              </w:rPr>
              <w:t>X</w:t>
            </w:r>
            <w:r w:rsidR="008103EC" w:rsidRPr="007B692C">
              <w:rPr>
                <w:rFonts w:ascii="Times New Roman" w:hAnsi="Times New Roman"/>
                <w:color w:val="000000"/>
                <w:sz w:val="20"/>
                <w:szCs w:val="20"/>
                <w:vertAlign w:val="subscript"/>
                <w:lang w:val="en-ID"/>
              </w:rPr>
              <w:t xml:space="preserve">3 </w:t>
            </w:r>
            <w:r w:rsidR="008103EC" w:rsidRPr="007B692C">
              <w:rPr>
                <w:rFonts w:ascii="Times New Roman" w:hAnsi="Times New Roman"/>
                <w:color w:val="000000"/>
                <w:sz w:val="20"/>
                <w:szCs w:val="20"/>
                <w:lang w:val="en-ID"/>
              </w:rPr>
              <w:t xml:space="preserve">          Y</w:t>
            </w:r>
            <w:r w:rsidR="008103EC" w:rsidRPr="007B692C">
              <w:rPr>
                <w:rFonts w:ascii="Times New Roman" w:hAnsi="Times New Roman"/>
                <w:color w:val="000000"/>
                <w:sz w:val="20"/>
                <w:szCs w:val="20"/>
                <w:vertAlign w:val="subscript"/>
                <w:lang w:val="en-ID"/>
              </w:rPr>
              <w:t>1</w:t>
            </w:r>
          </w:p>
        </w:tc>
        <w:tc>
          <w:tcPr>
            <w:tcW w:w="777" w:type="pct"/>
            <w:tcBorders>
              <w:top w:val="nil"/>
              <w:left w:val="nil"/>
              <w:bottom w:val="nil"/>
              <w:right w:val="nil"/>
            </w:tcBorders>
            <w:hideMark/>
          </w:tcPr>
          <w:p w14:paraId="616F3CA9"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0,533</w:t>
            </w:r>
          </w:p>
        </w:tc>
        <w:tc>
          <w:tcPr>
            <w:tcW w:w="2030" w:type="pct"/>
            <w:tcBorders>
              <w:top w:val="nil"/>
              <w:left w:val="nil"/>
              <w:bottom w:val="nil"/>
              <w:right w:val="nil"/>
            </w:tcBorders>
          </w:tcPr>
          <w:p w14:paraId="037703F4" w14:textId="77777777" w:rsidR="008103EC" w:rsidRPr="007B692C" w:rsidRDefault="008103EC" w:rsidP="007B692C">
            <w:pPr>
              <w:pStyle w:val="ListParagraph"/>
              <w:adjustRightInd w:val="0"/>
              <w:spacing w:after="0" w:line="240" w:lineRule="auto"/>
              <w:ind w:left="0" w:firstLine="1"/>
              <w:jc w:val="center"/>
              <w:rPr>
                <w:rFonts w:ascii="Times New Roman" w:hAnsi="Times New Roman"/>
                <w:color w:val="000000"/>
                <w:sz w:val="20"/>
                <w:szCs w:val="20"/>
                <w:lang w:val="en-ID"/>
              </w:rPr>
            </w:pPr>
          </w:p>
        </w:tc>
        <w:tc>
          <w:tcPr>
            <w:tcW w:w="1295" w:type="pct"/>
            <w:tcBorders>
              <w:top w:val="nil"/>
              <w:left w:val="nil"/>
              <w:bottom w:val="nil"/>
              <w:right w:val="nil"/>
            </w:tcBorders>
            <w:hideMark/>
          </w:tcPr>
          <w:p w14:paraId="07DF51FB"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0,533</w:t>
            </w:r>
          </w:p>
        </w:tc>
      </w:tr>
      <w:tr w:rsidR="008103EC" w:rsidRPr="007B692C" w14:paraId="5DED6EFB" w14:textId="77777777" w:rsidTr="00C8005D">
        <w:trPr>
          <w:trHeight w:val="254"/>
          <w:jc w:val="center"/>
        </w:trPr>
        <w:tc>
          <w:tcPr>
            <w:tcW w:w="898" w:type="pct"/>
            <w:tcBorders>
              <w:top w:val="nil"/>
              <w:left w:val="nil"/>
              <w:bottom w:val="nil"/>
              <w:right w:val="nil"/>
            </w:tcBorders>
            <w:hideMark/>
          </w:tcPr>
          <w:p w14:paraId="6E4BC6C4" w14:textId="77777777" w:rsidR="008103EC" w:rsidRPr="007B692C" w:rsidRDefault="001C58DD" w:rsidP="007B692C">
            <w:pPr>
              <w:pStyle w:val="ListParagraph"/>
              <w:adjustRightInd w:val="0"/>
              <w:spacing w:after="0" w:line="240" w:lineRule="auto"/>
              <w:ind w:left="0" w:firstLine="105"/>
              <w:rPr>
                <w:rFonts w:ascii="Times New Roman" w:hAnsi="Times New Roman"/>
                <w:noProof/>
                <w:color w:val="000000"/>
                <w:sz w:val="20"/>
                <w:szCs w:val="20"/>
                <w:lang w:val="id-ID"/>
              </w:rPr>
            </w:pPr>
            <w:r w:rsidRPr="007B692C">
              <w:rPr>
                <w:rFonts w:ascii="Times New Roman" w:hAnsi="Times New Roman"/>
                <w:noProof/>
                <w:color w:val="000000"/>
                <w:sz w:val="20"/>
                <w:szCs w:val="20"/>
                <w:lang w:val="en-US" w:eastAsia="en-US"/>
              </w:rPr>
              <mc:AlternateContent>
                <mc:Choice Requires="wps">
                  <w:drawing>
                    <wp:anchor distT="0" distB="0" distL="114300" distR="114300" simplePos="0" relativeHeight="251659264" behindDoc="0" locked="0" layoutInCell="1" allowOverlap="1" wp14:anchorId="5D8B87ED" wp14:editId="4CEA6A49">
                      <wp:simplePos x="0" y="0"/>
                      <wp:positionH relativeFrom="column">
                        <wp:posOffset>264160</wp:posOffset>
                      </wp:positionH>
                      <wp:positionV relativeFrom="paragraph">
                        <wp:posOffset>96520</wp:posOffset>
                      </wp:positionV>
                      <wp:extent cx="293370" cy="0"/>
                      <wp:effectExtent l="0" t="63500" r="0" b="50800"/>
                      <wp:wrapNone/>
                      <wp:docPr id="4" name="Auto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25704A" id="AutoShape 247" o:spid="_x0000_s1026" type="#_x0000_t32" style="position:absolute;margin-left:20.8pt;margin-top:7.6pt;width:23.1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">
                      <v:stroke endarrow="block"/>
                      <o:lock v:ext="edit" shapetype="f"/>
                    </v:shape>
                  </w:pict>
                </mc:Fallback>
              </mc:AlternateContent>
            </w:r>
            <w:r w:rsidR="008103EC" w:rsidRPr="007B692C">
              <w:rPr>
                <w:rFonts w:ascii="Times New Roman" w:hAnsi="Times New Roman"/>
                <w:color w:val="000000"/>
                <w:sz w:val="20"/>
                <w:szCs w:val="20"/>
                <w:lang w:val="en-ID"/>
              </w:rPr>
              <w:t>X</w:t>
            </w:r>
            <w:r w:rsidR="008103EC" w:rsidRPr="007B692C">
              <w:rPr>
                <w:rFonts w:ascii="Times New Roman" w:hAnsi="Times New Roman"/>
                <w:color w:val="000000"/>
                <w:sz w:val="20"/>
                <w:szCs w:val="20"/>
                <w:vertAlign w:val="subscript"/>
                <w:lang w:val="en-ID"/>
              </w:rPr>
              <w:t>3</w:t>
            </w:r>
            <w:r w:rsidR="008103EC" w:rsidRPr="007B692C">
              <w:rPr>
                <w:rFonts w:ascii="Times New Roman" w:hAnsi="Times New Roman"/>
                <w:color w:val="000000"/>
                <w:sz w:val="20"/>
                <w:szCs w:val="20"/>
                <w:lang w:val="en-ID"/>
              </w:rPr>
              <w:t xml:space="preserve">           Y</w:t>
            </w:r>
            <w:r w:rsidR="008103EC" w:rsidRPr="007B692C">
              <w:rPr>
                <w:rFonts w:ascii="Times New Roman" w:hAnsi="Times New Roman"/>
                <w:color w:val="000000"/>
                <w:sz w:val="20"/>
                <w:szCs w:val="20"/>
                <w:vertAlign w:val="subscript"/>
                <w:lang w:val="en-ID"/>
              </w:rPr>
              <w:t>2</w:t>
            </w:r>
          </w:p>
        </w:tc>
        <w:tc>
          <w:tcPr>
            <w:tcW w:w="777" w:type="pct"/>
            <w:tcBorders>
              <w:top w:val="nil"/>
              <w:left w:val="nil"/>
              <w:bottom w:val="nil"/>
              <w:right w:val="nil"/>
            </w:tcBorders>
            <w:hideMark/>
          </w:tcPr>
          <w:p w14:paraId="6C153A72"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0,245</w:t>
            </w:r>
          </w:p>
        </w:tc>
        <w:tc>
          <w:tcPr>
            <w:tcW w:w="2030" w:type="pct"/>
            <w:tcBorders>
              <w:top w:val="nil"/>
              <w:left w:val="nil"/>
              <w:bottom w:val="nil"/>
              <w:right w:val="nil"/>
            </w:tcBorders>
            <w:hideMark/>
          </w:tcPr>
          <w:p w14:paraId="05702154" w14:textId="77777777" w:rsidR="008103EC" w:rsidRPr="007B692C" w:rsidRDefault="008103EC" w:rsidP="007B692C">
            <w:pPr>
              <w:pStyle w:val="ListParagraph"/>
              <w:adjustRightInd w:val="0"/>
              <w:spacing w:after="0" w:line="240" w:lineRule="auto"/>
              <w:ind w:left="0" w:firstLine="1"/>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0,089</w:t>
            </w:r>
          </w:p>
        </w:tc>
        <w:tc>
          <w:tcPr>
            <w:tcW w:w="1295" w:type="pct"/>
            <w:tcBorders>
              <w:top w:val="nil"/>
              <w:left w:val="nil"/>
              <w:bottom w:val="nil"/>
              <w:right w:val="nil"/>
            </w:tcBorders>
            <w:hideMark/>
          </w:tcPr>
          <w:p w14:paraId="39BB3502"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0,334</w:t>
            </w:r>
          </w:p>
        </w:tc>
      </w:tr>
      <w:tr w:rsidR="008103EC" w:rsidRPr="007B692C" w14:paraId="5F4D31FB" w14:textId="77777777" w:rsidTr="00C8005D">
        <w:trPr>
          <w:trHeight w:val="254"/>
          <w:jc w:val="center"/>
        </w:trPr>
        <w:tc>
          <w:tcPr>
            <w:tcW w:w="898" w:type="pct"/>
            <w:tcBorders>
              <w:top w:val="nil"/>
              <w:left w:val="nil"/>
              <w:bottom w:val="single" w:sz="4" w:space="0" w:color="auto"/>
              <w:right w:val="nil"/>
            </w:tcBorders>
            <w:hideMark/>
          </w:tcPr>
          <w:p w14:paraId="78C78A8B" w14:textId="77777777" w:rsidR="008103EC" w:rsidRPr="007B692C" w:rsidRDefault="001C58DD" w:rsidP="007B692C">
            <w:pPr>
              <w:pStyle w:val="ListParagraph"/>
              <w:adjustRightInd w:val="0"/>
              <w:spacing w:after="0" w:line="240" w:lineRule="auto"/>
              <w:ind w:left="0" w:firstLine="105"/>
              <w:rPr>
                <w:rFonts w:ascii="Times New Roman" w:hAnsi="Times New Roman"/>
                <w:color w:val="000000"/>
                <w:sz w:val="20"/>
                <w:szCs w:val="20"/>
                <w:lang w:val="en-ID"/>
              </w:rPr>
            </w:pPr>
            <w:r w:rsidRPr="007B692C">
              <w:rPr>
                <w:rFonts w:ascii="Times New Roman" w:hAnsi="Times New Roman"/>
                <w:noProof/>
                <w:color w:val="000000"/>
                <w:sz w:val="20"/>
                <w:szCs w:val="20"/>
                <w:lang w:val="en-US" w:eastAsia="en-US"/>
              </w:rPr>
              <mc:AlternateContent>
                <mc:Choice Requires="wps">
                  <w:drawing>
                    <wp:anchor distT="0" distB="0" distL="114300" distR="114300" simplePos="0" relativeHeight="251657216" behindDoc="0" locked="0" layoutInCell="1" allowOverlap="1" wp14:anchorId="57FC4E88" wp14:editId="055D9359">
                      <wp:simplePos x="0" y="0"/>
                      <wp:positionH relativeFrom="column">
                        <wp:posOffset>256540</wp:posOffset>
                      </wp:positionH>
                      <wp:positionV relativeFrom="paragraph">
                        <wp:posOffset>67310</wp:posOffset>
                      </wp:positionV>
                      <wp:extent cx="293370" cy="0"/>
                      <wp:effectExtent l="0" t="63500" r="0" b="50800"/>
                      <wp:wrapNone/>
                      <wp:docPr id="3"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33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51A7E" id="AutoShape 245" o:spid="_x0000_s1026" type="#_x0000_t32" style="position:absolute;margin-left:20.2pt;margin-top:5.3pt;width:23.1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">
                      <v:stroke endarrow="block"/>
                      <o:lock v:ext="edit" shapetype="f"/>
                    </v:shape>
                  </w:pict>
                </mc:Fallback>
              </mc:AlternateContent>
            </w:r>
            <w:r w:rsidR="008103EC" w:rsidRPr="007B692C">
              <w:rPr>
                <w:rFonts w:ascii="Times New Roman" w:hAnsi="Times New Roman"/>
                <w:color w:val="000000"/>
                <w:sz w:val="20"/>
                <w:szCs w:val="20"/>
                <w:lang w:val="en-ID"/>
              </w:rPr>
              <w:t>Y</w:t>
            </w:r>
            <w:r w:rsidR="008103EC" w:rsidRPr="007B692C">
              <w:rPr>
                <w:rFonts w:ascii="Times New Roman" w:hAnsi="Times New Roman"/>
                <w:color w:val="000000"/>
                <w:sz w:val="20"/>
                <w:szCs w:val="20"/>
                <w:vertAlign w:val="subscript"/>
                <w:lang w:val="en-ID"/>
              </w:rPr>
              <w:t>1</w:t>
            </w:r>
            <w:r w:rsidR="008103EC" w:rsidRPr="007B692C">
              <w:rPr>
                <w:rFonts w:ascii="Times New Roman" w:hAnsi="Times New Roman"/>
                <w:color w:val="000000"/>
                <w:sz w:val="20"/>
                <w:szCs w:val="20"/>
                <w:lang w:val="en-ID"/>
              </w:rPr>
              <w:t xml:space="preserve">           Y</w:t>
            </w:r>
            <w:r w:rsidR="008103EC" w:rsidRPr="007B692C">
              <w:rPr>
                <w:rFonts w:ascii="Times New Roman" w:hAnsi="Times New Roman"/>
                <w:color w:val="000000"/>
                <w:sz w:val="20"/>
                <w:szCs w:val="20"/>
                <w:vertAlign w:val="subscript"/>
                <w:lang w:val="en-ID"/>
              </w:rPr>
              <w:t>2</w:t>
            </w:r>
          </w:p>
        </w:tc>
        <w:tc>
          <w:tcPr>
            <w:tcW w:w="777" w:type="pct"/>
            <w:tcBorders>
              <w:top w:val="nil"/>
              <w:left w:val="nil"/>
              <w:bottom w:val="single" w:sz="4" w:space="0" w:color="auto"/>
              <w:right w:val="nil"/>
            </w:tcBorders>
            <w:hideMark/>
          </w:tcPr>
          <w:p w14:paraId="1A1ADDE6"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0,168</w:t>
            </w:r>
          </w:p>
        </w:tc>
        <w:tc>
          <w:tcPr>
            <w:tcW w:w="2030" w:type="pct"/>
            <w:tcBorders>
              <w:top w:val="nil"/>
              <w:left w:val="nil"/>
              <w:bottom w:val="single" w:sz="4" w:space="0" w:color="auto"/>
              <w:right w:val="nil"/>
            </w:tcBorders>
            <w:hideMark/>
          </w:tcPr>
          <w:p w14:paraId="13BF8D82" w14:textId="77777777" w:rsidR="008103EC" w:rsidRPr="007B692C" w:rsidRDefault="008103EC" w:rsidP="007B692C">
            <w:pPr>
              <w:pStyle w:val="ListParagraph"/>
              <w:adjustRightInd w:val="0"/>
              <w:spacing w:after="0" w:line="240" w:lineRule="auto"/>
              <w:ind w:left="0" w:firstLine="1"/>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w:t>
            </w:r>
          </w:p>
        </w:tc>
        <w:tc>
          <w:tcPr>
            <w:tcW w:w="1295" w:type="pct"/>
            <w:tcBorders>
              <w:top w:val="nil"/>
              <w:left w:val="nil"/>
              <w:bottom w:val="single" w:sz="4" w:space="0" w:color="auto"/>
              <w:right w:val="nil"/>
            </w:tcBorders>
            <w:hideMark/>
          </w:tcPr>
          <w:p w14:paraId="36A47C9C" w14:textId="77777777" w:rsidR="008103EC" w:rsidRPr="007B692C" w:rsidRDefault="008103EC" w:rsidP="007B692C">
            <w:pPr>
              <w:pStyle w:val="ListParagraph"/>
              <w:adjustRightInd w:val="0"/>
              <w:spacing w:after="0" w:line="240" w:lineRule="auto"/>
              <w:ind w:left="0"/>
              <w:jc w:val="center"/>
              <w:rPr>
                <w:rFonts w:ascii="Times New Roman" w:hAnsi="Times New Roman"/>
                <w:color w:val="000000"/>
                <w:sz w:val="20"/>
                <w:szCs w:val="20"/>
                <w:lang w:val="en-ID"/>
              </w:rPr>
            </w:pPr>
            <w:r w:rsidRPr="007B692C">
              <w:rPr>
                <w:rFonts w:ascii="Times New Roman" w:hAnsi="Times New Roman"/>
                <w:color w:val="000000"/>
                <w:sz w:val="20"/>
                <w:szCs w:val="20"/>
                <w:lang w:val="en-ID"/>
              </w:rPr>
              <w:t>0,168</w:t>
            </w:r>
          </w:p>
        </w:tc>
      </w:tr>
    </w:tbl>
    <w:p w14:paraId="2F8344B3" w14:textId="77777777" w:rsidR="00D52845" w:rsidRPr="007B692C" w:rsidRDefault="00D52845" w:rsidP="00C8005D">
      <w:pPr>
        <w:rPr>
          <w:color w:val="000000"/>
        </w:rPr>
      </w:pPr>
      <w:r w:rsidRPr="007B692C">
        <w:rPr>
          <w:i/>
          <w:color w:val="000000"/>
        </w:rPr>
        <w:t xml:space="preserve">Sumber: </w:t>
      </w:r>
      <w:r w:rsidRPr="007B692C">
        <w:rPr>
          <w:color w:val="000000"/>
        </w:rPr>
        <w:t>Data primer diolah, 2022</w:t>
      </w:r>
    </w:p>
    <w:p w14:paraId="59EF4AB0" w14:textId="77777777" w:rsidR="006D683B" w:rsidRPr="00B30A1E" w:rsidRDefault="006D683B" w:rsidP="00177F35">
      <w:pPr>
        <w:spacing w:line="276" w:lineRule="auto"/>
        <w:ind w:firstLine="720"/>
        <w:jc w:val="both"/>
        <w:rPr>
          <w:bCs/>
          <w:color w:val="000000"/>
          <w:sz w:val="22"/>
          <w:szCs w:val="22"/>
          <w:lang w:val="id-ID"/>
        </w:rPr>
      </w:pPr>
    </w:p>
    <w:p w14:paraId="4C111C9A" w14:textId="77777777" w:rsidR="00177F35" w:rsidRPr="00B30A1E" w:rsidRDefault="009B22D7" w:rsidP="00177F35">
      <w:pPr>
        <w:spacing w:line="276" w:lineRule="auto"/>
        <w:ind w:firstLine="720"/>
        <w:jc w:val="both"/>
        <w:rPr>
          <w:bCs/>
          <w:color w:val="000000"/>
          <w:sz w:val="22"/>
          <w:szCs w:val="22"/>
        </w:rPr>
      </w:pPr>
      <w:r w:rsidRPr="00B30A1E">
        <w:rPr>
          <w:bCs/>
          <w:color w:val="000000"/>
          <w:sz w:val="22"/>
          <w:szCs w:val="22"/>
          <w:lang w:val="id-ID"/>
        </w:rPr>
        <w:t>Hasil analisis persamaan struktural I dalam penelitian ini menunjukkan bahwa</w:t>
      </w:r>
      <w:r w:rsidR="009C0F61" w:rsidRPr="00B30A1E">
        <w:rPr>
          <w:bCs/>
          <w:color w:val="000000"/>
          <w:sz w:val="22"/>
          <w:szCs w:val="22"/>
          <w:lang w:val="id-ID"/>
        </w:rPr>
        <w:t xml:space="preserve"> koefisien</w:t>
      </w:r>
      <w:r w:rsidRPr="00B30A1E">
        <w:rPr>
          <w:bCs/>
          <w:color w:val="000000"/>
          <w:sz w:val="22"/>
          <w:szCs w:val="22"/>
          <w:lang w:val="id-ID"/>
        </w:rPr>
        <w:t xml:space="preserve"> v</w:t>
      </w:r>
      <w:r w:rsidR="00177F35" w:rsidRPr="00B30A1E">
        <w:rPr>
          <w:bCs/>
          <w:color w:val="000000"/>
          <w:sz w:val="22"/>
          <w:szCs w:val="22"/>
          <w:lang w:val="id-ID"/>
        </w:rPr>
        <w:t xml:space="preserve">ariabel </w:t>
      </w:r>
      <w:r w:rsidR="00177F35" w:rsidRPr="00B30A1E">
        <w:rPr>
          <w:bCs/>
          <w:color w:val="000000"/>
          <w:sz w:val="22"/>
          <w:szCs w:val="22"/>
        </w:rPr>
        <w:t>modal</w:t>
      </w:r>
      <w:r w:rsidR="00177F35" w:rsidRPr="00B30A1E">
        <w:rPr>
          <w:bCs/>
          <w:color w:val="000000"/>
          <w:sz w:val="22"/>
          <w:szCs w:val="22"/>
          <w:lang w:val="id-ID"/>
        </w:rPr>
        <w:t xml:space="preserve"> (X</w:t>
      </w:r>
      <w:r w:rsidR="00177F35" w:rsidRPr="00B30A1E">
        <w:rPr>
          <w:bCs/>
          <w:color w:val="000000"/>
          <w:sz w:val="22"/>
          <w:szCs w:val="22"/>
          <w:vertAlign w:val="subscript"/>
          <w:lang w:val="id-ID"/>
        </w:rPr>
        <w:t>1</w:t>
      </w:r>
      <w:r w:rsidR="00177F35" w:rsidRPr="00B30A1E">
        <w:rPr>
          <w:bCs/>
          <w:color w:val="000000"/>
          <w:sz w:val="22"/>
          <w:szCs w:val="22"/>
          <w:lang w:val="id-ID"/>
        </w:rPr>
        <w:t>) dengan nilai sig. 0,0</w:t>
      </w:r>
      <w:r w:rsidR="00177F35" w:rsidRPr="00B30A1E">
        <w:rPr>
          <w:bCs/>
          <w:color w:val="000000"/>
          <w:sz w:val="22"/>
          <w:szCs w:val="22"/>
        </w:rPr>
        <w:t>0</w:t>
      </w:r>
      <w:r w:rsidR="00177F35" w:rsidRPr="00B30A1E">
        <w:rPr>
          <w:bCs/>
          <w:color w:val="000000"/>
          <w:sz w:val="22"/>
          <w:szCs w:val="22"/>
          <w:lang w:val="id-ID"/>
        </w:rPr>
        <w:t xml:space="preserve">0 &lt; 0,05, ini </w:t>
      </w:r>
      <w:r w:rsidR="00177F35" w:rsidRPr="00B30A1E">
        <w:rPr>
          <w:bCs/>
          <w:color w:val="000000"/>
          <w:sz w:val="22"/>
          <w:szCs w:val="22"/>
        </w:rPr>
        <w:t xml:space="preserve">berarti </w:t>
      </w:r>
      <w:r w:rsidR="00177F35" w:rsidRPr="00B30A1E">
        <w:rPr>
          <w:bCs/>
          <w:color w:val="000000"/>
          <w:sz w:val="22"/>
          <w:szCs w:val="22"/>
          <w:lang w:val="en-GB"/>
        </w:rPr>
        <w:t xml:space="preserve">modal </w:t>
      </w:r>
      <w:r w:rsidR="00177F35" w:rsidRPr="00B30A1E">
        <w:rPr>
          <w:bCs/>
          <w:color w:val="000000"/>
          <w:sz w:val="22"/>
          <w:szCs w:val="22"/>
          <w:lang w:val="id-ID"/>
        </w:rPr>
        <w:t>berpengaruh</w:t>
      </w:r>
      <w:r w:rsidR="00177F35" w:rsidRPr="00B30A1E">
        <w:rPr>
          <w:bCs/>
          <w:color w:val="000000"/>
          <w:sz w:val="22"/>
          <w:szCs w:val="22"/>
          <w:lang w:val="en-ID"/>
        </w:rPr>
        <w:t xml:space="preserve"> positif dan signifikan</w:t>
      </w:r>
      <w:r w:rsidR="00177F35" w:rsidRPr="00B30A1E">
        <w:rPr>
          <w:bCs/>
          <w:color w:val="000000"/>
          <w:sz w:val="22"/>
          <w:szCs w:val="22"/>
        </w:rPr>
        <w:t xml:space="preserve"> </w:t>
      </w:r>
      <w:r w:rsidR="00177F35" w:rsidRPr="00B30A1E">
        <w:rPr>
          <w:bCs/>
          <w:color w:val="000000"/>
          <w:sz w:val="22"/>
          <w:szCs w:val="22"/>
          <w:lang w:val="en-GB"/>
        </w:rPr>
        <w:t xml:space="preserve">terhadap </w:t>
      </w:r>
      <w:r w:rsidR="00177F35" w:rsidRPr="00B30A1E">
        <w:rPr>
          <w:bCs/>
          <w:color w:val="000000"/>
          <w:sz w:val="22"/>
          <w:szCs w:val="22"/>
        </w:rPr>
        <w:t xml:space="preserve">perubahan </w:t>
      </w:r>
      <w:r w:rsidR="00177F35" w:rsidRPr="00B30A1E">
        <w:rPr>
          <w:bCs/>
          <w:color w:val="000000"/>
          <w:sz w:val="22"/>
          <w:szCs w:val="22"/>
          <w:lang w:val="id-ID"/>
        </w:rPr>
        <w:t>volume usaha pengusaha kuliner di Kota Denpasar</w:t>
      </w:r>
      <w:r w:rsidR="00177F35" w:rsidRPr="00B30A1E">
        <w:rPr>
          <w:bCs/>
          <w:color w:val="000000"/>
          <w:sz w:val="22"/>
          <w:szCs w:val="22"/>
        </w:rPr>
        <w:t>. S</w:t>
      </w:r>
      <w:r w:rsidR="00177F35" w:rsidRPr="00B30A1E">
        <w:rPr>
          <w:bCs/>
          <w:color w:val="000000"/>
          <w:sz w:val="22"/>
          <w:szCs w:val="22"/>
          <w:lang w:val="id-ID"/>
        </w:rPr>
        <w:t xml:space="preserve">emakin tinggi modal yang dimiliki, maka semakin besar peluang untuk meningkatkan produktivitas produk, </w:t>
      </w:r>
      <w:r w:rsidR="00177F35" w:rsidRPr="00B30A1E">
        <w:rPr>
          <w:bCs/>
          <w:color w:val="000000"/>
          <w:sz w:val="22"/>
          <w:szCs w:val="22"/>
        </w:rPr>
        <w:t>sehingga</w:t>
      </w:r>
      <w:r w:rsidR="00177F35" w:rsidRPr="00B30A1E">
        <w:rPr>
          <w:bCs/>
          <w:color w:val="000000"/>
          <w:sz w:val="22"/>
          <w:szCs w:val="22"/>
          <w:lang w:val="id-ID"/>
        </w:rPr>
        <w:t xml:space="preserve"> </w:t>
      </w:r>
      <w:proofErr w:type="gramStart"/>
      <w:r w:rsidR="00177F35" w:rsidRPr="00B30A1E">
        <w:rPr>
          <w:bCs/>
          <w:color w:val="000000"/>
          <w:sz w:val="22"/>
          <w:szCs w:val="22"/>
          <w:lang w:val="id-ID"/>
        </w:rPr>
        <w:t>akan</w:t>
      </w:r>
      <w:proofErr w:type="gramEnd"/>
      <w:r w:rsidR="00177F35" w:rsidRPr="00B30A1E">
        <w:rPr>
          <w:bCs/>
          <w:color w:val="000000"/>
          <w:sz w:val="22"/>
          <w:szCs w:val="22"/>
          <w:lang w:val="id-ID"/>
        </w:rPr>
        <w:t xml:space="preserve"> meningkatkan penawaran barang ke pasar, </w:t>
      </w:r>
      <w:r w:rsidR="00177F35" w:rsidRPr="00B30A1E">
        <w:rPr>
          <w:bCs/>
          <w:color w:val="000000"/>
          <w:sz w:val="22"/>
          <w:szCs w:val="22"/>
        </w:rPr>
        <w:t>dan</w:t>
      </w:r>
      <w:r w:rsidR="00177F35" w:rsidRPr="00B30A1E">
        <w:rPr>
          <w:bCs/>
          <w:color w:val="000000"/>
          <w:sz w:val="22"/>
          <w:szCs w:val="22"/>
          <w:lang w:val="id-ID"/>
        </w:rPr>
        <w:t xml:space="preserve"> memiliki kemungkinan untuk menjual lebih banyak produk di pasaran</w:t>
      </w:r>
      <w:r w:rsidR="00177F35" w:rsidRPr="00B30A1E">
        <w:rPr>
          <w:bCs/>
          <w:color w:val="000000"/>
          <w:sz w:val="22"/>
          <w:szCs w:val="22"/>
        </w:rPr>
        <w:t>.</w:t>
      </w:r>
      <w:r w:rsidR="00177F35" w:rsidRPr="00B30A1E">
        <w:rPr>
          <w:color w:val="000000"/>
          <w:sz w:val="24"/>
          <w:szCs w:val="24"/>
          <w:lang w:val="id-ID"/>
        </w:rPr>
        <w:t xml:space="preserve"> </w:t>
      </w:r>
      <w:r w:rsidR="00177F35" w:rsidRPr="00B30A1E">
        <w:rPr>
          <w:bCs/>
          <w:color w:val="000000"/>
          <w:sz w:val="22"/>
          <w:szCs w:val="22"/>
          <w:lang w:val="id-ID"/>
        </w:rPr>
        <w:t>Untuk meningkatkan pendapatan dapat dilakukan dengan cara memberikan bantuan modal dari pemerintah maupun dari lembaga keuangan bank atau lembaga keuangan bukan bank</w:t>
      </w:r>
      <w:r w:rsidR="00177F35" w:rsidRPr="00B30A1E">
        <w:rPr>
          <w:bCs/>
          <w:color w:val="000000"/>
          <w:sz w:val="22"/>
          <w:szCs w:val="22"/>
        </w:rPr>
        <w:t xml:space="preserve">. </w:t>
      </w:r>
      <w:r w:rsidR="00177F35" w:rsidRPr="00B30A1E">
        <w:rPr>
          <w:bCs/>
          <w:color w:val="000000"/>
          <w:sz w:val="22"/>
          <w:szCs w:val="22"/>
          <w:lang w:val="id-ID"/>
        </w:rPr>
        <w:t xml:space="preserve">Penelitian ini didukung hasil penelitian </w:t>
      </w:r>
      <w:r w:rsidR="00177F35" w:rsidRPr="00B30A1E">
        <w:rPr>
          <w:bCs/>
          <w:color w:val="000000"/>
          <w:sz w:val="22"/>
          <w:szCs w:val="22"/>
          <w:lang w:val="en-ID"/>
        </w:rPr>
        <w:t xml:space="preserve">Sriwati (2011), Puspitasari </w:t>
      </w:r>
      <w:r w:rsidR="009B4D1C" w:rsidRPr="00B30A1E">
        <w:rPr>
          <w:bCs/>
          <w:color w:val="000000"/>
          <w:sz w:val="22"/>
          <w:szCs w:val="22"/>
          <w:lang w:val="id-ID"/>
        </w:rPr>
        <w:t xml:space="preserve">dan Supriadi </w:t>
      </w:r>
      <w:r w:rsidR="00177F35" w:rsidRPr="00B30A1E">
        <w:rPr>
          <w:bCs/>
          <w:color w:val="000000"/>
          <w:sz w:val="22"/>
          <w:szCs w:val="22"/>
          <w:lang w:val="en-ID"/>
        </w:rPr>
        <w:t>(2012)</w:t>
      </w:r>
      <w:r w:rsidR="00570D3B" w:rsidRPr="00B30A1E">
        <w:rPr>
          <w:bCs/>
          <w:color w:val="000000"/>
          <w:sz w:val="22"/>
          <w:szCs w:val="22"/>
          <w:lang w:val="id-ID"/>
        </w:rPr>
        <w:t>,</w:t>
      </w:r>
      <w:r w:rsidR="00177F35" w:rsidRPr="00B30A1E">
        <w:rPr>
          <w:bCs/>
          <w:color w:val="000000"/>
          <w:sz w:val="22"/>
          <w:szCs w:val="22"/>
          <w:lang w:val="en-ID"/>
        </w:rPr>
        <w:t xml:space="preserve"> dan </w:t>
      </w:r>
      <w:r w:rsidR="00177F35" w:rsidRPr="00B30A1E">
        <w:rPr>
          <w:bCs/>
          <w:color w:val="000000"/>
          <w:sz w:val="22"/>
          <w:szCs w:val="22"/>
          <w:lang w:val="id-ID"/>
        </w:rPr>
        <w:t>Widyamukti</w:t>
      </w:r>
      <w:r w:rsidR="00570D3B" w:rsidRPr="00B30A1E">
        <w:rPr>
          <w:bCs/>
          <w:color w:val="000000"/>
          <w:sz w:val="22"/>
          <w:szCs w:val="22"/>
          <w:lang w:val="id-ID"/>
        </w:rPr>
        <w:t>, dkk</w:t>
      </w:r>
      <w:r w:rsidR="00177F35" w:rsidRPr="00B30A1E">
        <w:rPr>
          <w:bCs/>
          <w:color w:val="000000"/>
          <w:sz w:val="22"/>
          <w:szCs w:val="22"/>
          <w:lang w:val="en-ID"/>
        </w:rPr>
        <w:t xml:space="preserve"> (2018) yang menyatakan bahwa </w:t>
      </w:r>
      <w:r w:rsidR="00177F35" w:rsidRPr="00B30A1E">
        <w:rPr>
          <w:bCs/>
          <w:color w:val="000000"/>
          <w:sz w:val="22"/>
          <w:szCs w:val="22"/>
          <w:lang w:val="id-ID"/>
        </w:rPr>
        <w:t xml:space="preserve">modal berpengaruh positif terhadap kenaikan volume </w:t>
      </w:r>
      <w:r w:rsidR="00177F35" w:rsidRPr="00B30A1E">
        <w:rPr>
          <w:bCs/>
          <w:color w:val="000000"/>
          <w:sz w:val="22"/>
          <w:szCs w:val="22"/>
        </w:rPr>
        <w:t>usaha</w:t>
      </w:r>
      <w:r w:rsidR="00177F35" w:rsidRPr="00B30A1E">
        <w:rPr>
          <w:bCs/>
          <w:color w:val="000000"/>
          <w:sz w:val="22"/>
          <w:szCs w:val="22"/>
          <w:lang w:val="en-ID"/>
        </w:rPr>
        <w:t>.</w:t>
      </w:r>
      <w:r w:rsidR="00177F35" w:rsidRPr="00B30A1E">
        <w:rPr>
          <w:rFonts w:eastAsia="Calibri"/>
          <w:color w:val="000000"/>
          <w:sz w:val="24"/>
          <w:szCs w:val="24"/>
        </w:rPr>
        <w:t xml:space="preserve"> </w:t>
      </w:r>
      <w:r w:rsidR="00177F35" w:rsidRPr="00B30A1E">
        <w:rPr>
          <w:bCs/>
          <w:color w:val="000000"/>
          <w:sz w:val="22"/>
          <w:szCs w:val="22"/>
        </w:rPr>
        <w:t>Hasil penelitian ini juga diperkuat dengan hasil wawancara kepada salah satu pengusaha kuliner yaitu Ibu Ni Wayan Yasthi Apsari yang beralamat di Jln. Kecak I, Denpasar utara pada tanggal 5 Februari 2022, menyatakan bahwa:</w:t>
      </w:r>
    </w:p>
    <w:p w14:paraId="4783118B" w14:textId="77777777" w:rsidR="00177F35" w:rsidRPr="00B30A1E" w:rsidRDefault="00177F35" w:rsidP="00177F35">
      <w:pPr>
        <w:spacing w:line="276" w:lineRule="auto"/>
        <w:ind w:left="851" w:hanging="131"/>
        <w:jc w:val="both"/>
        <w:rPr>
          <w:bCs/>
          <w:color w:val="000000"/>
          <w:sz w:val="22"/>
          <w:szCs w:val="22"/>
        </w:rPr>
      </w:pPr>
      <w:r w:rsidRPr="00B30A1E">
        <w:rPr>
          <w:bCs/>
          <w:color w:val="000000"/>
          <w:sz w:val="22"/>
          <w:szCs w:val="22"/>
          <w:lang w:val="id-ID"/>
        </w:rPr>
        <w:t>"Modal penting untuk mengembangkan usaha. Dengan adanya modal saya bisa menyediakan barang dagangan yang lebih banyak. Menurut saya modal mempengaru</w:t>
      </w:r>
      <w:r w:rsidR="00570D3B" w:rsidRPr="00B30A1E">
        <w:rPr>
          <w:bCs/>
          <w:color w:val="000000"/>
          <w:sz w:val="22"/>
          <w:szCs w:val="22"/>
          <w:lang w:val="id-ID"/>
        </w:rPr>
        <w:t>h</w:t>
      </w:r>
      <w:r w:rsidRPr="00B30A1E">
        <w:rPr>
          <w:bCs/>
          <w:color w:val="000000"/>
          <w:sz w:val="22"/>
          <w:szCs w:val="22"/>
          <w:lang w:val="id-ID"/>
        </w:rPr>
        <w:t>i peningkatan penghasilan dan dengan adanya modal usaha yang saya jalani tetap bertahan dan ada sampai sekarang”.</w:t>
      </w:r>
    </w:p>
    <w:p w14:paraId="0A44D3EC" w14:textId="77777777" w:rsidR="00177F35" w:rsidRPr="00B30A1E" w:rsidRDefault="00177F35" w:rsidP="00177F35">
      <w:pPr>
        <w:spacing w:line="276" w:lineRule="auto"/>
        <w:ind w:firstLine="720"/>
        <w:jc w:val="both"/>
        <w:rPr>
          <w:bCs/>
          <w:color w:val="000000"/>
          <w:sz w:val="22"/>
          <w:szCs w:val="22"/>
        </w:rPr>
      </w:pPr>
      <w:r w:rsidRPr="00B30A1E">
        <w:rPr>
          <w:bCs/>
          <w:color w:val="000000"/>
          <w:sz w:val="22"/>
          <w:szCs w:val="22"/>
        </w:rPr>
        <w:t>V</w:t>
      </w:r>
      <w:r w:rsidRPr="00B30A1E">
        <w:rPr>
          <w:bCs/>
          <w:color w:val="000000"/>
          <w:sz w:val="22"/>
          <w:szCs w:val="22"/>
          <w:lang w:val="id-ID"/>
        </w:rPr>
        <w:t xml:space="preserve">ariabel </w:t>
      </w:r>
      <w:r w:rsidRPr="00B30A1E">
        <w:rPr>
          <w:bCs/>
          <w:color w:val="000000"/>
          <w:sz w:val="22"/>
          <w:szCs w:val="22"/>
        </w:rPr>
        <w:t>jumlah pelanggan</w:t>
      </w:r>
      <w:r w:rsidRPr="00B30A1E">
        <w:rPr>
          <w:bCs/>
          <w:color w:val="000000"/>
          <w:sz w:val="22"/>
          <w:szCs w:val="22"/>
          <w:lang w:val="id-ID"/>
        </w:rPr>
        <w:t xml:space="preserve"> (X</w:t>
      </w:r>
      <w:r w:rsidRPr="00B30A1E">
        <w:rPr>
          <w:bCs/>
          <w:color w:val="000000"/>
          <w:sz w:val="22"/>
          <w:szCs w:val="22"/>
          <w:vertAlign w:val="subscript"/>
          <w:lang w:val="id-ID"/>
        </w:rPr>
        <w:t>2</w:t>
      </w:r>
      <w:r w:rsidRPr="00B30A1E">
        <w:rPr>
          <w:bCs/>
          <w:color w:val="000000"/>
          <w:sz w:val="22"/>
          <w:szCs w:val="22"/>
          <w:lang w:val="id-ID"/>
        </w:rPr>
        <w:t>) dengan nilai sig. 0,00</w:t>
      </w:r>
      <w:r w:rsidRPr="00B30A1E">
        <w:rPr>
          <w:bCs/>
          <w:color w:val="000000"/>
          <w:sz w:val="22"/>
          <w:szCs w:val="22"/>
        </w:rPr>
        <w:t>6</w:t>
      </w:r>
      <w:r w:rsidRPr="00B30A1E">
        <w:rPr>
          <w:bCs/>
          <w:color w:val="000000"/>
          <w:sz w:val="22"/>
          <w:szCs w:val="22"/>
          <w:lang w:val="id-ID"/>
        </w:rPr>
        <w:t xml:space="preserve"> &lt; 0,05, ini berarti </w:t>
      </w:r>
      <w:r w:rsidRPr="00B30A1E">
        <w:rPr>
          <w:bCs/>
          <w:color w:val="000000"/>
          <w:sz w:val="22"/>
          <w:szCs w:val="22"/>
          <w:lang w:val="en-GB"/>
        </w:rPr>
        <w:t xml:space="preserve">jumlah pelanggan </w:t>
      </w:r>
      <w:r w:rsidRPr="00B30A1E">
        <w:rPr>
          <w:bCs/>
          <w:color w:val="000000"/>
          <w:sz w:val="22"/>
          <w:szCs w:val="22"/>
          <w:lang w:val="id-ID"/>
        </w:rPr>
        <w:t>berpengaruh</w:t>
      </w:r>
      <w:r w:rsidRPr="00B30A1E">
        <w:rPr>
          <w:bCs/>
          <w:color w:val="000000"/>
          <w:sz w:val="22"/>
          <w:szCs w:val="22"/>
          <w:lang w:val="en-ID"/>
        </w:rPr>
        <w:t xml:space="preserve"> positif dan signifikan</w:t>
      </w:r>
      <w:r w:rsidRPr="00B30A1E">
        <w:rPr>
          <w:bCs/>
          <w:color w:val="000000"/>
          <w:sz w:val="22"/>
          <w:szCs w:val="22"/>
        </w:rPr>
        <w:t xml:space="preserve"> </w:t>
      </w:r>
      <w:r w:rsidRPr="00B30A1E">
        <w:rPr>
          <w:bCs/>
          <w:color w:val="000000"/>
          <w:sz w:val="22"/>
          <w:szCs w:val="22"/>
          <w:lang w:val="en-GB"/>
        </w:rPr>
        <w:t xml:space="preserve">terhadap terhadap </w:t>
      </w:r>
      <w:r w:rsidRPr="00B30A1E">
        <w:rPr>
          <w:bCs/>
          <w:color w:val="000000"/>
          <w:sz w:val="22"/>
          <w:szCs w:val="22"/>
        </w:rPr>
        <w:t xml:space="preserve">perubahan </w:t>
      </w:r>
      <w:r w:rsidRPr="00B30A1E">
        <w:rPr>
          <w:bCs/>
          <w:color w:val="000000"/>
          <w:sz w:val="22"/>
          <w:szCs w:val="22"/>
          <w:lang w:val="id-ID"/>
        </w:rPr>
        <w:t>volume usaha pengusaha kuliner di Kota Denpasar</w:t>
      </w:r>
      <w:r w:rsidRPr="00B30A1E">
        <w:rPr>
          <w:bCs/>
          <w:color w:val="000000"/>
          <w:sz w:val="22"/>
          <w:szCs w:val="22"/>
        </w:rPr>
        <w:t>. Dengan adanya peningkatan jumlah pelanggan</w:t>
      </w:r>
      <w:r w:rsidR="00570D3B" w:rsidRPr="00B30A1E">
        <w:rPr>
          <w:bCs/>
          <w:color w:val="000000"/>
          <w:sz w:val="22"/>
          <w:szCs w:val="22"/>
          <w:lang w:val="id-ID"/>
        </w:rPr>
        <w:t>,</w:t>
      </w:r>
      <w:r w:rsidRPr="00B30A1E">
        <w:rPr>
          <w:bCs/>
          <w:color w:val="000000"/>
          <w:sz w:val="22"/>
          <w:szCs w:val="22"/>
        </w:rPr>
        <w:t xml:space="preserve"> maka </w:t>
      </w:r>
      <w:r w:rsidRPr="00B30A1E">
        <w:rPr>
          <w:bCs/>
          <w:color w:val="000000"/>
          <w:sz w:val="22"/>
          <w:szCs w:val="22"/>
          <w:lang w:val="id-ID"/>
        </w:rPr>
        <w:t xml:space="preserve">volume usaha </w:t>
      </w:r>
      <w:r w:rsidRPr="00B30A1E">
        <w:rPr>
          <w:bCs/>
          <w:color w:val="000000"/>
          <w:sz w:val="22"/>
          <w:szCs w:val="22"/>
        </w:rPr>
        <w:t xml:space="preserve">juga </w:t>
      </w:r>
      <w:proofErr w:type="gramStart"/>
      <w:r w:rsidRPr="00B30A1E">
        <w:rPr>
          <w:bCs/>
          <w:color w:val="000000"/>
          <w:sz w:val="22"/>
          <w:szCs w:val="22"/>
        </w:rPr>
        <w:t>akan</w:t>
      </w:r>
      <w:proofErr w:type="gramEnd"/>
      <w:r w:rsidRPr="00B30A1E">
        <w:rPr>
          <w:bCs/>
          <w:color w:val="000000"/>
          <w:sz w:val="22"/>
          <w:szCs w:val="22"/>
        </w:rPr>
        <w:t xml:space="preserve"> mengalami peningkatan</w:t>
      </w:r>
      <w:r w:rsidR="00570D3B" w:rsidRPr="00B30A1E">
        <w:rPr>
          <w:bCs/>
          <w:color w:val="000000"/>
          <w:sz w:val="22"/>
          <w:szCs w:val="22"/>
          <w:lang w:val="id-ID"/>
        </w:rPr>
        <w:t>, sehingga akan berdampak pada peningkatan pendapatan</w:t>
      </w:r>
      <w:r w:rsidRPr="00B30A1E">
        <w:rPr>
          <w:bCs/>
          <w:color w:val="000000"/>
          <w:sz w:val="22"/>
          <w:szCs w:val="22"/>
        </w:rPr>
        <w:t xml:space="preserve">. </w:t>
      </w:r>
      <w:r w:rsidRPr="00B30A1E">
        <w:rPr>
          <w:bCs/>
          <w:color w:val="000000"/>
          <w:sz w:val="22"/>
          <w:szCs w:val="22"/>
          <w:lang w:val="id-ID"/>
        </w:rPr>
        <w:t xml:space="preserve">Hasil penelitian ini sesuai dengan penelitian Subandi (2009) yang menyatakan bahwa jumlah pelanggan berpengaruh positif dan signifikan terhadap pendapatan perusahaan. </w:t>
      </w:r>
      <w:r w:rsidRPr="00B30A1E">
        <w:rPr>
          <w:bCs/>
          <w:color w:val="000000"/>
          <w:sz w:val="22"/>
          <w:szCs w:val="22"/>
        </w:rPr>
        <w:t xml:space="preserve">Hasil penelitian ini juga diperkuat dengan hasil wawancara kepada salah satu pengusaha kuliner yaitu Bapak </w:t>
      </w:r>
      <w:r w:rsidRPr="00B30A1E">
        <w:rPr>
          <w:bCs/>
          <w:color w:val="000000"/>
          <w:sz w:val="22"/>
          <w:szCs w:val="22"/>
          <w:lang w:val="id-ID"/>
        </w:rPr>
        <w:t>W</w:t>
      </w:r>
      <w:r w:rsidRPr="00B30A1E">
        <w:rPr>
          <w:bCs/>
          <w:color w:val="000000"/>
          <w:sz w:val="22"/>
          <w:szCs w:val="22"/>
        </w:rPr>
        <w:t>ayan Sukranaya yang beralamat di Jalan Pulau Galang Gang Banjar Denpasar Selatan pada tanggal 15 Februari 2022, menyatakan bahwa:</w:t>
      </w:r>
    </w:p>
    <w:p w14:paraId="0D82B0B8" w14:textId="77777777" w:rsidR="00177F35" w:rsidRPr="00B30A1E" w:rsidRDefault="00177F35" w:rsidP="00177F35">
      <w:pPr>
        <w:spacing w:line="276" w:lineRule="auto"/>
        <w:ind w:left="851" w:hanging="131"/>
        <w:jc w:val="both"/>
        <w:rPr>
          <w:bCs/>
          <w:color w:val="000000"/>
          <w:sz w:val="22"/>
          <w:szCs w:val="22"/>
        </w:rPr>
      </w:pPr>
      <w:r w:rsidRPr="00B30A1E">
        <w:rPr>
          <w:bCs/>
          <w:color w:val="000000"/>
          <w:sz w:val="22"/>
          <w:szCs w:val="22"/>
          <w:lang w:val="id-ID"/>
        </w:rPr>
        <w:t>"Menurut saya yang paling penting dalam usaha adalah banyaknya pengunjung artinya sem</w:t>
      </w:r>
      <w:r w:rsidR="004F2388" w:rsidRPr="00B30A1E">
        <w:rPr>
          <w:bCs/>
          <w:color w:val="000000"/>
          <w:sz w:val="22"/>
          <w:szCs w:val="22"/>
          <w:lang w:val="id-ID"/>
        </w:rPr>
        <w:t>a</w:t>
      </w:r>
      <w:r w:rsidRPr="00B30A1E">
        <w:rPr>
          <w:bCs/>
          <w:color w:val="000000"/>
          <w:sz w:val="22"/>
          <w:szCs w:val="22"/>
          <w:lang w:val="id-ID"/>
        </w:rPr>
        <w:t>kin banyak pengunjung</w:t>
      </w:r>
      <w:r w:rsidR="009B22D7" w:rsidRPr="00B30A1E">
        <w:rPr>
          <w:bCs/>
          <w:color w:val="000000"/>
          <w:sz w:val="22"/>
          <w:szCs w:val="22"/>
          <w:lang w:val="id-ID"/>
        </w:rPr>
        <w:t>,</w:t>
      </w:r>
      <w:r w:rsidRPr="00B30A1E">
        <w:rPr>
          <w:bCs/>
          <w:color w:val="000000"/>
          <w:sz w:val="22"/>
          <w:szCs w:val="22"/>
          <w:lang w:val="id-ID"/>
        </w:rPr>
        <w:t xml:space="preserve"> maka semakin banyak peluang untuk meningkatkan penjualan. Tanpa adanya pengunjung/pelanggan usaha tidak akan dapat berjalan dengan baik”.</w:t>
      </w:r>
    </w:p>
    <w:p w14:paraId="69C24E38" w14:textId="77777777" w:rsidR="00177F35" w:rsidRPr="00B30A1E" w:rsidRDefault="00177F35" w:rsidP="00177F35">
      <w:pPr>
        <w:spacing w:line="276" w:lineRule="auto"/>
        <w:ind w:firstLine="720"/>
        <w:jc w:val="both"/>
        <w:rPr>
          <w:bCs/>
          <w:color w:val="000000"/>
          <w:sz w:val="22"/>
          <w:szCs w:val="22"/>
        </w:rPr>
      </w:pPr>
      <w:r w:rsidRPr="00B30A1E">
        <w:rPr>
          <w:bCs/>
          <w:color w:val="000000"/>
          <w:sz w:val="22"/>
          <w:szCs w:val="22"/>
        </w:rPr>
        <w:t>V</w:t>
      </w:r>
      <w:r w:rsidRPr="00B30A1E">
        <w:rPr>
          <w:bCs/>
          <w:color w:val="000000"/>
          <w:sz w:val="22"/>
          <w:szCs w:val="22"/>
          <w:lang w:val="id-ID"/>
        </w:rPr>
        <w:t xml:space="preserve">ariabel </w:t>
      </w:r>
      <w:r w:rsidRPr="00B30A1E">
        <w:rPr>
          <w:bCs/>
          <w:color w:val="000000"/>
          <w:sz w:val="22"/>
          <w:szCs w:val="22"/>
        </w:rPr>
        <w:t>jam kerja</w:t>
      </w:r>
      <w:r w:rsidRPr="00B30A1E">
        <w:rPr>
          <w:bCs/>
          <w:color w:val="000000"/>
          <w:sz w:val="22"/>
          <w:szCs w:val="22"/>
          <w:lang w:val="id-ID"/>
        </w:rPr>
        <w:t xml:space="preserve"> (X</w:t>
      </w:r>
      <w:r w:rsidRPr="00B30A1E">
        <w:rPr>
          <w:bCs/>
          <w:color w:val="000000"/>
          <w:sz w:val="22"/>
          <w:szCs w:val="22"/>
          <w:vertAlign w:val="subscript"/>
        </w:rPr>
        <w:t>3</w:t>
      </w:r>
      <w:r w:rsidRPr="00B30A1E">
        <w:rPr>
          <w:bCs/>
          <w:color w:val="000000"/>
          <w:sz w:val="22"/>
          <w:szCs w:val="22"/>
          <w:lang w:val="id-ID"/>
        </w:rPr>
        <w:t xml:space="preserve">) dengan nilai sig. 0,000 &lt; 0,05, ini berarti </w:t>
      </w:r>
      <w:r w:rsidRPr="00B30A1E">
        <w:rPr>
          <w:bCs/>
          <w:color w:val="000000"/>
          <w:sz w:val="22"/>
          <w:szCs w:val="22"/>
          <w:lang w:val="en-GB"/>
        </w:rPr>
        <w:t xml:space="preserve">jam kerja </w:t>
      </w:r>
      <w:r w:rsidRPr="00B30A1E">
        <w:rPr>
          <w:bCs/>
          <w:color w:val="000000"/>
          <w:sz w:val="22"/>
          <w:szCs w:val="22"/>
          <w:lang w:val="id-ID"/>
        </w:rPr>
        <w:t>berpengaruh</w:t>
      </w:r>
      <w:r w:rsidRPr="00B30A1E">
        <w:rPr>
          <w:bCs/>
          <w:color w:val="000000"/>
          <w:sz w:val="22"/>
          <w:szCs w:val="22"/>
          <w:lang w:val="en-ID"/>
        </w:rPr>
        <w:t xml:space="preserve"> positif dan signifikan</w:t>
      </w:r>
      <w:r w:rsidRPr="00B30A1E">
        <w:rPr>
          <w:bCs/>
          <w:color w:val="000000"/>
          <w:sz w:val="22"/>
          <w:szCs w:val="22"/>
        </w:rPr>
        <w:t xml:space="preserve"> </w:t>
      </w:r>
      <w:r w:rsidRPr="00B30A1E">
        <w:rPr>
          <w:bCs/>
          <w:color w:val="000000"/>
          <w:sz w:val="22"/>
          <w:szCs w:val="22"/>
          <w:lang w:val="en-GB"/>
        </w:rPr>
        <w:t xml:space="preserve">terhadap terhadap </w:t>
      </w:r>
      <w:r w:rsidRPr="00B30A1E">
        <w:rPr>
          <w:bCs/>
          <w:color w:val="000000"/>
          <w:sz w:val="22"/>
          <w:szCs w:val="22"/>
        </w:rPr>
        <w:t xml:space="preserve">perubahan </w:t>
      </w:r>
      <w:r w:rsidRPr="00B30A1E">
        <w:rPr>
          <w:bCs/>
          <w:color w:val="000000"/>
          <w:sz w:val="22"/>
          <w:szCs w:val="22"/>
          <w:lang w:val="id-ID"/>
        </w:rPr>
        <w:t>volume usaha pengusaha kuliner di Kota Denpasar</w:t>
      </w:r>
      <w:r w:rsidRPr="00B30A1E">
        <w:rPr>
          <w:bCs/>
          <w:color w:val="000000"/>
          <w:sz w:val="22"/>
          <w:szCs w:val="22"/>
        </w:rPr>
        <w:t>.</w:t>
      </w:r>
      <w:r w:rsidRPr="00B30A1E">
        <w:rPr>
          <w:color w:val="000000"/>
          <w:sz w:val="24"/>
          <w:szCs w:val="24"/>
          <w:lang w:val="id-ID"/>
        </w:rPr>
        <w:t xml:space="preserve"> </w:t>
      </w:r>
      <w:r w:rsidRPr="00B30A1E">
        <w:rPr>
          <w:bCs/>
          <w:color w:val="000000"/>
          <w:sz w:val="22"/>
          <w:szCs w:val="22"/>
          <w:lang w:val="id-ID"/>
        </w:rPr>
        <w:t>Hal ini karena semakin bertambahnya jam kerja, maka semakin besar peluang untuk meningkatkan penjualan produk kepada konsumen.</w:t>
      </w:r>
      <w:r w:rsidRPr="00B30A1E">
        <w:rPr>
          <w:color w:val="000000"/>
          <w:sz w:val="24"/>
          <w:szCs w:val="24"/>
        </w:rPr>
        <w:t xml:space="preserve"> </w:t>
      </w:r>
      <w:r w:rsidRPr="00B30A1E">
        <w:rPr>
          <w:bCs/>
          <w:color w:val="000000"/>
          <w:sz w:val="22"/>
          <w:szCs w:val="22"/>
        </w:rPr>
        <w:t xml:space="preserve">Jam kerja operasional responden adalah rata-rata 8 </w:t>
      </w:r>
      <w:proofErr w:type="gramStart"/>
      <w:r w:rsidRPr="00B30A1E">
        <w:rPr>
          <w:bCs/>
          <w:color w:val="000000"/>
          <w:sz w:val="22"/>
          <w:szCs w:val="22"/>
        </w:rPr>
        <w:t>jam</w:t>
      </w:r>
      <w:proofErr w:type="gramEnd"/>
      <w:r w:rsidRPr="00B30A1E">
        <w:rPr>
          <w:bCs/>
          <w:color w:val="000000"/>
          <w:sz w:val="22"/>
          <w:szCs w:val="22"/>
        </w:rPr>
        <w:t xml:space="preserve"> per hari atau 240 jam/bulan. </w:t>
      </w:r>
      <w:r w:rsidRPr="00B30A1E">
        <w:rPr>
          <w:bCs/>
          <w:color w:val="000000"/>
          <w:sz w:val="22"/>
          <w:szCs w:val="22"/>
          <w:lang w:val="id-ID"/>
        </w:rPr>
        <w:t>Ketika seorang pengusaha mampu mengoptimalkan jam kerjanya maka usaha akan semakin berkembang karena adanya peningkatan volume penjualan</w:t>
      </w:r>
      <w:r w:rsidRPr="00B30A1E">
        <w:rPr>
          <w:bCs/>
          <w:color w:val="000000"/>
          <w:sz w:val="22"/>
          <w:szCs w:val="22"/>
        </w:rPr>
        <w:t xml:space="preserve">. </w:t>
      </w:r>
      <w:r w:rsidRPr="00B30A1E">
        <w:rPr>
          <w:bCs/>
          <w:color w:val="000000"/>
          <w:sz w:val="22"/>
          <w:szCs w:val="22"/>
          <w:lang w:val="id-ID"/>
        </w:rPr>
        <w:t>Hasil penelitian ini didukung hasil penelitian Golden (2012) yang menemukan bahwa jam kerja berpengaruh positif terhadap volume usaha</w:t>
      </w:r>
      <w:r w:rsidRPr="00B30A1E">
        <w:rPr>
          <w:bCs/>
          <w:color w:val="000000"/>
          <w:sz w:val="22"/>
          <w:szCs w:val="22"/>
        </w:rPr>
        <w:t xml:space="preserve">. Hasil penelitian ini juga diperkuat dengan hasil wawancara kepada salah </w:t>
      </w:r>
      <w:r w:rsidRPr="00B30A1E">
        <w:rPr>
          <w:bCs/>
          <w:color w:val="000000"/>
          <w:sz w:val="22"/>
          <w:szCs w:val="22"/>
        </w:rPr>
        <w:lastRenderedPageBreak/>
        <w:t>pengusaha kuliner yaitu Ibu Putu Desy Damayanthi yang beralamat di Jalan Gunung Selamat, Denpasar Barat pada tanggal 10 Februari 2022, menyatakan bahwa:</w:t>
      </w:r>
    </w:p>
    <w:p w14:paraId="5E3FB034" w14:textId="77777777" w:rsidR="00FD136D" w:rsidRPr="00B30A1E" w:rsidRDefault="00177F35" w:rsidP="00177F35">
      <w:pPr>
        <w:spacing w:line="276" w:lineRule="auto"/>
        <w:ind w:left="851" w:hanging="131"/>
        <w:jc w:val="both"/>
        <w:rPr>
          <w:bCs/>
          <w:color w:val="000000"/>
          <w:sz w:val="22"/>
          <w:szCs w:val="22"/>
        </w:rPr>
      </w:pPr>
      <w:r w:rsidRPr="00B30A1E">
        <w:rPr>
          <w:bCs/>
          <w:color w:val="000000"/>
          <w:sz w:val="22"/>
          <w:szCs w:val="22"/>
          <w:lang w:val="id-ID"/>
        </w:rPr>
        <w:t>"Jam buka tutupnya toko mempengaruhi tingkat penjualan yang saya dapatkan. Artinya, semakin singkat waktu saya berj</w:t>
      </w:r>
      <w:r w:rsidR="009B22D7" w:rsidRPr="00B30A1E">
        <w:rPr>
          <w:bCs/>
          <w:color w:val="000000"/>
          <w:sz w:val="22"/>
          <w:szCs w:val="22"/>
          <w:lang w:val="id-ID"/>
        </w:rPr>
        <w:t>ualan maka semakin sedikit penj</w:t>
      </w:r>
      <w:r w:rsidRPr="00B30A1E">
        <w:rPr>
          <w:bCs/>
          <w:color w:val="000000"/>
          <w:sz w:val="22"/>
          <w:szCs w:val="22"/>
          <w:lang w:val="id-ID"/>
        </w:rPr>
        <w:t>ualan barang yang dapat saya lakukan. Oleh karena itu saya berusaha memanfaatkan waktu dengan sebaik-baiknya untuk membuka toko minimal 8 jam per-hari”.</w:t>
      </w:r>
    </w:p>
    <w:p w14:paraId="4C57B061" w14:textId="77777777" w:rsidR="00ED637C" w:rsidRPr="00B30A1E" w:rsidRDefault="009B22D7" w:rsidP="00ED637C">
      <w:pPr>
        <w:spacing w:line="276" w:lineRule="auto"/>
        <w:ind w:firstLine="720"/>
        <w:jc w:val="both"/>
        <w:rPr>
          <w:bCs/>
          <w:color w:val="000000"/>
          <w:sz w:val="22"/>
          <w:szCs w:val="22"/>
        </w:rPr>
      </w:pPr>
      <w:r w:rsidRPr="00B30A1E">
        <w:rPr>
          <w:bCs/>
          <w:color w:val="000000"/>
          <w:sz w:val="22"/>
          <w:szCs w:val="22"/>
          <w:lang w:val="id-ID"/>
        </w:rPr>
        <w:t>Hasil analisis persamaan struktural II dalam penelitian ini menunjukkan bahwa koefisien v</w:t>
      </w:r>
      <w:r w:rsidR="00177F35" w:rsidRPr="00B30A1E">
        <w:rPr>
          <w:bCs/>
          <w:color w:val="000000"/>
          <w:sz w:val="22"/>
          <w:szCs w:val="22"/>
          <w:lang w:val="id-ID"/>
        </w:rPr>
        <w:t xml:space="preserve">ariabel </w:t>
      </w:r>
      <w:r w:rsidR="00177F35" w:rsidRPr="00B30A1E">
        <w:rPr>
          <w:bCs/>
          <w:color w:val="000000"/>
          <w:sz w:val="22"/>
          <w:szCs w:val="22"/>
        </w:rPr>
        <w:t>modal</w:t>
      </w:r>
      <w:r w:rsidR="00177F35" w:rsidRPr="00B30A1E">
        <w:rPr>
          <w:bCs/>
          <w:color w:val="000000"/>
          <w:sz w:val="22"/>
          <w:szCs w:val="22"/>
          <w:lang w:val="id-ID"/>
        </w:rPr>
        <w:t xml:space="preserve"> (X</w:t>
      </w:r>
      <w:r w:rsidR="00177F35" w:rsidRPr="00B30A1E">
        <w:rPr>
          <w:bCs/>
          <w:color w:val="000000"/>
          <w:sz w:val="22"/>
          <w:szCs w:val="22"/>
          <w:vertAlign w:val="subscript"/>
          <w:lang w:val="id-ID"/>
        </w:rPr>
        <w:t>1</w:t>
      </w:r>
      <w:r w:rsidR="00177F35" w:rsidRPr="00B30A1E">
        <w:rPr>
          <w:bCs/>
          <w:color w:val="000000"/>
          <w:sz w:val="22"/>
          <w:szCs w:val="22"/>
          <w:lang w:val="id-ID"/>
        </w:rPr>
        <w:t>) dengan nilai sig. 0,0</w:t>
      </w:r>
      <w:r w:rsidR="00177F35" w:rsidRPr="00B30A1E">
        <w:rPr>
          <w:bCs/>
          <w:color w:val="000000"/>
          <w:sz w:val="22"/>
          <w:szCs w:val="22"/>
        </w:rPr>
        <w:t>00</w:t>
      </w:r>
      <w:r w:rsidR="00177F35" w:rsidRPr="00B30A1E">
        <w:rPr>
          <w:bCs/>
          <w:color w:val="000000"/>
          <w:sz w:val="22"/>
          <w:szCs w:val="22"/>
          <w:lang w:val="id-ID"/>
        </w:rPr>
        <w:t xml:space="preserve"> &lt; 0,05, ini </w:t>
      </w:r>
      <w:r w:rsidR="00177F35" w:rsidRPr="00B30A1E">
        <w:rPr>
          <w:bCs/>
          <w:color w:val="000000"/>
          <w:sz w:val="22"/>
          <w:szCs w:val="22"/>
          <w:lang w:val="en-ID"/>
        </w:rPr>
        <w:t xml:space="preserve">berarti modal </w:t>
      </w:r>
      <w:r w:rsidR="00177F35" w:rsidRPr="00B30A1E">
        <w:rPr>
          <w:bCs/>
          <w:color w:val="000000"/>
          <w:sz w:val="22"/>
          <w:szCs w:val="22"/>
          <w:lang w:val="id-ID"/>
        </w:rPr>
        <w:t>berpengaruh</w:t>
      </w:r>
      <w:r w:rsidR="00177F35" w:rsidRPr="00B30A1E">
        <w:rPr>
          <w:bCs/>
          <w:color w:val="000000"/>
          <w:sz w:val="22"/>
          <w:szCs w:val="22"/>
          <w:lang w:val="en-ID"/>
        </w:rPr>
        <w:t xml:space="preserve"> positif dan signifikan</w:t>
      </w:r>
      <w:r w:rsidR="00177F35" w:rsidRPr="00B30A1E">
        <w:rPr>
          <w:bCs/>
          <w:color w:val="000000"/>
          <w:sz w:val="22"/>
          <w:szCs w:val="22"/>
          <w:lang w:val="id-ID"/>
        </w:rPr>
        <w:t xml:space="preserve"> terhadap pendapatan pengusaha kuliner di Kota Denpasar. </w:t>
      </w:r>
      <w:r w:rsidR="00ED637C" w:rsidRPr="00B30A1E">
        <w:rPr>
          <w:bCs/>
          <w:color w:val="000000"/>
          <w:sz w:val="22"/>
          <w:szCs w:val="22"/>
          <w:lang w:val="id-ID"/>
        </w:rPr>
        <w:t>Bisnis yang dibangun tidak akan berkembang tanpa didukung dengan adanya modal</w:t>
      </w:r>
      <w:r w:rsidR="00ED637C" w:rsidRPr="00B30A1E">
        <w:rPr>
          <w:bCs/>
          <w:color w:val="000000"/>
          <w:sz w:val="22"/>
          <w:szCs w:val="22"/>
        </w:rPr>
        <w:t xml:space="preserve"> </w:t>
      </w:r>
      <w:r w:rsidR="00ED637C" w:rsidRPr="00B30A1E">
        <w:rPr>
          <w:bCs/>
          <w:color w:val="000000"/>
          <w:sz w:val="22"/>
          <w:szCs w:val="22"/>
          <w:lang w:val="id-ID"/>
        </w:rPr>
        <w:t>(Firdausa, 201</w:t>
      </w:r>
      <w:r w:rsidR="000E4A66" w:rsidRPr="00B30A1E">
        <w:rPr>
          <w:bCs/>
          <w:color w:val="000000"/>
          <w:sz w:val="22"/>
          <w:szCs w:val="22"/>
        </w:rPr>
        <w:t>3</w:t>
      </w:r>
      <w:r w:rsidR="00ED637C" w:rsidRPr="00B30A1E">
        <w:rPr>
          <w:bCs/>
          <w:color w:val="000000"/>
          <w:sz w:val="22"/>
          <w:szCs w:val="22"/>
          <w:lang w:val="id-ID"/>
        </w:rPr>
        <w:t>).</w:t>
      </w:r>
      <w:r w:rsidR="00ED637C" w:rsidRPr="00B30A1E">
        <w:rPr>
          <w:color w:val="000000"/>
          <w:sz w:val="24"/>
          <w:szCs w:val="24"/>
        </w:rPr>
        <w:t xml:space="preserve"> </w:t>
      </w:r>
      <w:proofErr w:type="gramStart"/>
      <w:r w:rsidR="00ED637C" w:rsidRPr="00B30A1E">
        <w:rPr>
          <w:bCs/>
          <w:color w:val="000000"/>
          <w:sz w:val="22"/>
          <w:szCs w:val="22"/>
        </w:rPr>
        <w:t xml:space="preserve">Didukung hasil penelitian Irawan dan Ayuningsasi (2017), </w:t>
      </w:r>
      <w:r w:rsidR="00ED637C" w:rsidRPr="00B30A1E">
        <w:rPr>
          <w:bCs/>
          <w:color w:val="000000"/>
          <w:sz w:val="22"/>
          <w:szCs w:val="22"/>
          <w:lang w:val="id-ID"/>
        </w:rPr>
        <w:t>Yanutya (2013),</w:t>
      </w:r>
      <w:r w:rsidR="00ED637C" w:rsidRPr="00B30A1E">
        <w:rPr>
          <w:bCs/>
          <w:color w:val="000000"/>
          <w:sz w:val="22"/>
          <w:szCs w:val="22"/>
        </w:rPr>
        <w:t xml:space="preserve"> dan </w:t>
      </w:r>
      <w:r w:rsidR="00ED637C" w:rsidRPr="00B30A1E">
        <w:rPr>
          <w:bCs/>
          <w:color w:val="000000"/>
          <w:sz w:val="22"/>
          <w:szCs w:val="22"/>
          <w:lang w:val="id-ID"/>
        </w:rPr>
        <w:t>Adhiatma (2014)</w:t>
      </w:r>
      <w:r w:rsidR="00ED637C" w:rsidRPr="00B30A1E">
        <w:rPr>
          <w:bCs/>
          <w:color w:val="000000"/>
          <w:sz w:val="22"/>
          <w:szCs w:val="22"/>
        </w:rPr>
        <w:t xml:space="preserve"> yang menyatakan </w:t>
      </w:r>
      <w:r w:rsidR="00ED637C" w:rsidRPr="00B30A1E">
        <w:rPr>
          <w:bCs/>
          <w:color w:val="000000"/>
          <w:sz w:val="22"/>
          <w:szCs w:val="22"/>
          <w:lang w:val="id-ID"/>
        </w:rPr>
        <w:t>secara parsial modal berpengaruh positif dan signifikan terhadap pendapatan</w:t>
      </w:r>
      <w:r w:rsidR="00ED637C" w:rsidRPr="00B30A1E">
        <w:rPr>
          <w:bCs/>
          <w:color w:val="000000"/>
          <w:sz w:val="22"/>
          <w:szCs w:val="22"/>
        </w:rPr>
        <w:t>.</w:t>
      </w:r>
      <w:proofErr w:type="gramEnd"/>
      <w:r w:rsidR="00ED637C" w:rsidRPr="00B30A1E">
        <w:rPr>
          <w:bCs/>
          <w:color w:val="000000"/>
          <w:sz w:val="22"/>
          <w:szCs w:val="22"/>
        </w:rPr>
        <w:t xml:space="preserve"> </w:t>
      </w:r>
      <w:r w:rsidR="00ED637C" w:rsidRPr="00B30A1E">
        <w:rPr>
          <w:bCs/>
          <w:color w:val="000000"/>
          <w:sz w:val="22"/>
          <w:szCs w:val="22"/>
          <w:lang w:val="id-ID"/>
        </w:rPr>
        <w:t>Hal ini mengindikasikan bahwa semakin besar modal yang dimiliki</w:t>
      </w:r>
      <w:r w:rsidR="009C0F61" w:rsidRPr="00B30A1E">
        <w:rPr>
          <w:bCs/>
          <w:color w:val="000000"/>
          <w:sz w:val="22"/>
          <w:szCs w:val="22"/>
          <w:lang w:val="id-ID"/>
        </w:rPr>
        <w:t>,</w:t>
      </w:r>
      <w:r w:rsidR="00ED637C" w:rsidRPr="00B30A1E">
        <w:rPr>
          <w:bCs/>
          <w:color w:val="000000"/>
          <w:sz w:val="22"/>
          <w:szCs w:val="22"/>
          <w:lang w:val="id-ID"/>
        </w:rPr>
        <w:t xml:space="preserve"> maka akan semakin besar pendapatan yang akan diperoleh</w:t>
      </w:r>
      <w:r w:rsidR="00ED637C" w:rsidRPr="00B30A1E">
        <w:rPr>
          <w:bCs/>
          <w:color w:val="000000"/>
          <w:sz w:val="22"/>
          <w:szCs w:val="22"/>
        </w:rPr>
        <w:t>. Hasil penelitian ini juga diperkuat dengan hasil wawancara kepada salah satu pengusaha kuliner yaitu Ibu Kami yang beralamat di Jalan Pulau Supiori, Seblanga pada tanggal 15 Februari 2022, menyatakan bahwa:</w:t>
      </w:r>
    </w:p>
    <w:p w14:paraId="5B164BE2" w14:textId="77777777" w:rsidR="00177F35" w:rsidRPr="00B30A1E" w:rsidRDefault="00ED637C" w:rsidP="00ED637C">
      <w:pPr>
        <w:spacing w:line="276" w:lineRule="auto"/>
        <w:ind w:left="851" w:hanging="131"/>
        <w:jc w:val="both"/>
        <w:rPr>
          <w:bCs/>
          <w:color w:val="000000"/>
          <w:sz w:val="22"/>
          <w:szCs w:val="22"/>
        </w:rPr>
      </w:pPr>
      <w:r w:rsidRPr="00B30A1E">
        <w:rPr>
          <w:bCs/>
          <w:color w:val="000000"/>
          <w:sz w:val="22"/>
          <w:szCs w:val="22"/>
          <w:lang w:val="id-ID"/>
        </w:rPr>
        <w:t>"Menurut saya ada tidaknya modal akan mempengaruhi penghasilan. Dengan sem</w:t>
      </w:r>
      <w:r w:rsidR="009C0F61" w:rsidRPr="00B30A1E">
        <w:rPr>
          <w:bCs/>
          <w:color w:val="000000"/>
          <w:sz w:val="22"/>
          <w:szCs w:val="22"/>
          <w:lang w:val="id-ID"/>
        </w:rPr>
        <w:t>a</w:t>
      </w:r>
      <w:r w:rsidRPr="00B30A1E">
        <w:rPr>
          <w:bCs/>
          <w:color w:val="000000"/>
          <w:sz w:val="22"/>
          <w:szCs w:val="22"/>
          <w:lang w:val="id-ID"/>
        </w:rPr>
        <w:t>kin banyak saya memiliki modal</w:t>
      </w:r>
      <w:r w:rsidR="009C0F61" w:rsidRPr="00B30A1E">
        <w:rPr>
          <w:bCs/>
          <w:color w:val="000000"/>
          <w:sz w:val="22"/>
          <w:szCs w:val="22"/>
          <w:lang w:val="id-ID"/>
        </w:rPr>
        <w:t>,</w:t>
      </w:r>
      <w:r w:rsidRPr="00B30A1E">
        <w:rPr>
          <w:bCs/>
          <w:color w:val="000000"/>
          <w:sz w:val="22"/>
          <w:szCs w:val="22"/>
          <w:lang w:val="id-ID"/>
        </w:rPr>
        <w:t xml:space="preserve"> maka saya akan memiliki lebih banyak barang untuk dijual. Menurut saya modal itu sangat penting, karena tanpa ada modal maka usaha saya ini bisa mengalami kebangkrutan”.</w:t>
      </w:r>
    </w:p>
    <w:p w14:paraId="016A045B" w14:textId="77777777" w:rsidR="00ED637C" w:rsidRPr="00B30A1E" w:rsidRDefault="00177F35" w:rsidP="00ED637C">
      <w:pPr>
        <w:spacing w:line="276" w:lineRule="auto"/>
        <w:ind w:firstLine="720"/>
        <w:jc w:val="both"/>
        <w:rPr>
          <w:bCs/>
          <w:color w:val="000000"/>
          <w:sz w:val="22"/>
          <w:szCs w:val="22"/>
        </w:rPr>
      </w:pPr>
      <w:r w:rsidRPr="00B30A1E">
        <w:rPr>
          <w:bCs/>
          <w:color w:val="000000"/>
          <w:sz w:val="22"/>
          <w:szCs w:val="22"/>
        </w:rPr>
        <w:t>V</w:t>
      </w:r>
      <w:r w:rsidRPr="00B30A1E">
        <w:rPr>
          <w:bCs/>
          <w:color w:val="000000"/>
          <w:sz w:val="22"/>
          <w:szCs w:val="22"/>
          <w:lang w:val="id-ID"/>
        </w:rPr>
        <w:t xml:space="preserve">ariabel jumlah </w:t>
      </w:r>
      <w:r w:rsidRPr="00B30A1E">
        <w:rPr>
          <w:bCs/>
          <w:color w:val="000000"/>
          <w:sz w:val="22"/>
          <w:szCs w:val="22"/>
        </w:rPr>
        <w:t>pelanggan</w:t>
      </w:r>
      <w:r w:rsidRPr="00B30A1E">
        <w:rPr>
          <w:bCs/>
          <w:color w:val="000000"/>
          <w:sz w:val="22"/>
          <w:szCs w:val="22"/>
          <w:lang w:val="id-ID"/>
        </w:rPr>
        <w:t xml:space="preserve"> (X</w:t>
      </w:r>
      <w:r w:rsidRPr="00B30A1E">
        <w:rPr>
          <w:bCs/>
          <w:color w:val="000000"/>
          <w:sz w:val="22"/>
          <w:szCs w:val="22"/>
          <w:vertAlign w:val="subscript"/>
          <w:lang w:val="id-ID"/>
        </w:rPr>
        <w:t>2</w:t>
      </w:r>
      <w:r w:rsidRPr="00B30A1E">
        <w:rPr>
          <w:bCs/>
          <w:color w:val="000000"/>
          <w:sz w:val="22"/>
          <w:szCs w:val="22"/>
          <w:lang w:val="id-ID"/>
        </w:rPr>
        <w:t>) dengan nilai sig. 0,0</w:t>
      </w:r>
      <w:r w:rsidRPr="00B30A1E">
        <w:rPr>
          <w:bCs/>
          <w:color w:val="000000"/>
          <w:sz w:val="22"/>
          <w:szCs w:val="22"/>
        </w:rPr>
        <w:t>06</w:t>
      </w:r>
      <w:r w:rsidRPr="00B30A1E">
        <w:rPr>
          <w:bCs/>
          <w:color w:val="000000"/>
          <w:sz w:val="22"/>
          <w:szCs w:val="22"/>
          <w:lang w:val="id-ID"/>
        </w:rPr>
        <w:t xml:space="preserve"> &lt; 0,05, ini </w:t>
      </w:r>
      <w:r w:rsidRPr="00B30A1E">
        <w:rPr>
          <w:bCs/>
          <w:color w:val="000000"/>
          <w:sz w:val="22"/>
          <w:szCs w:val="22"/>
          <w:lang w:val="en-ID"/>
        </w:rPr>
        <w:t xml:space="preserve">berarti jumlah pelanggan </w:t>
      </w:r>
      <w:r w:rsidRPr="00B30A1E">
        <w:rPr>
          <w:bCs/>
          <w:color w:val="000000"/>
          <w:sz w:val="22"/>
          <w:szCs w:val="22"/>
          <w:lang w:val="id-ID"/>
        </w:rPr>
        <w:t>berpengaruh</w:t>
      </w:r>
      <w:r w:rsidRPr="00B30A1E">
        <w:rPr>
          <w:bCs/>
          <w:color w:val="000000"/>
          <w:sz w:val="22"/>
          <w:szCs w:val="22"/>
          <w:lang w:val="en-ID"/>
        </w:rPr>
        <w:t xml:space="preserve"> positif dan signifikan</w:t>
      </w:r>
      <w:r w:rsidRPr="00B30A1E">
        <w:rPr>
          <w:bCs/>
          <w:color w:val="000000"/>
          <w:sz w:val="22"/>
          <w:szCs w:val="22"/>
          <w:lang w:val="id-ID"/>
        </w:rPr>
        <w:t xml:space="preserve"> terhadap pendapatan pengusaha kuliner di Kota Denpasar.</w:t>
      </w:r>
      <w:r w:rsidRPr="00B30A1E">
        <w:rPr>
          <w:bCs/>
          <w:color w:val="000000"/>
          <w:sz w:val="22"/>
          <w:szCs w:val="22"/>
          <w:lang w:val="en-ID"/>
        </w:rPr>
        <w:t xml:space="preserve"> </w:t>
      </w:r>
      <w:r w:rsidR="00ED637C" w:rsidRPr="00B30A1E">
        <w:rPr>
          <w:bCs/>
          <w:color w:val="000000"/>
          <w:sz w:val="22"/>
          <w:szCs w:val="22"/>
          <w:lang w:val="id-ID"/>
        </w:rPr>
        <w:t xml:space="preserve">Menurut Suchanek dan Kralova </w:t>
      </w:r>
      <w:r w:rsidR="00ED637C" w:rsidRPr="00B30A1E">
        <w:rPr>
          <w:bCs/>
          <w:color w:val="000000"/>
          <w:sz w:val="22"/>
          <w:szCs w:val="22"/>
          <w:lang w:val="en-ID"/>
        </w:rPr>
        <w:t xml:space="preserve">(2015) </w:t>
      </w:r>
      <w:r w:rsidR="00ED637C" w:rsidRPr="00B30A1E">
        <w:rPr>
          <w:bCs/>
          <w:color w:val="000000"/>
          <w:sz w:val="22"/>
          <w:szCs w:val="22"/>
          <w:lang w:val="id-ID"/>
        </w:rPr>
        <w:t xml:space="preserve">semakin tinggi kepuasan pelanggan, maka semakin meningkat jumlah pelanggan perusahaan tersebut dan hal ini dapat mendorong peningkatan pendapatan perusahaan. </w:t>
      </w:r>
      <w:proofErr w:type="gramStart"/>
      <w:r w:rsidR="00ED637C" w:rsidRPr="00B30A1E">
        <w:rPr>
          <w:bCs/>
          <w:color w:val="000000"/>
          <w:sz w:val="22"/>
          <w:szCs w:val="22"/>
        </w:rPr>
        <w:t xml:space="preserve">Hasil penelitian ini sesuai dengan penelitian </w:t>
      </w:r>
      <w:r w:rsidR="00ED637C" w:rsidRPr="00B30A1E">
        <w:rPr>
          <w:bCs/>
          <w:color w:val="000000"/>
          <w:sz w:val="22"/>
          <w:szCs w:val="22"/>
          <w:lang w:val="id-ID"/>
        </w:rPr>
        <w:t xml:space="preserve">Subandi (2009) </w:t>
      </w:r>
      <w:r w:rsidR="00ED637C" w:rsidRPr="00B30A1E">
        <w:rPr>
          <w:bCs/>
          <w:color w:val="000000"/>
          <w:sz w:val="22"/>
          <w:szCs w:val="22"/>
        </w:rPr>
        <w:t xml:space="preserve">yang </w:t>
      </w:r>
      <w:r w:rsidR="00ED637C" w:rsidRPr="00B30A1E">
        <w:rPr>
          <w:bCs/>
          <w:color w:val="000000"/>
          <w:sz w:val="22"/>
          <w:szCs w:val="22"/>
          <w:lang w:val="id-ID"/>
        </w:rPr>
        <w:t>menyatakan bahwa jumlah pelanggan berpengaruh positif dan signifikan terhadap pendapatan perusahaan.</w:t>
      </w:r>
      <w:proofErr w:type="gramEnd"/>
      <w:r w:rsidR="00ED637C" w:rsidRPr="00B30A1E">
        <w:rPr>
          <w:rFonts w:eastAsia="Calibri"/>
          <w:color w:val="000000"/>
          <w:sz w:val="24"/>
          <w:szCs w:val="24"/>
        </w:rPr>
        <w:t xml:space="preserve"> </w:t>
      </w:r>
      <w:r w:rsidR="00ED637C" w:rsidRPr="00B30A1E">
        <w:rPr>
          <w:bCs/>
          <w:color w:val="000000"/>
          <w:sz w:val="22"/>
          <w:szCs w:val="22"/>
        </w:rPr>
        <w:t>Hasil penelitian ini juga diperkuat dengan hasil wawancara kepada salah satu pengusaha kuliner yaitu Ibu Desak Made Suartini yang beralamat di Jalan Kepundung 5B pada tanggal 5 Februari 2022, menyatakan bahwa:</w:t>
      </w:r>
    </w:p>
    <w:p w14:paraId="5B35D612" w14:textId="77777777" w:rsidR="00177F35" w:rsidRPr="00B30A1E" w:rsidRDefault="00ED637C" w:rsidP="00ED637C">
      <w:pPr>
        <w:spacing w:line="276" w:lineRule="auto"/>
        <w:ind w:left="851" w:hanging="131"/>
        <w:jc w:val="both"/>
        <w:rPr>
          <w:bCs/>
          <w:color w:val="000000"/>
          <w:sz w:val="22"/>
          <w:szCs w:val="22"/>
          <w:lang w:val="en-ID"/>
        </w:rPr>
      </w:pPr>
      <w:r w:rsidRPr="00B30A1E">
        <w:rPr>
          <w:bCs/>
          <w:color w:val="000000"/>
          <w:sz w:val="22"/>
          <w:szCs w:val="22"/>
          <w:lang w:val="id-ID"/>
        </w:rPr>
        <w:t>"Menurut saya jumlah pengunjung sangat mempengaruhi tingkat pendapatan atau penjualan. Terlebih apabila pengunjung datang secara berkelanjutan, maka penjualan produk sudah pasti sesuai dengan t</w:t>
      </w:r>
      <w:r w:rsidR="008239A7" w:rsidRPr="00B30A1E">
        <w:rPr>
          <w:bCs/>
          <w:color w:val="000000"/>
          <w:sz w:val="22"/>
          <w:szCs w:val="22"/>
          <w:lang w:val="id-ID"/>
        </w:rPr>
        <w:t>a</w:t>
      </w:r>
      <w:r w:rsidRPr="00B30A1E">
        <w:rPr>
          <w:bCs/>
          <w:color w:val="000000"/>
          <w:sz w:val="22"/>
          <w:szCs w:val="22"/>
          <w:lang w:val="id-ID"/>
        </w:rPr>
        <w:t>rget. Permasalahannya adalah di tengah pandemi seperti saat ini tingkat pendapatan sangat menurun tidak seperti dulu, hal ini karena adanya penurunan pengunjung/orang yang berbelanja ke tempat usaha ini”.</w:t>
      </w:r>
    </w:p>
    <w:p w14:paraId="3B626787" w14:textId="77777777" w:rsidR="00ED637C" w:rsidRPr="00B30A1E" w:rsidRDefault="00177F35" w:rsidP="00ED637C">
      <w:pPr>
        <w:spacing w:line="276" w:lineRule="auto"/>
        <w:ind w:firstLine="720"/>
        <w:jc w:val="both"/>
        <w:rPr>
          <w:bCs/>
          <w:color w:val="000000"/>
          <w:sz w:val="22"/>
          <w:szCs w:val="22"/>
          <w:lang w:val="id-ID"/>
        </w:rPr>
      </w:pPr>
      <w:r w:rsidRPr="00B30A1E">
        <w:rPr>
          <w:bCs/>
          <w:color w:val="000000"/>
          <w:sz w:val="22"/>
          <w:szCs w:val="22"/>
        </w:rPr>
        <w:t>V</w:t>
      </w:r>
      <w:r w:rsidRPr="00B30A1E">
        <w:rPr>
          <w:bCs/>
          <w:color w:val="000000"/>
          <w:sz w:val="22"/>
          <w:szCs w:val="22"/>
          <w:lang w:val="id-ID"/>
        </w:rPr>
        <w:t xml:space="preserve">ariabel </w:t>
      </w:r>
      <w:r w:rsidRPr="00B30A1E">
        <w:rPr>
          <w:bCs/>
          <w:color w:val="000000"/>
          <w:sz w:val="22"/>
          <w:szCs w:val="22"/>
        </w:rPr>
        <w:t>jam kerja</w:t>
      </w:r>
      <w:r w:rsidRPr="00B30A1E">
        <w:rPr>
          <w:bCs/>
          <w:color w:val="000000"/>
          <w:sz w:val="22"/>
          <w:szCs w:val="22"/>
          <w:lang w:val="id-ID"/>
        </w:rPr>
        <w:t xml:space="preserve"> (X</w:t>
      </w:r>
      <w:r w:rsidRPr="00B30A1E">
        <w:rPr>
          <w:bCs/>
          <w:color w:val="000000"/>
          <w:sz w:val="22"/>
          <w:szCs w:val="22"/>
          <w:vertAlign w:val="subscript"/>
        </w:rPr>
        <w:t>3</w:t>
      </w:r>
      <w:r w:rsidRPr="00B30A1E">
        <w:rPr>
          <w:bCs/>
          <w:color w:val="000000"/>
          <w:sz w:val="22"/>
          <w:szCs w:val="22"/>
          <w:lang w:val="id-ID"/>
        </w:rPr>
        <w:t>) dengan nilai sig. 0,0</w:t>
      </w:r>
      <w:r w:rsidRPr="00B30A1E">
        <w:rPr>
          <w:bCs/>
          <w:color w:val="000000"/>
          <w:sz w:val="22"/>
          <w:szCs w:val="22"/>
        </w:rPr>
        <w:t>00</w:t>
      </w:r>
      <w:r w:rsidRPr="00B30A1E">
        <w:rPr>
          <w:bCs/>
          <w:color w:val="000000"/>
          <w:sz w:val="22"/>
          <w:szCs w:val="22"/>
          <w:lang w:val="id-ID"/>
        </w:rPr>
        <w:t xml:space="preserve"> &lt; 0,05, ini </w:t>
      </w:r>
      <w:r w:rsidRPr="00B30A1E">
        <w:rPr>
          <w:bCs/>
          <w:color w:val="000000"/>
          <w:sz w:val="22"/>
          <w:szCs w:val="22"/>
          <w:lang w:val="en-ID"/>
        </w:rPr>
        <w:t xml:space="preserve">berarti jam kerja </w:t>
      </w:r>
      <w:r w:rsidRPr="00B30A1E">
        <w:rPr>
          <w:bCs/>
          <w:color w:val="000000"/>
          <w:sz w:val="22"/>
          <w:szCs w:val="22"/>
          <w:lang w:val="id-ID"/>
        </w:rPr>
        <w:t>berpengaruh</w:t>
      </w:r>
      <w:r w:rsidRPr="00B30A1E">
        <w:rPr>
          <w:bCs/>
          <w:color w:val="000000"/>
          <w:sz w:val="22"/>
          <w:szCs w:val="22"/>
          <w:lang w:val="en-ID"/>
        </w:rPr>
        <w:t xml:space="preserve"> positif dan signifikan</w:t>
      </w:r>
      <w:r w:rsidRPr="00B30A1E">
        <w:rPr>
          <w:bCs/>
          <w:color w:val="000000"/>
          <w:sz w:val="22"/>
          <w:szCs w:val="22"/>
          <w:lang w:val="id-ID"/>
        </w:rPr>
        <w:t xml:space="preserve"> terhadap pendapatan pengusaha kuliner di Kota Denpasar.</w:t>
      </w:r>
      <w:r w:rsidRPr="00B30A1E">
        <w:rPr>
          <w:bCs/>
          <w:color w:val="000000"/>
          <w:sz w:val="22"/>
          <w:szCs w:val="22"/>
          <w:lang w:val="en-ID"/>
        </w:rPr>
        <w:t xml:space="preserve"> </w:t>
      </w:r>
      <w:r w:rsidR="00ED637C" w:rsidRPr="00B30A1E">
        <w:rPr>
          <w:bCs/>
          <w:color w:val="000000"/>
          <w:sz w:val="22"/>
          <w:szCs w:val="22"/>
          <w:lang w:val="id-ID"/>
        </w:rPr>
        <w:t xml:space="preserve">Hal ini didukung penelitian Sumarsono (2013) yang menyatakan bahwa </w:t>
      </w:r>
      <w:r w:rsidR="00ED637C" w:rsidRPr="00B30A1E">
        <w:rPr>
          <w:bCs/>
          <w:color w:val="000000"/>
          <w:sz w:val="22"/>
          <w:szCs w:val="22"/>
        </w:rPr>
        <w:t>jam kerja</w:t>
      </w:r>
      <w:r w:rsidR="00ED637C" w:rsidRPr="00B30A1E">
        <w:rPr>
          <w:bCs/>
          <w:color w:val="000000"/>
          <w:sz w:val="22"/>
          <w:szCs w:val="22"/>
          <w:lang w:val="id-ID"/>
        </w:rPr>
        <w:t xml:space="preserve"> berpengaruh positif terhadap pendapatan</w:t>
      </w:r>
      <w:r w:rsidR="00ED637C" w:rsidRPr="00B30A1E">
        <w:rPr>
          <w:bCs/>
          <w:color w:val="000000"/>
          <w:sz w:val="22"/>
          <w:szCs w:val="22"/>
        </w:rPr>
        <w:t xml:space="preserve">. </w:t>
      </w:r>
      <w:r w:rsidR="00ED637C" w:rsidRPr="00B30A1E">
        <w:rPr>
          <w:bCs/>
          <w:color w:val="000000"/>
          <w:sz w:val="22"/>
          <w:szCs w:val="22"/>
          <w:lang w:val="id-ID"/>
        </w:rPr>
        <w:t>Artinya, semakin banyak tenaga kerja yang digunakan maka semakin besar peluang untuk memperoleh pendapatan yang lebih tinggi</w:t>
      </w:r>
      <w:r w:rsidR="00ED637C" w:rsidRPr="00B30A1E">
        <w:rPr>
          <w:bCs/>
          <w:color w:val="000000"/>
          <w:sz w:val="22"/>
          <w:szCs w:val="22"/>
        </w:rPr>
        <w:t xml:space="preserve"> (Sasmitha dan Ayuningsasi, 2017). </w:t>
      </w:r>
      <w:r w:rsidR="00ED637C" w:rsidRPr="00B30A1E">
        <w:rPr>
          <w:bCs/>
          <w:color w:val="000000"/>
          <w:sz w:val="22"/>
          <w:szCs w:val="22"/>
          <w:lang w:val="id-ID"/>
        </w:rPr>
        <w:t xml:space="preserve">Hasil penelitian ini juga diperkuat dengan hasil wawancara kepada salah satu </w:t>
      </w:r>
      <w:r w:rsidR="00ED637C" w:rsidRPr="00B30A1E">
        <w:rPr>
          <w:bCs/>
          <w:color w:val="000000"/>
          <w:sz w:val="22"/>
          <w:szCs w:val="22"/>
          <w:lang w:val="en-GB"/>
        </w:rPr>
        <w:t>pengusaha kuliner yaitu Bapak Gede Roy</w:t>
      </w:r>
      <w:r w:rsidR="00ED637C" w:rsidRPr="00B30A1E">
        <w:rPr>
          <w:bCs/>
          <w:color w:val="000000"/>
          <w:sz w:val="22"/>
          <w:szCs w:val="22"/>
          <w:lang w:val="id-ID"/>
        </w:rPr>
        <w:t xml:space="preserve"> yang beralamat di </w:t>
      </w:r>
      <w:r w:rsidR="00ED637C" w:rsidRPr="00B30A1E">
        <w:rPr>
          <w:bCs/>
          <w:color w:val="000000"/>
          <w:sz w:val="22"/>
          <w:szCs w:val="22"/>
          <w:lang w:val="en-ID"/>
        </w:rPr>
        <w:t xml:space="preserve">Jl. Pacar II Denpasar Timur </w:t>
      </w:r>
      <w:r w:rsidR="00ED637C" w:rsidRPr="00B30A1E">
        <w:rPr>
          <w:bCs/>
          <w:color w:val="000000"/>
          <w:sz w:val="22"/>
          <w:szCs w:val="22"/>
          <w:lang w:val="id-ID"/>
        </w:rPr>
        <w:t xml:space="preserve">pada tanggal </w:t>
      </w:r>
      <w:r w:rsidR="00ED637C" w:rsidRPr="00B30A1E">
        <w:rPr>
          <w:bCs/>
          <w:color w:val="000000"/>
          <w:sz w:val="22"/>
          <w:szCs w:val="22"/>
          <w:lang w:val="en-GB"/>
        </w:rPr>
        <w:t>20 Februari 2022</w:t>
      </w:r>
      <w:r w:rsidR="00ED637C" w:rsidRPr="00B30A1E">
        <w:rPr>
          <w:bCs/>
          <w:color w:val="000000"/>
          <w:sz w:val="22"/>
          <w:szCs w:val="22"/>
          <w:lang w:val="id-ID"/>
        </w:rPr>
        <w:t>, menyatakan bahwa:</w:t>
      </w:r>
    </w:p>
    <w:p w14:paraId="492A7611" w14:textId="77777777" w:rsidR="00177F35" w:rsidRPr="00B30A1E" w:rsidRDefault="00ED637C" w:rsidP="00ED637C">
      <w:pPr>
        <w:spacing w:line="276" w:lineRule="auto"/>
        <w:ind w:left="851" w:hanging="131"/>
        <w:jc w:val="both"/>
        <w:rPr>
          <w:bCs/>
          <w:color w:val="000000"/>
          <w:sz w:val="22"/>
          <w:szCs w:val="22"/>
        </w:rPr>
      </w:pPr>
      <w:r w:rsidRPr="00B30A1E">
        <w:rPr>
          <w:bCs/>
          <w:color w:val="000000"/>
          <w:sz w:val="22"/>
          <w:szCs w:val="22"/>
          <w:lang w:val="id-ID"/>
        </w:rPr>
        <w:t>"Jam kerja sangat mempengaruhi tingkat peng</w:t>
      </w:r>
      <w:r w:rsidR="008239A7" w:rsidRPr="00B30A1E">
        <w:rPr>
          <w:bCs/>
          <w:color w:val="000000"/>
          <w:sz w:val="22"/>
          <w:szCs w:val="22"/>
          <w:lang w:val="id-ID"/>
        </w:rPr>
        <w:t>h</w:t>
      </w:r>
      <w:r w:rsidRPr="00B30A1E">
        <w:rPr>
          <w:bCs/>
          <w:color w:val="000000"/>
          <w:sz w:val="22"/>
          <w:szCs w:val="22"/>
          <w:lang w:val="id-ID"/>
        </w:rPr>
        <w:t>asilan saya, semakin lama jam buka maka semakin banyak orang yang berbelanja yang sekaligus meningkatkan pendapatan. Sebenarnya semasih pengusaha mau lebih lama jam bukanya, maka semakin besar pendapatan yang dihasilkan, sehingga menurut saya jam kerja memiliki hubungan yang searah dengan tingkat pendapatan yang saya peroleh”.</w:t>
      </w:r>
    </w:p>
    <w:p w14:paraId="7D0043B6" w14:textId="77777777" w:rsidR="00ED637C" w:rsidRPr="00B30A1E" w:rsidRDefault="00177F35" w:rsidP="00ED637C">
      <w:pPr>
        <w:spacing w:line="276" w:lineRule="auto"/>
        <w:ind w:firstLine="720"/>
        <w:jc w:val="both"/>
        <w:rPr>
          <w:bCs/>
          <w:color w:val="000000"/>
          <w:sz w:val="22"/>
          <w:szCs w:val="22"/>
        </w:rPr>
      </w:pPr>
      <w:r w:rsidRPr="00B30A1E">
        <w:rPr>
          <w:bCs/>
          <w:color w:val="000000"/>
          <w:sz w:val="22"/>
          <w:szCs w:val="22"/>
        </w:rPr>
        <w:t>V</w:t>
      </w:r>
      <w:r w:rsidRPr="00B30A1E">
        <w:rPr>
          <w:bCs/>
          <w:color w:val="000000"/>
          <w:sz w:val="22"/>
          <w:szCs w:val="22"/>
          <w:lang w:val="id-ID"/>
        </w:rPr>
        <w:t xml:space="preserve">ariabel </w:t>
      </w:r>
      <w:r w:rsidRPr="00B30A1E">
        <w:rPr>
          <w:bCs/>
          <w:color w:val="000000"/>
          <w:sz w:val="22"/>
          <w:szCs w:val="22"/>
        </w:rPr>
        <w:t xml:space="preserve">perubahan </w:t>
      </w:r>
      <w:r w:rsidRPr="00B30A1E">
        <w:rPr>
          <w:bCs/>
          <w:color w:val="000000"/>
          <w:sz w:val="22"/>
          <w:szCs w:val="22"/>
          <w:lang w:val="id-ID"/>
        </w:rPr>
        <w:t>volume usaha (</w:t>
      </w:r>
      <w:r w:rsidRPr="00B30A1E">
        <w:rPr>
          <w:bCs/>
          <w:color w:val="000000"/>
          <w:sz w:val="22"/>
          <w:szCs w:val="22"/>
        </w:rPr>
        <w:t>Y</w:t>
      </w:r>
      <w:r w:rsidRPr="00B30A1E">
        <w:rPr>
          <w:bCs/>
          <w:color w:val="000000"/>
          <w:sz w:val="22"/>
          <w:szCs w:val="22"/>
          <w:vertAlign w:val="subscript"/>
        </w:rPr>
        <w:t>1</w:t>
      </w:r>
      <w:r w:rsidRPr="00B30A1E">
        <w:rPr>
          <w:bCs/>
          <w:color w:val="000000"/>
          <w:sz w:val="22"/>
          <w:szCs w:val="22"/>
          <w:lang w:val="id-ID"/>
        </w:rPr>
        <w:t>) dengan nilai sig. 0,00</w:t>
      </w:r>
      <w:r w:rsidRPr="00B30A1E">
        <w:rPr>
          <w:bCs/>
          <w:color w:val="000000"/>
          <w:sz w:val="22"/>
          <w:szCs w:val="22"/>
        </w:rPr>
        <w:t>8</w:t>
      </w:r>
      <w:r w:rsidRPr="00B30A1E">
        <w:rPr>
          <w:bCs/>
          <w:color w:val="000000"/>
          <w:sz w:val="22"/>
          <w:szCs w:val="22"/>
          <w:lang w:val="id-ID"/>
        </w:rPr>
        <w:t xml:space="preserve"> &lt; 0</w:t>
      </w:r>
      <w:proofErr w:type="gramStart"/>
      <w:r w:rsidRPr="00B30A1E">
        <w:rPr>
          <w:bCs/>
          <w:color w:val="000000"/>
          <w:sz w:val="22"/>
          <w:szCs w:val="22"/>
          <w:lang w:val="id-ID"/>
        </w:rPr>
        <w:t>,05</w:t>
      </w:r>
      <w:proofErr w:type="gramEnd"/>
      <w:r w:rsidRPr="00B30A1E">
        <w:rPr>
          <w:bCs/>
          <w:color w:val="000000"/>
          <w:sz w:val="22"/>
          <w:szCs w:val="22"/>
          <w:lang w:val="id-ID"/>
        </w:rPr>
        <w:t xml:space="preserve">, ini </w:t>
      </w:r>
      <w:r w:rsidRPr="00B30A1E">
        <w:rPr>
          <w:bCs/>
          <w:color w:val="000000"/>
          <w:sz w:val="22"/>
          <w:szCs w:val="22"/>
          <w:lang w:val="en-ID"/>
        </w:rPr>
        <w:t xml:space="preserve">berarti volume usaha </w:t>
      </w:r>
      <w:r w:rsidRPr="00B30A1E">
        <w:rPr>
          <w:bCs/>
          <w:color w:val="000000"/>
          <w:sz w:val="22"/>
          <w:szCs w:val="22"/>
          <w:lang w:val="id-ID"/>
        </w:rPr>
        <w:t>berpengaruh</w:t>
      </w:r>
      <w:r w:rsidRPr="00B30A1E">
        <w:rPr>
          <w:bCs/>
          <w:color w:val="000000"/>
          <w:sz w:val="22"/>
          <w:szCs w:val="22"/>
          <w:lang w:val="en-ID"/>
        </w:rPr>
        <w:t xml:space="preserve"> positif dan signifikan</w:t>
      </w:r>
      <w:r w:rsidRPr="00B30A1E">
        <w:rPr>
          <w:bCs/>
          <w:color w:val="000000"/>
          <w:sz w:val="22"/>
          <w:szCs w:val="22"/>
          <w:lang w:val="id-ID"/>
        </w:rPr>
        <w:t xml:space="preserve"> terhadap pendapatan pengusaha kuliner di Kota Denpasar.</w:t>
      </w:r>
      <w:r w:rsidR="00ED637C" w:rsidRPr="00B30A1E">
        <w:rPr>
          <w:color w:val="000000"/>
          <w:sz w:val="24"/>
          <w:szCs w:val="24"/>
        </w:rPr>
        <w:t xml:space="preserve"> </w:t>
      </w:r>
      <w:r w:rsidR="00ED637C" w:rsidRPr="00B30A1E">
        <w:rPr>
          <w:bCs/>
          <w:color w:val="000000"/>
          <w:sz w:val="22"/>
          <w:szCs w:val="22"/>
        </w:rPr>
        <w:t>Hal ini tercermin ketika penjualan produk meningkat</w:t>
      </w:r>
      <w:r w:rsidR="00ED637C" w:rsidRPr="00B30A1E">
        <w:rPr>
          <w:bCs/>
          <w:color w:val="000000"/>
          <w:sz w:val="22"/>
          <w:szCs w:val="22"/>
          <w:lang w:val="id-ID"/>
        </w:rPr>
        <w:t>,</w:t>
      </w:r>
      <w:r w:rsidR="00ED637C" w:rsidRPr="00B30A1E">
        <w:rPr>
          <w:bCs/>
          <w:color w:val="000000"/>
          <w:sz w:val="22"/>
          <w:szCs w:val="22"/>
        </w:rPr>
        <w:t xml:space="preserve"> maka pendapatan yang didapat juga </w:t>
      </w:r>
      <w:proofErr w:type="gramStart"/>
      <w:r w:rsidR="00ED637C" w:rsidRPr="00B30A1E">
        <w:rPr>
          <w:bCs/>
          <w:color w:val="000000"/>
          <w:sz w:val="22"/>
          <w:szCs w:val="22"/>
        </w:rPr>
        <w:t>akan</w:t>
      </w:r>
      <w:proofErr w:type="gramEnd"/>
      <w:r w:rsidR="00ED637C" w:rsidRPr="00B30A1E">
        <w:rPr>
          <w:bCs/>
          <w:color w:val="000000"/>
          <w:sz w:val="22"/>
          <w:szCs w:val="22"/>
        </w:rPr>
        <w:t xml:space="preserve"> meningkat. </w:t>
      </w:r>
      <w:proofErr w:type="gramStart"/>
      <w:r w:rsidR="00ED637C" w:rsidRPr="00B30A1E">
        <w:rPr>
          <w:bCs/>
          <w:color w:val="000000"/>
          <w:sz w:val="22"/>
          <w:szCs w:val="22"/>
        </w:rPr>
        <w:lastRenderedPageBreak/>
        <w:t>D</w:t>
      </w:r>
      <w:r w:rsidR="00ED637C" w:rsidRPr="00B30A1E">
        <w:rPr>
          <w:bCs/>
          <w:color w:val="000000"/>
          <w:sz w:val="22"/>
          <w:szCs w:val="22"/>
          <w:lang w:val="id-ID"/>
        </w:rPr>
        <w:t xml:space="preserve">alam </w:t>
      </w:r>
      <w:r w:rsidR="00ED637C" w:rsidRPr="00B30A1E">
        <w:rPr>
          <w:bCs/>
          <w:color w:val="000000"/>
          <w:sz w:val="22"/>
          <w:szCs w:val="22"/>
        </w:rPr>
        <w:t>upaya peningkatan volume penjualan, misalnya dengan melakukan memperbaiki strategi pemasaran</w:t>
      </w:r>
      <w:r w:rsidR="00ED637C" w:rsidRPr="00B30A1E">
        <w:rPr>
          <w:bCs/>
          <w:color w:val="000000"/>
          <w:sz w:val="22"/>
          <w:szCs w:val="22"/>
          <w:lang w:val="id-ID"/>
        </w:rPr>
        <w:t xml:space="preserve"> </w:t>
      </w:r>
      <w:r w:rsidR="00ED637C" w:rsidRPr="00B30A1E">
        <w:rPr>
          <w:bCs/>
          <w:color w:val="000000"/>
          <w:sz w:val="22"/>
          <w:szCs w:val="22"/>
        </w:rPr>
        <w:t>dan melakukan strategi promosi.</w:t>
      </w:r>
      <w:proofErr w:type="gramEnd"/>
      <w:r w:rsidR="00ED637C" w:rsidRPr="00B30A1E">
        <w:rPr>
          <w:bCs/>
          <w:color w:val="000000"/>
          <w:sz w:val="22"/>
          <w:szCs w:val="22"/>
        </w:rPr>
        <w:t xml:space="preserve"> </w:t>
      </w:r>
      <w:r w:rsidR="00ED637C" w:rsidRPr="00B30A1E">
        <w:rPr>
          <w:bCs/>
          <w:color w:val="000000"/>
          <w:sz w:val="22"/>
          <w:szCs w:val="22"/>
          <w:lang w:val="en-ID"/>
        </w:rPr>
        <w:t xml:space="preserve">Hasil penelitian ini sesuai dengan hasil studi empiris </w:t>
      </w:r>
      <w:r w:rsidR="00ED637C" w:rsidRPr="00B30A1E">
        <w:rPr>
          <w:bCs/>
          <w:color w:val="000000"/>
          <w:sz w:val="22"/>
          <w:szCs w:val="22"/>
          <w:lang w:val="id-ID"/>
        </w:rPr>
        <w:t xml:space="preserve">Astuti (2005) </w:t>
      </w:r>
      <w:r w:rsidR="00ED637C" w:rsidRPr="00B30A1E">
        <w:rPr>
          <w:bCs/>
          <w:color w:val="000000"/>
          <w:sz w:val="22"/>
          <w:szCs w:val="22"/>
        </w:rPr>
        <w:t xml:space="preserve">dan </w:t>
      </w:r>
      <w:r w:rsidR="00ED637C" w:rsidRPr="00B30A1E">
        <w:rPr>
          <w:bCs/>
          <w:color w:val="000000"/>
          <w:sz w:val="22"/>
          <w:szCs w:val="22"/>
          <w:lang w:val="id-ID"/>
        </w:rPr>
        <w:t>Eggert</w:t>
      </w:r>
      <w:r w:rsidR="00ED637C" w:rsidRPr="00B30A1E">
        <w:rPr>
          <w:bCs/>
          <w:color w:val="000000"/>
          <w:sz w:val="22"/>
          <w:szCs w:val="22"/>
          <w:lang w:val="en-ID"/>
        </w:rPr>
        <w:t xml:space="preserve"> </w:t>
      </w:r>
      <w:r w:rsidR="00ED637C" w:rsidRPr="00B30A1E">
        <w:rPr>
          <w:bCs/>
          <w:i/>
          <w:color w:val="000000"/>
          <w:sz w:val="22"/>
          <w:szCs w:val="22"/>
          <w:lang w:val="en-ID"/>
        </w:rPr>
        <w:t xml:space="preserve">et al. </w:t>
      </w:r>
      <w:r w:rsidR="00ED637C" w:rsidRPr="00B30A1E">
        <w:rPr>
          <w:bCs/>
          <w:color w:val="000000"/>
          <w:sz w:val="22"/>
          <w:szCs w:val="22"/>
          <w:lang w:val="en-ID"/>
        </w:rPr>
        <w:t xml:space="preserve">(2014) </w:t>
      </w:r>
      <w:r w:rsidR="00ED637C" w:rsidRPr="00B30A1E">
        <w:rPr>
          <w:bCs/>
          <w:color w:val="000000"/>
          <w:sz w:val="22"/>
          <w:szCs w:val="22"/>
          <w:lang w:val="id-ID"/>
        </w:rPr>
        <w:t xml:space="preserve">menyatakan bahwa </w:t>
      </w:r>
      <w:r w:rsidR="00ED637C" w:rsidRPr="00B30A1E">
        <w:rPr>
          <w:bCs/>
          <w:color w:val="000000"/>
          <w:sz w:val="22"/>
          <w:szCs w:val="22"/>
          <w:lang w:val="en-ID"/>
        </w:rPr>
        <w:t xml:space="preserve">volume usaha berpengaruh positif terhadap pendapatan yang diperoleh pengusaha. </w:t>
      </w:r>
      <w:proofErr w:type="gramStart"/>
      <w:r w:rsidR="00ED637C" w:rsidRPr="00B30A1E">
        <w:rPr>
          <w:bCs/>
          <w:color w:val="000000"/>
          <w:sz w:val="22"/>
          <w:szCs w:val="22"/>
          <w:lang w:val="en-ID"/>
        </w:rPr>
        <w:t xml:space="preserve">Artinya, </w:t>
      </w:r>
      <w:r w:rsidR="00ED637C" w:rsidRPr="00B30A1E">
        <w:rPr>
          <w:bCs/>
          <w:color w:val="000000"/>
          <w:sz w:val="22"/>
          <w:szCs w:val="22"/>
          <w:lang w:val="id-ID"/>
        </w:rPr>
        <w:t>semakin besar volume</w:t>
      </w:r>
      <w:r w:rsidR="00ED637C" w:rsidRPr="00B30A1E">
        <w:rPr>
          <w:bCs/>
          <w:color w:val="000000"/>
          <w:sz w:val="22"/>
          <w:szCs w:val="22"/>
          <w:lang w:val="en-ID"/>
        </w:rPr>
        <w:t xml:space="preserve"> usaha atau</w:t>
      </w:r>
      <w:r w:rsidR="00ED637C" w:rsidRPr="00B30A1E">
        <w:rPr>
          <w:bCs/>
          <w:color w:val="000000"/>
          <w:sz w:val="22"/>
          <w:szCs w:val="22"/>
          <w:lang w:val="id-ID"/>
        </w:rPr>
        <w:t xml:space="preserve"> penjualan suatu produk, maka semakin besar pula pendapatan yang diperoleh </w:t>
      </w:r>
      <w:r w:rsidR="00ED637C" w:rsidRPr="00B30A1E">
        <w:rPr>
          <w:bCs/>
          <w:color w:val="000000"/>
          <w:sz w:val="22"/>
          <w:szCs w:val="22"/>
          <w:lang w:val="en-ID"/>
        </w:rPr>
        <w:t>pengusaha.</w:t>
      </w:r>
      <w:proofErr w:type="gramEnd"/>
      <w:r w:rsidR="00ED637C" w:rsidRPr="00B30A1E">
        <w:rPr>
          <w:rFonts w:eastAsia="Calibri"/>
          <w:color w:val="000000"/>
          <w:sz w:val="24"/>
          <w:szCs w:val="24"/>
        </w:rPr>
        <w:t xml:space="preserve"> </w:t>
      </w:r>
      <w:r w:rsidR="00ED637C" w:rsidRPr="00B30A1E">
        <w:rPr>
          <w:bCs/>
          <w:color w:val="000000"/>
          <w:sz w:val="22"/>
          <w:szCs w:val="22"/>
        </w:rPr>
        <w:t>Hasil penelitian ini juga diperkuat dengan hasil wawancara kepada salah satu pelaku UMKM yaitu Ibu Ni Made Demeji yang beralamat di Jalan Pulau Galang No.15 Denpasar Selatan pada tanggal 15 Februari 2022, menyatakan bahwa:</w:t>
      </w:r>
    </w:p>
    <w:p w14:paraId="0E329FA5" w14:textId="77777777" w:rsidR="005C60F5" w:rsidRPr="00B30A1E" w:rsidRDefault="00ED637C" w:rsidP="005C60F5">
      <w:pPr>
        <w:spacing w:line="276" w:lineRule="auto"/>
        <w:ind w:left="851" w:hanging="131"/>
        <w:jc w:val="both"/>
        <w:rPr>
          <w:bCs/>
          <w:color w:val="000000"/>
          <w:sz w:val="22"/>
          <w:szCs w:val="22"/>
          <w:lang w:val="id-ID"/>
        </w:rPr>
      </w:pPr>
      <w:r w:rsidRPr="00B30A1E">
        <w:rPr>
          <w:bCs/>
          <w:color w:val="000000"/>
          <w:sz w:val="22"/>
          <w:szCs w:val="22"/>
          <w:lang w:val="id-ID"/>
        </w:rPr>
        <w:t xml:space="preserve">"Menurut saya ada tidaknya </w:t>
      </w:r>
      <w:r w:rsidR="004C7416" w:rsidRPr="00B30A1E">
        <w:rPr>
          <w:bCs/>
          <w:color w:val="000000"/>
          <w:sz w:val="22"/>
          <w:szCs w:val="22"/>
        </w:rPr>
        <w:t>perubahan volume usaha</w:t>
      </w:r>
      <w:r w:rsidRPr="00B30A1E">
        <w:rPr>
          <w:bCs/>
          <w:color w:val="000000"/>
          <w:sz w:val="22"/>
          <w:szCs w:val="22"/>
          <w:lang w:val="id-ID"/>
        </w:rPr>
        <w:t xml:space="preserve"> akan mempengaruhi pen</w:t>
      </w:r>
      <w:r w:rsidR="00BC588F" w:rsidRPr="00B30A1E">
        <w:rPr>
          <w:bCs/>
          <w:color w:val="000000"/>
          <w:sz w:val="22"/>
          <w:szCs w:val="22"/>
        </w:rPr>
        <w:t>dapatan</w:t>
      </w:r>
      <w:r w:rsidRPr="00B30A1E">
        <w:rPr>
          <w:bCs/>
          <w:color w:val="000000"/>
          <w:sz w:val="22"/>
          <w:szCs w:val="22"/>
          <w:lang w:val="id-ID"/>
        </w:rPr>
        <w:t>. Dengan sem</w:t>
      </w:r>
      <w:r w:rsidR="004C7416" w:rsidRPr="00B30A1E">
        <w:rPr>
          <w:bCs/>
          <w:color w:val="000000"/>
          <w:sz w:val="22"/>
          <w:szCs w:val="22"/>
        </w:rPr>
        <w:t>akin tinggi pe</w:t>
      </w:r>
      <w:r w:rsidR="00BC588F" w:rsidRPr="00B30A1E">
        <w:rPr>
          <w:bCs/>
          <w:color w:val="000000"/>
          <w:sz w:val="22"/>
          <w:szCs w:val="22"/>
        </w:rPr>
        <w:t>rubahan</w:t>
      </w:r>
      <w:r w:rsidR="004C7416" w:rsidRPr="00B30A1E">
        <w:rPr>
          <w:bCs/>
          <w:color w:val="000000"/>
          <w:sz w:val="22"/>
          <w:szCs w:val="22"/>
        </w:rPr>
        <w:t xml:space="preserve"> volume usaha</w:t>
      </w:r>
      <w:r w:rsidRPr="00B30A1E">
        <w:rPr>
          <w:bCs/>
          <w:color w:val="000000"/>
          <w:sz w:val="22"/>
          <w:szCs w:val="22"/>
          <w:lang w:val="id-ID"/>
        </w:rPr>
        <w:t xml:space="preserve">, maka saya akan memiliki </w:t>
      </w:r>
      <w:r w:rsidR="004C7416" w:rsidRPr="00B30A1E">
        <w:rPr>
          <w:bCs/>
          <w:color w:val="000000"/>
          <w:sz w:val="22"/>
          <w:szCs w:val="22"/>
        </w:rPr>
        <w:t>penjualan barang yang lebih tinggi</w:t>
      </w:r>
      <w:r w:rsidRPr="00B30A1E">
        <w:rPr>
          <w:bCs/>
          <w:color w:val="000000"/>
          <w:sz w:val="22"/>
          <w:szCs w:val="22"/>
          <w:lang w:val="id-ID"/>
        </w:rPr>
        <w:t xml:space="preserve">. Menurut saya </w:t>
      </w:r>
      <w:r w:rsidR="004C7416" w:rsidRPr="00B30A1E">
        <w:rPr>
          <w:bCs/>
          <w:color w:val="000000"/>
          <w:sz w:val="22"/>
          <w:szCs w:val="22"/>
        </w:rPr>
        <w:t xml:space="preserve">perubahan volume usaha </w:t>
      </w:r>
      <w:r w:rsidRPr="00B30A1E">
        <w:rPr>
          <w:bCs/>
          <w:color w:val="000000"/>
          <w:sz w:val="22"/>
          <w:szCs w:val="22"/>
          <w:lang w:val="id-ID"/>
        </w:rPr>
        <w:t>itu sangat penting, karena tanpa ada</w:t>
      </w:r>
      <w:r w:rsidR="004C7416" w:rsidRPr="00B30A1E">
        <w:rPr>
          <w:bCs/>
          <w:color w:val="000000"/>
          <w:sz w:val="22"/>
          <w:szCs w:val="22"/>
        </w:rPr>
        <w:t xml:space="preserve"> perubahan volume usaha</w:t>
      </w:r>
      <w:r w:rsidRPr="00B30A1E">
        <w:rPr>
          <w:bCs/>
          <w:color w:val="000000"/>
          <w:sz w:val="22"/>
          <w:szCs w:val="22"/>
          <w:lang w:val="id-ID"/>
        </w:rPr>
        <w:t xml:space="preserve"> maka usaha saya ini bisa </w:t>
      </w:r>
      <w:r w:rsidR="00BC588F" w:rsidRPr="00B30A1E">
        <w:rPr>
          <w:bCs/>
          <w:color w:val="000000"/>
          <w:sz w:val="22"/>
          <w:szCs w:val="22"/>
        </w:rPr>
        <w:t>mengalami penurunan pendapatan</w:t>
      </w:r>
      <w:r w:rsidRPr="00B30A1E">
        <w:rPr>
          <w:bCs/>
          <w:color w:val="000000"/>
          <w:sz w:val="22"/>
          <w:szCs w:val="22"/>
          <w:lang w:val="id-ID"/>
        </w:rPr>
        <w:t>”.</w:t>
      </w:r>
    </w:p>
    <w:p w14:paraId="4723409A" w14:textId="26DD31D1" w:rsidR="004C7416" w:rsidRPr="00B30A1E" w:rsidRDefault="002A4BD7" w:rsidP="005C60F5">
      <w:pPr>
        <w:spacing w:line="276" w:lineRule="auto"/>
        <w:ind w:firstLine="720"/>
        <w:jc w:val="both"/>
        <w:rPr>
          <w:color w:val="000000"/>
          <w:sz w:val="22"/>
          <w:szCs w:val="22"/>
        </w:rPr>
      </w:pPr>
      <w:r w:rsidRPr="00B30A1E">
        <w:rPr>
          <w:color w:val="000000"/>
          <w:sz w:val="22"/>
          <w:szCs w:val="22"/>
          <w:lang w:val="id-ID"/>
        </w:rPr>
        <w:t>Dalam penelitian ini juga dilakukan analisis pengaruh tidak langsung variabel mediasi yaitu</w:t>
      </w:r>
      <w:r w:rsidR="00297EF3" w:rsidRPr="00B30A1E">
        <w:rPr>
          <w:color w:val="000000"/>
          <w:sz w:val="22"/>
          <w:szCs w:val="22"/>
        </w:rPr>
        <w:t xml:space="preserve"> dengan uji Sobel. Uji </w:t>
      </w:r>
      <w:r w:rsidR="00297EF3" w:rsidRPr="00B30A1E">
        <w:rPr>
          <w:color w:val="000000"/>
          <w:sz w:val="22"/>
          <w:szCs w:val="22"/>
          <w:lang w:val="id-ID"/>
        </w:rPr>
        <w:t>S</w:t>
      </w:r>
      <w:r w:rsidR="00297EF3" w:rsidRPr="00B30A1E">
        <w:rPr>
          <w:color w:val="000000"/>
          <w:sz w:val="22"/>
          <w:szCs w:val="22"/>
        </w:rPr>
        <w:t xml:space="preserve">obel dilakukan dengan </w:t>
      </w:r>
      <w:proofErr w:type="gramStart"/>
      <w:r w:rsidR="00297EF3" w:rsidRPr="00B30A1E">
        <w:rPr>
          <w:color w:val="000000"/>
          <w:sz w:val="22"/>
          <w:szCs w:val="22"/>
        </w:rPr>
        <w:t>cara</w:t>
      </w:r>
      <w:proofErr w:type="gramEnd"/>
      <w:r w:rsidR="00297EF3" w:rsidRPr="00B30A1E">
        <w:rPr>
          <w:color w:val="000000"/>
          <w:sz w:val="22"/>
          <w:szCs w:val="22"/>
        </w:rPr>
        <w:t xml:space="preserve"> menguji kekuatan pengaruh tidak langsung variabel eksogen terhadap variabel endogen melalui variabel mediasi dihitung dengan cara mengalikan koefisien jalur eksogen terhadap mediasi dengan koefisien jalur mediasi terhadap endogen.</w:t>
      </w:r>
      <w:r w:rsidR="005C60F5" w:rsidRPr="00B30A1E">
        <w:rPr>
          <w:color w:val="000000"/>
          <w:sz w:val="22"/>
          <w:szCs w:val="22"/>
        </w:rPr>
        <w:t xml:space="preserve"> </w:t>
      </w:r>
      <w:proofErr w:type="gramStart"/>
      <w:r w:rsidR="0059063A" w:rsidRPr="00B30A1E">
        <w:rPr>
          <w:color w:val="000000"/>
          <w:sz w:val="22"/>
          <w:szCs w:val="22"/>
        </w:rPr>
        <w:t>Besarnya standar error tidak langsung dihitung dengan rumus sebagai berikut</w:t>
      </w:r>
      <w:r w:rsidRPr="00B30A1E">
        <w:rPr>
          <w:color w:val="000000"/>
          <w:sz w:val="22"/>
          <w:szCs w:val="22"/>
          <w:lang w:val="id-ID"/>
        </w:rPr>
        <w:t xml:space="preserve"> </w:t>
      </w:r>
      <w:r w:rsidRPr="00B30A1E">
        <w:rPr>
          <w:color w:val="000000"/>
          <w:sz w:val="22"/>
          <w:szCs w:val="22"/>
        </w:rPr>
        <w:t>(Suyana</w:t>
      </w:r>
      <w:r w:rsidRPr="00B30A1E">
        <w:rPr>
          <w:color w:val="000000"/>
          <w:sz w:val="22"/>
          <w:szCs w:val="22"/>
          <w:lang w:val="id-ID"/>
        </w:rPr>
        <w:t xml:space="preserve"> Utama</w:t>
      </w:r>
      <w:r w:rsidR="00C8005D">
        <w:rPr>
          <w:color w:val="000000"/>
          <w:sz w:val="22"/>
          <w:szCs w:val="22"/>
        </w:rPr>
        <w:t>, 2012</w:t>
      </w:r>
      <w:r w:rsidRPr="00B30A1E">
        <w:rPr>
          <w:color w:val="000000"/>
          <w:sz w:val="22"/>
          <w:szCs w:val="22"/>
        </w:rPr>
        <w:t>)</w:t>
      </w:r>
      <w:r w:rsidR="0059063A" w:rsidRPr="00B30A1E">
        <w:rPr>
          <w:color w:val="000000"/>
          <w:sz w:val="22"/>
          <w:szCs w:val="22"/>
        </w:rPr>
        <w:t>.</w:t>
      </w:r>
      <w:proofErr w:type="gramEnd"/>
    </w:p>
    <w:p w14:paraId="75A3802A" w14:textId="605628B8" w:rsidR="00C8005D" w:rsidRDefault="001C58DD" w:rsidP="00C8005D">
      <w:pPr>
        <w:spacing w:line="276" w:lineRule="auto"/>
        <w:ind w:right="-2" w:firstLine="783"/>
        <w:jc w:val="both"/>
        <w:rPr>
          <w:bCs/>
          <w:sz w:val="22"/>
          <w:szCs w:val="22"/>
        </w:rPr>
      </w:pPr>
      <w:r w:rsidRPr="00B30A1E">
        <w:rPr>
          <w:noProof/>
          <w:color w:val="000000"/>
          <w:sz w:val="22"/>
          <w:szCs w:val="22"/>
        </w:rPr>
        <mc:AlternateContent>
          <mc:Choice Requires="wps">
            <w:drawing>
              <wp:anchor distT="0" distB="0" distL="114300" distR="114300" simplePos="0" relativeHeight="251660288" behindDoc="0" locked="0" layoutInCell="1" allowOverlap="1" wp14:anchorId="71EA6BEF" wp14:editId="493BAF47">
                <wp:simplePos x="0" y="0"/>
                <wp:positionH relativeFrom="column">
                  <wp:posOffset>1055370</wp:posOffset>
                </wp:positionH>
                <wp:positionV relativeFrom="paragraph">
                  <wp:posOffset>10795</wp:posOffset>
                </wp:positionV>
                <wp:extent cx="956945" cy="0"/>
                <wp:effectExtent l="0" t="0" r="0" b="0"/>
                <wp:wrapNone/>
                <wp:docPr id="2"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56945" cy="0"/>
                        </a:xfrm>
                        <a:prstGeom prst="line">
                          <a:avLst/>
                        </a:prstGeom>
                        <a:noFill/>
                        <a:ln w="9525" algn="ctr">
                          <a:solidFill>
                            <a:srgbClr val="C459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FBCBE" id="Straight Connector 9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pt,.85pt" to="158.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" strokecolor="#c45911">
                <o:lock v:ext="edit" shapetype="f"/>
              </v:line>
            </w:pict>
          </mc:Fallback>
        </mc:AlternateContent>
      </w:r>
      <w:proofErr w:type="gramStart"/>
      <w:r w:rsidR="0059063A" w:rsidRPr="00B30A1E">
        <w:rPr>
          <w:color w:val="000000"/>
          <w:position w:val="2"/>
          <w:sz w:val="22"/>
          <w:szCs w:val="22"/>
        </w:rPr>
        <w:t>Sβ</w:t>
      </w:r>
      <w:r w:rsidR="0059063A" w:rsidRPr="00B30A1E">
        <w:rPr>
          <w:color w:val="000000"/>
          <w:sz w:val="22"/>
          <w:szCs w:val="22"/>
        </w:rPr>
        <w:t>a</w:t>
      </w:r>
      <w:r w:rsidR="0059063A" w:rsidRPr="00B30A1E">
        <w:rPr>
          <w:color w:val="000000"/>
          <w:position w:val="2"/>
          <w:sz w:val="22"/>
          <w:szCs w:val="22"/>
        </w:rPr>
        <w:t>β</w:t>
      </w:r>
      <w:r w:rsidR="0059063A" w:rsidRPr="00B30A1E">
        <w:rPr>
          <w:color w:val="000000"/>
          <w:sz w:val="22"/>
          <w:szCs w:val="22"/>
        </w:rPr>
        <w:t xml:space="preserve">i  </w:t>
      </w:r>
      <w:r w:rsidR="0059063A" w:rsidRPr="00B30A1E">
        <w:rPr>
          <w:color w:val="000000"/>
          <w:position w:val="2"/>
          <w:sz w:val="22"/>
          <w:szCs w:val="22"/>
        </w:rPr>
        <w:t>=</w:t>
      </w:r>
      <w:proofErr w:type="gramEnd"/>
      <w:r w:rsidR="0059063A" w:rsidRPr="00B30A1E">
        <w:rPr>
          <w:color w:val="000000"/>
          <w:position w:val="2"/>
          <w:sz w:val="22"/>
          <w:szCs w:val="22"/>
        </w:rPr>
        <w:t xml:space="preserve"> √β</w:t>
      </w:r>
      <w:r w:rsidR="0059063A" w:rsidRPr="00B30A1E">
        <w:rPr>
          <w:color w:val="000000"/>
          <w:sz w:val="22"/>
          <w:szCs w:val="22"/>
        </w:rPr>
        <w:t>a</w:t>
      </w:r>
      <w:r w:rsidR="0059063A" w:rsidRPr="00B30A1E">
        <w:rPr>
          <w:color w:val="000000"/>
          <w:position w:val="11"/>
          <w:sz w:val="22"/>
          <w:szCs w:val="22"/>
          <w:vertAlign w:val="superscript"/>
        </w:rPr>
        <w:t>2</w:t>
      </w:r>
      <w:r w:rsidR="0059063A" w:rsidRPr="00B30A1E">
        <w:rPr>
          <w:color w:val="000000"/>
          <w:position w:val="2"/>
          <w:sz w:val="22"/>
          <w:szCs w:val="22"/>
        </w:rPr>
        <w:t>Sβ</w:t>
      </w:r>
      <w:r w:rsidR="0059063A" w:rsidRPr="00B30A1E">
        <w:rPr>
          <w:color w:val="000000"/>
          <w:sz w:val="22"/>
          <w:szCs w:val="22"/>
        </w:rPr>
        <w:t>i</w:t>
      </w:r>
      <w:r w:rsidR="0059063A" w:rsidRPr="00B30A1E">
        <w:rPr>
          <w:color w:val="000000"/>
          <w:position w:val="11"/>
          <w:sz w:val="22"/>
          <w:szCs w:val="22"/>
          <w:vertAlign w:val="superscript"/>
        </w:rPr>
        <w:t xml:space="preserve">2 </w:t>
      </w:r>
      <w:r w:rsidR="0059063A" w:rsidRPr="00B30A1E">
        <w:rPr>
          <w:color w:val="000000"/>
          <w:position w:val="2"/>
          <w:sz w:val="22"/>
          <w:szCs w:val="22"/>
        </w:rPr>
        <w:t>+</w:t>
      </w:r>
      <w:r w:rsidR="0059063A" w:rsidRPr="00B30A1E">
        <w:rPr>
          <w:color w:val="000000"/>
          <w:spacing w:val="-26"/>
          <w:position w:val="2"/>
          <w:sz w:val="22"/>
          <w:szCs w:val="22"/>
        </w:rPr>
        <w:t xml:space="preserve"> </w:t>
      </w:r>
      <w:r w:rsidR="0059063A" w:rsidRPr="00B30A1E">
        <w:rPr>
          <w:color w:val="000000"/>
          <w:position w:val="2"/>
          <w:sz w:val="22"/>
          <w:szCs w:val="22"/>
        </w:rPr>
        <w:t>β</w:t>
      </w:r>
      <w:r w:rsidR="0059063A" w:rsidRPr="00B30A1E">
        <w:rPr>
          <w:color w:val="000000"/>
          <w:sz w:val="22"/>
          <w:szCs w:val="22"/>
        </w:rPr>
        <w:t>i</w:t>
      </w:r>
      <w:r w:rsidR="0059063A" w:rsidRPr="00B30A1E">
        <w:rPr>
          <w:color w:val="000000"/>
          <w:position w:val="11"/>
          <w:sz w:val="22"/>
          <w:szCs w:val="22"/>
          <w:vertAlign w:val="superscript"/>
        </w:rPr>
        <w:t>2</w:t>
      </w:r>
      <w:r w:rsidR="0059063A" w:rsidRPr="00B30A1E">
        <w:rPr>
          <w:color w:val="000000"/>
          <w:position w:val="2"/>
          <w:sz w:val="22"/>
          <w:szCs w:val="22"/>
        </w:rPr>
        <w:t>Sβ</w:t>
      </w:r>
      <w:r w:rsidR="0059063A" w:rsidRPr="00B30A1E">
        <w:rPr>
          <w:color w:val="000000"/>
          <w:sz w:val="22"/>
          <w:szCs w:val="22"/>
        </w:rPr>
        <w:t>a</w:t>
      </w:r>
      <w:r w:rsidR="0059063A" w:rsidRPr="00B30A1E">
        <w:rPr>
          <w:color w:val="000000"/>
          <w:position w:val="11"/>
          <w:sz w:val="22"/>
          <w:szCs w:val="22"/>
          <w:vertAlign w:val="superscript"/>
        </w:rPr>
        <w:t>2</w:t>
      </w:r>
      <w:r w:rsidR="0059063A" w:rsidRPr="00B30A1E">
        <w:rPr>
          <w:color w:val="000000"/>
          <w:position w:val="11"/>
          <w:sz w:val="16"/>
          <w:vertAlign w:val="superscript"/>
        </w:rPr>
        <w:t xml:space="preserve"> </w:t>
      </w:r>
      <w:bookmarkStart w:id="5" w:name="_Hlk104656208"/>
      <w:r w:rsidR="00C8005D" w:rsidRPr="0044332E">
        <w:rPr>
          <w:bCs/>
          <w:sz w:val="22"/>
          <w:szCs w:val="22"/>
        </w:rPr>
        <w:t>………………………………………..(</w:t>
      </w:r>
      <w:r w:rsidR="00C8005D">
        <w:rPr>
          <w:bCs/>
          <w:sz w:val="22"/>
          <w:szCs w:val="22"/>
        </w:rPr>
        <w:t>4</w:t>
      </w:r>
      <w:r w:rsidR="00C8005D" w:rsidRPr="0044332E">
        <w:rPr>
          <w:bCs/>
          <w:sz w:val="22"/>
          <w:szCs w:val="22"/>
        </w:rPr>
        <w:t>)</w:t>
      </w:r>
    </w:p>
    <w:bookmarkEnd w:id="5"/>
    <w:p w14:paraId="6D72E844" w14:textId="77777777" w:rsidR="0059063A" w:rsidRPr="00B30A1E" w:rsidRDefault="0059063A" w:rsidP="005C60F5">
      <w:pPr>
        <w:spacing w:line="276" w:lineRule="auto"/>
        <w:ind w:firstLine="720"/>
        <w:jc w:val="both"/>
        <w:rPr>
          <w:color w:val="000000"/>
          <w:position w:val="2"/>
          <w:sz w:val="22"/>
          <w:szCs w:val="22"/>
        </w:rPr>
      </w:pPr>
      <w:proofErr w:type="gramStart"/>
      <w:r w:rsidRPr="00B30A1E">
        <w:rPr>
          <w:color w:val="000000"/>
          <w:position w:val="2"/>
          <w:sz w:val="22"/>
          <w:szCs w:val="22"/>
        </w:rPr>
        <w:t>Untuk menguji pengaruh tidak langsung variabel eksogen terhadap variabel endogen melalui variabel mediasi dapat menggunakan uji Z, dengan rumus sebagai berikut.</w:t>
      </w:r>
      <w:proofErr w:type="gramEnd"/>
    </w:p>
    <w:p w14:paraId="13952683" w14:textId="174888DD" w:rsidR="00C8005D" w:rsidRDefault="001C58DD" w:rsidP="00C8005D">
      <w:pPr>
        <w:spacing w:line="276" w:lineRule="auto"/>
        <w:ind w:right="-2" w:firstLine="783"/>
        <w:jc w:val="both"/>
        <w:rPr>
          <w:bCs/>
          <w:sz w:val="22"/>
          <w:szCs w:val="22"/>
        </w:rPr>
      </w:pPr>
      <w:r w:rsidRPr="00B30A1E">
        <w:rPr>
          <w:noProof/>
          <w:color w:val="000000"/>
          <w:position w:val="2"/>
          <w:sz w:val="22"/>
          <w:szCs w:val="22"/>
        </w:rPr>
        <mc:AlternateContent>
          <mc:Choice Requires="wps">
            <w:drawing>
              <wp:anchor distT="0" distB="0" distL="114300" distR="114300" simplePos="0" relativeHeight="251661312" behindDoc="0" locked="0" layoutInCell="1" allowOverlap="1" wp14:anchorId="11C00F96" wp14:editId="1022AA56">
                <wp:simplePos x="0" y="0"/>
                <wp:positionH relativeFrom="column">
                  <wp:posOffset>694690</wp:posOffset>
                </wp:positionH>
                <wp:positionV relativeFrom="paragraph">
                  <wp:posOffset>200660</wp:posOffset>
                </wp:positionV>
                <wp:extent cx="334010" cy="635"/>
                <wp:effectExtent l="0" t="0" r="0" b="0"/>
                <wp:wrapNone/>
                <wp:docPr id="1"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4010" cy="635"/>
                        </a:xfrm>
                        <a:prstGeom prst="straightConnector1">
                          <a:avLst/>
                        </a:prstGeom>
                        <a:noFill/>
                        <a:ln w="9525">
                          <a:solidFill>
                            <a:srgbClr val="C4591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B9EFEC" id="AutoShape 21" o:spid="_x0000_s1026" type="#_x0000_t32" style="position:absolute;margin-left:54.7pt;margin-top:15.8pt;width:26.3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" strokecolor="#c45911">
                <o:lock v:ext="edit" shapetype="f"/>
              </v:shape>
            </w:pict>
          </mc:Fallback>
        </mc:AlternateContent>
      </w:r>
      <w:r w:rsidR="0059063A" w:rsidRPr="00B30A1E">
        <w:rPr>
          <w:color w:val="000000"/>
          <w:position w:val="2"/>
          <w:sz w:val="22"/>
          <w:szCs w:val="22"/>
        </w:rPr>
        <w:t>Z =</w:t>
      </w:r>
      <w:r w:rsidR="00A70BC7" w:rsidRPr="00B30A1E">
        <w:rPr>
          <w:color w:val="000000"/>
          <w:position w:val="2"/>
          <w:sz w:val="24"/>
        </w:rPr>
        <w:t xml:space="preserve">  </w:t>
      </w:r>
      <w:r w:rsidR="0059063A" w:rsidRPr="00B30A1E">
        <w:rPr>
          <w:color w:val="000000"/>
          <w:position w:val="2"/>
          <w:sz w:val="24"/>
        </w:rPr>
        <w:t xml:space="preserve"> </w:t>
      </w:r>
      <w:r w:rsidR="00A70BC7" w:rsidRPr="00B30A1E">
        <w:rPr>
          <w:color w:val="000000"/>
          <w:sz w:val="22"/>
          <w:szCs w:val="22"/>
        </w:rPr>
        <w:t>β</w:t>
      </w:r>
      <w:r w:rsidR="00A70BC7" w:rsidRPr="00B30A1E">
        <w:rPr>
          <w:color w:val="000000"/>
          <w:sz w:val="22"/>
          <w:szCs w:val="22"/>
          <w:vertAlign w:val="subscript"/>
          <w:lang w:val="en-ID"/>
        </w:rPr>
        <w:t>i</w:t>
      </w:r>
      <w:r w:rsidR="00A70BC7" w:rsidRPr="00B30A1E">
        <w:rPr>
          <w:color w:val="000000"/>
          <w:sz w:val="24"/>
          <w:szCs w:val="24"/>
          <w:vertAlign w:val="subscript"/>
          <w:lang w:val="en-ID"/>
        </w:rPr>
        <w:tab/>
        <w:t xml:space="preserve">  </w:t>
      </w:r>
      <w:r w:rsidR="00C8005D">
        <w:rPr>
          <w:bCs/>
          <w:sz w:val="22"/>
          <w:szCs w:val="22"/>
        </w:rPr>
        <w:t>………………………………………………………...…</w:t>
      </w:r>
      <w:proofErr w:type="gramStart"/>
      <w:r w:rsidR="00C8005D">
        <w:rPr>
          <w:bCs/>
          <w:sz w:val="22"/>
          <w:szCs w:val="22"/>
        </w:rPr>
        <w:t>..(</w:t>
      </w:r>
      <w:proofErr w:type="gramEnd"/>
      <w:r w:rsidR="00C8005D">
        <w:rPr>
          <w:bCs/>
          <w:sz w:val="22"/>
          <w:szCs w:val="22"/>
        </w:rPr>
        <w:t>5</w:t>
      </w:r>
      <w:r w:rsidR="00C8005D" w:rsidRPr="0044332E">
        <w:rPr>
          <w:bCs/>
          <w:sz w:val="22"/>
          <w:szCs w:val="22"/>
        </w:rPr>
        <w:t>)</w:t>
      </w:r>
    </w:p>
    <w:p w14:paraId="3F1F9AC2" w14:textId="77777777" w:rsidR="0059063A" w:rsidRPr="00B30A1E" w:rsidRDefault="00A70BC7" w:rsidP="00A70BC7">
      <w:pPr>
        <w:tabs>
          <w:tab w:val="left" w:pos="1180"/>
        </w:tabs>
        <w:spacing w:line="276" w:lineRule="auto"/>
        <w:ind w:firstLine="720"/>
        <w:jc w:val="both"/>
        <w:rPr>
          <w:color w:val="000000"/>
          <w:sz w:val="22"/>
          <w:szCs w:val="22"/>
          <w:vertAlign w:val="subscript"/>
          <w:lang w:val="en-ID"/>
        </w:rPr>
      </w:pPr>
      <w:r w:rsidRPr="00B30A1E">
        <w:rPr>
          <w:bCs/>
          <w:color w:val="000000"/>
          <w:sz w:val="22"/>
          <w:szCs w:val="22"/>
          <w:vertAlign w:val="superscript"/>
        </w:rPr>
        <w:t xml:space="preserve"> </w:t>
      </w:r>
      <w:r w:rsidRPr="00B30A1E">
        <w:rPr>
          <w:color w:val="000000"/>
          <w:sz w:val="22"/>
          <w:szCs w:val="22"/>
        </w:rPr>
        <w:t xml:space="preserve">      Sβ</w:t>
      </w:r>
      <w:r w:rsidRPr="00B30A1E">
        <w:rPr>
          <w:color w:val="000000"/>
          <w:sz w:val="22"/>
          <w:szCs w:val="22"/>
          <w:vertAlign w:val="subscript"/>
          <w:lang w:val="en-ID"/>
        </w:rPr>
        <w:t>a</w:t>
      </w:r>
      <w:proofErr w:type="gramStart"/>
      <w:r w:rsidRPr="00B30A1E">
        <w:rPr>
          <w:color w:val="000000"/>
          <w:sz w:val="22"/>
          <w:szCs w:val="22"/>
          <w:vertAlign w:val="subscript"/>
          <w:lang w:val="en-ID"/>
        </w:rPr>
        <w:t>,bi</w:t>
      </w:r>
      <w:proofErr w:type="gramEnd"/>
    </w:p>
    <w:p w14:paraId="3A80CFEE" w14:textId="77777777" w:rsidR="00B55BE7" w:rsidRPr="00B30A1E" w:rsidRDefault="00B55BE7" w:rsidP="00B55BE7">
      <w:pPr>
        <w:tabs>
          <w:tab w:val="left" w:pos="1180"/>
        </w:tabs>
        <w:spacing w:line="276" w:lineRule="auto"/>
        <w:ind w:firstLine="720"/>
        <w:jc w:val="both"/>
        <w:rPr>
          <w:bCs/>
          <w:color w:val="000000"/>
          <w:sz w:val="22"/>
          <w:szCs w:val="22"/>
          <w:lang w:val="id-ID"/>
        </w:rPr>
      </w:pPr>
      <w:r w:rsidRPr="00B30A1E">
        <w:rPr>
          <w:bCs/>
          <w:color w:val="000000"/>
          <w:sz w:val="22"/>
          <w:szCs w:val="22"/>
          <w:lang w:val="id-ID"/>
        </w:rPr>
        <w:t>Dengan</w:t>
      </w:r>
      <w:r w:rsidR="002A4BD7" w:rsidRPr="00B30A1E">
        <w:rPr>
          <w:bCs/>
          <w:color w:val="000000"/>
          <w:sz w:val="22"/>
          <w:szCs w:val="22"/>
          <w:lang w:val="id-ID"/>
        </w:rPr>
        <w:t xml:space="preserve"> taraf</w:t>
      </w:r>
      <w:r w:rsidRPr="00B30A1E">
        <w:rPr>
          <w:bCs/>
          <w:color w:val="000000"/>
          <w:sz w:val="22"/>
          <w:szCs w:val="22"/>
          <w:lang w:val="id-ID"/>
        </w:rPr>
        <w:t xml:space="preserve"> nyata (</w:t>
      </w:r>
      <w:r w:rsidRPr="00B30A1E">
        <w:rPr>
          <w:color w:val="000000"/>
          <w:sz w:val="24"/>
          <w:szCs w:val="24"/>
        </w:rPr>
        <w:sym w:font="Symbol" w:char="F061"/>
      </w:r>
      <w:r w:rsidRPr="00B30A1E">
        <w:rPr>
          <w:color w:val="000000"/>
          <w:sz w:val="24"/>
          <w:szCs w:val="24"/>
          <w:lang w:val="en-ID"/>
        </w:rPr>
        <w:t xml:space="preserve">) </w:t>
      </w:r>
      <w:r w:rsidRPr="00B30A1E">
        <w:rPr>
          <w:bCs/>
          <w:color w:val="000000"/>
          <w:sz w:val="22"/>
          <w:szCs w:val="22"/>
          <w:lang w:val="id-ID"/>
        </w:rPr>
        <w:t xml:space="preserve"> 5 persen, kriteria pengujian yang d</w:t>
      </w:r>
      <w:r w:rsidR="002A4BD7" w:rsidRPr="00B30A1E">
        <w:rPr>
          <w:bCs/>
          <w:color w:val="000000"/>
          <w:sz w:val="22"/>
          <w:szCs w:val="22"/>
          <w:lang w:val="id-ID"/>
        </w:rPr>
        <w:t>igunakan adalah sebagai berikut.</w:t>
      </w:r>
    </w:p>
    <w:p w14:paraId="7AB5B3ED" w14:textId="77777777" w:rsidR="00B55BE7" w:rsidRPr="00B30A1E" w:rsidRDefault="00B55BE7" w:rsidP="002A4BD7">
      <w:pPr>
        <w:tabs>
          <w:tab w:val="left" w:pos="1180"/>
        </w:tabs>
        <w:spacing w:line="276" w:lineRule="auto"/>
        <w:ind w:left="284" w:hanging="284"/>
        <w:jc w:val="both"/>
        <w:rPr>
          <w:bCs/>
          <w:color w:val="000000"/>
          <w:sz w:val="22"/>
          <w:szCs w:val="22"/>
          <w:lang w:val="id-ID"/>
        </w:rPr>
      </w:pPr>
      <w:r w:rsidRPr="00B30A1E">
        <w:rPr>
          <w:bCs/>
          <w:color w:val="000000"/>
          <w:sz w:val="22"/>
          <w:szCs w:val="22"/>
          <w:lang w:val="id-ID"/>
        </w:rPr>
        <w:t>1)</w:t>
      </w:r>
      <w:r w:rsidRPr="00B30A1E">
        <w:rPr>
          <w:bCs/>
          <w:color w:val="000000"/>
          <w:sz w:val="22"/>
          <w:szCs w:val="22"/>
          <w:lang w:val="id-ID"/>
        </w:rPr>
        <w:tab/>
        <w:t>Jika Z hitung ≤ Z tabel, maka H</w:t>
      </w:r>
      <w:r w:rsidRPr="00B30A1E">
        <w:rPr>
          <w:bCs/>
          <w:color w:val="000000"/>
          <w:sz w:val="22"/>
          <w:szCs w:val="22"/>
          <w:vertAlign w:val="subscript"/>
        </w:rPr>
        <w:t>0</w:t>
      </w:r>
      <w:r w:rsidRPr="00B30A1E">
        <w:rPr>
          <w:bCs/>
          <w:color w:val="000000"/>
          <w:sz w:val="22"/>
          <w:szCs w:val="22"/>
          <w:lang w:val="id-ID"/>
        </w:rPr>
        <w:t xml:space="preserve"> diterima, yang berarti perubahan volume usaha tidak mampu memediasi pengaruh modal, jumlah pelanggan, dan jam kerja terhadap pendapatan pengusaha kuliner di Kota Denpasar.</w:t>
      </w:r>
    </w:p>
    <w:p w14:paraId="27C47C77" w14:textId="77777777" w:rsidR="00A70BC7" w:rsidRPr="00B30A1E" w:rsidRDefault="00B55BE7" w:rsidP="002A4BD7">
      <w:pPr>
        <w:tabs>
          <w:tab w:val="left" w:pos="1180"/>
        </w:tabs>
        <w:spacing w:line="276" w:lineRule="auto"/>
        <w:ind w:left="284" w:hanging="284"/>
        <w:jc w:val="both"/>
        <w:rPr>
          <w:bCs/>
          <w:color w:val="000000"/>
          <w:sz w:val="22"/>
          <w:szCs w:val="22"/>
          <w:lang w:val="id-ID"/>
        </w:rPr>
      </w:pPr>
      <w:r w:rsidRPr="00B30A1E">
        <w:rPr>
          <w:bCs/>
          <w:color w:val="000000"/>
          <w:sz w:val="22"/>
          <w:szCs w:val="22"/>
          <w:lang w:val="id-ID"/>
        </w:rPr>
        <w:t>2)</w:t>
      </w:r>
      <w:r w:rsidRPr="00B30A1E">
        <w:rPr>
          <w:bCs/>
          <w:color w:val="000000"/>
          <w:sz w:val="22"/>
          <w:szCs w:val="22"/>
          <w:lang w:val="id-ID"/>
        </w:rPr>
        <w:tab/>
        <w:t>Jika Z hitung &gt; Z tabel, maka H</w:t>
      </w:r>
      <w:r w:rsidRPr="00B30A1E">
        <w:rPr>
          <w:bCs/>
          <w:color w:val="000000"/>
          <w:sz w:val="22"/>
          <w:szCs w:val="22"/>
          <w:vertAlign w:val="subscript"/>
        </w:rPr>
        <w:t>0</w:t>
      </w:r>
      <w:r w:rsidRPr="00B30A1E">
        <w:rPr>
          <w:bCs/>
          <w:color w:val="000000"/>
          <w:sz w:val="22"/>
          <w:szCs w:val="22"/>
          <w:lang w:val="id-ID"/>
        </w:rPr>
        <w:t xml:space="preserve"> ditolak, yang berarti perubahan volume usaha mampu memediasi pengaruh modal, jumlah pelanggan, dan jam kerja terhadap pendapatan pengusaha kuliner di Kota Denpasar.</w:t>
      </w:r>
    </w:p>
    <w:p w14:paraId="37E7B454" w14:textId="77777777" w:rsidR="00ED637C" w:rsidRPr="00B30A1E" w:rsidRDefault="00177F35" w:rsidP="00ED637C">
      <w:pPr>
        <w:spacing w:line="276" w:lineRule="auto"/>
        <w:ind w:firstLine="720"/>
        <w:jc w:val="both"/>
        <w:rPr>
          <w:bCs/>
          <w:color w:val="000000"/>
          <w:sz w:val="22"/>
          <w:szCs w:val="22"/>
        </w:rPr>
      </w:pPr>
      <w:r w:rsidRPr="00B30A1E">
        <w:rPr>
          <w:bCs/>
          <w:color w:val="000000"/>
          <w:sz w:val="22"/>
          <w:szCs w:val="22"/>
        </w:rPr>
        <w:t xml:space="preserve">Pengujian hipotesis perubahan </w:t>
      </w:r>
      <w:r w:rsidRPr="00B30A1E">
        <w:rPr>
          <w:bCs/>
          <w:color w:val="000000"/>
          <w:sz w:val="22"/>
          <w:szCs w:val="22"/>
          <w:lang w:val="id-ID"/>
        </w:rPr>
        <w:t xml:space="preserve">volume usaha </w:t>
      </w:r>
      <w:r w:rsidRPr="00B30A1E">
        <w:rPr>
          <w:bCs/>
          <w:color w:val="000000"/>
          <w:sz w:val="22"/>
          <w:szCs w:val="22"/>
        </w:rPr>
        <w:t>memediasi pengaruh modal terhadap pendapatan pengusaha kuliner</w:t>
      </w:r>
      <w:r w:rsidRPr="00B30A1E">
        <w:rPr>
          <w:bCs/>
          <w:i/>
          <w:iCs/>
          <w:color w:val="000000"/>
          <w:sz w:val="22"/>
          <w:szCs w:val="22"/>
        </w:rPr>
        <w:t xml:space="preserve"> </w:t>
      </w:r>
      <w:r w:rsidRPr="00B30A1E">
        <w:rPr>
          <w:bCs/>
          <w:color w:val="000000"/>
          <w:sz w:val="22"/>
          <w:szCs w:val="22"/>
        </w:rPr>
        <w:t xml:space="preserve">di Kota Denpasar </w:t>
      </w:r>
      <w:r w:rsidR="008239A7" w:rsidRPr="00B30A1E">
        <w:rPr>
          <w:bCs/>
          <w:color w:val="000000"/>
          <w:sz w:val="22"/>
          <w:szCs w:val="22"/>
          <w:lang w:val="id-ID"/>
        </w:rPr>
        <w:t xml:space="preserve">yang ditunjukkan dari hasil analisis yaitu </w:t>
      </w:r>
      <w:r w:rsidRPr="00B30A1E">
        <w:rPr>
          <w:bCs/>
          <w:color w:val="000000"/>
          <w:sz w:val="22"/>
          <w:szCs w:val="22"/>
          <w:lang w:val="id-ID"/>
        </w:rPr>
        <w:t xml:space="preserve">Z hitung sebesar </w:t>
      </w:r>
      <w:r w:rsidRPr="00B30A1E">
        <w:rPr>
          <w:bCs/>
          <w:color w:val="000000"/>
          <w:sz w:val="22"/>
          <w:szCs w:val="22"/>
        </w:rPr>
        <w:t>2</w:t>
      </w:r>
      <w:proofErr w:type="gramStart"/>
      <w:r w:rsidRPr="00B30A1E">
        <w:rPr>
          <w:bCs/>
          <w:color w:val="000000"/>
          <w:sz w:val="22"/>
          <w:szCs w:val="22"/>
        </w:rPr>
        <w:t>,16</w:t>
      </w:r>
      <w:proofErr w:type="gramEnd"/>
      <w:r w:rsidRPr="00B30A1E">
        <w:rPr>
          <w:bCs/>
          <w:color w:val="000000"/>
          <w:sz w:val="22"/>
          <w:szCs w:val="22"/>
          <w:lang w:val="id-ID"/>
        </w:rPr>
        <w:t xml:space="preserve"> &gt; 1,96. Ini berarti </w:t>
      </w:r>
      <w:r w:rsidRPr="00B30A1E">
        <w:rPr>
          <w:bCs/>
          <w:color w:val="000000"/>
          <w:sz w:val="22"/>
          <w:szCs w:val="22"/>
        </w:rPr>
        <w:t xml:space="preserve">perubahan </w:t>
      </w:r>
      <w:r w:rsidRPr="00B30A1E">
        <w:rPr>
          <w:bCs/>
          <w:color w:val="000000"/>
          <w:sz w:val="22"/>
          <w:szCs w:val="22"/>
          <w:lang w:val="id-ID"/>
        </w:rPr>
        <w:t xml:space="preserve">volume usaha memediasi </w:t>
      </w:r>
      <w:r w:rsidRPr="00B30A1E">
        <w:rPr>
          <w:bCs/>
          <w:color w:val="000000"/>
          <w:sz w:val="22"/>
          <w:szCs w:val="22"/>
        </w:rPr>
        <w:t xml:space="preserve">secara signifikan pengaruh </w:t>
      </w:r>
      <w:r w:rsidRPr="00B30A1E">
        <w:rPr>
          <w:bCs/>
          <w:color w:val="000000"/>
          <w:sz w:val="22"/>
          <w:szCs w:val="22"/>
          <w:lang w:val="en-GB"/>
        </w:rPr>
        <w:t xml:space="preserve">modal terhadap pendapatan </w:t>
      </w:r>
      <w:r w:rsidRPr="00B30A1E">
        <w:rPr>
          <w:bCs/>
          <w:color w:val="000000"/>
          <w:sz w:val="22"/>
          <w:szCs w:val="22"/>
        </w:rPr>
        <w:t xml:space="preserve">pengusaha </w:t>
      </w:r>
      <w:r w:rsidRPr="00B30A1E">
        <w:rPr>
          <w:bCs/>
          <w:color w:val="000000"/>
          <w:sz w:val="22"/>
          <w:szCs w:val="22"/>
          <w:lang w:val="id-ID"/>
        </w:rPr>
        <w:t xml:space="preserve">di Kota Denpasar. Artinya, ketika </w:t>
      </w:r>
      <w:r w:rsidRPr="00B30A1E">
        <w:rPr>
          <w:bCs/>
          <w:color w:val="000000"/>
          <w:sz w:val="22"/>
          <w:szCs w:val="22"/>
        </w:rPr>
        <w:t>modal</w:t>
      </w:r>
      <w:r w:rsidRPr="00B30A1E">
        <w:rPr>
          <w:bCs/>
          <w:color w:val="000000"/>
          <w:sz w:val="22"/>
          <w:szCs w:val="22"/>
          <w:lang w:val="id-ID"/>
        </w:rPr>
        <w:t xml:space="preserve"> meningkat dapat meningkatkan </w:t>
      </w:r>
      <w:r w:rsidRPr="00B30A1E">
        <w:rPr>
          <w:bCs/>
          <w:color w:val="000000"/>
          <w:sz w:val="22"/>
          <w:szCs w:val="22"/>
          <w:lang w:val="en-ID"/>
        </w:rPr>
        <w:t xml:space="preserve">pendapatan </w:t>
      </w:r>
      <w:r w:rsidRPr="00B30A1E">
        <w:rPr>
          <w:bCs/>
          <w:color w:val="000000"/>
          <w:sz w:val="22"/>
          <w:szCs w:val="22"/>
          <w:lang w:val="id-ID"/>
        </w:rPr>
        <w:t xml:space="preserve">apabila </w:t>
      </w:r>
      <w:r w:rsidRPr="00B30A1E">
        <w:rPr>
          <w:bCs/>
          <w:color w:val="000000"/>
          <w:sz w:val="22"/>
          <w:szCs w:val="22"/>
        </w:rPr>
        <w:t xml:space="preserve">perubahan </w:t>
      </w:r>
      <w:r w:rsidRPr="00B30A1E">
        <w:rPr>
          <w:bCs/>
          <w:color w:val="000000"/>
          <w:sz w:val="22"/>
          <w:szCs w:val="22"/>
          <w:lang w:val="id-ID"/>
        </w:rPr>
        <w:t>volume usaha meningkat.</w:t>
      </w:r>
      <w:r w:rsidR="00ED637C" w:rsidRPr="00B30A1E">
        <w:rPr>
          <w:bCs/>
          <w:color w:val="000000"/>
          <w:sz w:val="22"/>
          <w:szCs w:val="22"/>
        </w:rPr>
        <w:t xml:space="preserve"> </w:t>
      </w:r>
      <w:r w:rsidRPr="00B30A1E">
        <w:rPr>
          <w:bCs/>
          <w:color w:val="000000"/>
          <w:sz w:val="22"/>
          <w:szCs w:val="22"/>
        </w:rPr>
        <w:t xml:space="preserve">Pengujian hipotesis perubahan </w:t>
      </w:r>
      <w:r w:rsidRPr="00B30A1E">
        <w:rPr>
          <w:bCs/>
          <w:color w:val="000000"/>
          <w:sz w:val="22"/>
          <w:szCs w:val="22"/>
          <w:lang w:val="id-ID"/>
        </w:rPr>
        <w:t xml:space="preserve">volume usaha </w:t>
      </w:r>
      <w:r w:rsidRPr="00B30A1E">
        <w:rPr>
          <w:bCs/>
          <w:color w:val="000000"/>
          <w:sz w:val="22"/>
          <w:szCs w:val="22"/>
        </w:rPr>
        <w:t>memediasi pengaruh jumlah pelanggan terhadap pendapatan pengusaha kuliner</w:t>
      </w:r>
      <w:r w:rsidRPr="00B30A1E">
        <w:rPr>
          <w:bCs/>
          <w:i/>
          <w:iCs/>
          <w:color w:val="000000"/>
          <w:sz w:val="22"/>
          <w:szCs w:val="22"/>
        </w:rPr>
        <w:t xml:space="preserve"> </w:t>
      </w:r>
      <w:r w:rsidRPr="00B30A1E">
        <w:rPr>
          <w:bCs/>
          <w:color w:val="000000"/>
          <w:sz w:val="22"/>
          <w:szCs w:val="22"/>
        </w:rPr>
        <w:t xml:space="preserve">di Kota Denpasar </w:t>
      </w:r>
      <w:r w:rsidR="008239A7" w:rsidRPr="00B30A1E">
        <w:rPr>
          <w:bCs/>
          <w:color w:val="000000"/>
          <w:sz w:val="22"/>
          <w:szCs w:val="22"/>
          <w:lang w:val="id-ID"/>
        </w:rPr>
        <w:t xml:space="preserve">yang ditunjukkan dari hasil analisis yaitu </w:t>
      </w:r>
      <w:r w:rsidRPr="00B30A1E">
        <w:rPr>
          <w:bCs/>
          <w:color w:val="000000"/>
          <w:sz w:val="22"/>
          <w:szCs w:val="22"/>
          <w:lang w:val="id-ID"/>
        </w:rPr>
        <w:t xml:space="preserve">Z hitung sebesar </w:t>
      </w:r>
      <w:r w:rsidRPr="00B30A1E">
        <w:rPr>
          <w:bCs/>
          <w:color w:val="000000"/>
          <w:sz w:val="22"/>
          <w:szCs w:val="22"/>
        </w:rPr>
        <w:t>2</w:t>
      </w:r>
      <w:proofErr w:type="gramStart"/>
      <w:r w:rsidRPr="00B30A1E">
        <w:rPr>
          <w:bCs/>
          <w:color w:val="000000"/>
          <w:sz w:val="22"/>
          <w:szCs w:val="22"/>
        </w:rPr>
        <w:t>,09</w:t>
      </w:r>
      <w:proofErr w:type="gramEnd"/>
      <w:r w:rsidRPr="00B30A1E">
        <w:rPr>
          <w:bCs/>
          <w:color w:val="000000"/>
          <w:sz w:val="22"/>
          <w:szCs w:val="22"/>
          <w:lang w:val="id-ID"/>
        </w:rPr>
        <w:t xml:space="preserve"> &gt; 1,96. Ini berarti </w:t>
      </w:r>
      <w:r w:rsidRPr="00B30A1E">
        <w:rPr>
          <w:bCs/>
          <w:color w:val="000000"/>
          <w:sz w:val="22"/>
          <w:szCs w:val="22"/>
        </w:rPr>
        <w:t xml:space="preserve">perubahan </w:t>
      </w:r>
      <w:r w:rsidRPr="00B30A1E">
        <w:rPr>
          <w:bCs/>
          <w:color w:val="000000"/>
          <w:sz w:val="22"/>
          <w:szCs w:val="22"/>
          <w:lang w:val="id-ID"/>
        </w:rPr>
        <w:t xml:space="preserve">volume usaha memediasi </w:t>
      </w:r>
      <w:r w:rsidRPr="00B30A1E">
        <w:rPr>
          <w:bCs/>
          <w:color w:val="000000"/>
          <w:sz w:val="22"/>
          <w:szCs w:val="22"/>
        </w:rPr>
        <w:t xml:space="preserve">secara signifikan pengaruh </w:t>
      </w:r>
      <w:r w:rsidRPr="00B30A1E">
        <w:rPr>
          <w:bCs/>
          <w:color w:val="000000"/>
          <w:sz w:val="22"/>
          <w:szCs w:val="22"/>
          <w:lang w:val="en-GB"/>
        </w:rPr>
        <w:t xml:space="preserve">jumlah pelanggan terhadap pendapatan </w:t>
      </w:r>
      <w:r w:rsidRPr="00B30A1E">
        <w:rPr>
          <w:bCs/>
          <w:color w:val="000000"/>
          <w:sz w:val="22"/>
          <w:szCs w:val="22"/>
        </w:rPr>
        <w:t>pengusaha kuliner</w:t>
      </w:r>
      <w:r w:rsidRPr="00B30A1E">
        <w:rPr>
          <w:bCs/>
          <w:i/>
          <w:color w:val="000000"/>
          <w:sz w:val="22"/>
          <w:szCs w:val="22"/>
        </w:rPr>
        <w:t xml:space="preserve"> </w:t>
      </w:r>
      <w:r w:rsidRPr="00B30A1E">
        <w:rPr>
          <w:bCs/>
          <w:color w:val="000000"/>
          <w:sz w:val="22"/>
          <w:szCs w:val="22"/>
          <w:lang w:val="id-ID"/>
        </w:rPr>
        <w:t xml:space="preserve">di Kota Denpasar. Artinya, ketika </w:t>
      </w:r>
      <w:r w:rsidRPr="00B30A1E">
        <w:rPr>
          <w:bCs/>
          <w:color w:val="000000"/>
          <w:sz w:val="22"/>
          <w:szCs w:val="22"/>
        </w:rPr>
        <w:t>jumlah pelanggan</w:t>
      </w:r>
      <w:r w:rsidRPr="00B30A1E">
        <w:rPr>
          <w:bCs/>
          <w:color w:val="000000"/>
          <w:sz w:val="22"/>
          <w:szCs w:val="22"/>
          <w:lang w:val="id-ID"/>
        </w:rPr>
        <w:t xml:space="preserve"> meningkat dapat meningkatkan </w:t>
      </w:r>
      <w:r w:rsidRPr="00B30A1E">
        <w:rPr>
          <w:bCs/>
          <w:color w:val="000000"/>
          <w:sz w:val="22"/>
          <w:szCs w:val="22"/>
          <w:lang w:val="en-ID"/>
        </w:rPr>
        <w:t xml:space="preserve">pendapatan </w:t>
      </w:r>
      <w:r w:rsidRPr="00B30A1E">
        <w:rPr>
          <w:bCs/>
          <w:color w:val="000000"/>
          <w:sz w:val="22"/>
          <w:szCs w:val="22"/>
          <w:lang w:val="id-ID"/>
        </w:rPr>
        <w:t xml:space="preserve">apabila </w:t>
      </w:r>
      <w:r w:rsidRPr="00B30A1E">
        <w:rPr>
          <w:bCs/>
          <w:color w:val="000000"/>
          <w:sz w:val="22"/>
          <w:szCs w:val="22"/>
        </w:rPr>
        <w:t xml:space="preserve">perubahan </w:t>
      </w:r>
      <w:r w:rsidRPr="00B30A1E">
        <w:rPr>
          <w:bCs/>
          <w:color w:val="000000"/>
          <w:sz w:val="22"/>
          <w:szCs w:val="22"/>
          <w:lang w:val="id-ID"/>
        </w:rPr>
        <w:t>volume usaha meningkat.</w:t>
      </w:r>
      <w:r w:rsidR="00ED637C" w:rsidRPr="00B30A1E">
        <w:rPr>
          <w:bCs/>
          <w:color w:val="000000"/>
          <w:sz w:val="22"/>
          <w:szCs w:val="22"/>
        </w:rPr>
        <w:t xml:space="preserve"> </w:t>
      </w:r>
      <w:r w:rsidRPr="00B30A1E">
        <w:rPr>
          <w:bCs/>
          <w:color w:val="000000"/>
          <w:sz w:val="22"/>
          <w:szCs w:val="22"/>
        </w:rPr>
        <w:t>Pengujian hipotesis perubahan volume usaha memediasi pengaruh jumlah pelanggan terhadap pendapatan pengusaha kuliner</w:t>
      </w:r>
      <w:r w:rsidRPr="00B30A1E">
        <w:rPr>
          <w:bCs/>
          <w:i/>
          <w:iCs/>
          <w:color w:val="000000"/>
          <w:sz w:val="22"/>
          <w:szCs w:val="22"/>
        </w:rPr>
        <w:t xml:space="preserve"> </w:t>
      </w:r>
      <w:r w:rsidRPr="00B30A1E">
        <w:rPr>
          <w:bCs/>
          <w:color w:val="000000"/>
          <w:sz w:val="22"/>
          <w:szCs w:val="22"/>
        </w:rPr>
        <w:t xml:space="preserve">di Kota Denpasar </w:t>
      </w:r>
      <w:r w:rsidR="008239A7" w:rsidRPr="00B30A1E">
        <w:rPr>
          <w:bCs/>
          <w:color w:val="000000"/>
          <w:sz w:val="22"/>
          <w:szCs w:val="22"/>
          <w:lang w:val="id-ID"/>
        </w:rPr>
        <w:t xml:space="preserve">yang ditunjukkan dari hasil analisis yaitu </w:t>
      </w:r>
      <w:r w:rsidRPr="00B30A1E">
        <w:rPr>
          <w:bCs/>
          <w:color w:val="000000"/>
          <w:sz w:val="22"/>
          <w:szCs w:val="22"/>
          <w:lang w:val="id-ID"/>
        </w:rPr>
        <w:t xml:space="preserve">Z hitung sebesar </w:t>
      </w:r>
      <w:r w:rsidRPr="00B30A1E">
        <w:rPr>
          <w:bCs/>
          <w:color w:val="000000"/>
          <w:sz w:val="22"/>
          <w:szCs w:val="22"/>
        </w:rPr>
        <w:t>2</w:t>
      </w:r>
      <w:proofErr w:type="gramStart"/>
      <w:r w:rsidRPr="00B30A1E">
        <w:rPr>
          <w:bCs/>
          <w:color w:val="000000"/>
          <w:sz w:val="22"/>
          <w:szCs w:val="22"/>
        </w:rPr>
        <w:t>,29</w:t>
      </w:r>
      <w:proofErr w:type="gramEnd"/>
      <w:r w:rsidRPr="00B30A1E">
        <w:rPr>
          <w:bCs/>
          <w:color w:val="000000"/>
          <w:sz w:val="22"/>
          <w:szCs w:val="22"/>
        </w:rPr>
        <w:t xml:space="preserve"> </w:t>
      </w:r>
      <w:r w:rsidRPr="00B30A1E">
        <w:rPr>
          <w:bCs/>
          <w:color w:val="000000"/>
          <w:sz w:val="22"/>
          <w:szCs w:val="22"/>
          <w:lang w:val="id-ID"/>
        </w:rPr>
        <w:t xml:space="preserve">&gt; 1,96, maka dapat diartikan bahwa </w:t>
      </w:r>
      <w:r w:rsidRPr="00B30A1E">
        <w:rPr>
          <w:bCs/>
          <w:color w:val="000000"/>
          <w:sz w:val="22"/>
          <w:szCs w:val="22"/>
        </w:rPr>
        <w:t xml:space="preserve">perubahan </w:t>
      </w:r>
      <w:r w:rsidRPr="00B30A1E">
        <w:rPr>
          <w:bCs/>
          <w:color w:val="000000"/>
          <w:sz w:val="22"/>
          <w:szCs w:val="22"/>
          <w:lang w:val="id-ID"/>
        </w:rPr>
        <w:t xml:space="preserve">volume usaha memediasi </w:t>
      </w:r>
      <w:r w:rsidRPr="00B30A1E">
        <w:rPr>
          <w:bCs/>
          <w:color w:val="000000"/>
          <w:sz w:val="22"/>
          <w:szCs w:val="22"/>
        </w:rPr>
        <w:t xml:space="preserve">secara signifikan pengaruh </w:t>
      </w:r>
      <w:r w:rsidRPr="00B30A1E">
        <w:rPr>
          <w:bCs/>
          <w:color w:val="000000"/>
          <w:sz w:val="22"/>
          <w:szCs w:val="22"/>
          <w:lang w:val="en-GB"/>
        </w:rPr>
        <w:t xml:space="preserve">jam kerja terhadap pendapatan </w:t>
      </w:r>
      <w:r w:rsidRPr="00B30A1E">
        <w:rPr>
          <w:bCs/>
          <w:color w:val="000000"/>
          <w:sz w:val="22"/>
          <w:szCs w:val="22"/>
        </w:rPr>
        <w:t>pengusaha kuliner</w:t>
      </w:r>
      <w:r w:rsidRPr="00B30A1E">
        <w:rPr>
          <w:bCs/>
          <w:i/>
          <w:color w:val="000000"/>
          <w:sz w:val="22"/>
          <w:szCs w:val="22"/>
        </w:rPr>
        <w:t xml:space="preserve"> </w:t>
      </w:r>
      <w:r w:rsidRPr="00B30A1E">
        <w:rPr>
          <w:bCs/>
          <w:color w:val="000000"/>
          <w:sz w:val="22"/>
          <w:szCs w:val="22"/>
          <w:lang w:val="id-ID"/>
        </w:rPr>
        <w:t xml:space="preserve">di Kota Denpasar. Artinya, ketika </w:t>
      </w:r>
      <w:r w:rsidRPr="00B30A1E">
        <w:rPr>
          <w:bCs/>
          <w:color w:val="000000"/>
          <w:sz w:val="22"/>
          <w:szCs w:val="22"/>
        </w:rPr>
        <w:t>jam kerja</w:t>
      </w:r>
      <w:r w:rsidRPr="00B30A1E">
        <w:rPr>
          <w:bCs/>
          <w:color w:val="000000"/>
          <w:sz w:val="22"/>
          <w:szCs w:val="22"/>
          <w:lang w:val="id-ID"/>
        </w:rPr>
        <w:t xml:space="preserve"> meningkat dapat meningkatkan </w:t>
      </w:r>
      <w:r w:rsidRPr="00B30A1E">
        <w:rPr>
          <w:bCs/>
          <w:color w:val="000000"/>
          <w:sz w:val="22"/>
          <w:szCs w:val="22"/>
          <w:lang w:val="en-ID"/>
        </w:rPr>
        <w:t xml:space="preserve">pendapatan </w:t>
      </w:r>
      <w:r w:rsidRPr="00B30A1E">
        <w:rPr>
          <w:bCs/>
          <w:color w:val="000000"/>
          <w:sz w:val="22"/>
          <w:szCs w:val="22"/>
          <w:lang w:val="id-ID"/>
        </w:rPr>
        <w:t xml:space="preserve">apabila </w:t>
      </w:r>
      <w:r w:rsidRPr="00B30A1E">
        <w:rPr>
          <w:bCs/>
          <w:color w:val="000000"/>
          <w:sz w:val="22"/>
          <w:szCs w:val="22"/>
        </w:rPr>
        <w:t xml:space="preserve">perubahan </w:t>
      </w:r>
      <w:r w:rsidRPr="00B30A1E">
        <w:rPr>
          <w:bCs/>
          <w:color w:val="000000"/>
          <w:sz w:val="22"/>
          <w:szCs w:val="22"/>
          <w:lang w:val="id-ID"/>
        </w:rPr>
        <w:t>volume usaha meningkat</w:t>
      </w:r>
      <w:r w:rsidRPr="00B30A1E">
        <w:rPr>
          <w:bCs/>
          <w:color w:val="000000"/>
          <w:sz w:val="22"/>
          <w:szCs w:val="22"/>
        </w:rPr>
        <w:t>.</w:t>
      </w:r>
      <w:r w:rsidR="00ED637C" w:rsidRPr="00B30A1E">
        <w:rPr>
          <w:rFonts w:eastAsia="Calibri"/>
          <w:color w:val="000000"/>
          <w:sz w:val="24"/>
          <w:szCs w:val="24"/>
        </w:rPr>
        <w:t xml:space="preserve"> </w:t>
      </w:r>
      <w:r w:rsidR="00ED637C" w:rsidRPr="00B30A1E">
        <w:rPr>
          <w:bCs/>
          <w:color w:val="000000"/>
          <w:sz w:val="22"/>
          <w:szCs w:val="22"/>
        </w:rPr>
        <w:t>Hasil penelitian ini juga diperkuat dengan hasil wawancara kepada salah satu pelaku UMKM yaitu Ibu Ni Made Demeji yang beralamat di Jalan Pulau Galang No.15 Denpasar Selatan pada tanggal 15 Februari 2022, menyatakan bahwa:</w:t>
      </w:r>
    </w:p>
    <w:p w14:paraId="4EFDBEDA" w14:textId="77777777" w:rsidR="00177F35" w:rsidRPr="00B30A1E" w:rsidRDefault="00ED637C" w:rsidP="00ED637C">
      <w:pPr>
        <w:spacing w:line="276" w:lineRule="auto"/>
        <w:ind w:left="851" w:hanging="131"/>
        <w:jc w:val="both"/>
        <w:rPr>
          <w:bCs/>
          <w:color w:val="000000"/>
          <w:sz w:val="22"/>
          <w:szCs w:val="22"/>
        </w:rPr>
      </w:pPr>
      <w:r w:rsidRPr="00B30A1E">
        <w:rPr>
          <w:bCs/>
          <w:color w:val="000000"/>
          <w:sz w:val="22"/>
          <w:szCs w:val="22"/>
          <w:lang w:val="id-ID"/>
        </w:rPr>
        <w:lastRenderedPageBreak/>
        <w:t xml:space="preserve">"Menurut saya untuk meningkatkan volume usaha dalam upaya meningkatkan pendapatan maka perlu dilakukan </w:t>
      </w:r>
      <w:r w:rsidRPr="00B30A1E">
        <w:rPr>
          <w:bCs/>
          <w:color w:val="000000"/>
          <w:sz w:val="22"/>
          <w:szCs w:val="22"/>
          <w:lang w:val="it-IT"/>
        </w:rPr>
        <w:t>inovasi produk seperti menambah variasi produk yang dijual, memperbaharui cita</w:t>
      </w:r>
      <w:r w:rsidRPr="00B30A1E">
        <w:rPr>
          <w:bCs/>
          <w:color w:val="000000"/>
          <w:sz w:val="22"/>
          <w:szCs w:val="22"/>
          <w:lang w:val="id-ID"/>
        </w:rPr>
        <w:t xml:space="preserve"> </w:t>
      </w:r>
      <w:r w:rsidRPr="00B30A1E">
        <w:rPr>
          <w:bCs/>
          <w:color w:val="000000"/>
          <w:sz w:val="22"/>
          <w:szCs w:val="22"/>
          <w:lang w:val="it-IT"/>
        </w:rPr>
        <w:t>rasa</w:t>
      </w:r>
      <w:r w:rsidRPr="00B30A1E">
        <w:rPr>
          <w:bCs/>
          <w:color w:val="000000"/>
          <w:sz w:val="22"/>
          <w:szCs w:val="22"/>
          <w:lang w:val="id-ID"/>
        </w:rPr>
        <w:t>,</w:t>
      </w:r>
      <w:r w:rsidRPr="00B30A1E">
        <w:rPr>
          <w:bCs/>
          <w:color w:val="000000"/>
          <w:sz w:val="22"/>
          <w:szCs w:val="22"/>
          <w:lang w:val="it-IT"/>
        </w:rPr>
        <w:t xml:space="preserve"> dan mengembangkan strategi pemasaran sesuai dengan tren masa kini. Volume usaha dapat meningkat dengan memanfaatkan peluang pasar di tengah perkembangan generasi milenial yang menyukai kuliner kekinian”.</w:t>
      </w:r>
    </w:p>
    <w:p w14:paraId="778F7DD8" w14:textId="77777777" w:rsidR="008103EC" w:rsidRPr="00B30A1E" w:rsidRDefault="008103EC" w:rsidP="008103EC">
      <w:pPr>
        <w:spacing w:line="276" w:lineRule="auto"/>
        <w:ind w:firstLine="720"/>
        <w:jc w:val="both"/>
        <w:rPr>
          <w:bCs/>
          <w:color w:val="000000"/>
          <w:sz w:val="22"/>
          <w:szCs w:val="22"/>
        </w:rPr>
      </w:pPr>
    </w:p>
    <w:p w14:paraId="56DBC0B4" w14:textId="77777777" w:rsidR="008103EC" w:rsidRPr="00B30A1E" w:rsidRDefault="008103EC" w:rsidP="008103EC">
      <w:pPr>
        <w:spacing w:line="276" w:lineRule="auto"/>
        <w:ind w:firstLine="720"/>
        <w:jc w:val="both"/>
        <w:rPr>
          <w:bCs/>
          <w:color w:val="000000"/>
          <w:sz w:val="22"/>
          <w:szCs w:val="22"/>
        </w:rPr>
      </w:pPr>
    </w:p>
    <w:p w14:paraId="477C8F55" w14:textId="77777777" w:rsidR="00FB45F0" w:rsidRPr="00B30A1E" w:rsidRDefault="00FB45F0" w:rsidP="00FB45F0">
      <w:pPr>
        <w:rPr>
          <w:b/>
          <w:bCs/>
          <w:color w:val="000000"/>
          <w:sz w:val="22"/>
          <w:szCs w:val="22"/>
        </w:rPr>
      </w:pPr>
      <w:r w:rsidRPr="00B30A1E">
        <w:rPr>
          <w:b/>
          <w:bCs/>
          <w:color w:val="000000"/>
          <w:sz w:val="22"/>
          <w:szCs w:val="22"/>
        </w:rPr>
        <w:t xml:space="preserve">SIMPULAN DAN SARAN </w:t>
      </w:r>
    </w:p>
    <w:p w14:paraId="109396D5" w14:textId="77777777" w:rsidR="00DE66C4" w:rsidRPr="00B30A1E" w:rsidRDefault="00DE66C4" w:rsidP="00CC5B47">
      <w:pPr>
        <w:spacing w:line="276" w:lineRule="auto"/>
        <w:ind w:right="-2" w:firstLine="783"/>
        <w:jc w:val="both"/>
        <w:rPr>
          <w:iCs/>
          <w:color w:val="000000"/>
          <w:sz w:val="22"/>
          <w:szCs w:val="22"/>
        </w:rPr>
      </w:pPr>
    </w:p>
    <w:p w14:paraId="090E32E3" w14:textId="77777777" w:rsidR="00635CC3" w:rsidRPr="00B30A1E" w:rsidRDefault="00C50A03" w:rsidP="00CC5B47">
      <w:pPr>
        <w:spacing w:line="276" w:lineRule="auto"/>
        <w:ind w:right="-2" w:firstLine="783"/>
        <w:jc w:val="both"/>
        <w:rPr>
          <w:iCs/>
          <w:color w:val="000000"/>
          <w:sz w:val="22"/>
          <w:szCs w:val="22"/>
        </w:rPr>
      </w:pPr>
      <w:proofErr w:type="gramStart"/>
      <w:r w:rsidRPr="00B30A1E">
        <w:rPr>
          <w:iCs/>
          <w:color w:val="000000"/>
          <w:sz w:val="22"/>
          <w:szCs w:val="22"/>
        </w:rPr>
        <w:t xml:space="preserve">Berdasarkan hasil analisis dan pembahasan maka dapat </w:t>
      </w:r>
      <w:r w:rsidR="00476DEF" w:rsidRPr="00B30A1E">
        <w:rPr>
          <w:iCs/>
          <w:color w:val="000000"/>
          <w:sz w:val="22"/>
          <w:szCs w:val="22"/>
        </w:rPr>
        <w:t>di</w:t>
      </w:r>
      <w:r w:rsidR="00DE66C4" w:rsidRPr="00B30A1E">
        <w:rPr>
          <w:iCs/>
          <w:color w:val="000000"/>
          <w:sz w:val="22"/>
          <w:szCs w:val="22"/>
        </w:rPr>
        <w:t>tarik kesimpulan sebagai berikut.</w:t>
      </w:r>
      <w:proofErr w:type="gramEnd"/>
      <w:r w:rsidR="00DE66C4" w:rsidRPr="00B30A1E">
        <w:rPr>
          <w:iCs/>
          <w:color w:val="000000"/>
          <w:sz w:val="22"/>
          <w:szCs w:val="22"/>
        </w:rPr>
        <w:t xml:space="preserve"> </w:t>
      </w:r>
      <w:r w:rsidR="00ED637C" w:rsidRPr="00B30A1E">
        <w:rPr>
          <w:iCs/>
          <w:color w:val="000000"/>
          <w:sz w:val="22"/>
          <w:szCs w:val="22"/>
          <w:lang w:val="id-ID"/>
        </w:rPr>
        <w:t xml:space="preserve">Modal, </w:t>
      </w:r>
      <w:r w:rsidR="00ED637C" w:rsidRPr="00B30A1E">
        <w:rPr>
          <w:iCs/>
          <w:color w:val="000000"/>
          <w:sz w:val="22"/>
          <w:szCs w:val="22"/>
        </w:rPr>
        <w:t>jumlah pelanggan</w:t>
      </w:r>
      <w:r w:rsidR="00ED637C" w:rsidRPr="00B30A1E">
        <w:rPr>
          <w:iCs/>
          <w:color w:val="000000"/>
          <w:sz w:val="22"/>
          <w:szCs w:val="22"/>
          <w:lang w:val="id-ID"/>
        </w:rPr>
        <w:t>,</w:t>
      </w:r>
      <w:r w:rsidR="00ED637C" w:rsidRPr="00B30A1E">
        <w:rPr>
          <w:iCs/>
          <w:color w:val="000000"/>
          <w:sz w:val="22"/>
          <w:szCs w:val="22"/>
        </w:rPr>
        <w:t xml:space="preserve"> dan jam kerja</w:t>
      </w:r>
      <w:r w:rsidR="00ED637C" w:rsidRPr="00B30A1E">
        <w:rPr>
          <w:iCs/>
          <w:color w:val="000000"/>
          <w:sz w:val="22"/>
          <w:szCs w:val="22"/>
          <w:lang w:val="id-ID"/>
        </w:rPr>
        <w:t xml:space="preserve"> berpengaruh positif dan signifikan</w:t>
      </w:r>
      <w:r w:rsidR="00ED637C" w:rsidRPr="00B30A1E">
        <w:rPr>
          <w:iCs/>
          <w:color w:val="000000"/>
          <w:sz w:val="22"/>
          <w:szCs w:val="22"/>
        </w:rPr>
        <w:t xml:space="preserve"> </w:t>
      </w:r>
      <w:r w:rsidR="00ED637C" w:rsidRPr="00B30A1E">
        <w:rPr>
          <w:iCs/>
          <w:color w:val="000000"/>
          <w:sz w:val="22"/>
          <w:szCs w:val="22"/>
          <w:lang w:val="id-ID"/>
        </w:rPr>
        <w:t xml:space="preserve">terhadap </w:t>
      </w:r>
      <w:r w:rsidR="00ED637C" w:rsidRPr="00B30A1E">
        <w:rPr>
          <w:iCs/>
          <w:color w:val="000000"/>
          <w:sz w:val="22"/>
          <w:szCs w:val="22"/>
        </w:rPr>
        <w:t xml:space="preserve">perubahan </w:t>
      </w:r>
      <w:r w:rsidR="00ED637C" w:rsidRPr="00B30A1E">
        <w:rPr>
          <w:iCs/>
          <w:color w:val="000000"/>
          <w:sz w:val="22"/>
          <w:szCs w:val="22"/>
          <w:lang w:val="en-GB"/>
        </w:rPr>
        <w:t xml:space="preserve">volume usaha pengusaha kuliner di Kota Denpasar. Artinya </w:t>
      </w:r>
      <w:r w:rsidR="00ED637C" w:rsidRPr="00B30A1E">
        <w:rPr>
          <w:iCs/>
          <w:color w:val="000000"/>
          <w:sz w:val="22"/>
          <w:szCs w:val="22"/>
          <w:lang w:val="id-ID"/>
        </w:rPr>
        <w:t xml:space="preserve">bahwa ketersediaan modal, </w:t>
      </w:r>
      <w:r w:rsidR="00ED637C" w:rsidRPr="00B30A1E">
        <w:rPr>
          <w:iCs/>
          <w:color w:val="000000"/>
          <w:sz w:val="22"/>
          <w:szCs w:val="22"/>
        </w:rPr>
        <w:t>jumlah pelanggan</w:t>
      </w:r>
      <w:r w:rsidR="00ED637C" w:rsidRPr="00B30A1E">
        <w:rPr>
          <w:iCs/>
          <w:color w:val="000000"/>
          <w:sz w:val="22"/>
          <w:szCs w:val="22"/>
          <w:lang w:val="id-ID"/>
        </w:rPr>
        <w:t>,</w:t>
      </w:r>
      <w:r w:rsidR="00ED637C" w:rsidRPr="00B30A1E">
        <w:rPr>
          <w:iCs/>
          <w:color w:val="000000"/>
          <w:sz w:val="22"/>
          <w:szCs w:val="22"/>
        </w:rPr>
        <w:t xml:space="preserve"> dan </w:t>
      </w:r>
      <w:r w:rsidR="00ED637C" w:rsidRPr="00B30A1E">
        <w:rPr>
          <w:iCs/>
          <w:color w:val="000000"/>
          <w:sz w:val="22"/>
          <w:szCs w:val="22"/>
          <w:lang w:val="id-ID"/>
        </w:rPr>
        <w:t xml:space="preserve">jam kerja sangat berpengaruh terhadap </w:t>
      </w:r>
      <w:r w:rsidR="00ED637C" w:rsidRPr="00B30A1E">
        <w:rPr>
          <w:iCs/>
          <w:color w:val="000000"/>
          <w:sz w:val="22"/>
          <w:szCs w:val="22"/>
        </w:rPr>
        <w:t xml:space="preserve">perubahan </w:t>
      </w:r>
      <w:r w:rsidR="00ED637C" w:rsidRPr="00B30A1E">
        <w:rPr>
          <w:iCs/>
          <w:color w:val="000000"/>
          <w:sz w:val="22"/>
          <w:szCs w:val="22"/>
          <w:lang w:val="en-GB"/>
        </w:rPr>
        <w:t>volume usaha pengusaha kuliner di Kota Denpasar</w:t>
      </w:r>
      <w:r w:rsidR="00ED637C" w:rsidRPr="00B30A1E">
        <w:rPr>
          <w:iCs/>
          <w:color w:val="000000"/>
          <w:sz w:val="22"/>
          <w:szCs w:val="22"/>
        </w:rPr>
        <w:t>, atau dengan kata lain semakin tinggi modal, jumlah pelanggan</w:t>
      </w:r>
      <w:r w:rsidR="00ED637C" w:rsidRPr="00B30A1E">
        <w:rPr>
          <w:iCs/>
          <w:color w:val="000000"/>
          <w:sz w:val="22"/>
          <w:szCs w:val="22"/>
          <w:lang w:val="id-ID"/>
        </w:rPr>
        <w:t>,</w:t>
      </w:r>
      <w:r w:rsidR="00ED637C" w:rsidRPr="00B30A1E">
        <w:rPr>
          <w:iCs/>
          <w:color w:val="000000"/>
          <w:sz w:val="22"/>
          <w:szCs w:val="22"/>
        </w:rPr>
        <w:t xml:space="preserve"> dan jam kerja maka semakin tinggi volume usaha </w:t>
      </w:r>
      <w:r w:rsidR="00ED637C" w:rsidRPr="00B30A1E">
        <w:rPr>
          <w:iCs/>
          <w:color w:val="000000"/>
          <w:sz w:val="22"/>
          <w:szCs w:val="22"/>
          <w:lang w:val="en-GB"/>
        </w:rPr>
        <w:t xml:space="preserve">pengusaha kuliner di Kota Denpasar. </w:t>
      </w:r>
      <w:r w:rsidR="00ED637C" w:rsidRPr="00B30A1E">
        <w:rPr>
          <w:iCs/>
          <w:color w:val="000000"/>
          <w:sz w:val="22"/>
          <w:szCs w:val="22"/>
          <w:lang w:val="id-ID"/>
        </w:rPr>
        <w:t xml:space="preserve">Modal, </w:t>
      </w:r>
      <w:r w:rsidR="00ED637C" w:rsidRPr="00B30A1E">
        <w:rPr>
          <w:iCs/>
          <w:color w:val="000000"/>
          <w:sz w:val="22"/>
          <w:szCs w:val="22"/>
        </w:rPr>
        <w:t>jumlah pelanggan, jam kerja</w:t>
      </w:r>
      <w:r w:rsidR="00ED637C" w:rsidRPr="00B30A1E">
        <w:rPr>
          <w:iCs/>
          <w:color w:val="000000"/>
          <w:sz w:val="22"/>
          <w:szCs w:val="22"/>
          <w:lang w:val="id-ID"/>
        </w:rPr>
        <w:t xml:space="preserve">, </w:t>
      </w:r>
      <w:r w:rsidR="00ED637C" w:rsidRPr="00B30A1E">
        <w:rPr>
          <w:iCs/>
          <w:color w:val="000000"/>
          <w:sz w:val="22"/>
          <w:szCs w:val="22"/>
        </w:rPr>
        <w:t xml:space="preserve">dan perubahan volume usaha </w:t>
      </w:r>
      <w:r w:rsidR="00ED637C" w:rsidRPr="00B30A1E">
        <w:rPr>
          <w:iCs/>
          <w:color w:val="000000"/>
          <w:sz w:val="22"/>
          <w:szCs w:val="22"/>
          <w:lang w:val="id-ID"/>
        </w:rPr>
        <w:t>berpengaruh positif dan signifikan</w:t>
      </w:r>
      <w:r w:rsidR="00ED637C" w:rsidRPr="00B30A1E">
        <w:rPr>
          <w:iCs/>
          <w:color w:val="000000"/>
          <w:sz w:val="22"/>
          <w:szCs w:val="22"/>
        </w:rPr>
        <w:t xml:space="preserve"> </w:t>
      </w:r>
      <w:r w:rsidR="00ED637C" w:rsidRPr="00B30A1E">
        <w:rPr>
          <w:iCs/>
          <w:color w:val="000000"/>
          <w:sz w:val="22"/>
          <w:szCs w:val="22"/>
          <w:lang w:val="id-ID"/>
        </w:rPr>
        <w:t xml:space="preserve">terhadap </w:t>
      </w:r>
      <w:r w:rsidR="00ED637C" w:rsidRPr="00B30A1E">
        <w:rPr>
          <w:iCs/>
          <w:color w:val="000000"/>
          <w:sz w:val="22"/>
          <w:szCs w:val="22"/>
          <w:lang w:val="en-GB"/>
        </w:rPr>
        <w:t xml:space="preserve">pendapatan pengusaha kuliner di Kota Denpasar. Artinya </w:t>
      </w:r>
      <w:r w:rsidR="00ED637C" w:rsidRPr="00B30A1E">
        <w:rPr>
          <w:iCs/>
          <w:color w:val="000000"/>
          <w:sz w:val="22"/>
          <w:szCs w:val="22"/>
          <w:lang w:val="id-ID"/>
        </w:rPr>
        <w:t xml:space="preserve">bahwa ketersediaan modal, </w:t>
      </w:r>
      <w:r w:rsidR="00ED637C" w:rsidRPr="00B30A1E">
        <w:rPr>
          <w:iCs/>
          <w:color w:val="000000"/>
          <w:sz w:val="22"/>
          <w:szCs w:val="22"/>
        </w:rPr>
        <w:t xml:space="preserve">jumlah pelanggan, </w:t>
      </w:r>
      <w:r w:rsidR="00ED637C" w:rsidRPr="00B30A1E">
        <w:rPr>
          <w:iCs/>
          <w:color w:val="000000"/>
          <w:sz w:val="22"/>
          <w:szCs w:val="22"/>
          <w:lang w:val="id-ID"/>
        </w:rPr>
        <w:t xml:space="preserve">jam kerja, </w:t>
      </w:r>
      <w:r w:rsidR="00ED637C" w:rsidRPr="00B30A1E">
        <w:rPr>
          <w:iCs/>
          <w:color w:val="000000"/>
          <w:sz w:val="22"/>
          <w:szCs w:val="22"/>
        </w:rPr>
        <w:t xml:space="preserve">dan perubahan volume usaha </w:t>
      </w:r>
      <w:r w:rsidR="00ED637C" w:rsidRPr="00B30A1E">
        <w:rPr>
          <w:iCs/>
          <w:color w:val="000000"/>
          <w:sz w:val="22"/>
          <w:szCs w:val="22"/>
          <w:lang w:val="id-ID"/>
        </w:rPr>
        <w:t xml:space="preserve">sangat berpengaruh terhadap </w:t>
      </w:r>
      <w:r w:rsidR="00ED637C" w:rsidRPr="00B30A1E">
        <w:rPr>
          <w:iCs/>
          <w:color w:val="000000"/>
          <w:sz w:val="22"/>
          <w:szCs w:val="22"/>
          <w:lang w:val="en-GB"/>
        </w:rPr>
        <w:t>pendapatan pengusaha kuliner di Kota Denpasar</w:t>
      </w:r>
      <w:r w:rsidR="00ED637C" w:rsidRPr="00B30A1E">
        <w:rPr>
          <w:iCs/>
          <w:color w:val="000000"/>
          <w:sz w:val="22"/>
          <w:szCs w:val="22"/>
        </w:rPr>
        <w:t>, atau dengan kata lain semakin tinggi modal, jumlah pelanggan, jam kerja</w:t>
      </w:r>
      <w:r w:rsidR="00ED637C" w:rsidRPr="00B30A1E">
        <w:rPr>
          <w:iCs/>
          <w:color w:val="000000"/>
          <w:sz w:val="22"/>
          <w:szCs w:val="22"/>
          <w:lang w:val="id-ID"/>
        </w:rPr>
        <w:t>,</w:t>
      </w:r>
      <w:r w:rsidR="00ED637C" w:rsidRPr="00B30A1E">
        <w:rPr>
          <w:iCs/>
          <w:color w:val="000000"/>
          <w:sz w:val="22"/>
          <w:szCs w:val="22"/>
        </w:rPr>
        <w:t xml:space="preserve"> dan perubahan volume usaha maka semakin tinggi pendapatan </w:t>
      </w:r>
      <w:r w:rsidR="00ED637C" w:rsidRPr="00B30A1E">
        <w:rPr>
          <w:iCs/>
          <w:color w:val="000000"/>
          <w:sz w:val="22"/>
          <w:szCs w:val="22"/>
          <w:lang w:val="en-GB"/>
        </w:rPr>
        <w:t>pengusaha kuliner di Kota Denpasar</w:t>
      </w:r>
      <w:r w:rsidR="00ED637C" w:rsidRPr="00B30A1E">
        <w:rPr>
          <w:iCs/>
          <w:color w:val="000000"/>
          <w:sz w:val="22"/>
          <w:szCs w:val="22"/>
          <w:lang w:val="id-ID"/>
        </w:rPr>
        <w:t>.</w:t>
      </w:r>
      <w:r w:rsidR="00ED637C" w:rsidRPr="00B30A1E">
        <w:rPr>
          <w:iCs/>
          <w:color w:val="000000"/>
          <w:sz w:val="22"/>
          <w:szCs w:val="22"/>
        </w:rPr>
        <w:t xml:space="preserve"> </w:t>
      </w:r>
      <w:proofErr w:type="gramStart"/>
      <w:r w:rsidR="00ED637C" w:rsidRPr="00B30A1E">
        <w:rPr>
          <w:iCs/>
          <w:color w:val="000000"/>
          <w:sz w:val="22"/>
          <w:szCs w:val="22"/>
        </w:rPr>
        <w:t xml:space="preserve">Perubahan volume usaha </w:t>
      </w:r>
      <w:r w:rsidR="00ED637C" w:rsidRPr="00B30A1E">
        <w:rPr>
          <w:iCs/>
          <w:color w:val="000000"/>
          <w:sz w:val="22"/>
          <w:szCs w:val="22"/>
          <w:lang w:val="id-ID"/>
        </w:rPr>
        <w:t xml:space="preserve">memediasi </w:t>
      </w:r>
      <w:r w:rsidR="00ED637C" w:rsidRPr="00B30A1E">
        <w:rPr>
          <w:iCs/>
          <w:color w:val="000000"/>
          <w:sz w:val="22"/>
          <w:szCs w:val="22"/>
        </w:rPr>
        <w:t xml:space="preserve">secara signifikan </w:t>
      </w:r>
      <w:r w:rsidR="00ED637C" w:rsidRPr="00B30A1E">
        <w:rPr>
          <w:iCs/>
          <w:color w:val="000000"/>
          <w:sz w:val="22"/>
          <w:szCs w:val="22"/>
          <w:lang w:val="id-ID"/>
        </w:rPr>
        <w:t xml:space="preserve">pengaruh modal, </w:t>
      </w:r>
      <w:r w:rsidR="00ED637C" w:rsidRPr="00B30A1E">
        <w:rPr>
          <w:iCs/>
          <w:color w:val="000000"/>
          <w:sz w:val="22"/>
          <w:szCs w:val="22"/>
        </w:rPr>
        <w:t xml:space="preserve">jumlah pelanggan dan jam kerja </w:t>
      </w:r>
      <w:r w:rsidR="00ED637C" w:rsidRPr="00B30A1E">
        <w:rPr>
          <w:iCs/>
          <w:color w:val="000000"/>
          <w:sz w:val="22"/>
          <w:szCs w:val="22"/>
          <w:lang w:val="id-ID"/>
        </w:rPr>
        <w:t xml:space="preserve">terhadap pendapatan </w:t>
      </w:r>
      <w:r w:rsidR="00ED637C" w:rsidRPr="00B30A1E">
        <w:rPr>
          <w:iCs/>
          <w:color w:val="000000"/>
          <w:sz w:val="22"/>
          <w:szCs w:val="22"/>
        </w:rPr>
        <w:t>pengusaha kuliner</w:t>
      </w:r>
      <w:r w:rsidR="00ED637C" w:rsidRPr="00B30A1E">
        <w:rPr>
          <w:iCs/>
          <w:color w:val="000000"/>
          <w:sz w:val="22"/>
          <w:szCs w:val="22"/>
          <w:lang w:val="id-ID"/>
        </w:rPr>
        <w:t xml:space="preserve"> di Kota Denpasar.</w:t>
      </w:r>
      <w:proofErr w:type="gramEnd"/>
      <w:r w:rsidR="00ED637C" w:rsidRPr="00B30A1E">
        <w:rPr>
          <w:iCs/>
          <w:color w:val="000000"/>
          <w:sz w:val="22"/>
          <w:szCs w:val="22"/>
          <w:lang w:val="en-ID"/>
        </w:rPr>
        <w:t xml:space="preserve"> </w:t>
      </w:r>
      <w:r w:rsidR="00ED637C" w:rsidRPr="00B30A1E">
        <w:rPr>
          <w:iCs/>
          <w:color w:val="000000"/>
          <w:sz w:val="22"/>
          <w:szCs w:val="22"/>
          <w:lang w:val="id-ID"/>
        </w:rPr>
        <w:t xml:space="preserve">Artinya, ketika </w:t>
      </w:r>
      <w:r w:rsidR="00ED637C" w:rsidRPr="00B30A1E">
        <w:rPr>
          <w:iCs/>
          <w:color w:val="000000"/>
          <w:sz w:val="22"/>
          <w:szCs w:val="22"/>
        </w:rPr>
        <w:t>modal, jumlah pelanggan</w:t>
      </w:r>
      <w:r w:rsidR="00ED637C" w:rsidRPr="00B30A1E">
        <w:rPr>
          <w:iCs/>
          <w:color w:val="000000"/>
          <w:sz w:val="22"/>
          <w:szCs w:val="22"/>
          <w:lang w:val="id-ID"/>
        </w:rPr>
        <w:t>,</w:t>
      </w:r>
      <w:r w:rsidR="00ED637C" w:rsidRPr="00B30A1E">
        <w:rPr>
          <w:iCs/>
          <w:color w:val="000000"/>
          <w:sz w:val="22"/>
          <w:szCs w:val="22"/>
        </w:rPr>
        <w:t xml:space="preserve"> dan jam kerja </w:t>
      </w:r>
      <w:r w:rsidR="00ED637C" w:rsidRPr="00B30A1E">
        <w:rPr>
          <w:iCs/>
          <w:color w:val="000000"/>
          <w:sz w:val="22"/>
          <w:szCs w:val="22"/>
          <w:lang w:val="id-ID"/>
        </w:rPr>
        <w:t xml:space="preserve">meningkat dapat meningkatkan </w:t>
      </w:r>
      <w:r w:rsidR="00ED637C" w:rsidRPr="00B30A1E">
        <w:rPr>
          <w:iCs/>
          <w:color w:val="000000"/>
          <w:sz w:val="22"/>
          <w:szCs w:val="22"/>
          <w:lang w:val="en-ID"/>
        </w:rPr>
        <w:t xml:space="preserve">pendapatan </w:t>
      </w:r>
      <w:r w:rsidR="00ED637C" w:rsidRPr="00B30A1E">
        <w:rPr>
          <w:iCs/>
          <w:color w:val="000000"/>
          <w:sz w:val="22"/>
          <w:szCs w:val="22"/>
          <w:lang w:val="id-ID"/>
        </w:rPr>
        <w:t>apabila</w:t>
      </w:r>
      <w:r w:rsidR="00ED637C" w:rsidRPr="00B30A1E">
        <w:rPr>
          <w:iCs/>
          <w:color w:val="000000"/>
          <w:sz w:val="22"/>
          <w:szCs w:val="22"/>
        </w:rPr>
        <w:t xml:space="preserve"> perubahan volume usaha juga mengalami peningkatan</w:t>
      </w:r>
      <w:r w:rsidR="0087098C" w:rsidRPr="00B30A1E">
        <w:rPr>
          <w:iCs/>
          <w:color w:val="000000"/>
          <w:sz w:val="22"/>
          <w:szCs w:val="22"/>
        </w:rPr>
        <w:t>.</w:t>
      </w:r>
    </w:p>
    <w:p w14:paraId="00C2E936" w14:textId="77777777" w:rsidR="00DE66C4" w:rsidRPr="00B30A1E" w:rsidRDefault="00ED637C" w:rsidP="00CC5B47">
      <w:pPr>
        <w:spacing w:line="276" w:lineRule="auto"/>
        <w:ind w:right="-2" w:firstLine="783"/>
        <w:jc w:val="both"/>
        <w:rPr>
          <w:color w:val="000000"/>
          <w:sz w:val="22"/>
          <w:szCs w:val="22"/>
        </w:rPr>
      </w:pPr>
      <w:r w:rsidRPr="00B30A1E">
        <w:rPr>
          <w:iCs/>
          <w:color w:val="000000"/>
          <w:sz w:val="22"/>
          <w:szCs w:val="22"/>
          <w:lang w:val="id-ID"/>
        </w:rPr>
        <w:t>Pemerintah</w:t>
      </w:r>
      <w:r w:rsidRPr="00B30A1E">
        <w:rPr>
          <w:iCs/>
          <w:color w:val="000000"/>
          <w:sz w:val="22"/>
          <w:szCs w:val="22"/>
        </w:rPr>
        <w:t xml:space="preserve"> dapat membantu </w:t>
      </w:r>
      <w:r w:rsidR="00541D7D" w:rsidRPr="00B30A1E">
        <w:rPr>
          <w:iCs/>
          <w:color w:val="000000"/>
          <w:sz w:val="22"/>
          <w:szCs w:val="22"/>
          <w:lang w:val="id-ID"/>
        </w:rPr>
        <w:t xml:space="preserve">upaya </w:t>
      </w:r>
      <w:r w:rsidRPr="00B30A1E">
        <w:rPr>
          <w:iCs/>
          <w:color w:val="000000"/>
          <w:sz w:val="22"/>
          <w:szCs w:val="22"/>
          <w:lang w:val="id-ID"/>
        </w:rPr>
        <w:t xml:space="preserve">meningkatkan pendapatan </w:t>
      </w:r>
      <w:r w:rsidR="00541D7D" w:rsidRPr="00B30A1E">
        <w:rPr>
          <w:iCs/>
          <w:color w:val="000000"/>
          <w:sz w:val="22"/>
          <w:szCs w:val="22"/>
          <w:lang w:val="id-ID"/>
        </w:rPr>
        <w:t xml:space="preserve">pengusaha kuliner </w:t>
      </w:r>
      <w:r w:rsidRPr="00B30A1E">
        <w:rPr>
          <w:iCs/>
          <w:color w:val="000000"/>
          <w:sz w:val="22"/>
          <w:szCs w:val="22"/>
          <w:lang w:val="id-ID"/>
        </w:rPr>
        <w:t>dengan cara memberikan bantuan modal</w:t>
      </w:r>
      <w:r w:rsidR="00541D7D" w:rsidRPr="00B30A1E">
        <w:rPr>
          <w:iCs/>
          <w:color w:val="000000"/>
          <w:sz w:val="22"/>
          <w:szCs w:val="22"/>
          <w:lang w:val="id-ID"/>
        </w:rPr>
        <w:t xml:space="preserve"> ataupun kemudahan akses permodalan</w:t>
      </w:r>
      <w:r w:rsidRPr="00B30A1E">
        <w:rPr>
          <w:iCs/>
          <w:color w:val="000000"/>
          <w:sz w:val="22"/>
          <w:szCs w:val="22"/>
          <w:lang w:val="id-ID"/>
        </w:rPr>
        <w:t xml:space="preserve"> dari lembaga keuangan bank atau lembaga keuangan bukan bank</w:t>
      </w:r>
      <w:r w:rsidR="00541D7D" w:rsidRPr="00B30A1E">
        <w:rPr>
          <w:iCs/>
          <w:color w:val="000000"/>
          <w:sz w:val="22"/>
          <w:szCs w:val="22"/>
          <w:lang w:val="id-ID"/>
        </w:rPr>
        <w:t xml:space="preserve">, salah satunya adalah dengan menyederhanakan prosedur pinjaman </w:t>
      </w:r>
      <w:r w:rsidRPr="00B30A1E">
        <w:rPr>
          <w:iCs/>
          <w:color w:val="000000"/>
          <w:sz w:val="22"/>
          <w:szCs w:val="22"/>
          <w:lang w:val="id-ID"/>
        </w:rPr>
        <w:t xml:space="preserve">mengingat </w:t>
      </w:r>
      <w:r w:rsidRPr="00B30A1E">
        <w:rPr>
          <w:iCs/>
          <w:color w:val="000000"/>
          <w:sz w:val="22"/>
          <w:szCs w:val="22"/>
        </w:rPr>
        <w:t>industri kuliner</w:t>
      </w:r>
      <w:r w:rsidRPr="00B30A1E">
        <w:rPr>
          <w:iCs/>
          <w:color w:val="000000"/>
          <w:sz w:val="22"/>
          <w:szCs w:val="22"/>
          <w:lang w:val="id-ID"/>
        </w:rPr>
        <w:t xml:space="preserve"> memiliki potensi yang cukup besar dari segi pendapatan</w:t>
      </w:r>
      <w:r w:rsidR="00541D7D" w:rsidRPr="00B30A1E">
        <w:rPr>
          <w:iCs/>
          <w:color w:val="000000"/>
          <w:sz w:val="22"/>
          <w:szCs w:val="22"/>
          <w:lang w:val="id-ID"/>
        </w:rPr>
        <w:t xml:space="preserve">. </w:t>
      </w:r>
      <w:r w:rsidRPr="00B30A1E">
        <w:rPr>
          <w:iCs/>
          <w:color w:val="000000"/>
          <w:sz w:val="22"/>
          <w:szCs w:val="22"/>
        </w:rPr>
        <w:t xml:space="preserve">Pengusaha kuliner </w:t>
      </w:r>
      <w:r w:rsidRPr="00B30A1E">
        <w:rPr>
          <w:iCs/>
          <w:color w:val="000000"/>
          <w:sz w:val="22"/>
          <w:szCs w:val="22"/>
          <w:lang w:val="id-ID"/>
        </w:rPr>
        <w:t xml:space="preserve">dalam </w:t>
      </w:r>
      <w:r w:rsidRPr="00B30A1E">
        <w:rPr>
          <w:iCs/>
          <w:color w:val="000000"/>
          <w:sz w:val="22"/>
          <w:szCs w:val="22"/>
        </w:rPr>
        <w:t xml:space="preserve">upaya peningkatan volume penjualan dapat </w:t>
      </w:r>
      <w:r w:rsidRPr="00B30A1E">
        <w:rPr>
          <w:iCs/>
          <w:color w:val="000000"/>
          <w:sz w:val="22"/>
          <w:szCs w:val="22"/>
          <w:lang w:val="id-ID"/>
        </w:rPr>
        <w:t xml:space="preserve">lebih mengoptimalkan penggunaan jam kerja, karena </w:t>
      </w:r>
      <w:r w:rsidR="00541D7D" w:rsidRPr="00B30A1E">
        <w:rPr>
          <w:iCs/>
          <w:color w:val="000000"/>
          <w:sz w:val="22"/>
          <w:szCs w:val="22"/>
          <w:lang w:val="id-ID"/>
        </w:rPr>
        <w:t xml:space="preserve">hal ini cenderung </w:t>
      </w:r>
      <w:proofErr w:type="gramStart"/>
      <w:r w:rsidR="00541D7D" w:rsidRPr="00B30A1E">
        <w:rPr>
          <w:iCs/>
          <w:color w:val="000000"/>
          <w:sz w:val="22"/>
          <w:szCs w:val="22"/>
          <w:lang w:val="id-ID"/>
        </w:rPr>
        <w:t>akan</w:t>
      </w:r>
      <w:proofErr w:type="gramEnd"/>
      <w:r w:rsidR="00541D7D" w:rsidRPr="00B30A1E">
        <w:rPr>
          <w:iCs/>
          <w:color w:val="000000"/>
          <w:sz w:val="22"/>
          <w:szCs w:val="22"/>
          <w:lang w:val="id-ID"/>
        </w:rPr>
        <w:t xml:space="preserve"> meningkatkan </w:t>
      </w:r>
      <w:r w:rsidRPr="00B30A1E">
        <w:rPr>
          <w:iCs/>
          <w:color w:val="000000"/>
          <w:sz w:val="22"/>
          <w:szCs w:val="22"/>
        </w:rPr>
        <w:t>volume usaha</w:t>
      </w:r>
      <w:r w:rsidR="00541D7D" w:rsidRPr="00B30A1E">
        <w:rPr>
          <w:iCs/>
          <w:color w:val="000000"/>
          <w:sz w:val="22"/>
          <w:szCs w:val="22"/>
          <w:lang w:val="id-ID"/>
        </w:rPr>
        <w:t>, sehingga pendapatan pengusaha juga dapat ditingkatkan</w:t>
      </w:r>
      <w:r w:rsidRPr="00B30A1E">
        <w:rPr>
          <w:iCs/>
          <w:color w:val="000000"/>
          <w:sz w:val="22"/>
          <w:szCs w:val="22"/>
        </w:rPr>
        <w:t xml:space="preserve">. </w:t>
      </w:r>
    </w:p>
    <w:p w14:paraId="50797FAD" w14:textId="77777777" w:rsidR="00FB45F0" w:rsidRPr="00B30A1E" w:rsidRDefault="00FB45F0" w:rsidP="00FB45F0">
      <w:pPr>
        <w:jc w:val="both"/>
        <w:rPr>
          <w:color w:val="000000"/>
        </w:rPr>
      </w:pPr>
      <w:bookmarkStart w:id="6" w:name="References"/>
    </w:p>
    <w:p w14:paraId="6023FF7E" w14:textId="77777777" w:rsidR="00FB45F0" w:rsidRDefault="00FB45F0" w:rsidP="00FB45F0">
      <w:pPr>
        <w:jc w:val="both"/>
        <w:rPr>
          <w:color w:val="000000"/>
        </w:rPr>
      </w:pPr>
    </w:p>
    <w:p w14:paraId="600D5C70" w14:textId="77777777" w:rsidR="00FB45F0" w:rsidRPr="00B30A1E" w:rsidRDefault="00FB45F0" w:rsidP="00FB45F0">
      <w:pPr>
        <w:pStyle w:val="Heading6"/>
        <w:rPr>
          <w:rStyle w:val="apple-style-span"/>
          <w:color w:val="000000"/>
          <w:sz w:val="22"/>
          <w:szCs w:val="22"/>
          <w:lang w:val="pt-BR"/>
        </w:rPr>
      </w:pPr>
      <w:r w:rsidRPr="00B30A1E">
        <w:rPr>
          <w:rStyle w:val="apple-style-span"/>
          <w:color w:val="000000"/>
          <w:sz w:val="22"/>
          <w:szCs w:val="22"/>
          <w:lang w:val="pt-BR"/>
        </w:rPr>
        <w:t xml:space="preserve">REFERENSI </w:t>
      </w:r>
    </w:p>
    <w:bookmarkEnd w:id="6"/>
    <w:p w14:paraId="7BA02274" w14:textId="77777777" w:rsidR="00FB45F0" w:rsidRPr="00B30A1E" w:rsidRDefault="00FB45F0" w:rsidP="00FB45F0">
      <w:pPr>
        <w:jc w:val="both"/>
        <w:rPr>
          <w:color w:val="000000"/>
        </w:rPr>
      </w:pPr>
    </w:p>
    <w:p w14:paraId="4956C050" w14:textId="77777777" w:rsidR="008F3D04" w:rsidRPr="00B30A1E" w:rsidRDefault="008F3D04" w:rsidP="00ED637C">
      <w:pPr>
        <w:ind w:left="709" w:hanging="709"/>
        <w:jc w:val="both"/>
        <w:rPr>
          <w:color w:val="000000"/>
          <w:lang w:val="id-ID"/>
        </w:rPr>
      </w:pPr>
      <w:r w:rsidRPr="00B30A1E">
        <w:rPr>
          <w:color w:val="000000"/>
          <w:lang w:val="id-ID"/>
        </w:rPr>
        <w:t xml:space="preserve">Adhiatma, Alfian Arif. </w:t>
      </w:r>
      <w:proofErr w:type="gramStart"/>
      <w:r w:rsidRPr="00B30A1E">
        <w:rPr>
          <w:color w:val="000000"/>
          <w:lang w:val="en-ID"/>
        </w:rPr>
        <w:t>(</w:t>
      </w:r>
      <w:r w:rsidRPr="00B30A1E">
        <w:rPr>
          <w:color w:val="000000"/>
          <w:lang w:val="id-ID"/>
        </w:rPr>
        <w:t>2015). Pengaruh Modal Awal, Lama Usaha, dan Jam Kerja Terhadap Pendapatan Pedagang Kayu Glondong di Kelurahan Karang Kebagusan Kabupaten Jepara.</w:t>
      </w:r>
      <w:proofErr w:type="gramEnd"/>
      <w:r w:rsidRPr="00B30A1E">
        <w:rPr>
          <w:color w:val="000000"/>
          <w:lang w:val="id-ID"/>
        </w:rPr>
        <w:t xml:space="preserve"> </w:t>
      </w:r>
      <w:r w:rsidRPr="00B30A1E">
        <w:rPr>
          <w:i/>
          <w:color w:val="000000"/>
          <w:lang w:val="id-ID"/>
        </w:rPr>
        <w:t>Tugas Akhir Semester</w:t>
      </w:r>
      <w:r w:rsidRPr="00B30A1E">
        <w:rPr>
          <w:color w:val="000000"/>
          <w:lang w:val="id-ID"/>
        </w:rPr>
        <w:t>. Universitas Dian Nuswantoro Semarang.</w:t>
      </w:r>
    </w:p>
    <w:p w14:paraId="201CA6CA" w14:textId="3D06F6BB" w:rsidR="008F3D04" w:rsidRPr="00B30A1E" w:rsidRDefault="008F3D04" w:rsidP="00ED637C">
      <w:pPr>
        <w:ind w:left="709" w:hanging="709"/>
        <w:jc w:val="both"/>
        <w:rPr>
          <w:color w:val="000000"/>
          <w:lang w:val="id-ID"/>
        </w:rPr>
      </w:pPr>
      <w:r w:rsidRPr="00B30A1E">
        <w:rPr>
          <w:color w:val="000000"/>
          <w:lang w:val="id-ID"/>
        </w:rPr>
        <w:t xml:space="preserve">Agmasari, Silvita. </w:t>
      </w:r>
      <w:proofErr w:type="gramStart"/>
      <w:r w:rsidRPr="00B30A1E">
        <w:rPr>
          <w:color w:val="000000"/>
          <w:lang w:val="en-ID"/>
        </w:rPr>
        <w:t>(</w:t>
      </w:r>
      <w:r w:rsidRPr="00B30A1E">
        <w:rPr>
          <w:color w:val="000000"/>
          <w:lang w:val="id-ID"/>
        </w:rPr>
        <w:t>2018</w:t>
      </w:r>
      <w:r w:rsidRPr="00B30A1E">
        <w:rPr>
          <w:color w:val="000000"/>
          <w:lang w:val="en-ID"/>
        </w:rPr>
        <w:t>)</w:t>
      </w:r>
      <w:r w:rsidRPr="00B30A1E">
        <w:rPr>
          <w:color w:val="000000"/>
          <w:lang w:val="id-ID"/>
        </w:rPr>
        <w:t>. Industri Kuliner, Penopang Tertinggi Perekonomian Kreatif di Indonesia.</w:t>
      </w:r>
      <w:proofErr w:type="gramEnd"/>
      <w:r w:rsidRPr="00B30A1E">
        <w:rPr>
          <w:color w:val="000000"/>
          <w:lang w:val="id-ID"/>
        </w:rPr>
        <w:t xml:space="preserve"> </w:t>
      </w:r>
      <w:r w:rsidRPr="00B30A1E">
        <w:rPr>
          <w:i/>
          <w:color w:val="000000"/>
          <w:lang w:val="id-ID"/>
        </w:rPr>
        <w:t>Article</w:t>
      </w:r>
      <w:r w:rsidRPr="00B30A1E">
        <w:rPr>
          <w:color w:val="000000"/>
          <w:lang w:val="id-ID"/>
        </w:rPr>
        <w:t>. 6</w:t>
      </w:r>
      <w:r w:rsidRPr="00B30A1E">
        <w:rPr>
          <w:color w:val="000000"/>
          <w:lang w:val="en-ID"/>
        </w:rPr>
        <w:t xml:space="preserve"> </w:t>
      </w:r>
      <w:r w:rsidR="007B692C">
        <w:rPr>
          <w:color w:val="000000"/>
          <w:lang w:val="id-ID"/>
        </w:rPr>
        <w:t xml:space="preserve">(2), </w:t>
      </w:r>
      <w:r w:rsidRPr="00B30A1E">
        <w:rPr>
          <w:color w:val="000000"/>
          <w:lang w:val="id-ID"/>
        </w:rPr>
        <w:t>1-5.</w:t>
      </w:r>
    </w:p>
    <w:p w14:paraId="0637522D" w14:textId="21DF4A5B" w:rsidR="008F3D04" w:rsidRPr="00B30A1E" w:rsidRDefault="008F3D04" w:rsidP="00ED637C">
      <w:pPr>
        <w:ind w:left="709" w:hanging="709"/>
        <w:jc w:val="both"/>
        <w:rPr>
          <w:color w:val="000000"/>
          <w:lang w:val="id-ID"/>
        </w:rPr>
      </w:pPr>
      <w:r w:rsidRPr="00B30A1E">
        <w:rPr>
          <w:color w:val="000000"/>
          <w:lang w:val="id-ID"/>
        </w:rPr>
        <w:t xml:space="preserve">Astuti. </w:t>
      </w:r>
      <w:proofErr w:type="gramStart"/>
      <w:r w:rsidRPr="00B30A1E">
        <w:rPr>
          <w:color w:val="000000"/>
          <w:lang w:val="en-ID"/>
        </w:rPr>
        <w:t>(</w:t>
      </w:r>
      <w:r w:rsidRPr="00B30A1E">
        <w:rPr>
          <w:color w:val="000000"/>
          <w:lang w:val="id-ID"/>
        </w:rPr>
        <w:t>2005</w:t>
      </w:r>
      <w:r w:rsidRPr="00B30A1E">
        <w:rPr>
          <w:color w:val="000000"/>
          <w:lang w:val="en-ID"/>
        </w:rPr>
        <w:t>)</w:t>
      </w:r>
      <w:r w:rsidRPr="00B30A1E">
        <w:rPr>
          <w:color w:val="000000"/>
          <w:lang w:val="id-ID"/>
        </w:rPr>
        <w:t>. Pengaruh Nilai Margin Pemasaran Terhadap Pendapatan Pengrajin Gula Kelapa di Desa Karang Duren, Kecamatan Tengaran, Kabupaten Semarang.</w:t>
      </w:r>
      <w:proofErr w:type="gramEnd"/>
      <w:r w:rsidRPr="00B30A1E">
        <w:rPr>
          <w:color w:val="000000"/>
          <w:lang w:val="id-ID"/>
        </w:rPr>
        <w:t xml:space="preserve"> </w:t>
      </w:r>
      <w:r w:rsidRPr="00B30A1E">
        <w:rPr>
          <w:i/>
          <w:color w:val="000000"/>
          <w:lang w:val="id-ID"/>
        </w:rPr>
        <w:t>Jurnal Ilmiah Universitas Negeri Semarang</w:t>
      </w:r>
      <w:r w:rsidRPr="00B30A1E">
        <w:rPr>
          <w:color w:val="000000"/>
          <w:lang w:val="id-ID"/>
        </w:rPr>
        <w:t>, 2</w:t>
      </w:r>
      <w:r w:rsidRPr="00B30A1E">
        <w:rPr>
          <w:color w:val="000000"/>
          <w:lang w:val="en-ID"/>
        </w:rPr>
        <w:t xml:space="preserve"> </w:t>
      </w:r>
      <w:r w:rsidR="007B692C">
        <w:rPr>
          <w:color w:val="000000"/>
          <w:lang w:val="id-ID"/>
        </w:rPr>
        <w:t>(3),</w:t>
      </w:r>
      <w:r w:rsidRPr="00B30A1E">
        <w:rPr>
          <w:color w:val="000000"/>
          <w:lang w:val="id-ID"/>
        </w:rPr>
        <w:t xml:space="preserve"> 1-14.</w:t>
      </w:r>
    </w:p>
    <w:p w14:paraId="13584412" w14:textId="05020A97" w:rsidR="008F3D04" w:rsidRPr="00B30A1E" w:rsidRDefault="0091116D" w:rsidP="00ED637C">
      <w:pPr>
        <w:ind w:left="709" w:hanging="709"/>
        <w:jc w:val="both"/>
        <w:rPr>
          <w:color w:val="000000"/>
          <w:lang w:val="id-ID"/>
        </w:rPr>
      </w:pPr>
      <w:hyperlink r:id="rId16" w:history="1">
        <w:r w:rsidR="008F3D04" w:rsidRPr="00B30A1E">
          <w:rPr>
            <w:rStyle w:val="Hyperlink"/>
            <w:color w:val="000000"/>
            <w:u w:val="none"/>
            <w:lang w:val="id-ID"/>
          </w:rPr>
          <w:t>Boyne</w:t>
        </w:r>
      </w:hyperlink>
      <w:r w:rsidR="008F3D04" w:rsidRPr="00B30A1E">
        <w:rPr>
          <w:color w:val="000000"/>
          <w:lang w:val="id-ID"/>
        </w:rPr>
        <w:t xml:space="preserve">, Steven, </w:t>
      </w:r>
      <w:hyperlink r:id="rId17" w:history="1">
        <w:r w:rsidR="008F3D04" w:rsidRPr="00B30A1E">
          <w:rPr>
            <w:rStyle w:val="Hyperlink"/>
            <w:color w:val="000000"/>
            <w:u w:val="none"/>
            <w:lang w:val="id-ID"/>
          </w:rPr>
          <w:t>Derek Hall</w:t>
        </w:r>
      </w:hyperlink>
      <w:r w:rsidR="008F3D04" w:rsidRPr="00B30A1E">
        <w:rPr>
          <w:color w:val="000000"/>
          <w:lang w:val="id-ID"/>
        </w:rPr>
        <w:t xml:space="preserve">, and </w:t>
      </w:r>
      <w:hyperlink r:id="rId18" w:history="1">
        <w:r w:rsidR="008F3D04" w:rsidRPr="00B30A1E">
          <w:rPr>
            <w:rStyle w:val="Hyperlink"/>
            <w:color w:val="000000"/>
            <w:u w:val="none"/>
            <w:lang w:val="id-ID"/>
          </w:rPr>
          <w:t>Fiona Williams</w:t>
        </w:r>
      </w:hyperlink>
      <w:r w:rsidR="008F3D04" w:rsidRPr="00B30A1E">
        <w:rPr>
          <w:color w:val="000000"/>
          <w:lang w:val="id-ID"/>
        </w:rPr>
        <w:t xml:space="preserve">. (2002). Policy, Support and Promotion for Food-Related Tourism Initiatives. </w:t>
      </w:r>
      <w:r w:rsidR="008F3D04" w:rsidRPr="00B30A1E">
        <w:rPr>
          <w:i/>
          <w:color w:val="000000"/>
          <w:lang w:val="id-ID"/>
        </w:rPr>
        <w:t xml:space="preserve">Journal of Travel &amp; Toursm Marketing, </w:t>
      </w:r>
      <w:r w:rsidR="007B692C">
        <w:rPr>
          <w:color w:val="000000"/>
          <w:lang w:val="id-ID"/>
        </w:rPr>
        <w:t xml:space="preserve">14 (3), </w:t>
      </w:r>
      <w:r w:rsidR="008F3D04" w:rsidRPr="00B30A1E">
        <w:rPr>
          <w:color w:val="000000"/>
          <w:lang w:val="id-ID"/>
        </w:rPr>
        <w:t>131-154.</w:t>
      </w:r>
    </w:p>
    <w:p w14:paraId="3C381119" w14:textId="77777777" w:rsidR="008F3D04" w:rsidRPr="00B30A1E" w:rsidRDefault="008F3D04" w:rsidP="00ED637C">
      <w:pPr>
        <w:ind w:left="709" w:hanging="709"/>
        <w:jc w:val="both"/>
        <w:rPr>
          <w:color w:val="000000"/>
        </w:rPr>
      </w:pPr>
      <w:proofErr w:type="gramStart"/>
      <w:r w:rsidRPr="00B30A1E">
        <w:rPr>
          <w:color w:val="000000"/>
        </w:rPr>
        <w:t>BPS Provinsi Bali.</w:t>
      </w:r>
      <w:proofErr w:type="gramEnd"/>
      <w:r w:rsidRPr="00B30A1E">
        <w:rPr>
          <w:color w:val="000000"/>
        </w:rPr>
        <w:t xml:space="preserve"> </w:t>
      </w:r>
      <w:proofErr w:type="gramStart"/>
      <w:r w:rsidRPr="00B30A1E">
        <w:rPr>
          <w:color w:val="000000"/>
        </w:rPr>
        <w:t>(2021).</w:t>
      </w:r>
      <w:r w:rsidR="009B4D1C" w:rsidRPr="00B30A1E">
        <w:rPr>
          <w:color w:val="000000"/>
        </w:rPr>
        <w:t xml:space="preserve"> </w:t>
      </w:r>
      <w:r w:rsidR="009B4D1C" w:rsidRPr="00B30A1E">
        <w:rPr>
          <w:i/>
          <w:color w:val="000000"/>
        </w:rPr>
        <w:t>Pertumbuhan IKM Bali</w:t>
      </w:r>
      <w:r w:rsidR="009B4D1C" w:rsidRPr="00B30A1E">
        <w:rPr>
          <w:color w:val="000000"/>
        </w:rPr>
        <w:t>.</w:t>
      </w:r>
      <w:proofErr w:type="gramEnd"/>
      <w:r w:rsidR="009B4D1C" w:rsidRPr="00B30A1E">
        <w:rPr>
          <w:color w:val="000000"/>
        </w:rPr>
        <w:t xml:space="preserve"> Denpasar</w:t>
      </w:r>
      <w:r w:rsidRPr="00B30A1E">
        <w:rPr>
          <w:color w:val="000000"/>
        </w:rPr>
        <w:t>: Bali</w:t>
      </w:r>
    </w:p>
    <w:p w14:paraId="4DF4CC84" w14:textId="48A22C1A" w:rsidR="008F3D04" w:rsidRPr="00B30A1E" w:rsidRDefault="008F3D04" w:rsidP="00ED637C">
      <w:pPr>
        <w:ind w:left="709" w:hanging="709"/>
        <w:jc w:val="both"/>
        <w:rPr>
          <w:color w:val="000000"/>
          <w:lang w:val="id-ID"/>
        </w:rPr>
      </w:pPr>
      <w:r w:rsidRPr="00B30A1E">
        <w:rPr>
          <w:color w:val="000000"/>
          <w:lang w:val="id-ID"/>
        </w:rPr>
        <w:t>Dewi, I.G.A Kartika Candra</w:t>
      </w:r>
      <w:r w:rsidRPr="00B30A1E">
        <w:rPr>
          <w:color w:val="000000"/>
          <w:lang w:val="en-ID"/>
        </w:rPr>
        <w:t xml:space="preserve"> </w:t>
      </w:r>
      <w:r w:rsidRPr="00B30A1E">
        <w:rPr>
          <w:color w:val="000000"/>
          <w:lang w:val="id-ID"/>
        </w:rPr>
        <w:t xml:space="preserve">Sari., Suyana Utama, Made </w:t>
      </w:r>
      <w:r w:rsidRPr="00B30A1E">
        <w:rPr>
          <w:color w:val="000000"/>
          <w:lang w:val="en-ID"/>
        </w:rPr>
        <w:t xml:space="preserve">dan </w:t>
      </w:r>
      <w:r w:rsidRPr="00B30A1E">
        <w:rPr>
          <w:color w:val="000000"/>
          <w:lang w:val="id-ID"/>
        </w:rPr>
        <w:t xml:space="preserve">Marhaeni, A.A Istri Ngurah. (2016). Pengaruh Faktor Ekonomi, Sosial dan Demografi Terhadap Kontribusi Perempuan Pada Pendapatan Keluarga di Sektor Informal Kecamatan Melaya, Kabupaten Jembrana. </w:t>
      </w:r>
      <w:r w:rsidRPr="00B30A1E">
        <w:rPr>
          <w:i/>
          <w:color w:val="000000"/>
          <w:lang w:val="id-ID"/>
        </w:rPr>
        <w:t>Jurnal PIRAMIDA Fakultas Ekonomi Universitas Udayana.</w:t>
      </w:r>
      <w:r w:rsidRPr="00B30A1E">
        <w:rPr>
          <w:color w:val="000000"/>
          <w:lang w:val="id-ID"/>
        </w:rPr>
        <w:t xml:space="preserve"> </w:t>
      </w:r>
      <w:r w:rsidR="007B692C">
        <w:rPr>
          <w:color w:val="000000"/>
          <w:lang w:val="en-ID"/>
        </w:rPr>
        <w:t xml:space="preserve">12 (1), </w:t>
      </w:r>
      <w:r w:rsidRPr="00B30A1E">
        <w:rPr>
          <w:color w:val="000000"/>
          <w:lang w:val="id-ID"/>
        </w:rPr>
        <w:t>38-47.</w:t>
      </w:r>
    </w:p>
    <w:p w14:paraId="4356B507" w14:textId="0354A5D1" w:rsidR="008F3D04" w:rsidRPr="00B30A1E" w:rsidRDefault="008F3D04" w:rsidP="00ED637C">
      <w:pPr>
        <w:ind w:left="709" w:hanging="709"/>
        <w:jc w:val="both"/>
        <w:rPr>
          <w:color w:val="000000"/>
          <w:lang w:val="id-ID"/>
        </w:rPr>
      </w:pPr>
      <w:r w:rsidRPr="00B30A1E">
        <w:rPr>
          <w:color w:val="000000"/>
          <w:lang w:val="id-ID"/>
        </w:rPr>
        <w:lastRenderedPageBreak/>
        <w:t xml:space="preserve">Eggert, Andreas, Jens Hogreve, Wolfgang Ulaga, and Eva Muenkhoff. </w:t>
      </w:r>
      <w:proofErr w:type="gramStart"/>
      <w:r w:rsidRPr="00B30A1E">
        <w:rPr>
          <w:color w:val="000000"/>
          <w:lang w:val="en-ID"/>
        </w:rPr>
        <w:t>(</w:t>
      </w:r>
      <w:r w:rsidRPr="00B30A1E">
        <w:rPr>
          <w:color w:val="000000"/>
          <w:lang w:val="id-ID"/>
        </w:rPr>
        <w:t>2014</w:t>
      </w:r>
      <w:r w:rsidRPr="00B30A1E">
        <w:rPr>
          <w:color w:val="000000"/>
          <w:lang w:val="en-ID"/>
        </w:rPr>
        <w:t>)</w:t>
      </w:r>
      <w:r w:rsidRPr="00B30A1E">
        <w:rPr>
          <w:color w:val="000000"/>
          <w:lang w:val="id-ID"/>
        </w:rPr>
        <w:t>. Revenue and Profit Implications of Industrial Service Strategies.</w:t>
      </w:r>
      <w:proofErr w:type="gramEnd"/>
      <w:r w:rsidRPr="00B30A1E">
        <w:rPr>
          <w:color w:val="000000"/>
          <w:lang w:val="id-ID"/>
        </w:rPr>
        <w:t xml:space="preserve"> </w:t>
      </w:r>
      <w:r w:rsidRPr="00B30A1E">
        <w:rPr>
          <w:i/>
          <w:color w:val="000000"/>
          <w:lang w:val="id-ID"/>
        </w:rPr>
        <w:t>Journal of Service Research</w:t>
      </w:r>
      <w:r w:rsidRPr="00B30A1E">
        <w:rPr>
          <w:color w:val="000000"/>
          <w:lang w:val="id-ID"/>
        </w:rPr>
        <w:t>, 17</w:t>
      </w:r>
      <w:r w:rsidRPr="00B30A1E">
        <w:rPr>
          <w:color w:val="000000"/>
          <w:lang w:val="en-ID"/>
        </w:rPr>
        <w:t xml:space="preserve"> </w:t>
      </w:r>
      <w:r w:rsidR="007B692C">
        <w:rPr>
          <w:color w:val="000000"/>
          <w:lang w:val="id-ID"/>
        </w:rPr>
        <w:t>(1),</w:t>
      </w:r>
      <w:r w:rsidRPr="00B30A1E">
        <w:rPr>
          <w:color w:val="000000"/>
          <w:lang w:val="id-ID"/>
        </w:rPr>
        <w:t xml:space="preserve"> 23-39.</w:t>
      </w:r>
    </w:p>
    <w:p w14:paraId="706B958C" w14:textId="77777777" w:rsidR="008F3D04" w:rsidRPr="00B30A1E" w:rsidRDefault="008F3D04" w:rsidP="00ED637C">
      <w:pPr>
        <w:ind w:left="709" w:hanging="709"/>
        <w:jc w:val="both"/>
        <w:rPr>
          <w:color w:val="000000"/>
          <w:lang w:val="id-ID"/>
        </w:rPr>
      </w:pPr>
      <w:r w:rsidRPr="00B30A1E">
        <w:rPr>
          <w:color w:val="000000"/>
          <w:lang w:val="id-ID"/>
        </w:rPr>
        <w:t xml:space="preserve">Erawan, I Nyoman. (2003). </w:t>
      </w:r>
      <w:r w:rsidRPr="00B30A1E">
        <w:rPr>
          <w:i/>
          <w:color w:val="000000"/>
          <w:lang w:val="id-ID"/>
        </w:rPr>
        <w:t>Prioritas Pengembangan Usaha Kecil. Penelitian Dasar Potensi Ekonomi</w:t>
      </w:r>
      <w:r w:rsidRPr="00B30A1E">
        <w:rPr>
          <w:color w:val="000000"/>
          <w:lang w:val="id-ID"/>
        </w:rPr>
        <w:t xml:space="preserve">. Denpasar: Kantor Bank Indonesia. </w:t>
      </w:r>
    </w:p>
    <w:p w14:paraId="6A550B0D" w14:textId="36727DDF" w:rsidR="008F3D04" w:rsidRPr="00B30A1E" w:rsidRDefault="008F3D04" w:rsidP="00ED637C">
      <w:pPr>
        <w:ind w:left="709" w:hanging="709"/>
        <w:jc w:val="both"/>
        <w:rPr>
          <w:color w:val="000000"/>
          <w:lang w:val="id-ID"/>
        </w:rPr>
      </w:pPr>
      <w:r w:rsidRPr="00B30A1E">
        <w:rPr>
          <w:color w:val="000000"/>
          <w:lang w:val="id-ID"/>
        </w:rPr>
        <w:t xml:space="preserve">Golden, Lonnie. </w:t>
      </w:r>
      <w:r w:rsidRPr="00B30A1E">
        <w:rPr>
          <w:color w:val="000000"/>
          <w:lang w:val="en-ID"/>
        </w:rPr>
        <w:t>(</w:t>
      </w:r>
      <w:r w:rsidRPr="00B30A1E">
        <w:rPr>
          <w:color w:val="000000"/>
          <w:lang w:val="id-ID"/>
        </w:rPr>
        <w:t>2012</w:t>
      </w:r>
      <w:r w:rsidRPr="00B30A1E">
        <w:rPr>
          <w:color w:val="000000"/>
          <w:lang w:val="en-ID"/>
        </w:rPr>
        <w:t>)</w:t>
      </w:r>
      <w:r w:rsidRPr="00B30A1E">
        <w:rPr>
          <w:color w:val="000000"/>
          <w:lang w:val="id-ID"/>
        </w:rPr>
        <w:t xml:space="preserve">. The Effects of Working Time on Productivity and Firm Performance: a research synthesis paper. </w:t>
      </w:r>
      <w:r w:rsidRPr="00B30A1E">
        <w:rPr>
          <w:i/>
          <w:color w:val="000000"/>
          <w:lang w:val="id-ID"/>
        </w:rPr>
        <w:t>Journal Conditions of Work and Employment</w:t>
      </w:r>
      <w:r w:rsidRPr="00B30A1E">
        <w:rPr>
          <w:color w:val="000000"/>
          <w:lang w:val="id-ID"/>
        </w:rPr>
        <w:t>. 33</w:t>
      </w:r>
      <w:r w:rsidRPr="00B30A1E">
        <w:rPr>
          <w:color w:val="000000"/>
          <w:lang w:val="en-ID"/>
        </w:rPr>
        <w:t xml:space="preserve"> (1)</w:t>
      </w:r>
      <w:r w:rsidR="007B692C">
        <w:rPr>
          <w:color w:val="000000"/>
          <w:lang w:val="id-ID"/>
        </w:rPr>
        <w:t xml:space="preserve">, </w:t>
      </w:r>
      <w:r w:rsidRPr="00B30A1E">
        <w:rPr>
          <w:color w:val="000000"/>
          <w:lang w:val="id-ID"/>
        </w:rPr>
        <w:t>1-34.</w:t>
      </w:r>
    </w:p>
    <w:p w14:paraId="5B95E0D7" w14:textId="77777777" w:rsidR="008F3D04" w:rsidRPr="00B30A1E" w:rsidRDefault="008F3D04" w:rsidP="00ED637C">
      <w:pPr>
        <w:ind w:left="709" w:hanging="709"/>
        <w:jc w:val="both"/>
        <w:rPr>
          <w:color w:val="000000"/>
          <w:lang w:val="id-ID"/>
        </w:rPr>
      </w:pPr>
      <w:r w:rsidRPr="00B30A1E">
        <w:rPr>
          <w:color w:val="000000"/>
          <w:lang w:val="id-ID"/>
        </w:rPr>
        <w:t xml:space="preserve">Hjalager, A. &amp; Richards, G. (2002). </w:t>
      </w:r>
      <w:r w:rsidRPr="00B30A1E">
        <w:rPr>
          <w:i/>
          <w:color w:val="000000"/>
          <w:lang w:val="id-ID"/>
        </w:rPr>
        <w:t>Tourism and Gastronomic</w:t>
      </w:r>
      <w:r w:rsidRPr="00B30A1E">
        <w:rPr>
          <w:color w:val="000000"/>
          <w:lang w:val="id-ID"/>
        </w:rPr>
        <w:t>. London: Routledge.</w:t>
      </w:r>
    </w:p>
    <w:p w14:paraId="1FDF8042" w14:textId="77777777" w:rsidR="008F3D04" w:rsidRPr="00B30A1E" w:rsidRDefault="008F3D04" w:rsidP="00ED637C">
      <w:pPr>
        <w:ind w:left="709" w:hanging="709"/>
        <w:jc w:val="both"/>
        <w:rPr>
          <w:color w:val="000000"/>
          <w:lang w:val="id-ID"/>
        </w:rPr>
      </w:pPr>
      <w:r w:rsidRPr="00B30A1E">
        <w:rPr>
          <w:color w:val="000000"/>
          <w:lang w:val="id-ID"/>
        </w:rPr>
        <w:t>Hungu. (</w:t>
      </w:r>
      <w:r w:rsidRPr="00B30A1E">
        <w:rPr>
          <w:i/>
          <w:iCs/>
          <w:color w:val="000000"/>
          <w:lang w:val="id-ID"/>
        </w:rPr>
        <w:t>2016</w:t>
      </w:r>
      <w:r w:rsidRPr="00B30A1E">
        <w:rPr>
          <w:color w:val="000000"/>
          <w:lang w:val="id-ID"/>
        </w:rPr>
        <w:t xml:space="preserve">). </w:t>
      </w:r>
      <w:r w:rsidRPr="00B30A1E">
        <w:rPr>
          <w:i/>
          <w:iCs/>
          <w:color w:val="000000"/>
          <w:lang w:val="id-ID"/>
        </w:rPr>
        <w:t>Demografi Kesehatan Indonesia</w:t>
      </w:r>
      <w:r w:rsidRPr="00B30A1E">
        <w:rPr>
          <w:color w:val="000000"/>
          <w:lang w:val="id-ID"/>
        </w:rPr>
        <w:t>. Jakarta: Grasindo.</w:t>
      </w:r>
    </w:p>
    <w:p w14:paraId="5C4829E2" w14:textId="63246BA6" w:rsidR="000E4A66" w:rsidRPr="00B30A1E" w:rsidRDefault="000E4A66" w:rsidP="00ED637C">
      <w:pPr>
        <w:ind w:left="709" w:hanging="709"/>
        <w:jc w:val="both"/>
        <w:rPr>
          <w:color w:val="000000"/>
          <w:lang w:val="id-ID"/>
        </w:rPr>
      </w:pPr>
      <w:r w:rsidRPr="00B30A1E">
        <w:rPr>
          <w:color w:val="000000"/>
        </w:rPr>
        <w:t xml:space="preserve">Firdausa, Rosetyadi Artistyan. </w:t>
      </w:r>
      <w:r w:rsidR="009B4D1C" w:rsidRPr="00B30A1E">
        <w:rPr>
          <w:color w:val="000000"/>
          <w:lang w:val="id-ID"/>
        </w:rPr>
        <w:t>(</w:t>
      </w:r>
      <w:r w:rsidRPr="00B30A1E">
        <w:rPr>
          <w:color w:val="000000"/>
        </w:rPr>
        <w:t>2013</w:t>
      </w:r>
      <w:r w:rsidR="009B4D1C" w:rsidRPr="00B30A1E">
        <w:rPr>
          <w:color w:val="000000"/>
          <w:lang w:val="id-ID"/>
        </w:rPr>
        <w:t>)</w:t>
      </w:r>
      <w:r w:rsidRPr="00B30A1E">
        <w:rPr>
          <w:color w:val="000000"/>
        </w:rPr>
        <w:t xml:space="preserve">. </w:t>
      </w:r>
      <w:proofErr w:type="gramStart"/>
      <w:r w:rsidRPr="00B30A1E">
        <w:rPr>
          <w:color w:val="000000"/>
        </w:rPr>
        <w:t>Pe</w:t>
      </w:r>
      <w:r w:rsidR="009B4D1C" w:rsidRPr="00B30A1E">
        <w:rPr>
          <w:color w:val="000000"/>
        </w:rPr>
        <w:t>ngaruh Modal Awal, Lama Usaha, d</w:t>
      </w:r>
      <w:r w:rsidRPr="00B30A1E">
        <w:rPr>
          <w:color w:val="000000"/>
        </w:rPr>
        <w:t xml:space="preserve">an Jam Operasional Terhadap Pendapatan Pedagang Kios </w:t>
      </w:r>
      <w:r w:rsidR="009B4D1C" w:rsidRPr="00B30A1E">
        <w:rPr>
          <w:color w:val="000000"/>
          <w:lang w:val="id-ID"/>
        </w:rPr>
        <w:t>d</w:t>
      </w:r>
      <w:r w:rsidRPr="00B30A1E">
        <w:rPr>
          <w:color w:val="000000"/>
        </w:rPr>
        <w:t>i Pasar Bintoro Demak.</w:t>
      </w:r>
      <w:proofErr w:type="gramEnd"/>
      <w:r w:rsidRPr="00B30A1E">
        <w:rPr>
          <w:color w:val="000000"/>
        </w:rPr>
        <w:t xml:space="preserve"> </w:t>
      </w:r>
      <w:proofErr w:type="gramStart"/>
      <w:r w:rsidRPr="00B30A1E">
        <w:rPr>
          <w:i/>
          <w:color w:val="000000"/>
        </w:rPr>
        <w:t xml:space="preserve">Diponegoro Journal </w:t>
      </w:r>
      <w:r w:rsidR="009B4D1C" w:rsidRPr="00B30A1E">
        <w:rPr>
          <w:i/>
          <w:color w:val="000000"/>
          <w:lang w:val="id-ID"/>
        </w:rPr>
        <w:t>o</w:t>
      </w:r>
      <w:r w:rsidRPr="00B30A1E">
        <w:rPr>
          <w:i/>
          <w:color w:val="000000"/>
        </w:rPr>
        <w:t>f Economics</w:t>
      </w:r>
      <w:r w:rsidR="007B692C">
        <w:rPr>
          <w:color w:val="000000"/>
        </w:rPr>
        <w:t>.</w:t>
      </w:r>
      <w:proofErr w:type="gramEnd"/>
      <w:r w:rsidR="007B692C">
        <w:rPr>
          <w:color w:val="000000"/>
        </w:rPr>
        <w:t xml:space="preserve"> Vol. 2, No. 1, </w:t>
      </w:r>
      <w:r w:rsidRPr="00B30A1E">
        <w:rPr>
          <w:color w:val="000000"/>
        </w:rPr>
        <w:t>1-6.</w:t>
      </w:r>
    </w:p>
    <w:p w14:paraId="577BAEFF" w14:textId="23DCB0E1" w:rsidR="008F3D04" w:rsidRPr="00B30A1E" w:rsidRDefault="008F3D04" w:rsidP="00ED637C">
      <w:pPr>
        <w:ind w:left="709" w:hanging="709"/>
        <w:jc w:val="both"/>
        <w:rPr>
          <w:color w:val="000000"/>
        </w:rPr>
      </w:pPr>
      <w:r w:rsidRPr="00B30A1E">
        <w:rPr>
          <w:color w:val="000000"/>
          <w:lang w:val="id-ID"/>
        </w:rPr>
        <w:t>Irawan</w:t>
      </w:r>
      <w:r w:rsidRPr="00B30A1E">
        <w:rPr>
          <w:color w:val="000000"/>
        </w:rPr>
        <w:t>,</w:t>
      </w:r>
      <w:r w:rsidRPr="00B30A1E">
        <w:rPr>
          <w:color w:val="000000"/>
          <w:lang w:val="id-ID"/>
        </w:rPr>
        <w:t xml:space="preserve"> Hendra</w:t>
      </w:r>
      <w:r w:rsidRPr="00B30A1E">
        <w:rPr>
          <w:color w:val="000000"/>
        </w:rPr>
        <w:t xml:space="preserve"> dan</w:t>
      </w:r>
      <w:r w:rsidRPr="00B30A1E">
        <w:rPr>
          <w:color w:val="000000"/>
          <w:lang w:val="id-ID"/>
        </w:rPr>
        <w:t xml:space="preserve"> Ayuningsasi</w:t>
      </w:r>
      <w:r w:rsidRPr="00B30A1E">
        <w:rPr>
          <w:color w:val="000000"/>
        </w:rPr>
        <w:t>,</w:t>
      </w:r>
      <w:r w:rsidRPr="00B30A1E">
        <w:rPr>
          <w:color w:val="000000"/>
          <w:lang w:val="id-ID"/>
        </w:rPr>
        <w:t xml:space="preserve"> A.A Ketut</w:t>
      </w:r>
      <w:r w:rsidRPr="00B30A1E">
        <w:rPr>
          <w:color w:val="000000"/>
        </w:rPr>
        <w:t xml:space="preserve">. </w:t>
      </w:r>
      <w:proofErr w:type="gramStart"/>
      <w:r w:rsidRPr="00B30A1E">
        <w:rPr>
          <w:color w:val="000000"/>
        </w:rPr>
        <w:t xml:space="preserve">(2017). </w:t>
      </w:r>
      <w:r w:rsidRPr="00B30A1E">
        <w:rPr>
          <w:color w:val="000000"/>
          <w:lang w:val="id-ID"/>
        </w:rPr>
        <w:t>Analisis Variabel yang Mempengaruhi Pendapatan Pedagang di Pasar Kreneng Kota Denpasar</w:t>
      </w:r>
      <w:r w:rsidRPr="00B30A1E">
        <w:rPr>
          <w:color w:val="000000"/>
        </w:rPr>
        <w:t>.</w:t>
      </w:r>
      <w:proofErr w:type="gramEnd"/>
      <w:r w:rsidRPr="00B30A1E">
        <w:rPr>
          <w:color w:val="000000"/>
        </w:rPr>
        <w:t xml:space="preserve"> </w:t>
      </w:r>
      <w:r w:rsidRPr="00B30A1E">
        <w:rPr>
          <w:i/>
          <w:iCs/>
          <w:color w:val="000000"/>
          <w:lang w:val="id-ID"/>
        </w:rPr>
        <w:t>E-Jurnal EP Unud</w:t>
      </w:r>
      <w:r w:rsidRPr="00B30A1E">
        <w:rPr>
          <w:color w:val="000000"/>
          <w:lang w:val="id-ID"/>
        </w:rPr>
        <w:t xml:space="preserve">, 6 </w:t>
      </w:r>
      <w:r w:rsidRPr="00B30A1E">
        <w:rPr>
          <w:color w:val="000000"/>
        </w:rPr>
        <w:t>(</w:t>
      </w:r>
      <w:r w:rsidRPr="00B30A1E">
        <w:rPr>
          <w:color w:val="000000"/>
          <w:lang w:val="id-ID"/>
        </w:rPr>
        <w:t>10</w:t>
      </w:r>
      <w:r w:rsidR="007B692C">
        <w:rPr>
          <w:color w:val="000000"/>
        </w:rPr>
        <w:t>),</w:t>
      </w:r>
      <w:r w:rsidRPr="00B30A1E">
        <w:rPr>
          <w:color w:val="000000"/>
          <w:lang w:val="id-ID"/>
        </w:rPr>
        <w:t xml:space="preserve"> 1952-1982</w:t>
      </w:r>
      <w:r w:rsidRPr="00B30A1E">
        <w:rPr>
          <w:color w:val="000000"/>
        </w:rPr>
        <w:t>.</w:t>
      </w:r>
    </w:p>
    <w:p w14:paraId="3EF55C0E" w14:textId="473AA56F" w:rsidR="008F3D04" w:rsidRPr="00B30A1E" w:rsidRDefault="008F3D04" w:rsidP="00ED637C">
      <w:pPr>
        <w:ind w:left="709" w:hanging="709"/>
        <w:jc w:val="both"/>
        <w:rPr>
          <w:color w:val="000000"/>
          <w:lang w:val="id-ID"/>
        </w:rPr>
      </w:pPr>
      <w:r w:rsidRPr="00B30A1E">
        <w:rPr>
          <w:color w:val="000000"/>
          <w:lang w:val="id-ID"/>
        </w:rPr>
        <w:t xml:space="preserve">Manuati Dewi, Gusti Ayu. </w:t>
      </w:r>
      <w:r w:rsidRPr="00B30A1E">
        <w:rPr>
          <w:color w:val="000000"/>
          <w:lang w:val="en-ID"/>
        </w:rPr>
        <w:t>(</w:t>
      </w:r>
      <w:r w:rsidRPr="00B30A1E">
        <w:rPr>
          <w:color w:val="000000"/>
          <w:lang w:val="id-ID"/>
        </w:rPr>
        <w:t>2015</w:t>
      </w:r>
      <w:r w:rsidRPr="00B30A1E">
        <w:rPr>
          <w:color w:val="000000"/>
          <w:lang w:val="en-ID"/>
        </w:rPr>
        <w:t>)</w:t>
      </w:r>
      <w:r w:rsidRPr="00B30A1E">
        <w:rPr>
          <w:color w:val="000000"/>
          <w:lang w:val="id-ID"/>
        </w:rPr>
        <w:t xml:space="preserve">. Pengaruh Pendapatan Pada Konsumsi di Indonesia: Pengembangan Model Teoritis dan Pemilihan Model Empiris. </w:t>
      </w:r>
      <w:r w:rsidRPr="00B30A1E">
        <w:rPr>
          <w:i/>
          <w:color w:val="000000"/>
          <w:lang w:val="id-ID"/>
        </w:rPr>
        <w:t>Jurnal Ekonomi Kuantitatif Terapan</w:t>
      </w:r>
      <w:r w:rsidRPr="00B30A1E">
        <w:rPr>
          <w:color w:val="000000"/>
          <w:lang w:val="id-ID"/>
        </w:rPr>
        <w:t>, 8</w:t>
      </w:r>
      <w:r w:rsidRPr="00B30A1E">
        <w:rPr>
          <w:color w:val="000000"/>
          <w:lang w:val="en-ID"/>
        </w:rPr>
        <w:t xml:space="preserve"> </w:t>
      </w:r>
      <w:r w:rsidRPr="00B30A1E">
        <w:rPr>
          <w:color w:val="000000"/>
          <w:lang w:val="id-ID"/>
        </w:rPr>
        <w:t>(1</w:t>
      </w:r>
      <w:r w:rsidRPr="00B30A1E">
        <w:rPr>
          <w:color w:val="000000"/>
          <w:lang w:val="en-ID"/>
        </w:rPr>
        <w:t>)</w:t>
      </w:r>
      <w:r w:rsidR="007B692C">
        <w:rPr>
          <w:color w:val="000000"/>
          <w:lang w:val="id-ID"/>
        </w:rPr>
        <w:t xml:space="preserve">, </w:t>
      </w:r>
      <w:r w:rsidRPr="00B30A1E">
        <w:rPr>
          <w:color w:val="000000"/>
          <w:lang w:val="id-ID"/>
        </w:rPr>
        <w:t>24-33.</w:t>
      </w:r>
    </w:p>
    <w:p w14:paraId="65D962BF" w14:textId="294A1337" w:rsidR="008F3D04" w:rsidRPr="00B30A1E" w:rsidRDefault="008F3D04" w:rsidP="00ED637C">
      <w:pPr>
        <w:ind w:left="709" w:hanging="709"/>
        <w:jc w:val="both"/>
        <w:rPr>
          <w:color w:val="000000"/>
          <w:lang w:val="id-ID"/>
        </w:rPr>
      </w:pPr>
      <w:r w:rsidRPr="00B30A1E">
        <w:rPr>
          <w:bCs/>
          <w:color w:val="000000"/>
          <w:lang w:val="id-ID"/>
        </w:rPr>
        <w:t>Masengi</w:t>
      </w:r>
      <w:r w:rsidRPr="00B30A1E">
        <w:rPr>
          <w:color w:val="000000"/>
          <w:lang w:val="id-ID"/>
        </w:rPr>
        <w:t>, Grace. (</w:t>
      </w:r>
      <w:r w:rsidRPr="00B30A1E">
        <w:rPr>
          <w:bCs/>
          <w:i/>
          <w:iCs/>
          <w:color w:val="000000"/>
          <w:lang w:val="id-ID"/>
        </w:rPr>
        <w:t>2014)</w:t>
      </w:r>
      <w:r w:rsidRPr="00B30A1E">
        <w:rPr>
          <w:color w:val="000000"/>
          <w:lang w:val="id-ID"/>
        </w:rPr>
        <w:t xml:space="preserve">. Analisis Keuntungan Usaha Rumah Makan El-Shadai di Kawasan Wisatakuliner Wakeke Manado. </w:t>
      </w:r>
      <w:r w:rsidRPr="00B30A1E">
        <w:rPr>
          <w:i/>
          <w:color w:val="000000"/>
          <w:lang w:val="id-ID"/>
        </w:rPr>
        <w:t>Jurnal COCOS</w:t>
      </w:r>
      <w:r w:rsidR="007B692C">
        <w:rPr>
          <w:color w:val="000000"/>
          <w:lang w:val="id-ID"/>
        </w:rPr>
        <w:t xml:space="preserve">, 4 (5), </w:t>
      </w:r>
      <w:r w:rsidRPr="00B30A1E">
        <w:rPr>
          <w:color w:val="000000"/>
          <w:lang w:val="id-ID"/>
        </w:rPr>
        <w:t>1-25.</w:t>
      </w:r>
    </w:p>
    <w:p w14:paraId="5FAE152C" w14:textId="77777777" w:rsidR="008F3D04" w:rsidRPr="00B30A1E" w:rsidRDefault="008F3D04" w:rsidP="00ED637C">
      <w:pPr>
        <w:ind w:left="709" w:hanging="709"/>
        <w:jc w:val="both"/>
        <w:rPr>
          <w:color w:val="000000"/>
          <w:lang w:val="id-ID"/>
        </w:rPr>
      </w:pPr>
      <w:r w:rsidRPr="00B30A1E">
        <w:rPr>
          <w:color w:val="000000"/>
          <w:lang w:val="id-ID"/>
        </w:rPr>
        <w:t xml:space="preserve">Mulyadi. </w:t>
      </w:r>
      <w:proofErr w:type="gramStart"/>
      <w:r w:rsidRPr="00B30A1E">
        <w:rPr>
          <w:color w:val="000000"/>
          <w:lang w:val="en-ID"/>
        </w:rPr>
        <w:t>(</w:t>
      </w:r>
      <w:r w:rsidRPr="00B30A1E">
        <w:rPr>
          <w:color w:val="000000"/>
          <w:lang w:val="id-ID"/>
        </w:rPr>
        <w:t>2005</w:t>
      </w:r>
      <w:r w:rsidRPr="00B30A1E">
        <w:rPr>
          <w:color w:val="000000"/>
          <w:lang w:val="en-ID"/>
        </w:rPr>
        <w:t>)</w:t>
      </w:r>
      <w:r w:rsidRPr="00B30A1E">
        <w:rPr>
          <w:color w:val="000000"/>
          <w:lang w:val="id-ID"/>
        </w:rPr>
        <w:t xml:space="preserve">. </w:t>
      </w:r>
      <w:r w:rsidRPr="00B30A1E">
        <w:rPr>
          <w:i/>
          <w:color w:val="000000"/>
          <w:lang w:val="id-ID"/>
        </w:rPr>
        <w:t xml:space="preserve">Akuntansi Biaya, </w:t>
      </w:r>
      <w:r w:rsidRPr="00B30A1E">
        <w:rPr>
          <w:color w:val="000000"/>
          <w:lang w:val="id-ID"/>
        </w:rPr>
        <w:t>Edisi Kelima.</w:t>
      </w:r>
      <w:proofErr w:type="gramEnd"/>
      <w:r w:rsidRPr="00B30A1E">
        <w:rPr>
          <w:color w:val="000000"/>
          <w:lang w:val="id-ID"/>
        </w:rPr>
        <w:t xml:space="preserve"> Yogyakarta: Unit Penerbit dan</w:t>
      </w:r>
      <w:r w:rsidRPr="00B30A1E">
        <w:rPr>
          <w:color w:val="000000"/>
          <w:lang w:val="en-ID"/>
        </w:rPr>
        <w:t xml:space="preserve"> </w:t>
      </w:r>
      <w:r w:rsidRPr="00B30A1E">
        <w:rPr>
          <w:color w:val="000000"/>
          <w:lang w:val="id-ID"/>
        </w:rPr>
        <w:t>Percetakan Akademi Manajemen Perusahaan YKPN.</w:t>
      </w:r>
    </w:p>
    <w:p w14:paraId="346F2661" w14:textId="59E5C1AD" w:rsidR="008F3D04" w:rsidRPr="00B30A1E" w:rsidRDefault="008F3D04" w:rsidP="00ED637C">
      <w:pPr>
        <w:ind w:left="709" w:hanging="709"/>
        <w:jc w:val="both"/>
        <w:rPr>
          <w:color w:val="000000"/>
          <w:lang w:val="id-ID"/>
        </w:rPr>
      </w:pPr>
      <w:r w:rsidRPr="00B30A1E">
        <w:rPr>
          <w:color w:val="000000"/>
          <w:lang w:val="id-ID"/>
        </w:rPr>
        <w:t xml:space="preserve">Parinduri, Rasyad A. </w:t>
      </w:r>
      <w:proofErr w:type="gramStart"/>
      <w:r w:rsidRPr="00B30A1E">
        <w:rPr>
          <w:color w:val="000000"/>
          <w:lang w:val="en-ID"/>
        </w:rPr>
        <w:t>(</w:t>
      </w:r>
      <w:r w:rsidRPr="00B30A1E">
        <w:rPr>
          <w:color w:val="000000"/>
          <w:lang w:val="id-ID"/>
        </w:rPr>
        <w:t>2016</w:t>
      </w:r>
      <w:r w:rsidRPr="00B30A1E">
        <w:rPr>
          <w:color w:val="000000"/>
          <w:lang w:val="en-ID"/>
        </w:rPr>
        <w:t>)</w:t>
      </w:r>
      <w:r w:rsidRPr="00B30A1E">
        <w:rPr>
          <w:color w:val="000000"/>
          <w:lang w:val="id-ID"/>
        </w:rPr>
        <w:t>. Family Hardship and the Growth of Micro and Small Firms in Indonesia.</w:t>
      </w:r>
      <w:proofErr w:type="gramEnd"/>
      <w:r w:rsidRPr="00B30A1E">
        <w:rPr>
          <w:color w:val="000000"/>
          <w:lang w:val="id-ID"/>
        </w:rPr>
        <w:t xml:space="preserve"> </w:t>
      </w:r>
      <w:r w:rsidRPr="00B30A1E">
        <w:rPr>
          <w:i/>
          <w:color w:val="000000"/>
          <w:lang w:val="id-ID"/>
        </w:rPr>
        <w:t xml:space="preserve">Bulletin of Indonesian Economic Studies. </w:t>
      </w:r>
      <w:r w:rsidRPr="00B30A1E">
        <w:rPr>
          <w:color w:val="000000"/>
          <w:lang w:val="id-ID"/>
        </w:rPr>
        <w:t>50</w:t>
      </w:r>
      <w:r w:rsidRPr="00B30A1E">
        <w:rPr>
          <w:color w:val="000000"/>
          <w:lang w:val="en-ID"/>
        </w:rPr>
        <w:t xml:space="preserve"> </w:t>
      </w:r>
      <w:r w:rsidR="007B692C">
        <w:rPr>
          <w:color w:val="000000"/>
          <w:lang w:val="id-ID"/>
        </w:rPr>
        <w:t xml:space="preserve">(1), </w:t>
      </w:r>
      <w:r w:rsidRPr="00B30A1E">
        <w:rPr>
          <w:color w:val="000000"/>
          <w:lang w:val="id-ID"/>
        </w:rPr>
        <w:t>53–73.</w:t>
      </w:r>
    </w:p>
    <w:p w14:paraId="27203892" w14:textId="719059EC" w:rsidR="008F3D04" w:rsidRPr="00B30A1E" w:rsidRDefault="008F3D04" w:rsidP="00ED637C">
      <w:pPr>
        <w:ind w:left="709" w:hanging="709"/>
        <w:jc w:val="both"/>
        <w:rPr>
          <w:color w:val="000000"/>
          <w:lang w:val="id-ID"/>
        </w:rPr>
      </w:pPr>
      <w:r w:rsidRPr="00B30A1E">
        <w:rPr>
          <w:color w:val="000000"/>
          <w:lang w:val="id-ID"/>
        </w:rPr>
        <w:t xml:space="preserve">Putra, I Putu Danendra dan I Wayan Sudirman. 2015. Pengaruh Modal dan Tenaga Kerja Terhadap Pendapatan dengan Lama Usaha Sebagai Variabel Moderating. </w:t>
      </w:r>
      <w:r w:rsidRPr="00B30A1E">
        <w:rPr>
          <w:i/>
          <w:color w:val="000000"/>
          <w:lang w:val="id-ID"/>
        </w:rPr>
        <w:t>E-Jurnal EP Unud</w:t>
      </w:r>
      <w:r w:rsidR="007B692C">
        <w:rPr>
          <w:color w:val="000000"/>
          <w:lang w:val="id-ID"/>
        </w:rPr>
        <w:t xml:space="preserve">, 4 (9), </w:t>
      </w:r>
      <w:r w:rsidRPr="00B30A1E">
        <w:rPr>
          <w:color w:val="000000"/>
          <w:lang w:val="id-ID"/>
        </w:rPr>
        <w:t>1110-1139.</w:t>
      </w:r>
    </w:p>
    <w:p w14:paraId="1A271102" w14:textId="480F4763" w:rsidR="00E57ABD" w:rsidRPr="00B30A1E" w:rsidRDefault="00E57ABD" w:rsidP="00E57ABD">
      <w:pPr>
        <w:ind w:left="709" w:hanging="709"/>
        <w:jc w:val="both"/>
        <w:rPr>
          <w:color w:val="000000"/>
          <w:lang w:val="id"/>
        </w:rPr>
      </w:pPr>
      <w:r w:rsidRPr="00B30A1E">
        <w:rPr>
          <w:color w:val="000000"/>
          <w:lang w:val="id"/>
        </w:rPr>
        <w:t>Puspitasari, Ratih</w:t>
      </w:r>
      <w:r w:rsidR="009B4D1C" w:rsidRPr="00B30A1E">
        <w:rPr>
          <w:color w:val="000000"/>
          <w:lang w:val="id-ID"/>
        </w:rPr>
        <w:t xml:space="preserve"> dan</w:t>
      </w:r>
      <w:r w:rsidRPr="00B30A1E">
        <w:rPr>
          <w:color w:val="000000"/>
        </w:rPr>
        <w:t xml:space="preserve"> </w:t>
      </w:r>
      <w:r w:rsidRPr="00B30A1E">
        <w:rPr>
          <w:color w:val="000000"/>
          <w:lang w:val="id"/>
        </w:rPr>
        <w:t xml:space="preserve">Supriadi, Yoyon. (2012). Pengaruh </w:t>
      </w:r>
      <w:r w:rsidR="009B4D1C" w:rsidRPr="00B30A1E">
        <w:rPr>
          <w:color w:val="000000"/>
          <w:lang w:val="id"/>
        </w:rPr>
        <w:t xml:space="preserve">Modal Kerja Terhadap Penjualan </w:t>
      </w:r>
      <w:r w:rsidR="009B4D1C" w:rsidRPr="00B30A1E">
        <w:rPr>
          <w:color w:val="000000"/>
          <w:lang w:val="id-ID"/>
        </w:rPr>
        <w:t>d</w:t>
      </w:r>
      <w:r w:rsidRPr="00B30A1E">
        <w:rPr>
          <w:color w:val="000000"/>
          <w:lang w:val="id"/>
        </w:rPr>
        <w:t xml:space="preserve">an Profitabilitas Perusahaan </w:t>
      </w:r>
      <w:r w:rsidR="009B4D1C" w:rsidRPr="00B30A1E">
        <w:rPr>
          <w:color w:val="000000"/>
          <w:lang w:val="id-ID"/>
        </w:rPr>
        <w:t>p</w:t>
      </w:r>
      <w:r w:rsidRPr="00B30A1E">
        <w:rPr>
          <w:color w:val="000000"/>
          <w:lang w:val="id"/>
        </w:rPr>
        <w:t xml:space="preserve">ada PT. Indocement Tunggal Prakarsa Tbk. </w:t>
      </w:r>
      <w:r w:rsidRPr="00B30A1E">
        <w:rPr>
          <w:i/>
          <w:color w:val="000000"/>
          <w:lang w:val="id"/>
        </w:rPr>
        <w:t>Jurnal Ilmiah Kesatuan</w:t>
      </w:r>
      <w:r w:rsidR="007B692C">
        <w:rPr>
          <w:color w:val="000000"/>
          <w:lang w:val="id"/>
        </w:rPr>
        <w:t xml:space="preserve">, 14 (1), </w:t>
      </w:r>
      <w:r w:rsidRPr="00B30A1E">
        <w:rPr>
          <w:color w:val="000000"/>
          <w:lang w:val="id"/>
        </w:rPr>
        <w:t>71-80.</w:t>
      </w:r>
    </w:p>
    <w:p w14:paraId="67C436A4" w14:textId="77777777" w:rsidR="008F3D04" w:rsidRPr="00B30A1E" w:rsidRDefault="008F3D04" w:rsidP="00ED637C">
      <w:pPr>
        <w:ind w:left="709" w:hanging="709"/>
        <w:jc w:val="both"/>
        <w:rPr>
          <w:color w:val="000000"/>
          <w:lang w:val="id-ID"/>
        </w:rPr>
      </w:pPr>
      <w:r w:rsidRPr="00B30A1E">
        <w:rPr>
          <w:color w:val="000000"/>
          <w:lang w:val="id-ID"/>
        </w:rPr>
        <w:t xml:space="preserve">Salim, Muhammad dan M. Fathorrazi., (2015). </w:t>
      </w:r>
      <w:r w:rsidRPr="00B30A1E">
        <w:rPr>
          <w:bCs/>
          <w:color w:val="000000"/>
          <w:lang w:val="id-ID"/>
        </w:rPr>
        <w:t xml:space="preserve">Faktor-Faktor yang Berpengaruh Terhadap Pendapatan Tenaga Kerja Pengrajin Alumunium di Desa Suci Kecamatan Panti Kabupaten Jember. </w:t>
      </w:r>
      <w:r w:rsidRPr="00B30A1E">
        <w:rPr>
          <w:bCs/>
          <w:i/>
          <w:color w:val="000000"/>
          <w:lang w:val="id-ID"/>
        </w:rPr>
        <w:t>Skripsi</w:t>
      </w:r>
      <w:r w:rsidRPr="00B30A1E">
        <w:rPr>
          <w:bCs/>
          <w:color w:val="000000"/>
          <w:lang w:val="id-ID"/>
        </w:rPr>
        <w:t xml:space="preserve">. </w:t>
      </w:r>
      <w:r w:rsidRPr="00B30A1E">
        <w:rPr>
          <w:color w:val="000000"/>
          <w:lang w:val="id-ID"/>
        </w:rPr>
        <w:t>Fakultas Ekonomi Universitas Jember.</w:t>
      </w:r>
    </w:p>
    <w:p w14:paraId="6D712544" w14:textId="2ABEDC99" w:rsidR="008F3D04" w:rsidRPr="00B30A1E" w:rsidRDefault="008F3D04" w:rsidP="00ED637C">
      <w:pPr>
        <w:ind w:left="709" w:hanging="709"/>
        <w:jc w:val="both"/>
        <w:rPr>
          <w:color w:val="000000"/>
        </w:rPr>
      </w:pPr>
      <w:r w:rsidRPr="00B30A1E">
        <w:rPr>
          <w:color w:val="000000"/>
          <w:lang w:val="id-ID"/>
        </w:rPr>
        <w:t>Sasmitha</w:t>
      </w:r>
      <w:r w:rsidRPr="00B30A1E">
        <w:rPr>
          <w:color w:val="000000"/>
        </w:rPr>
        <w:t xml:space="preserve">, </w:t>
      </w:r>
      <w:r w:rsidRPr="00B30A1E">
        <w:rPr>
          <w:color w:val="000000"/>
          <w:lang w:val="id-ID"/>
        </w:rPr>
        <w:t>Ni Putu Ria</w:t>
      </w:r>
      <w:r w:rsidRPr="00B30A1E">
        <w:rPr>
          <w:color w:val="000000"/>
        </w:rPr>
        <w:t xml:space="preserve"> dan </w:t>
      </w:r>
      <w:r w:rsidRPr="00B30A1E">
        <w:rPr>
          <w:color w:val="000000"/>
          <w:lang w:val="id-ID"/>
        </w:rPr>
        <w:t>Ayuningsasi</w:t>
      </w:r>
      <w:r w:rsidRPr="00B30A1E">
        <w:rPr>
          <w:color w:val="000000"/>
        </w:rPr>
        <w:t xml:space="preserve">, </w:t>
      </w:r>
      <w:r w:rsidRPr="00B30A1E">
        <w:rPr>
          <w:color w:val="000000"/>
          <w:lang w:val="id-ID"/>
        </w:rPr>
        <w:t>A.A Ketut</w:t>
      </w:r>
      <w:r w:rsidRPr="00B30A1E">
        <w:rPr>
          <w:color w:val="000000"/>
        </w:rPr>
        <w:t xml:space="preserve">. </w:t>
      </w:r>
      <w:proofErr w:type="gramStart"/>
      <w:r w:rsidRPr="00B30A1E">
        <w:rPr>
          <w:color w:val="000000"/>
        </w:rPr>
        <w:t xml:space="preserve">(2017). </w:t>
      </w:r>
      <w:r w:rsidRPr="00B30A1E">
        <w:rPr>
          <w:color w:val="000000"/>
          <w:lang w:val="id-ID"/>
        </w:rPr>
        <w:t>Faktor-Faktor yang Mempengaruhi Pendapatan Pengrajin pada Industri Kerajinan Bambu di Desa Belega Kabupaten Gianyar</w:t>
      </w:r>
      <w:r w:rsidRPr="00B30A1E">
        <w:rPr>
          <w:color w:val="000000"/>
        </w:rPr>
        <w:t>.</w:t>
      </w:r>
      <w:proofErr w:type="gramEnd"/>
      <w:r w:rsidRPr="00B30A1E">
        <w:rPr>
          <w:color w:val="000000"/>
        </w:rPr>
        <w:t xml:space="preserve"> </w:t>
      </w:r>
      <w:r w:rsidRPr="00B30A1E">
        <w:rPr>
          <w:i/>
          <w:iCs/>
          <w:color w:val="000000"/>
          <w:lang w:val="id-ID"/>
        </w:rPr>
        <w:t>E-Jurnal EP Unud</w:t>
      </w:r>
      <w:r w:rsidRPr="00B30A1E">
        <w:rPr>
          <w:color w:val="000000"/>
          <w:lang w:val="id-ID"/>
        </w:rPr>
        <w:t>, 6</w:t>
      </w:r>
      <w:r w:rsidRPr="00B30A1E">
        <w:rPr>
          <w:color w:val="000000"/>
        </w:rPr>
        <w:t xml:space="preserve"> (</w:t>
      </w:r>
      <w:r w:rsidRPr="00B30A1E">
        <w:rPr>
          <w:color w:val="000000"/>
          <w:lang w:val="id-ID"/>
        </w:rPr>
        <w:t>1</w:t>
      </w:r>
      <w:r w:rsidR="007B692C">
        <w:rPr>
          <w:color w:val="000000"/>
        </w:rPr>
        <w:t xml:space="preserve">), </w:t>
      </w:r>
      <w:r w:rsidRPr="00B30A1E">
        <w:rPr>
          <w:color w:val="000000"/>
          <w:lang w:val="id-ID"/>
        </w:rPr>
        <w:t>64-84</w:t>
      </w:r>
      <w:r w:rsidRPr="00B30A1E">
        <w:rPr>
          <w:color w:val="000000"/>
        </w:rPr>
        <w:t>.</w:t>
      </w:r>
    </w:p>
    <w:p w14:paraId="28AF8CED" w14:textId="62D608F0" w:rsidR="008F3D04" w:rsidRPr="00B30A1E" w:rsidRDefault="008F3D04" w:rsidP="00ED637C">
      <w:pPr>
        <w:ind w:left="709" w:hanging="709"/>
        <w:jc w:val="both"/>
        <w:rPr>
          <w:color w:val="000000"/>
          <w:lang w:val="id-ID"/>
        </w:rPr>
      </w:pPr>
      <w:r w:rsidRPr="00B30A1E">
        <w:rPr>
          <w:color w:val="000000"/>
          <w:lang w:val="id-ID"/>
        </w:rPr>
        <w:t xml:space="preserve">Sriwati, Ni Kadek. </w:t>
      </w:r>
      <w:proofErr w:type="gramStart"/>
      <w:r w:rsidRPr="00B30A1E">
        <w:rPr>
          <w:color w:val="000000"/>
          <w:lang w:val="en-ID"/>
        </w:rPr>
        <w:t>(</w:t>
      </w:r>
      <w:r w:rsidRPr="00B30A1E">
        <w:rPr>
          <w:color w:val="000000"/>
          <w:lang w:val="id-ID"/>
        </w:rPr>
        <w:t>2011</w:t>
      </w:r>
      <w:r w:rsidRPr="00B30A1E">
        <w:rPr>
          <w:color w:val="000000"/>
          <w:lang w:val="en-ID"/>
        </w:rPr>
        <w:t>)</w:t>
      </w:r>
      <w:r w:rsidRPr="00B30A1E">
        <w:rPr>
          <w:color w:val="000000"/>
          <w:lang w:val="id-ID"/>
        </w:rPr>
        <w:t>. Pengaruh Modal Kerja Terhadap Volume Penjualan pada Kantin Irma di PT. Poso Energy Desa Sulewana Kec.</w:t>
      </w:r>
      <w:proofErr w:type="gramEnd"/>
      <w:r w:rsidRPr="00B30A1E">
        <w:rPr>
          <w:color w:val="000000"/>
          <w:lang w:val="id-ID"/>
        </w:rPr>
        <w:t xml:space="preserve"> Pamona Utara. </w:t>
      </w:r>
      <w:r w:rsidRPr="00B30A1E">
        <w:rPr>
          <w:i/>
          <w:color w:val="000000"/>
          <w:lang w:val="id-ID"/>
        </w:rPr>
        <w:t>Jurnal Ekomen</w:t>
      </w:r>
      <w:r w:rsidR="007B692C">
        <w:rPr>
          <w:color w:val="000000"/>
          <w:lang w:val="id-ID"/>
        </w:rPr>
        <w:t xml:space="preserve">. 11(2), </w:t>
      </w:r>
      <w:r w:rsidRPr="00B30A1E">
        <w:rPr>
          <w:color w:val="000000"/>
          <w:lang w:val="id-ID"/>
        </w:rPr>
        <w:t>12-29.</w:t>
      </w:r>
    </w:p>
    <w:p w14:paraId="71BE373D" w14:textId="55A95AD4" w:rsidR="000E4A66" w:rsidRPr="00B30A1E" w:rsidRDefault="000E4A66" w:rsidP="00ED637C">
      <w:pPr>
        <w:ind w:left="709" w:hanging="709"/>
        <w:jc w:val="both"/>
        <w:rPr>
          <w:color w:val="000000"/>
          <w:lang w:val="id-ID"/>
        </w:rPr>
      </w:pPr>
      <w:r w:rsidRPr="00B30A1E">
        <w:rPr>
          <w:color w:val="000000"/>
        </w:rPr>
        <w:t xml:space="preserve">Sumarsono, Hadi. </w:t>
      </w:r>
      <w:r w:rsidR="009B4D1C" w:rsidRPr="00B30A1E">
        <w:rPr>
          <w:color w:val="000000"/>
          <w:lang w:val="id-ID"/>
        </w:rPr>
        <w:t>(</w:t>
      </w:r>
      <w:r w:rsidRPr="00B30A1E">
        <w:rPr>
          <w:color w:val="000000"/>
        </w:rPr>
        <w:t>2013</w:t>
      </w:r>
      <w:r w:rsidR="009B4D1C" w:rsidRPr="00B30A1E">
        <w:rPr>
          <w:color w:val="000000"/>
          <w:lang w:val="id-ID"/>
        </w:rPr>
        <w:t>)</w:t>
      </w:r>
      <w:r w:rsidRPr="00B30A1E">
        <w:rPr>
          <w:color w:val="000000"/>
        </w:rPr>
        <w:t xml:space="preserve">. </w:t>
      </w:r>
      <w:proofErr w:type="gramStart"/>
      <w:r w:rsidRPr="00B30A1E">
        <w:rPr>
          <w:color w:val="000000"/>
        </w:rPr>
        <w:t>Faktor-fakto</w:t>
      </w:r>
      <w:r w:rsidR="009B4D1C" w:rsidRPr="00B30A1E">
        <w:rPr>
          <w:color w:val="000000"/>
        </w:rPr>
        <w:t>r y</w:t>
      </w:r>
      <w:r w:rsidRPr="00B30A1E">
        <w:rPr>
          <w:color w:val="000000"/>
        </w:rPr>
        <w:t>ang Mempengaruhi Intensi W</w:t>
      </w:r>
      <w:r w:rsidR="009B4D1C" w:rsidRPr="00B30A1E">
        <w:rPr>
          <w:color w:val="000000"/>
        </w:rPr>
        <w:t>irausaha Mahasiswa.</w:t>
      </w:r>
      <w:proofErr w:type="gramEnd"/>
      <w:r w:rsidR="009B4D1C" w:rsidRPr="00B30A1E">
        <w:rPr>
          <w:color w:val="000000"/>
        </w:rPr>
        <w:t xml:space="preserve"> Universitas </w:t>
      </w:r>
      <w:r w:rsidRPr="00B30A1E">
        <w:rPr>
          <w:color w:val="000000"/>
        </w:rPr>
        <w:t xml:space="preserve">Muhammadiyah Ponorogo. </w:t>
      </w:r>
      <w:r w:rsidR="009B4D1C" w:rsidRPr="00B30A1E">
        <w:rPr>
          <w:i/>
          <w:color w:val="000000"/>
          <w:lang w:val="id-ID"/>
        </w:rPr>
        <w:t xml:space="preserve">Ekuilibrium: </w:t>
      </w:r>
      <w:r w:rsidRPr="00B30A1E">
        <w:rPr>
          <w:i/>
          <w:color w:val="000000"/>
        </w:rPr>
        <w:t>Jurnal</w:t>
      </w:r>
      <w:r w:rsidR="009B4D1C" w:rsidRPr="00B30A1E">
        <w:rPr>
          <w:i/>
          <w:color w:val="000000"/>
          <w:lang w:val="id-ID"/>
        </w:rPr>
        <w:t xml:space="preserve"> Ilmiah Ilmu Ekonomi,</w:t>
      </w:r>
      <w:r w:rsidR="007B692C">
        <w:rPr>
          <w:color w:val="000000"/>
        </w:rPr>
        <w:t xml:space="preserve"> Vol.11 No.2, </w:t>
      </w:r>
      <w:r w:rsidRPr="00B30A1E">
        <w:rPr>
          <w:color w:val="000000"/>
        </w:rPr>
        <w:t>1-23.</w:t>
      </w:r>
    </w:p>
    <w:p w14:paraId="295A0284" w14:textId="77777777" w:rsidR="008F3D04" w:rsidRPr="00B30A1E" w:rsidRDefault="008F3D04" w:rsidP="00ED637C">
      <w:pPr>
        <w:ind w:left="709" w:hanging="709"/>
        <w:jc w:val="both"/>
        <w:rPr>
          <w:color w:val="000000"/>
          <w:lang w:val="en-ID"/>
        </w:rPr>
      </w:pPr>
      <w:r w:rsidRPr="00B30A1E">
        <w:rPr>
          <w:color w:val="000000"/>
          <w:lang w:val="id-ID"/>
        </w:rPr>
        <w:t xml:space="preserve">Subandi, Wenny. </w:t>
      </w:r>
      <w:proofErr w:type="gramStart"/>
      <w:r w:rsidRPr="00B30A1E">
        <w:rPr>
          <w:color w:val="000000"/>
          <w:lang w:val="en-ID"/>
        </w:rPr>
        <w:t>(</w:t>
      </w:r>
      <w:r w:rsidRPr="00B30A1E">
        <w:rPr>
          <w:color w:val="000000"/>
          <w:lang w:val="id-ID"/>
        </w:rPr>
        <w:t>2009</w:t>
      </w:r>
      <w:r w:rsidRPr="00B30A1E">
        <w:rPr>
          <w:color w:val="000000"/>
          <w:lang w:val="en-ID"/>
        </w:rPr>
        <w:t>)</w:t>
      </w:r>
      <w:r w:rsidRPr="00B30A1E">
        <w:rPr>
          <w:color w:val="000000"/>
          <w:lang w:val="id-ID"/>
        </w:rPr>
        <w:t>. Analisis Dampak Pemadaman Listrik</w:t>
      </w:r>
      <w:r w:rsidRPr="00B30A1E">
        <w:rPr>
          <w:color w:val="000000"/>
          <w:lang w:val="en-ID"/>
        </w:rPr>
        <w:t xml:space="preserve"> </w:t>
      </w:r>
      <w:r w:rsidRPr="00B30A1E">
        <w:rPr>
          <w:color w:val="000000"/>
          <w:lang w:val="id-ID"/>
        </w:rPr>
        <w:t>Terhadap Pendapatan Usaha Warung Internet (Warnet) di Kota Medan.</w:t>
      </w:r>
      <w:proofErr w:type="gramEnd"/>
      <w:r w:rsidRPr="00B30A1E">
        <w:rPr>
          <w:color w:val="000000"/>
          <w:lang w:val="id-ID"/>
        </w:rPr>
        <w:t xml:space="preserve"> </w:t>
      </w:r>
      <w:r w:rsidRPr="00B30A1E">
        <w:rPr>
          <w:i/>
          <w:color w:val="000000"/>
          <w:lang w:val="id-ID"/>
        </w:rPr>
        <w:t>Skripsi</w:t>
      </w:r>
      <w:r w:rsidRPr="00B30A1E">
        <w:rPr>
          <w:color w:val="000000"/>
          <w:lang w:val="id-ID"/>
        </w:rPr>
        <w:t>. Universitas Sumatra Utara</w:t>
      </w:r>
      <w:r w:rsidRPr="00B30A1E">
        <w:rPr>
          <w:color w:val="000000"/>
          <w:lang w:val="en-ID"/>
        </w:rPr>
        <w:t>.</w:t>
      </w:r>
    </w:p>
    <w:p w14:paraId="7D1F5665" w14:textId="0A20E926" w:rsidR="008F3D04" w:rsidRPr="00B30A1E" w:rsidRDefault="008F3D04" w:rsidP="00ED637C">
      <w:pPr>
        <w:ind w:left="709" w:hanging="709"/>
        <w:jc w:val="both"/>
        <w:rPr>
          <w:color w:val="000000"/>
          <w:lang w:val="en-ID"/>
        </w:rPr>
      </w:pPr>
      <w:r w:rsidRPr="00B30A1E">
        <w:rPr>
          <w:color w:val="000000"/>
          <w:lang w:val="id-ID"/>
        </w:rPr>
        <w:t xml:space="preserve">Suchanek, Petr and Maria Kralova. (2015). Effect of Customer Satisfaction on Company Performance. </w:t>
      </w:r>
      <w:r w:rsidRPr="00B30A1E">
        <w:rPr>
          <w:i/>
          <w:color w:val="000000"/>
          <w:lang w:val="id-ID"/>
        </w:rPr>
        <w:t>Acta Universitatis Agriculturae Et Silviculturae Mendelianae Brunensis</w:t>
      </w:r>
      <w:r w:rsidR="007B692C">
        <w:rPr>
          <w:color w:val="000000"/>
          <w:lang w:val="id-ID"/>
        </w:rPr>
        <w:t xml:space="preserve">, 63 (3), </w:t>
      </w:r>
      <w:r w:rsidRPr="00B30A1E">
        <w:rPr>
          <w:color w:val="000000"/>
          <w:lang w:val="id-ID"/>
        </w:rPr>
        <w:t>1013-1021.</w:t>
      </w:r>
    </w:p>
    <w:p w14:paraId="364255BB" w14:textId="77777777" w:rsidR="008F3D04" w:rsidRPr="00B30A1E" w:rsidRDefault="008F3D04" w:rsidP="008F3D04">
      <w:pPr>
        <w:ind w:left="709" w:hanging="709"/>
        <w:jc w:val="both"/>
        <w:rPr>
          <w:color w:val="000000"/>
          <w:lang w:val="id"/>
        </w:rPr>
      </w:pPr>
      <w:r w:rsidRPr="00B30A1E">
        <w:rPr>
          <w:color w:val="000000"/>
          <w:lang w:val="id"/>
        </w:rPr>
        <w:t xml:space="preserve">Suyana Utama, Made. </w:t>
      </w:r>
      <w:proofErr w:type="gramStart"/>
      <w:r w:rsidRPr="00B30A1E">
        <w:rPr>
          <w:color w:val="000000"/>
          <w:lang w:val="en-ID"/>
        </w:rPr>
        <w:t>(</w:t>
      </w:r>
      <w:r w:rsidRPr="00B30A1E">
        <w:rPr>
          <w:color w:val="000000"/>
          <w:lang w:val="id"/>
        </w:rPr>
        <w:t>2012</w:t>
      </w:r>
      <w:r w:rsidRPr="00B30A1E">
        <w:rPr>
          <w:color w:val="000000"/>
          <w:lang w:val="en-ID"/>
        </w:rPr>
        <w:t>)</w:t>
      </w:r>
      <w:r w:rsidRPr="00B30A1E">
        <w:rPr>
          <w:color w:val="000000"/>
          <w:lang w:val="id"/>
        </w:rPr>
        <w:t xml:space="preserve">. </w:t>
      </w:r>
      <w:r w:rsidRPr="00B30A1E">
        <w:rPr>
          <w:i/>
          <w:color w:val="000000"/>
          <w:lang w:val="id"/>
        </w:rPr>
        <w:t>Buku Ajar Aplikasi Analisis Kuantitatif</w:t>
      </w:r>
      <w:r w:rsidRPr="00B30A1E">
        <w:rPr>
          <w:color w:val="000000"/>
          <w:lang w:val="id"/>
        </w:rPr>
        <w:t>.</w:t>
      </w:r>
      <w:proofErr w:type="gramEnd"/>
      <w:r w:rsidRPr="00B30A1E">
        <w:rPr>
          <w:color w:val="000000"/>
          <w:lang w:val="id"/>
        </w:rPr>
        <w:t xml:space="preserve"> Denpasar: Sastra Utama.</w:t>
      </w:r>
    </w:p>
    <w:p w14:paraId="29DFB649" w14:textId="406157B2" w:rsidR="008F3D04" w:rsidRPr="00B30A1E" w:rsidRDefault="008F3D04" w:rsidP="00ED637C">
      <w:pPr>
        <w:ind w:left="709" w:hanging="709"/>
        <w:jc w:val="both"/>
        <w:rPr>
          <w:color w:val="000000"/>
          <w:lang w:val="id-ID"/>
        </w:rPr>
      </w:pPr>
      <w:r w:rsidRPr="00B30A1E">
        <w:rPr>
          <w:color w:val="000000"/>
          <w:lang w:val="id-ID"/>
        </w:rPr>
        <w:t xml:space="preserve">Wana Pariartha, I Wayan. </w:t>
      </w:r>
      <w:proofErr w:type="gramStart"/>
      <w:r w:rsidRPr="00B30A1E">
        <w:rPr>
          <w:color w:val="000000"/>
          <w:lang w:val="en-ID"/>
        </w:rPr>
        <w:t>(</w:t>
      </w:r>
      <w:r w:rsidRPr="00B30A1E">
        <w:rPr>
          <w:color w:val="000000"/>
          <w:lang w:val="id-ID"/>
        </w:rPr>
        <w:t>2007</w:t>
      </w:r>
      <w:r w:rsidRPr="00B30A1E">
        <w:rPr>
          <w:color w:val="000000"/>
          <w:lang w:val="en-ID"/>
        </w:rPr>
        <w:t>)</w:t>
      </w:r>
      <w:r w:rsidRPr="00B30A1E">
        <w:rPr>
          <w:color w:val="000000"/>
          <w:lang w:val="id-ID"/>
        </w:rPr>
        <w:t>. Kontribusi Modal dan Jam Kerja Terhadap Pendapatan Pedagang di Pasar Umum Pekutatan, Kecamatan Pekutatan, Kabupaten Jembrana.</w:t>
      </w:r>
      <w:proofErr w:type="gramEnd"/>
      <w:r w:rsidRPr="00B30A1E">
        <w:rPr>
          <w:color w:val="000000"/>
          <w:lang w:val="id-ID"/>
        </w:rPr>
        <w:t xml:space="preserve"> </w:t>
      </w:r>
      <w:r w:rsidRPr="00B30A1E">
        <w:rPr>
          <w:i/>
          <w:color w:val="000000"/>
          <w:lang w:val="id-ID"/>
        </w:rPr>
        <w:t>PIRAMIDA</w:t>
      </w:r>
      <w:r w:rsidRPr="00B30A1E">
        <w:rPr>
          <w:color w:val="000000"/>
          <w:lang w:val="id-ID"/>
        </w:rPr>
        <w:t>, 3</w:t>
      </w:r>
      <w:r w:rsidRPr="00B30A1E">
        <w:rPr>
          <w:color w:val="000000"/>
          <w:lang w:val="en-ID"/>
        </w:rPr>
        <w:t xml:space="preserve"> </w:t>
      </w:r>
      <w:r w:rsidR="007B692C">
        <w:rPr>
          <w:color w:val="000000"/>
          <w:lang w:val="id-ID"/>
        </w:rPr>
        <w:t xml:space="preserve">(2), </w:t>
      </w:r>
      <w:r w:rsidRPr="00B30A1E">
        <w:rPr>
          <w:color w:val="000000"/>
          <w:lang w:val="id-ID"/>
        </w:rPr>
        <w:t>27 – 36.</w:t>
      </w:r>
    </w:p>
    <w:p w14:paraId="0660CFB6" w14:textId="26000674" w:rsidR="008F3D04" w:rsidRPr="00B30A1E" w:rsidRDefault="008F3D04" w:rsidP="00ED637C">
      <w:pPr>
        <w:ind w:left="709" w:hanging="709"/>
        <w:jc w:val="both"/>
        <w:rPr>
          <w:color w:val="000000"/>
          <w:lang w:val="id-ID"/>
        </w:rPr>
      </w:pPr>
      <w:r w:rsidRPr="00B30A1E">
        <w:rPr>
          <w:color w:val="000000"/>
          <w:lang w:val="id-ID"/>
        </w:rPr>
        <w:t>Widyamukti, Erlina Yunitasari dan Junianto Wibowo. (2018). Pengaruh Modal Kerja Terhada</w:t>
      </w:r>
      <w:r w:rsidRPr="00B30A1E">
        <w:rPr>
          <w:bCs/>
          <w:color w:val="000000"/>
          <w:lang w:val="id-ID"/>
        </w:rPr>
        <w:t xml:space="preserve">p Penjualan dan Laba Perusahaan. </w:t>
      </w:r>
      <w:r w:rsidRPr="00B30A1E">
        <w:rPr>
          <w:i/>
          <w:color w:val="000000"/>
          <w:lang w:val="id-ID"/>
        </w:rPr>
        <w:t xml:space="preserve">Jurnal Ekonomi, Manajemen, Akuntansi dan Perpajakan, </w:t>
      </w:r>
      <w:r w:rsidR="007B692C">
        <w:rPr>
          <w:color w:val="000000"/>
          <w:lang w:val="id-ID"/>
        </w:rPr>
        <w:t>1 (1),</w:t>
      </w:r>
      <w:r w:rsidRPr="00B30A1E">
        <w:rPr>
          <w:color w:val="000000"/>
          <w:lang w:val="id-ID"/>
        </w:rPr>
        <w:t xml:space="preserve"> 57-68.</w:t>
      </w:r>
    </w:p>
    <w:p w14:paraId="4B0D2DA4" w14:textId="4657145F" w:rsidR="008F3D04" w:rsidRPr="00B30A1E" w:rsidRDefault="008F3D04" w:rsidP="00ED637C">
      <w:pPr>
        <w:ind w:left="709" w:hanging="709"/>
        <w:jc w:val="both"/>
        <w:rPr>
          <w:color w:val="000000"/>
          <w:lang w:val="en-ID"/>
        </w:rPr>
      </w:pPr>
      <w:r w:rsidRPr="00B30A1E">
        <w:rPr>
          <w:color w:val="000000"/>
          <w:lang w:val="id-ID"/>
        </w:rPr>
        <w:t>Yanutya, Pukuh Ariga Tri. (2013). Analisis Pendapatan Petani Tebu di Kecamatan</w:t>
      </w:r>
      <w:r w:rsidRPr="00B30A1E">
        <w:rPr>
          <w:color w:val="000000"/>
          <w:lang w:val="en-ID"/>
        </w:rPr>
        <w:t xml:space="preserve"> </w:t>
      </w:r>
      <w:r w:rsidRPr="00B30A1E">
        <w:rPr>
          <w:color w:val="000000"/>
          <w:lang w:val="id-ID"/>
        </w:rPr>
        <w:t>Jepon Kabupaten Blora</w:t>
      </w:r>
      <w:r w:rsidRPr="00B30A1E">
        <w:rPr>
          <w:i/>
          <w:color w:val="000000"/>
          <w:lang w:val="id-ID"/>
        </w:rPr>
        <w:t xml:space="preserve">. </w:t>
      </w:r>
      <w:r w:rsidRPr="00B30A1E">
        <w:rPr>
          <w:i/>
          <w:iCs/>
          <w:color w:val="000000"/>
          <w:lang w:val="id-ID"/>
        </w:rPr>
        <w:t>Economics Development Analysis Journal</w:t>
      </w:r>
      <w:r w:rsidRPr="00B30A1E">
        <w:rPr>
          <w:color w:val="000000"/>
          <w:lang w:val="id-ID"/>
        </w:rPr>
        <w:t>, </w:t>
      </w:r>
      <w:r w:rsidR="007B692C">
        <w:rPr>
          <w:iCs/>
          <w:color w:val="000000"/>
          <w:lang w:val="en-ID"/>
        </w:rPr>
        <w:t xml:space="preserve">2 (4), </w:t>
      </w:r>
      <w:r w:rsidRPr="00B30A1E">
        <w:rPr>
          <w:iCs/>
          <w:color w:val="000000"/>
          <w:lang w:val="en-ID"/>
        </w:rPr>
        <w:t>286-296.</w:t>
      </w:r>
    </w:p>
    <w:p w14:paraId="539CD314" w14:textId="6BBF24B0" w:rsidR="008F3D04" w:rsidRPr="00B30A1E" w:rsidRDefault="008F3D04" w:rsidP="00ED637C">
      <w:pPr>
        <w:ind w:left="709" w:hanging="709"/>
        <w:jc w:val="both"/>
        <w:rPr>
          <w:color w:val="000000"/>
          <w:lang w:bidi="id-ID"/>
        </w:rPr>
      </w:pPr>
      <w:r w:rsidRPr="00B30A1E">
        <w:rPr>
          <w:color w:val="000000"/>
          <w:lang w:val="id-ID"/>
        </w:rPr>
        <w:t xml:space="preserve">Zahrulianingdyah, Atiek. </w:t>
      </w:r>
      <w:proofErr w:type="gramStart"/>
      <w:r w:rsidRPr="00B30A1E">
        <w:rPr>
          <w:color w:val="000000"/>
          <w:lang w:val="en-ID"/>
        </w:rPr>
        <w:t>(</w:t>
      </w:r>
      <w:r w:rsidRPr="00B30A1E">
        <w:rPr>
          <w:color w:val="000000"/>
          <w:lang w:val="id-ID"/>
        </w:rPr>
        <w:t>2018</w:t>
      </w:r>
      <w:r w:rsidRPr="00B30A1E">
        <w:rPr>
          <w:color w:val="000000"/>
          <w:lang w:val="en-ID"/>
        </w:rPr>
        <w:t>)</w:t>
      </w:r>
      <w:r w:rsidRPr="00B30A1E">
        <w:rPr>
          <w:color w:val="000000"/>
          <w:lang w:val="id-ID"/>
        </w:rPr>
        <w:t>. Kuliner Sebagai Pendukung Industri Pariwisata Berbasis Kearifan Lokal.</w:t>
      </w:r>
      <w:proofErr w:type="gramEnd"/>
      <w:r w:rsidRPr="00B30A1E">
        <w:rPr>
          <w:color w:val="000000"/>
          <w:lang w:val="id-ID"/>
        </w:rPr>
        <w:t xml:space="preserve"> </w:t>
      </w:r>
      <w:r w:rsidRPr="00B30A1E">
        <w:rPr>
          <w:i/>
          <w:color w:val="000000"/>
          <w:lang w:val="en-ID"/>
        </w:rPr>
        <w:t xml:space="preserve">Jurnal </w:t>
      </w:r>
      <w:r w:rsidRPr="00B30A1E">
        <w:rPr>
          <w:i/>
          <w:color w:val="000000"/>
          <w:lang w:val="id-ID"/>
        </w:rPr>
        <w:t>Teknobuga</w:t>
      </w:r>
      <w:r w:rsidR="007B692C">
        <w:rPr>
          <w:color w:val="000000"/>
          <w:lang w:val="id-ID"/>
        </w:rPr>
        <w:t>, 6(1),</w:t>
      </w:r>
      <w:r w:rsidRPr="00B30A1E">
        <w:rPr>
          <w:color w:val="000000"/>
          <w:lang w:val="id-ID"/>
        </w:rPr>
        <w:t xml:space="preserve"> 1-9.</w:t>
      </w:r>
    </w:p>
    <w:sectPr w:rsidR="008F3D04" w:rsidRPr="00B30A1E" w:rsidSect="0091116D">
      <w:headerReference w:type="even" r:id="rId19"/>
      <w:headerReference w:type="default" r:id="rId20"/>
      <w:footerReference w:type="even" r:id="rId21"/>
      <w:footerReference w:type="default" r:id="rId22"/>
      <w:headerReference w:type="first" r:id="rId23"/>
      <w:footerReference w:type="first" r:id="rId24"/>
      <w:footnotePr>
        <w:numFmt w:val="lowerLetter"/>
        <w:numRestart w:val="eachSect"/>
      </w:footnotePr>
      <w:pgSz w:w="11906" w:h="16838" w:code="9"/>
      <w:pgMar w:top="1418" w:right="1418" w:bottom="1418" w:left="1418" w:header="1134" w:footer="946" w:gutter="0"/>
      <w:pgNumType w:start="180"/>
      <w:cols w:space="720"/>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1B54DD" w15:done="0"/>
  <w15:commentEx w15:paraId="0E196EE9" w15:done="0"/>
  <w15:commentEx w15:paraId="4D690711" w15:done="0"/>
  <w15:commentEx w15:paraId="1B1C09F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27AB9" w16cex:dateUtc="2022-06-01T16:54:00Z"/>
  <w16cex:commentExtensible w16cex:durableId="26427AC6" w16cex:dateUtc="2022-06-01T16:54:00Z"/>
  <w16cex:commentExtensible w16cex:durableId="26427AE5" w16cex:dateUtc="2022-06-01T16:55:00Z"/>
  <w16cex:commentExtensible w16cex:durableId="26427B08" w16cex:dateUtc="2022-06-01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1B54DD" w16cid:durableId="26427AB9"/>
  <w16cid:commentId w16cid:paraId="0E196EE9" w16cid:durableId="26427AC6"/>
  <w16cid:commentId w16cid:paraId="4D690711" w16cid:durableId="26427AE5"/>
  <w16cid:commentId w16cid:paraId="5B45BBED" w16cid:durableId="263D0123"/>
  <w16cid:commentId w16cid:paraId="1B1C09F3" w16cid:durableId="26427B0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3066DB" w14:textId="77777777" w:rsidR="00DD791B" w:rsidRDefault="00DD791B">
      <w:r>
        <w:separator/>
      </w:r>
    </w:p>
  </w:endnote>
  <w:endnote w:type="continuationSeparator" w:id="0">
    <w:p w14:paraId="69F66BA9" w14:textId="77777777" w:rsidR="00DD791B" w:rsidRDefault="00DD7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Light">
    <w:altName w:val="MS Gothic"/>
    <w:charset w:val="80"/>
    <w:family w:val="roman"/>
    <w:pitch w:val="variable"/>
    <w:sig w:usb0="00000000"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D6019" w14:textId="77777777" w:rsidR="0091116D" w:rsidRPr="003D5B84" w:rsidRDefault="0091116D" w:rsidP="00545599">
    <w:pPr>
      <w:pStyle w:val="Header"/>
      <w:tabs>
        <w:tab w:val="clear" w:pos="4320"/>
        <w:tab w:val="clear" w:pos="8640"/>
        <w:tab w:val="left" w:pos="2992"/>
        <w:tab w:val="right" w:pos="9356"/>
      </w:tabs>
      <w:spacing w:before="240"/>
    </w:pPr>
    <w:r>
      <w:rPr>
        <w:noProof/>
      </w:rPr>
      <mc:AlternateContent>
        <mc:Choice Requires="wps">
          <w:drawing>
            <wp:anchor distT="4294967295" distB="4294967295" distL="114300" distR="114300" simplePos="0" relativeHeight="251661312" behindDoc="0" locked="0" layoutInCell="1" allowOverlap="1" wp14:anchorId="4E21A5F6" wp14:editId="7BE8B05F">
              <wp:simplePos x="0" y="0"/>
              <wp:positionH relativeFrom="margin">
                <wp:align>left</wp:align>
              </wp:positionH>
              <wp:positionV relativeFrom="paragraph">
                <wp:posOffset>85724</wp:posOffset>
              </wp:positionV>
              <wp:extent cx="5934075" cy="0"/>
              <wp:effectExtent l="0" t="0" r="0" b="0"/>
              <wp:wrapNone/>
              <wp:docPr id="1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4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F2D852" id="Straight Connector 33" o:spid="_x0000_s1026" style="position:absolute;flip:y;z-index:251661312;visibility:visible;mso-wrap-style:square;mso-width-percent:0;mso-height-percent:0;mso-wrap-distance-left:9pt;mso-wrap-distance-top:.mmm;mso-wrap-distance-right:9pt;mso-wrap-distance-bottom:.mmm;mso-position-horizontal:left;mso-position-horizontal-relative:margin;mso-position-vertical:absolute;mso-position-vertical-relative:text;mso-width-percent:0;mso-height-percent:0;mso-width-relative:margin;mso-height-relative:margin" from="0,6.75pt" to="46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" strokecolor="windowText">
              <o:lock v:ext="edit" shapetype="f"/>
              <w10:wrap anchorx="margin"/>
            </v:line>
          </w:pict>
        </mc:Fallback>
      </mc:AlternateContent>
    </w:r>
    <w:r>
      <w:t>IRJMIS</w:t>
    </w:r>
    <w:r>
      <w:tab/>
    </w:r>
    <w:r w:rsidRPr="003D5B84">
      <w:t xml:space="preserve"> </w:t>
    </w:r>
    <w:r>
      <w:tab/>
    </w:r>
    <w:r w:rsidRPr="003D5B84">
      <w:t xml:space="preserve">Vol. </w:t>
    </w:r>
    <w:r>
      <w:t>x No. x</w:t>
    </w:r>
    <w:r w:rsidRPr="003D5B84">
      <w:t>, Month</w:t>
    </w:r>
    <w:r>
      <w:t xml:space="preserve"> 2020, pages: xx-</w:t>
    </w:r>
    <w:r w:rsidRPr="007E5A53">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6A78B" w14:textId="77777777" w:rsidR="0091116D" w:rsidRDefault="0091116D" w:rsidP="0094367D">
    <w:pPr>
      <w:pStyle w:val="Footer"/>
      <w:pBdr>
        <w:top w:val="single" w:sz="4" w:space="1" w:color="auto"/>
      </w:pBdr>
      <w:jc w:val="right"/>
      <w:rPr>
        <w:i/>
      </w:rPr>
    </w:pPr>
    <w:r>
      <w:rPr>
        <w:i/>
      </w:rPr>
      <w:t>Judul,</w:t>
    </w:r>
  </w:p>
  <w:p w14:paraId="2AA639CB" w14:textId="77777777" w:rsidR="0091116D" w:rsidRDefault="0091116D" w:rsidP="0094367D">
    <w:pPr>
      <w:pStyle w:val="Footer"/>
      <w:pBdr>
        <w:top w:val="single" w:sz="4" w:space="1" w:color="auto"/>
      </w:pBdr>
      <w:jc w:val="right"/>
      <w:rPr>
        <w:i/>
      </w:rPr>
    </w:pPr>
    <w:r>
      <w:rPr>
        <w:i/>
      </w:rPr>
      <w:t>Nama Lengkap Penulis</w:t>
    </w:r>
  </w:p>
  <w:p w14:paraId="4603E05C" w14:textId="77777777" w:rsidR="0091116D" w:rsidRPr="00C07BEF" w:rsidRDefault="0091116D" w:rsidP="0094367D">
    <w:pPr>
      <w:pStyle w:val="Footer"/>
      <w:pBdr>
        <w:top w:val="single" w:sz="4" w:space="1" w:color="auto"/>
      </w:pBdr>
      <w:jc w:val="right"/>
      <w:rPr>
        <w:i/>
      </w:rPr>
    </w:pPr>
    <w:r>
      <w:rPr>
        <w:i/>
      </w:rPr>
      <w:t>(Diisi oleh editor</w:t>
    </w:r>
    <w:r w:rsidRPr="00C07BEF">
      <w:rPr>
        <w:i/>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81AFBD" w14:textId="77777777" w:rsidR="0091116D" w:rsidRDefault="0091116D" w:rsidP="00761B8F">
    <w:pPr>
      <w:pStyle w:val="Footer"/>
      <w:pBdr>
        <w:top w:val="single" w:sz="4" w:space="1" w:color="auto"/>
      </w:pBdr>
      <w:jc w:val="right"/>
    </w:pPr>
  </w:p>
  <w:p w14:paraId="003FDB4D" w14:textId="77777777" w:rsidR="0091116D" w:rsidRPr="00766376" w:rsidRDefault="0091116D" w:rsidP="007C1DD5">
    <w:pPr>
      <w:pStyle w:val="Footer"/>
      <w:pBdr>
        <w:top w:val="single" w:sz="4" w:space="1" w:color="auto"/>
      </w:pBdr>
      <w:jc w:val="center"/>
    </w:pP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97881" w14:textId="77777777" w:rsidR="0091116D" w:rsidRPr="003D5B84" w:rsidRDefault="0091116D" w:rsidP="00545599">
    <w:pPr>
      <w:pStyle w:val="Header"/>
      <w:tabs>
        <w:tab w:val="clear" w:pos="4320"/>
        <w:tab w:val="clear" w:pos="8640"/>
        <w:tab w:val="left" w:pos="2992"/>
        <w:tab w:val="right" w:pos="9356"/>
      </w:tabs>
      <w:spacing w:before="240"/>
    </w:pPr>
    <w:r>
      <w:rPr>
        <w:noProof/>
      </w:rPr>
      <mc:AlternateContent>
        <mc:Choice Requires="wps">
          <w:drawing>
            <wp:anchor distT="4294967295" distB="4294967295" distL="114300" distR="114300" simplePos="0" relativeHeight="251655168" behindDoc="0" locked="0" layoutInCell="1" allowOverlap="1" wp14:anchorId="63206E11" wp14:editId="6E2B708B">
              <wp:simplePos x="0" y="0"/>
              <wp:positionH relativeFrom="margin">
                <wp:align>left</wp:align>
              </wp:positionH>
              <wp:positionV relativeFrom="paragraph">
                <wp:posOffset>85724</wp:posOffset>
              </wp:positionV>
              <wp:extent cx="5934075"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4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02441D" id="Straight Connector 33" o:spid="_x0000_s1026" style="position:absolute;flip:y;z-index:251655168;visibility:visible;mso-wrap-style:square;mso-width-percent:0;mso-height-percent:0;mso-wrap-distance-left:9pt;mso-wrap-distance-top:.mmm;mso-wrap-distance-right:9pt;mso-wrap-distance-bottom:.mmm;mso-position-horizontal:left;mso-position-horizontal-relative:margin;mso-position-vertical:absolute;mso-position-vertical-relative:text;mso-width-percent:0;mso-height-percent:0;mso-width-relative:margin;mso-height-relative:margin" from="0,6.75pt" to="46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" strokecolor="windowText">
              <o:lock v:ext="edit" shapetype="f"/>
              <w10:wrap anchorx="margin"/>
            </v:line>
          </w:pict>
        </mc:Fallback>
      </mc:AlternateContent>
    </w:r>
    <w:r>
      <w:t>IRJMIS</w:t>
    </w:r>
    <w:r>
      <w:tab/>
    </w:r>
    <w:r w:rsidRPr="003D5B84">
      <w:t xml:space="preserve"> </w:t>
    </w:r>
    <w:r>
      <w:tab/>
    </w:r>
    <w:r w:rsidRPr="003D5B84">
      <w:t xml:space="preserve">Vol. </w:t>
    </w:r>
    <w:r>
      <w:t>x No. x</w:t>
    </w:r>
    <w:r w:rsidRPr="003D5B84">
      <w:t>, Month</w:t>
    </w:r>
    <w:r>
      <w:t xml:space="preserve"> 2020, pages: xx-</w:t>
    </w:r>
    <w:r w:rsidRPr="007E5A53">
      <w:t>xx</w:t>
    </w:r>
  </w:p>
  <w:p w14:paraId="1A90D009" w14:textId="77777777" w:rsidR="0091116D" w:rsidRDefault="0091116D"/>
  <w:p w14:paraId="408998ED" w14:textId="77777777" w:rsidR="0091116D" w:rsidRDefault="0091116D"/>
  <w:p w14:paraId="79BC83A7" w14:textId="77777777" w:rsidR="0091116D" w:rsidRDefault="0091116D"/>
  <w:p w14:paraId="5013896A" w14:textId="77777777" w:rsidR="0091116D" w:rsidRDefault="0091116D"/>
  <w:p w14:paraId="188B8924" w14:textId="77777777" w:rsidR="0091116D" w:rsidRDefault="0091116D"/>
  <w:p w14:paraId="3C18F78E" w14:textId="77777777" w:rsidR="0091116D" w:rsidRDefault="0091116D"/>
  <w:p w14:paraId="24DDD562" w14:textId="77777777" w:rsidR="0091116D" w:rsidRDefault="0091116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87769" w14:textId="7859BB99" w:rsidR="0091116D" w:rsidRDefault="0091116D" w:rsidP="0019558B">
    <w:pPr>
      <w:pStyle w:val="Footer"/>
      <w:pBdr>
        <w:top w:val="single" w:sz="4" w:space="1" w:color="auto"/>
      </w:pBdr>
      <w:jc w:val="right"/>
      <w:rPr>
        <w:bCs/>
        <w:i/>
        <w:lang w:val="id"/>
      </w:rPr>
    </w:pPr>
    <w:r w:rsidRPr="0019558B">
      <w:rPr>
        <w:bCs/>
        <w:i/>
        <w:lang w:val="id"/>
      </w:rPr>
      <w:t xml:space="preserve">Faktor-Faktor Yang Mempengaruhi </w:t>
    </w:r>
    <w:r w:rsidRPr="0019558B">
      <w:rPr>
        <w:bCs/>
        <w:i/>
      </w:rPr>
      <w:t xml:space="preserve">Perubahan Volume </w:t>
    </w:r>
    <w:r>
      <w:rPr>
        <w:bCs/>
        <w:i/>
        <w:lang w:val="id"/>
      </w:rPr>
      <w:t>Usaha d</w:t>
    </w:r>
    <w:r w:rsidRPr="0019558B">
      <w:rPr>
        <w:bCs/>
        <w:i/>
        <w:lang w:val="id"/>
      </w:rPr>
      <w:t>an Pendapatan Pengusaha Kuliner</w:t>
    </w:r>
    <w:r w:rsidRPr="0019558B">
      <w:rPr>
        <w:bCs/>
        <w:i/>
      </w:rPr>
      <w:t xml:space="preserve"> </w:t>
    </w:r>
    <w:r>
      <w:rPr>
        <w:bCs/>
        <w:i/>
      </w:rPr>
      <w:t>d</w:t>
    </w:r>
    <w:r w:rsidRPr="0019558B">
      <w:rPr>
        <w:bCs/>
        <w:i/>
        <w:lang w:val="id"/>
      </w:rPr>
      <w:t>i Kota Denpasar</w:t>
    </w:r>
    <w:r>
      <w:rPr>
        <w:bCs/>
        <w:i/>
        <w:lang w:val="id"/>
      </w:rPr>
      <w:t>,</w:t>
    </w:r>
  </w:p>
  <w:p w14:paraId="12989D87" w14:textId="115AF4BD" w:rsidR="0091116D" w:rsidRPr="0019558B" w:rsidRDefault="0091116D" w:rsidP="0019558B">
    <w:pPr>
      <w:pStyle w:val="Footer"/>
      <w:pBdr>
        <w:top w:val="single" w:sz="4" w:space="1" w:color="auto"/>
      </w:pBdr>
      <w:jc w:val="right"/>
      <w:rPr>
        <w:bCs/>
        <w:i/>
      </w:rPr>
    </w:pPr>
    <w:r w:rsidRPr="0019558B">
      <w:rPr>
        <w:bCs/>
        <w:i/>
      </w:rPr>
      <w:t>Wayan Putra Mahendr</w:t>
    </w:r>
    <w:r>
      <w:rPr>
        <w:bCs/>
        <w:i/>
      </w:rPr>
      <w:t xml:space="preserve">a </w:t>
    </w:r>
    <w:proofErr w:type="gramStart"/>
    <w:r>
      <w:rPr>
        <w:bCs/>
        <w:i/>
      </w:rPr>
      <w:t xml:space="preserve">dan </w:t>
    </w:r>
    <w:r w:rsidRPr="0019558B">
      <w:rPr>
        <w:bCs/>
        <w:i/>
      </w:rPr>
      <w:t xml:space="preserve"> Anak</w:t>
    </w:r>
    <w:proofErr w:type="gramEnd"/>
    <w:r w:rsidRPr="0019558B">
      <w:rPr>
        <w:bCs/>
        <w:i/>
      </w:rPr>
      <w:t xml:space="preserve"> Agung Ketut Ayuningsasi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81608" w14:textId="77777777" w:rsidR="0091116D" w:rsidRDefault="0091116D" w:rsidP="002F5B61">
    <w:pPr>
      <w:pStyle w:val="Footer"/>
      <w:pBdr>
        <w:top w:val="single" w:sz="4" w:space="1" w:color="auto"/>
      </w:pBdr>
      <w:jc w:val="right"/>
    </w:pPr>
    <w:r>
      <w:fldChar w:fldCharType="begin"/>
    </w:r>
    <w:r>
      <w:instrText xml:space="preserve"> PAGE   \* MERGEFORMAT </w:instrText>
    </w:r>
    <w:r>
      <w:fldChar w:fldCharType="separate"/>
    </w:r>
    <w:r>
      <w:rPr>
        <w:noProof/>
      </w:rPr>
      <w:t>1</w:t>
    </w:r>
    <w:r>
      <w:rPr>
        <w:noProof/>
      </w:rPr>
      <w:fldChar w:fldCharType="end"/>
    </w:r>
  </w:p>
  <w:p w14:paraId="03920069" w14:textId="77777777" w:rsidR="0091116D" w:rsidRPr="00766376" w:rsidRDefault="0091116D" w:rsidP="007C1DD5">
    <w:pPr>
      <w:pStyle w:val="Footer"/>
      <w:pBdr>
        <w:top w:val="single" w:sz="4" w:space="1" w:color="auto"/>
      </w:pBdr>
      <w:jc w:val="center"/>
    </w:pPr>
  </w:p>
  <w:p w14:paraId="132664E9" w14:textId="77777777" w:rsidR="0091116D" w:rsidRDefault="0091116D"/>
  <w:p w14:paraId="42F9EAED" w14:textId="77777777" w:rsidR="0091116D" w:rsidRDefault="0091116D"/>
  <w:p w14:paraId="08B66D5A" w14:textId="77777777" w:rsidR="0091116D" w:rsidRDefault="0091116D"/>
  <w:p w14:paraId="598DD4B5" w14:textId="77777777" w:rsidR="0091116D" w:rsidRDefault="0091116D"/>
  <w:p w14:paraId="31261ABE" w14:textId="77777777" w:rsidR="0091116D" w:rsidRDefault="0091116D"/>
  <w:p w14:paraId="1DDCAF96" w14:textId="77777777" w:rsidR="0091116D" w:rsidRDefault="0091116D"/>
  <w:p w14:paraId="3648C8B0" w14:textId="77777777" w:rsidR="0091116D" w:rsidRDefault="009111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D943D" w14:textId="77777777" w:rsidR="00DD791B" w:rsidRDefault="00DD791B">
      <w:r>
        <w:separator/>
      </w:r>
    </w:p>
  </w:footnote>
  <w:footnote w:type="continuationSeparator" w:id="0">
    <w:p w14:paraId="2222B677" w14:textId="77777777" w:rsidR="00DD791B" w:rsidRDefault="00DD79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A5FB5" w14:textId="77777777" w:rsidR="0091116D" w:rsidRPr="003D5B84" w:rsidRDefault="0091116D"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2</w:t>
    </w:r>
    <w:r w:rsidRPr="003D5B84">
      <w:rPr>
        <w:rStyle w:val="PageNumber"/>
      </w:rPr>
      <w:fldChar w:fldCharType="end"/>
    </w:r>
  </w:p>
  <w:p w14:paraId="53268F53" w14:textId="77777777" w:rsidR="0091116D" w:rsidRDefault="0091116D" w:rsidP="002D7B7B">
    <w:pPr>
      <w:pStyle w:val="Header"/>
      <w:tabs>
        <w:tab w:val="clear" w:pos="4320"/>
        <w:tab w:val="clear" w:pos="8640"/>
        <w:tab w:val="left" w:pos="7938"/>
        <w:tab w:val="right" w:pos="8789"/>
      </w:tabs>
    </w:pPr>
  </w:p>
  <w:p w14:paraId="095544A3" w14:textId="77777777" w:rsidR="0091116D" w:rsidRDefault="0091116D" w:rsidP="002D7B7B">
    <w:pPr>
      <w:pStyle w:val="Header"/>
      <w:tabs>
        <w:tab w:val="clear" w:pos="4320"/>
        <w:tab w:val="clear" w:pos="8640"/>
        <w:tab w:val="left" w:pos="7938"/>
        <w:tab w:val="right" w:pos="8789"/>
      </w:tabs>
    </w:pPr>
  </w:p>
  <w:p w14:paraId="2736E0C2" w14:textId="77777777" w:rsidR="0091116D" w:rsidRPr="00491C83" w:rsidRDefault="0091116D" w:rsidP="002D7B7B">
    <w:pPr>
      <w:pStyle w:val="Header"/>
      <w:tabs>
        <w:tab w:val="clear" w:pos="4320"/>
        <w:tab w:val="clear" w:pos="8640"/>
        <w:tab w:val="left" w:pos="7938"/>
        <w:tab w:val="right" w:pos="8789"/>
      </w:tabs>
      <w:jc w:val="right"/>
    </w:pPr>
    <w:r w:rsidRPr="00491C83">
      <w:t>ISSN</w:t>
    </w:r>
    <w:r>
      <w:t xml:space="preserve">   </w:t>
    </w:r>
    <w:r w:rsidRPr="00491C83">
      <w:t xml:space="preserve">: </w:t>
    </w:r>
    <w:hyperlink r:id="rId1" w:history="1">
      <w:r w:rsidRPr="00451994">
        <w:rPr>
          <w:rStyle w:val="Hyperlink"/>
        </w:rPr>
        <w:t>1410-4628</w:t>
      </w:r>
    </w:hyperlink>
  </w:p>
  <w:p w14:paraId="7F592726" w14:textId="77777777" w:rsidR="0091116D" w:rsidRPr="00491C83" w:rsidRDefault="0091116D" w:rsidP="002D7B7B">
    <w:pPr>
      <w:pStyle w:val="Header"/>
      <w:tabs>
        <w:tab w:val="clear" w:pos="4320"/>
        <w:tab w:val="clear" w:pos="8640"/>
        <w:tab w:val="left" w:pos="7938"/>
        <w:tab w:val="right" w:pos="8789"/>
      </w:tabs>
      <w:jc w:val="right"/>
      <w:rPr>
        <w:rStyle w:val="PageNumber"/>
      </w:rPr>
    </w:pPr>
    <w:proofErr w:type="gramStart"/>
    <w:r>
      <w:t>e-ISSN</w:t>
    </w:r>
    <w:proofErr w:type="gramEnd"/>
    <w:r>
      <w:t xml:space="preserve">: </w:t>
    </w:r>
    <w:hyperlink r:id="rId2" w:history="1">
      <w:r w:rsidRPr="00451994">
        <w:rPr>
          <w:rStyle w:val="Hyperlink"/>
        </w:rPr>
        <w:t>2580-5312</w:t>
      </w:r>
    </w:hyperlink>
  </w:p>
  <w:p w14:paraId="1A3FD13F" w14:textId="77777777" w:rsidR="0091116D" w:rsidRPr="003D5B84" w:rsidRDefault="0091116D" w:rsidP="006A7513">
    <w:pPr>
      <w:pStyle w:val="Header"/>
      <w:tabs>
        <w:tab w:val="clear" w:pos="4320"/>
        <w:tab w:val="clear" w:pos="8640"/>
        <w:tab w:val="left" w:pos="567"/>
        <w:tab w:val="right" w:pos="851"/>
        <w:tab w:val="left" w:pos="3405"/>
        <w:tab w:val="right" w:pos="9356"/>
      </w:tabs>
      <w:spacing w:after="240"/>
    </w:pPr>
    <w:r>
      <w:rPr>
        <w:noProof/>
      </w:rPr>
      <mc:AlternateContent>
        <mc:Choice Requires="wps">
          <w:drawing>
            <wp:anchor distT="4294967295" distB="4294967295" distL="114300" distR="114300" simplePos="0" relativeHeight="251660288" behindDoc="0" locked="0" layoutInCell="1" allowOverlap="1" wp14:anchorId="3C770554" wp14:editId="3D14482C">
              <wp:simplePos x="0" y="0"/>
              <wp:positionH relativeFrom="margin">
                <wp:posOffset>0</wp:posOffset>
              </wp:positionH>
              <wp:positionV relativeFrom="paragraph">
                <wp:posOffset>42544</wp:posOffset>
              </wp:positionV>
              <wp:extent cx="5934075" cy="0"/>
              <wp:effectExtent l="0" t="0" r="0" b="0"/>
              <wp:wrapNone/>
              <wp:docPr id="17"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4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D02EB2" id="Straight Connector 32" o:spid="_x0000_s1026" style="position:absolute;flip:y;z-index:251660288;visibility:visible;mso-wrap-style:square;mso-width-percent:0;mso-height-percent:0;mso-wrap-distance-left:9pt;mso-wrap-distance-top:.mmm;mso-wrap-distance-right:9pt;mso-wrap-distance-bottom:.mmm;mso-position-horizontal:absolute;mso-position-horizontal-relative:margin;mso-position-vertical:absolute;mso-position-vertical-relative:text;mso-width-percent:0;mso-height-percent:0;mso-width-relative:margin;mso-height-relative:margin" from="0,3.35pt" to="46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" strokecolor="windowText">
              <o:lock v:ext="edit" shapetype="f"/>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85C59" w14:textId="77777777" w:rsidR="0091116D" w:rsidRPr="00491C83" w:rsidRDefault="0091116D" w:rsidP="00AF12F8">
    <w:pPr>
      <w:pStyle w:val="Header"/>
      <w:tabs>
        <w:tab w:val="clear" w:pos="4320"/>
        <w:tab w:val="clear" w:pos="8640"/>
        <w:tab w:val="left" w:pos="7938"/>
        <w:tab w:val="right" w:pos="8789"/>
      </w:tabs>
      <w:jc w:val="right"/>
    </w:pPr>
    <w:r>
      <w:t xml:space="preserve">            </w:t>
    </w:r>
  </w:p>
  <w:p w14:paraId="557BC096" w14:textId="77777777" w:rsidR="0091116D" w:rsidRPr="00491C83" w:rsidRDefault="0091116D" w:rsidP="00AF12F8">
    <w:pPr>
      <w:pStyle w:val="Header"/>
      <w:tabs>
        <w:tab w:val="clear" w:pos="4320"/>
        <w:tab w:val="clear" w:pos="8640"/>
        <w:tab w:val="left" w:pos="7938"/>
        <w:tab w:val="right" w:pos="8789"/>
      </w:tabs>
      <w:jc w:val="right"/>
      <w:rPr>
        <w:rStyle w:val="PageNumber"/>
      </w:rPr>
    </w:pPr>
    <w:proofErr w:type="gramStart"/>
    <w:r>
      <w:t>e-ISSN</w:t>
    </w:r>
    <w:proofErr w:type="gramEnd"/>
    <w:r>
      <w:t xml:space="preserve">: </w:t>
    </w:r>
    <w:r w:rsidRPr="00F21B57">
      <w:t>2337-3067</w:t>
    </w:r>
  </w:p>
  <w:p w14:paraId="079816CF" w14:textId="77777777" w:rsidR="0091116D" w:rsidRPr="003D5B84" w:rsidRDefault="0091116D" w:rsidP="00C07BEF">
    <w:pPr>
      <w:pStyle w:val="Header"/>
      <w:pBdr>
        <w:bottom w:val="single" w:sz="4" w:space="1" w:color="auto"/>
      </w:pBdr>
      <w:tabs>
        <w:tab w:val="clear" w:pos="4320"/>
        <w:tab w:val="clear" w:pos="8640"/>
        <w:tab w:val="left" w:pos="0"/>
        <w:tab w:val="center" w:pos="4301"/>
        <w:tab w:val="left" w:pos="7938"/>
      </w:tabs>
    </w:pPr>
    <w:r w:rsidRPr="003D5B84">
      <w:tab/>
    </w:r>
  </w:p>
  <w:p w14:paraId="70AFAE48" w14:textId="77777777" w:rsidR="0091116D" w:rsidRPr="003D5B84" w:rsidRDefault="0091116D" w:rsidP="0094367D">
    <w:pPr>
      <w:pStyle w:val="Header"/>
      <w:ind w:right="36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A44EA" w14:textId="77777777" w:rsidR="0091116D" w:rsidRDefault="0091116D" w:rsidP="00AD3F88">
    <w:pPr>
      <w:pStyle w:val="Header"/>
      <w:tabs>
        <w:tab w:val="clear" w:pos="4320"/>
        <w:tab w:val="clear" w:pos="8640"/>
      </w:tabs>
      <w:ind w:left="1134" w:right="45"/>
      <w:rPr>
        <w:b/>
        <w:sz w:val="22"/>
        <w:szCs w:val="22"/>
      </w:rPr>
    </w:pPr>
    <w:r>
      <w:rPr>
        <w:noProof/>
      </w:rPr>
      <mc:AlternateContent>
        <mc:Choice Requires="wps">
          <w:drawing>
            <wp:anchor distT="4294967295" distB="4294967295" distL="114300" distR="114300" simplePos="0" relativeHeight="251658240" behindDoc="0" locked="0" layoutInCell="1" allowOverlap="1" wp14:anchorId="28C31CD5" wp14:editId="6035D5A5">
              <wp:simplePos x="0" y="0"/>
              <wp:positionH relativeFrom="margin">
                <wp:posOffset>-23495</wp:posOffset>
              </wp:positionH>
              <wp:positionV relativeFrom="paragraph">
                <wp:posOffset>-100966</wp:posOffset>
              </wp:positionV>
              <wp:extent cx="5753100" cy="0"/>
              <wp:effectExtent l="0" t="25400" r="12700" b="12700"/>
              <wp:wrapNone/>
              <wp:docPr id="15"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50800" cap="flat" cmpd="thickThin"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1314B2" id="Straight Connector 30" o:spid="_x0000_s1026" style="position:absolute;z-index:251658240;visibility:visible;mso-wrap-style:square;mso-width-percent:0;mso-height-percent:0;mso-wrap-distance-left:9pt;mso-wrap-distance-top:.mmm;mso-wrap-distance-right:9pt;mso-wrap-distance-bottom:.mmm;mso-position-horizontal:absolute;mso-position-horizontal-relative:margin;mso-position-vertical:absolute;mso-position-vertical-relative:text;mso-width-percent:0;mso-height-percent:0;mso-width-relative:margin;mso-height-relative:margin" from="-1.85pt,-7.95pt" to="45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" strokecolor="#4f81bd" strokeweight="4pt">
              <v:stroke linestyle="thickThin"/>
              <o:lock v:ext="edit" shapetype="f"/>
              <w10:wrap anchorx="margin"/>
            </v:line>
          </w:pict>
        </mc:Fallback>
      </mc:AlternateContent>
    </w:r>
    <w:r>
      <w:rPr>
        <w:noProof/>
      </w:rPr>
      <w:drawing>
        <wp:anchor distT="0" distB="0" distL="114300" distR="114300" simplePos="0" relativeHeight="251662336" behindDoc="0" locked="0" layoutInCell="1" allowOverlap="1" wp14:anchorId="0C51F29C" wp14:editId="3ED51214">
          <wp:simplePos x="0" y="0"/>
          <wp:positionH relativeFrom="margin">
            <wp:posOffset>4866640</wp:posOffset>
          </wp:positionH>
          <wp:positionV relativeFrom="margin">
            <wp:posOffset>-949960</wp:posOffset>
          </wp:positionV>
          <wp:extent cx="831215" cy="831215"/>
          <wp:effectExtent l="0" t="0" r="0" b="0"/>
          <wp:wrapSquare wrapText="bothSides"/>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831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F236714" wp14:editId="5C362DA0">
          <wp:simplePos x="0" y="0"/>
          <wp:positionH relativeFrom="margin">
            <wp:posOffset>15875</wp:posOffset>
          </wp:positionH>
          <wp:positionV relativeFrom="margin">
            <wp:posOffset>-949960</wp:posOffset>
          </wp:positionV>
          <wp:extent cx="608330" cy="885825"/>
          <wp:effectExtent l="0" t="0" r="0" b="0"/>
          <wp:wrapSquare wrapText="bothSides"/>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330" cy="885825"/>
                  </a:xfrm>
                  <a:prstGeom prst="rect">
                    <a:avLst/>
                  </a:prstGeom>
                  <a:noFill/>
                </pic:spPr>
              </pic:pic>
            </a:graphicData>
          </a:graphic>
          <wp14:sizeRelH relativeFrom="page">
            <wp14:pctWidth>0</wp14:pctWidth>
          </wp14:sizeRelH>
          <wp14:sizeRelV relativeFrom="page">
            <wp14:pctHeight>0</wp14:pctHeight>
          </wp14:sizeRelV>
        </wp:anchor>
      </w:drawing>
    </w:r>
    <w:r>
      <w:rPr>
        <w:b/>
        <w:sz w:val="22"/>
        <w:szCs w:val="22"/>
      </w:rPr>
      <w:t>E-JURNAL EKONOMI DAN BISNIS UNIVERSITAS UDAYANA</w:t>
    </w:r>
  </w:p>
  <w:p w14:paraId="5F52A98F" w14:textId="77777777" w:rsidR="0091116D" w:rsidRPr="00491C83" w:rsidRDefault="0091116D" w:rsidP="00AD3F88">
    <w:pPr>
      <w:pStyle w:val="Header"/>
      <w:tabs>
        <w:tab w:val="clear" w:pos="4320"/>
        <w:tab w:val="clear" w:pos="8640"/>
      </w:tabs>
      <w:ind w:left="1134" w:right="45"/>
    </w:pPr>
    <w:r w:rsidRPr="00491C83">
      <w:t xml:space="preserve">Available online at </w:t>
    </w:r>
    <w:r w:rsidRPr="00F21B57">
      <w:t>https://ojs.unud.ac.id/index.php/EEB/index</w:t>
    </w:r>
  </w:p>
  <w:p w14:paraId="013FCA04" w14:textId="7266CE2E" w:rsidR="0091116D" w:rsidRPr="00491C83" w:rsidRDefault="0091116D" w:rsidP="00AD3F88">
    <w:pPr>
      <w:pStyle w:val="Header"/>
      <w:tabs>
        <w:tab w:val="clear" w:pos="4320"/>
        <w:tab w:val="clear" w:pos="8640"/>
      </w:tabs>
      <w:ind w:left="1134" w:right="45"/>
    </w:pPr>
    <w:r>
      <w:t>Vol. 12 No. 02, Februari 2023</w:t>
    </w:r>
    <w:r w:rsidRPr="00491C83">
      <w:t xml:space="preserve">, pages: </w:t>
    </w:r>
    <w:r>
      <w:t>179-190</w:t>
    </w:r>
  </w:p>
  <w:p w14:paraId="0735A09F" w14:textId="77777777" w:rsidR="0091116D" w:rsidRDefault="0091116D" w:rsidP="00AD3F88">
    <w:pPr>
      <w:pStyle w:val="Header"/>
      <w:tabs>
        <w:tab w:val="clear" w:pos="4320"/>
        <w:tab w:val="clear" w:pos="8640"/>
        <w:tab w:val="left" w:pos="7938"/>
        <w:tab w:val="right" w:pos="8789"/>
      </w:tabs>
      <w:ind w:left="1134"/>
      <w:jc w:val="both"/>
      <w:rPr>
        <w:rStyle w:val="Hyperlink"/>
      </w:rPr>
    </w:pPr>
    <w:proofErr w:type="gramStart"/>
    <w:r>
      <w:t>e-ISSN</w:t>
    </w:r>
    <w:proofErr w:type="gramEnd"/>
    <w:r>
      <w:t xml:space="preserve">: </w:t>
    </w:r>
    <w:r w:rsidRPr="00F21B57">
      <w:t>2337-3067</w:t>
    </w:r>
  </w:p>
  <w:p w14:paraId="2F5FAAD6" w14:textId="77777777" w:rsidR="0091116D" w:rsidRPr="00491C83" w:rsidRDefault="0091116D" w:rsidP="009A5889">
    <w:pPr>
      <w:pStyle w:val="Header"/>
      <w:tabs>
        <w:tab w:val="clear" w:pos="4320"/>
        <w:tab w:val="clear" w:pos="8640"/>
        <w:tab w:val="left" w:pos="7938"/>
        <w:tab w:val="right" w:pos="8789"/>
      </w:tabs>
      <w:jc w:val="both"/>
      <w:rPr>
        <w:rStyle w:val="PageNumber"/>
      </w:rPr>
    </w:pPr>
  </w:p>
  <w:p w14:paraId="0429A621" w14:textId="77777777" w:rsidR="0091116D" w:rsidRPr="00491C83" w:rsidRDefault="0091116D" w:rsidP="008B04B3">
    <w:pPr>
      <w:pStyle w:val="Header"/>
      <w:tabs>
        <w:tab w:val="clear" w:pos="4320"/>
        <w:tab w:val="clear" w:pos="8640"/>
      </w:tabs>
      <w:ind w:right="45"/>
      <w:jc w:val="right"/>
      <w:rPr>
        <w:rStyle w:val="PageNumber"/>
      </w:rPr>
    </w:pPr>
    <w:r>
      <w:rPr>
        <w:noProof/>
      </w:rPr>
      <mc:AlternateContent>
        <mc:Choice Requires="wps">
          <w:drawing>
            <wp:anchor distT="4294967295" distB="4294967295" distL="114300" distR="114300" simplePos="0" relativeHeight="251659264" behindDoc="0" locked="0" layoutInCell="1" allowOverlap="1" wp14:anchorId="25813848" wp14:editId="6958DDDF">
              <wp:simplePos x="0" y="0"/>
              <wp:positionH relativeFrom="margin">
                <wp:posOffset>-14605</wp:posOffset>
              </wp:positionH>
              <wp:positionV relativeFrom="paragraph">
                <wp:posOffset>116204</wp:posOffset>
              </wp:positionV>
              <wp:extent cx="5743575" cy="0"/>
              <wp:effectExtent l="0" t="25400" r="22225" b="12700"/>
              <wp:wrapNone/>
              <wp:docPr id="12"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50800" cap="flat" cmpd="thinThick"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65156F" id="Straight Connector 31" o:spid="_x0000_s1026" style="position:absolute;z-index:251659264;visibility:visible;mso-wrap-style:square;mso-width-percent:0;mso-height-percent:0;mso-wrap-distance-left:9pt;mso-wrap-distance-top:.mmm;mso-wrap-distance-right:9pt;mso-wrap-distance-bottom:.mmm;mso-position-horizontal:absolute;mso-position-horizontal-relative:margin;mso-position-vertical:absolute;mso-position-vertical-relative:text;mso-width-percent:0;mso-height-percent:0;mso-width-relative:margin;mso-height-relative:margin" from="-1.15pt,9.15pt" to="451.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" strokecolor="#4f81bd" strokeweight="4pt">
              <v:stroke linestyle="thinThick"/>
              <o:lock v:ext="edit" shapetype="f"/>
              <w10:wrap anchorx="margin"/>
            </v:line>
          </w:pict>
        </mc:Fallback>
      </mc:AlternateContent>
    </w:r>
    <w:r w:rsidRPr="00491C83">
      <w:rPr>
        <w:rStyle w:val="PageNumber"/>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49D8D" w14:textId="77777777" w:rsidR="0091116D" w:rsidRPr="003D5B84" w:rsidRDefault="0091116D" w:rsidP="008B04B3">
    <w:pPr>
      <w:pStyle w:val="Header"/>
      <w:framePr w:wrap="around" w:vAnchor="text" w:hAnchor="margin" w:xAlign="outside" w:y="1"/>
      <w:rPr>
        <w:rStyle w:val="PageNumber"/>
      </w:rPr>
    </w:pPr>
    <w:r w:rsidRPr="003D5B84">
      <w:rPr>
        <w:rStyle w:val="PageNumber"/>
      </w:rPr>
      <w:fldChar w:fldCharType="begin"/>
    </w:r>
    <w:r w:rsidRPr="003D5B84">
      <w:rPr>
        <w:rStyle w:val="PageNumber"/>
      </w:rPr>
      <w:instrText xml:space="preserve">PAGE  </w:instrText>
    </w:r>
    <w:r w:rsidRPr="003D5B84">
      <w:rPr>
        <w:rStyle w:val="PageNumber"/>
      </w:rPr>
      <w:fldChar w:fldCharType="separate"/>
    </w:r>
    <w:r>
      <w:rPr>
        <w:rStyle w:val="PageNumber"/>
        <w:noProof/>
      </w:rPr>
      <w:t>2</w:t>
    </w:r>
    <w:r w:rsidRPr="003D5B84">
      <w:rPr>
        <w:rStyle w:val="PageNumber"/>
      </w:rPr>
      <w:fldChar w:fldCharType="end"/>
    </w:r>
  </w:p>
  <w:p w14:paraId="1FAD167F" w14:textId="77777777" w:rsidR="0091116D" w:rsidRDefault="0091116D" w:rsidP="002D7B7B">
    <w:pPr>
      <w:pStyle w:val="Header"/>
      <w:tabs>
        <w:tab w:val="clear" w:pos="4320"/>
        <w:tab w:val="clear" w:pos="8640"/>
        <w:tab w:val="left" w:pos="7938"/>
        <w:tab w:val="right" w:pos="8789"/>
      </w:tabs>
    </w:pPr>
  </w:p>
  <w:p w14:paraId="4E44CBAB" w14:textId="77777777" w:rsidR="0091116D" w:rsidRDefault="0091116D" w:rsidP="002D7B7B">
    <w:pPr>
      <w:pStyle w:val="Header"/>
      <w:tabs>
        <w:tab w:val="clear" w:pos="4320"/>
        <w:tab w:val="clear" w:pos="8640"/>
        <w:tab w:val="left" w:pos="7938"/>
        <w:tab w:val="right" w:pos="8789"/>
      </w:tabs>
    </w:pPr>
  </w:p>
  <w:p w14:paraId="40464E8A" w14:textId="77777777" w:rsidR="0091116D" w:rsidRPr="00491C83" w:rsidRDefault="0091116D" w:rsidP="002D7B7B">
    <w:pPr>
      <w:pStyle w:val="Header"/>
      <w:tabs>
        <w:tab w:val="clear" w:pos="4320"/>
        <w:tab w:val="clear" w:pos="8640"/>
        <w:tab w:val="left" w:pos="7938"/>
        <w:tab w:val="right" w:pos="8789"/>
      </w:tabs>
      <w:jc w:val="right"/>
    </w:pPr>
    <w:r w:rsidRPr="00491C83">
      <w:t>ISSN</w:t>
    </w:r>
    <w:r>
      <w:t xml:space="preserve">   </w:t>
    </w:r>
    <w:r w:rsidRPr="00491C83">
      <w:t xml:space="preserve">: </w:t>
    </w:r>
    <w:hyperlink r:id="rId1" w:history="1">
      <w:r w:rsidRPr="00451994">
        <w:rPr>
          <w:rStyle w:val="Hyperlink"/>
        </w:rPr>
        <w:t>1410-4628</w:t>
      </w:r>
    </w:hyperlink>
  </w:p>
  <w:p w14:paraId="643FE1CB" w14:textId="77777777" w:rsidR="0091116D" w:rsidRPr="00491C83" w:rsidRDefault="0091116D" w:rsidP="002D7B7B">
    <w:pPr>
      <w:pStyle w:val="Header"/>
      <w:tabs>
        <w:tab w:val="clear" w:pos="4320"/>
        <w:tab w:val="clear" w:pos="8640"/>
        <w:tab w:val="left" w:pos="7938"/>
        <w:tab w:val="right" w:pos="8789"/>
      </w:tabs>
      <w:jc w:val="right"/>
      <w:rPr>
        <w:rStyle w:val="PageNumber"/>
      </w:rPr>
    </w:pPr>
    <w:proofErr w:type="gramStart"/>
    <w:r>
      <w:t>e-ISSN</w:t>
    </w:r>
    <w:proofErr w:type="gramEnd"/>
    <w:r>
      <w:t xml:space="preserve">: </w:t>
    </w:r>
    <w:hyperlink r:id="rId2" w:history="1">
      <w:r w:rsidRPr="00451994">
        <w:rPr>
          <w:rStyle w:val="Hyperlink"/>
        </w:rPr>
        <w:t>2580-5312</w:t>
      </w:r>
    </w:hyperlink>
  </w:p>
  <w:p w14:paraId="01C6048A" w14:textId="77777777" w:rsidR="0091116D" w:rsidRPr="003D5B84" w:rsidRDefault="0091116D" w:rsidP="006A7513">
    <w:pPr>
      <w:pStyle w:val="Header"/>
      <w:tabs>
        <w:tab w:val="clear" w:pos="4320"/>
        <w:tab w:val="clear" w:pos="8640"/>
        <w:tab w:val="left" w:pos="567"/>
        <w:tab w:val="right" w:pos="851"/>
        <w:tab w:val="left" w:pos="3405"/>
        <w:tab w:val="right" w:pos="9356"/>
      </w:tabs>
      <w:spacing w:after="240"/>
    </w:pPr>
    <w:r>
      <w:rPr>
        <w:noProof/>
      </w:rPr>
      <mc:AlternateContent>
        <mc:Choice Requires="wps">
          <w:drawing>
            <wp:anchor distT="4294967295" distB="4294967295" distL="114300" distR="114300" simplePos="0" relativeHeight="251654144" behindDoc="0" locked="0" layoutInCell="1" allowOverlap="1" wp14:anchorId="1144AB4D" wp14:editId="126C630C">
              <wp:simplePos x="0" y="0"/>
              <wp:positionH relativeFrom="margin">
                <wp:posOffset>0</wp:posOffset>
              </wp:positionH>
              <wp:positionV relativeFrom="paragraph">
                <wp:posOffset>42544</wp:posOffset>
              </wp:positionV>
              <wp:extent cx="5934075"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340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F8A480" id="Straight Connector 32" o:spid="_x0000_s1026" style="position:absolute;flip:y;z-index:251654144;visibility:visible;mso-wrap-style:square;mso-width-percent:0;mso-height-percent:0;mso-wrap-distance-left:9pt;mso-wrap-distance-top:.mmm;mso-wrap-distance-right:9pt;mso-wrap-distance-bottom:.mmm;mso-position-horizontal:absolute;mso-position-horizontal-relative:margin;mso-position-vertical:absolute;mso-position-vertical-relative:text;mso-width-percent:0;mso-height-percent:0;mso-width-relative:margin;mso-height-relative:margin" from="0,3.35pt" to="46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" strokecolor="windowText">
              <o:lock v:ext="edit" shapetype="f"/>
              <w10:wrap anchorx="margin"/>
            </v:line>
          </w:pict>
        </mc:Fallback>
      </mc:AlternateContent>
    </w:r>
  </w:p>
  <w:p w14:paraId="24A8C2CE" w14:textId="77777777" w:rsidR="0091116D" w:rsidRDefault="0091116D"/>
  <w:p w14:paraId="794613CE" w14:textId="77777777" w:rsidR="0091116D" w:rsidRDefault="0091116D"/>
  <w:p w14:paraId="1072B4CF" w14:textId="77777777" w:rsidR="0091116D" w:rsidRDefault="0091116D"/>
  <w:p w14:paraId="1B8F1D21" w14:textId="77777777" w:rsidR="0091116D" w:rsidRDefault="0091116D"/>
  <w:p w14:paraId="5C5D29BE" w14:textId="77777777" w:rsidR="0091116D" w:rsidRDefault="0091116D"/>
  <w:p w14:paraId="7D17450C" w14:textId="77777777" w:rsidR="0091116D" w:rsidRDefault="0091116D"/>
  <w:p w14:paraId="00C0D433" w14:textId="77777777" w:rsidR="0091116D" w:rsidRDefault="0091116D"/>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07754" w14:textId="33AE2879" w:rsidR="0091116D" w:rsidRPr="0019558B" w:rsidRDefault="0091116D" w:rsidP="0019558B">
    <w:pPr>
      <w:pStyle w:val="Header"/>
      <w:pBdr>
        <w:bottom w:val="single" w:sz="4" w:space="1" w:color="auto"/>
      </w:pBdr>
      <w:tabs>
        <w:tab w:val="clear" w:pos="4320"/>
        <w:tab w:val="clear" w:pos="8640"/>
        <w:tab w:val="left" w:pos="7938"/>
        <w:tab w:val="right" w:pos="8789"/>
      </w:tabs>
      <w:jc w:val="both"/>
    </w:pPr>
    <w:r>
      <w:fldChar w:fldCharType="begin"/>
    </w:r>
    <w:r>
      <w:instrText xml:space="preserve"> PAGE   \* MERGEFORMAT </w:instrText>
    </w:r>
    <w:r>
      <w:fldChar w:fldCharType="separate"/>
    </w:r>
    <w:r w:rsidR="00530D7E">
      <w:rPr>
        <w:noProof/>
      </w:rPr>
      <w:t>180</w:t>
    </w:r>
    <w:r>
      <w:rPr>
        <w:noProof/>
      </w:rPr>
      <w:fldChar w:fldCharType="end"/>
    </w:r>
    <w:r>
      <w:rPr>
        <w:noProof/>
      </w:rPr>
      <w:t xml:space="preserve">                                                                                                                                                </w:t>
    </w:r>
    <w:r>
      <w:t xml:space="preserve">e-ISSN: </w:t>
    </w:r>
    <w:r w:rsidRPr="0019558B">
      <w:t>2337-3067</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AA051" w14:textId="77777777" w:rsidR="0091116D" w:rsidRDefault="0091116D" w:rsidP="00AD3F88">
    <w:pPr>
      <w:pStyle w:val="Header"/>
      <w:tabs>
        <w:tab w:val="clear" w:pos="4320"/>
        <w:tab w:val="clear" w:pos="8640"/>
      </w:tabs>
      <w:ind w:left="1134" w:right="45"/>
      <w:rPr>
        <w:b/>
        <w:sz w:val="22"/>
        <w:szCs w:val="22"/>
      </w:rPr>
    </w:pPr>
    <w:r>
      <w:rPr>
        <w:noProof/>
      </w:rPr>
      <mc:AlternateContent>
        <mc:Choice Requires="wps">
          <w:drawing>
            <wp:anchor distT="4294967295" distB="4294967295" distL="114300" distR="114300" simplePos="0" relativeHeight="251652096" behindDoc="0" locked="0" layoutInCell="1" allowOverlap="1" wp14:anchorId="138973B1" wp14:editId="1B28160F">
              <wp:simplePos x="0" y="0"/>
              <wp:positionH relativeFrom="margin">
                <wp:posOffset>-23495</wp:posOffset>
              </wp:positionH>
              <wp:positionV relativeFrom="paragraph">
                <wp:posOffset>-100966</wp:posOffset>
              </wp:positionV>
              <wp:extent cx="5753100" cy="0"/>
              <wp:effectExtent l="0" t="25400" r="12700" b="1270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noFill/>
                      <a:ln w="50800" cap="flat" cmpd="thickThin"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C572FD" id="Straight Connector 30" o:spid="_x0000_s1026" style="position:absolute;z-index:251652096;visibility:visible;mso-wrap-style:square;mso-width-percent:0;mso-height-percent:0;mso-wrap-distance-left:9pt;mso-wrap-distance-top:.mmm;mso-wrap-distance-right:9pt;mso-wrap-distance-bottom:.mmm;mso-position-horizontal:absolute;mso-position-horizontal-relative:margin;mso-position-vertical:absolute;mso-position-vertical-relative:text;mso-width-percent:0;mso-height-percent:0;mso-width-relative:margin;mso-height-relative:margin" from="-1.85pt,-7.95pt" to="451.1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" strokecolor="#4f81bd" strokeweight="4pt">
              <v:stroke linestyle="thickThin"/>
              <o:lock v:ext="edit" shapetype="f"/>
              <w10:wrap anchorx="margin"/>
            </v:line>
          </w:pict>
        </mc:Fallback>
      </mc:AlternateContent>
    </w:r>
    <w:r>
      <w:rPr>
        <w:noProof/>
      </w:rPr>
      <w:drawing>
        <wp:anchor distT="0" distB="0" distL="114300" distR="114300" simplePos="0" relativeHeight="251656192" behindDoc="0" locked="0" layoutInCell="1" allowOverlap="1" wp14:anchorId="6BE2FF3C" wp14:editId="7E668D11">
          <wp:simplePos x="0" y="0"/>
          <wp:positionH relativeFrom="margin">
            <wp:posOffset>4866640</wp:posOffset>
          </wp:positionH>
          <wp:positionV relativeFrom="margin">
            <wp:posOffset>-949960</wp:posOffset>
          </wp:positionV>
          <wp:extent cx="831215" cy="831215"/>
          <wp:effectExtent l="0" t="0" r="0" b="0"/>
          <wp:wrapSquare wrapText="bothSides"/>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215" cy="83121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3F3EB126" wp14:editId="631ECEE7">
          <wp:simplePos x="0" y="0"/>
          <wp:positionH relativeFrom="margin">
            <wp:posOffset>15875</wp:posOffset>
          </wp:positionH>
          <wp:positionV relativeFrom="margin">
            <wp:posOffset>-949960</wp:posOffset>
          </wp:positionV>
          <wp:extent cx="608330" cy="885825"/>
          <wp:effectExtent l="0" t="0" r="0" b="0"/>
          <wp:wrapSquare wrapText="bothSides"/>
          <wp:docPr id="10"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330" cy="885825"/>
                  </a:xfrm>
                  <a:prstGeom prst="rect">
                    <a:avLst/>
                  </a:prstGeom>
                  <a:noFill/>
                </pic:spPr>
              </pic:pic>
            </a:graphicData>
          </a:graphic>
          <wp14:sizeRelH relativeFrom="page">
            <wp14:pctWidth>0</wp14:pctWidth>
          </wp14:sizeRelH>
          <wp14:sizeRelV relativeFrom="page">
            <wp14:pctHeight>0</wp14:pctHeight>
          </wp14:sizeRelV>
        </wp:anchor>
      </w:drawing>
    </w:r>
    <w:r>
      <w:rPr>
        <w:b/>
        <w:sz w:val="22"/>
        <w:szCs w:val="22"/>
      </w:rPr>
      <w:t>E-JURNAL EKONOMI DAN BISNIS UNIVERSITAS UDAYANA</w:t>
    </w:r>
  </w:p>
  <w:p w14:paraId="561511BA" w14:textId="77777777" w:rsidR="0091116D" w:rsidRPr="00491C83" w:rsidRDefault="0091116D" w:rsidP="00AD3F88">
    <w:pPr>
      <w:pStyle w:val="Header"/>
      <w:tabs>
        <w:tab w:val="clear" w:pos="4320"/>
        <w:tab w:val="clear" w:pos="8640"/>
      </w:tabs>
      <w:ind w:left="1134" w:right="45"/>
    </w:pPr>
    <w:r w:rsidRPr="00491C83">
      <w:t xml:space="preserve">Available online at </w:t>
    </w:r>
    <w:r w:rsidRPr="00F21B57">
      <w:t>https://ojs.unud.ac.id/index.php/EEB/index</w:t>
    </w:r>
  </w:p>
  <w:p w14:paraId="0155DF4C" w14:textId="77777777" w:rsidR="0091116D" w:rsidRPr="00491C83" w:rsidRDefault="0091116D" w:rsidP="00AD3F88">
    <w:pPr>
      <w:pStyle w:val="Header"/>
      <w:tabs>
        <w:tab w:val="clear" w:pos="4320"/>
        <w:tab w:val="clear" w:pos="8640"/>
      </w:tabs>
      <w:ind w:left="1134" w:right="45"/>
    </w:pPr>
    <w:r w:rsidRPr="00491C83">
      <w:t>Vol.</w:t>
    </w:r>
    <w:r>
      <w:t xml:space="preserve"> 10 </w:t>
    </w:r>
    <w:r w:rsidRPr="00491C83">
      <w:t>No.</w:t>
    </w:r>
    <w:r>
      <w:t xml:space="preserve"> 01</w:t>
    </w:r>
    <w:r w:rsidRPr="00491C83">
      <w:t xml:space="preserve">, </w:t>
    </w:r>
    <w:r>
      <w:t>January</w:t>
    </w:r>
    <w:r w:rsidRPr="00491C83">
      <w:t xml:space="preserve"> </w:t>
    </w:r>
    <w:r>
      <w:t>2021</w:t>
    </w:r>
    <w:r w:rsidRPr="00491C83">
      <w:t xml:space="preserve">, pages: </w:t>
    </w:r>
    <w:r>
      <w:t xml:space="preserve">1-10 </w:t>
    </w:r>
  </w:p>
  <w:p w14:paraId="5664081A" w14:textId="77777777" w:rsidR="0091116D" w:rsidRDefault="0091116D" w:rsidP="00AD3F88">
    <w:pPr>
      <w:pStyle w:val="Header"/>
      <w:tabs>
        <w:tab w:val="clear" w:pos="4320"/>
        <w:tab w:val="clear" w:pos="8640"/>
        <w:tab w:val="left" w:pos="7938"/>
        <w:tab w:val="right" w:pos="8789"/>
      </w:tabs>
      <w:ind w:left="1134"/>
      <w:jc w:val="both"/>
      <w:rPr>
        <w:rStyle w:val="Hyperlink"/>
      </w:rPr>
    </w:pPr>
    <w:proofErr w:type="gramStart"/>
    <w:r>
      <w:t>e-ISSN</w:t>
    </w:r>
    <w:proofErr w:type="gramEnd"/>
    <w:r>
      <w:t xml:space="preserve">: </w:t>
    </w:r>
    <w:r w:rsidRPr="00F21B57">
      <w:t>2337-3067</w:t>
    </w:r>
  </w:p>
  <w:p w14:paraId="5697AEB4" w14:textId="77777777" w:rsidR="0091116D" w:rsidRPr="00491C83" w:rsidRDefault="0091116D" w:rsidP="009A5889">
    <w:pPr>
      <w:pStyle w:val="Header"/>
      <w:tabs>
        <w:tab w:val="clear" w:pos="4320"/>
        <w:tab w:val="clear" w:pos="8640"/>
        <w:tab w:val="left" w:pos="7938"/>
        <w:tab w:val="right" w:pos="8789"/>
      </w:tabs>
      <w:jc w:val="both"/>
      <w:rPr>
        <w:rStyle w:val="PageNumber"/>
      </w:rPr>
    </w:pPr>
  </w:p>
  <w:p w14:paraId="14160BDB" w14:textId="77777777" w:rsidR="0091116D" w:rsidRPr="00491C83" w:rsidRDefault="0091116D" w:rsidP="008B04B3">
    <w:pPr>
      <w:pStyle w:val="Header"/>
      <w:tabs>
        <w:tab w:val="clear" w:pos="4320"/>
        <w:tab w:val="clear" w:pos="8640"/>
      </w:tabs>
      <w:ind w:right="45"/>
      <w:jc w:val="right"/>
      <w:rPr>
        <w:rStyle w:val="PageNumber"/>
      </w:rPr>
    </w:pPr>
    <w:r>
      <w:rPr>
        <w:noProof/>
      </w:rPr>
      <mc:AlternateContent>
        <mc:Choice Requires="wps">
          <w:drawing>
            <wp:anchor distT="4294967295" distB="4294967295" distL="114300" distR="114300" simplePos="0" relativeHeight="251653120" behindDoc="0" locked="0" layoutInCell="1" allowOverlap="1" wp14:anchorId="2FF4546D" wp14:editId="4B57B1A3">
              <wp:simplePos x="0" y="0"/>
              <wp:positionH relativeFrom="margin">
                <wp:posOffset>-14605</wp:posOffset>
              </wp:positionH>
              <wp:positionV relativeFrom="paragraph">
                <wp:posOffset>116204</wp:posOffset>
              </wp:positionV>
              <wp:extent cx="5743575" cy="0"/>
              <wp:effectExtent l="0" t="25400" r="22225" b="127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3575" cy="0"/>
                      </a:xfrm>
                      <a:prstGeom prst="line">
                        <a:avLst/>
                      </a:prstGeom>
                      <a:noFill/>
                      <a:ln w="50800" cap="flat" cmpd="thinThick" algn="ctr">
                        <a:solidFill>
                          <a:srgbClr val="4F81BD"/>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9E1D3" id="Straight Connector 31" o:spid="_x0000_s1026" style="position:absolute;z-index:251653120;visibility:visible;mso-wrap-style:square;mso-width-percent:0;mso-height-percent:0;mso-wrap-distance-left:9pt;mso-wrap-distance-top:.mmm;mso-wrap-distance-right:9pt;mso-wrap-distance-bottom:.mmm;mso-position-horizontal:absolute;mso-position-horizontal-relative:margin;mso-position-vertical:absolute;mso-position-vertical-relative:text;mso-width-percent:0;mso-height-percent:0;mso-width-relative:margin;mso-height-relative:margin" from="-1.15pt,9.15pt" to="451.1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" strokecolor="#4f81bd" strokeweight="4pt">
              <v:stroke linestyle="thinThick"/>
              <o:lock v:ext="edit" shapetype="f"/>
              <w10:wrap anchorx="margin"/>
            </v:line>
          </w:pict>
        </mc:Fallback>
      </mc:AlternateContent>
    </w:r>
    <w:r w:rsidRPr="00491C83">
      <w:rPr>
        <w:rStyle w:val="PageNumber"/>
      </w:rPr>
      <w:tab/>
    </w:r>
  </w:p>
  <w:p w14:paraId="2CD18995" w14:textId="77777777" w:rsidR="0091116D" w:rsidRDefault="0091116D"/>
  <w:p w14:paraId="7D97D55E" w14:textId="77777777" w:rsidR="0091116D" w:rsidRDefault="0091116D"/>
  <w:p w14:paraId="44E178D9" w14:textId="77777777" w:rsidR="0091116D" w:rsidRDefault="0091116D"/>
  <w:p w14:paraId="18E606DC" w14:textId="77777777" w:rsidR="0091116D" w:rsidRDefault="0091116D"/>
  <w:p w14:paraId="4BA1DA39" w14:textId="77777777" w:rsidR="0091116D" w:rsidRDefault="0091116D"/>
  <w:p w14:paraId="1B3D8E4E" w14:textId="77777777" w:rsidR="0091116D" w:rsidRDefault="0091116D"/>
  <w:p w14:paraId="238918C2" w14:textId="77777777" w:rsidR="0091116D" w:rsidRDefault="0091116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B5250"/>
    <w:multiLevelType w:val="hybridMultilevel"/>
    <w:tmpl w:val="2C9CB3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6A13D4"/>
    <w:multiLevelType w:val="hybridMultilevel"/>
    <w:tmpl w:val="C83C36AE"/>
    <w:lvl w:ilvl="0" w:tplc="03AAE644">
      <w:start w:val="1"/>
      <w:numFmt w:val="lowerLetter"/>
      <w:lvlText w:val="%1."/>
      <w:lvlJc w:val="left"/>
      <w:pPr>
        <w:ind w:left="1440" w:hanging="360"/>
      </w:pPr>
      <w:rPr>
        <w:rFonts w:hint="default"/>
        <w:b/>
        <w:bCs w:val="0"/>
      </w:rPr>
    </w:lvl>
    <w:lvl w:ilvl="1" w:tplc="04090003">
      <w:start w:val="1"/>
      <w:numFmt w:val="bullet"/>
      <w:lvlText w:val="o"/>
      <w:lvlJc w:val="left"/>
      <w:pPr>
        <w:ind w:left="2160" w:hanging="360"/>
      </w:pPr>
      <w:rPr>
        <w:rFonts w:ascii="Arial" w:hAnsi="Arial" w:cs="Arial" w:hint="default"/>
      </w:rPr>
    </w:lvl>
    <w:lvl w:ilvl="2" w:tplc="04090005" w:tentative="1">
      <w:start w:val="1"/>
      <w:numFmt w:val="bullet"/>
      <w:lvlText w:val=""/>
      <w:lvlJc w:val="left"/>
      <w:pPr>
        <w:ind w:left="2880" w:hanging="360"/>
      </w:pPr>
      <w:rPr>
        <w:rFonts w:ascii="Cambria Math" w:hAnsi="Cambria Math" w:hint="default"/>
      </w:rPr>
    </w:lvl>
    <w:lvl w:ilvl="3" w:tplc="04090001" w:tentative="1">
      <w:start w:val="1"/>
      <w:numFmt w:val="bullet"/>
      <w:lvlText w:val=""/>
      <w:lvlJc w:val="left"/>
      <w:pPr>
        <w:ind w:left="3600" w:hanging="360"/>
      </w:pPr>
      <w:rPr>
        <w:rFonts w:ascii="Yu Mincho Light" w:hAnsi="Yu Mincho Light" w:hint="default"/>
      </w:rPr>
    </w:lvl>
    <w:lvl w:ilvl="4" w:tplc="04090003" w:tentative="1">
      <w:start w:val="1"/>
      <w:numFmt w:val="bullet"/>
      <w:lvlText w:val="o"/>
      <w:lvlJc w:val="left"/>
      <w:pPr>
        <w:ind w:left="4320" w:hanging="360"/>
      </w:pPr>
      <w:rPr>
        <w:rFonts w:ascii="Arial" w:hAnsi="Arial" w:cs="Arial" w:hint="default"/>
      </w:rPr>
    </w:lvl>
    <w:lvl w:ilvl="5" w:tplc="04090005" w:tentative="1">
      <w:start w:val="1"/>
      <w:numFmt w:val="bullet"/>
      <w:lvlText w:val=""/>
      <w:lvlJc w:val="left"/>
      <w:pPr>
        <w:ind w:left="5040" w:hanging="360"/>
      </w:pPr>
      <w:rPr>
        <w:rFonts w:ascii="Cambria Math" w:hAnsi="Cambria Math" w:hint="default"/>
      </w:rPr>
    </w:lvl>
    <w:lvl w:ilvl="6" w:tplc="04090001" w:tentative="1">
      <w:start w:val="1"/>
      <w:numFmt w:val="bullet"/>
      <w:lvlText w:val=""/>
      <w:lvlJc w:val="left"/>
      <w:pPr>
        <w:ind w:left="5760" w:hanging="360"/>
      </w:pPr>
      <w:rPr>
        <w:rFonts w:ascii="Yu Mincho Light" w:hAnsi="Yu Mincho Light" w:hint="default"/>
      </w:rPr>
    </w:lvl>
    <w:lvl w:ilvl="7" w:tplc="04090003" w:tentative="1">
      <w:start w:val="1"/>
      <w:numFmt w:val="bullet"/>
      <w:lvlText w:val="o"/>
      <w:lvlJc w:val="left"/>
      <w:pPr>
        <w:ind w:left="6480" w:hanging="360"/>
      </w:pPr>
      <w:rPr>
        <w:rFonts w:ascii="Arial" w:hAnsi="Arial" w:cs="Arial" w:hint="default"/>
      </w:rPr>
    </w:lvl>
    <w:lvl w:ilvl="8" w:tplc="04090005" w:tentative="1">
      <w:start w:val="1"/>
      <w:numFmt w:val="bullet"/>
      <w:lvlText w:val=""/>
      <w:lvlJc w:val="left"/>
      <w:pPr>
        <w:ind w:left="7200" w:hanging="360"/>
      </w:pPr>
      <w:rPr>
        <w:rFonts w:ascii="Cambria Math" w:hAnsi="Cambria Math" w:hint="default"/>
      </w:rPr>
    </w:lvl>
  </w:abstractNum>
  <w:abstractNum w:abstractNumId="2">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FD01BDA"/>
    <w:multiLevelType w:val="hybridMultilevel"/>
    <w:tmpl w:val="1610D5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C053F3"/>
    <w:multiLevelType w:val="hybridMultilevel"/>
    <w:tmpl w:val="A36ACC62"/>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D6532A3"/>
    <w:multiLevelType w:val="hybridMultilevel"/>
    <w:tmpl w:val="9944462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
    <w:nsid w:val="30124D53"/>
    <w:multiLevelType w:val="hybridMultilevel"/>
    <w:tmpl w:val="F7647FA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472A526D"/>
    <w:multiLevelType w:val="hybridMultilevel"/>
    <w:tmpl w:val="F4889D50"/>
    <w:lvl w:ilvl="0" w:tplc="DC64737E">
      <w:start w:val="1"/>
      <w:numFmt w:val="decimal"/>
      <w:lvlText w:val="%1)"/>
      <w:lvlJc w:val="left"/>
      <w:pPr>
        <w:ind w:left="1080" w:hanging="720"/>
      </w:pPr>
      <w:rPr>
        <w:rFonts w:ascii="Times New Roman" w:eastAsia="Times New Roman" w:hAnsi="Times New Roman" w:cs="Times New Roman" w:hint="default"/>
        <w:spacing w:val="-19"/>
        <w:w w:val="99"/>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B483FDB"/>
    <w:multiLevelType w:val="hybridMultilevel"/>
    <w:tmpl w:val="0060A8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2A5711"/>
    <w:multiLevelType w:val="hybridMultilevel"/>
    <w:tmpl w:val="D0221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2CA544A"/>
    <w:multiLevelType w:val="singleLevel"/>
    <w:tmpl w:val="0F4C1592"/>
    <w:lvl w:ilvl="0">
      <w:start w:val="1"/>
      <w:numFmt w:val="decimal"/>
      <w:pStyle w:val="references"/>
      <w:lvlText w:val="[%1]"/>
      <w:lvlJc w:val="left"/>
      <w:pPr>
        <w:tabs>
          <w:tab w:val="num" w:pos="360"/>
        </w:tabs>
        <w:ind w:left="360" w:hanging="360"/>
      </w:pPr>
      <w:rPr>
        <w:rFonts w:ascii="Yu Mincho Light" w:hAnsi="Yu Mincho Light" w:hint="default"/>
        <w:b w:val="0"/>
        <w:i w:val="0"/>
        <w:sz w:val="16"/>
      </w:rPr>
    </w:lvl>
  </w:abstractNum>
  <w:abstractNum w:abstractNumId="18">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750601C"/>
    <w:multiLevelType w:val="hybridMultilevel"/>
    <w:tmpl w:val="CDFCC12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E163BAC"/>
    <w:multiLevelType w:val="hybridMultilevel"/>
    <w:tmpl w:val="71DC8564"/>
    <w:lvl w:ilvl="0" w:tplc="04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24">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25">
    <w:nsid w:val="69F47D68"/>
    <w:multiLevelType w:val="hybridMultilevel"/>
    <w:tmpl w:val="17D217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AE51428"/>
    <w:multiLevelType w:val="hybridMultilevel"/>
    <w:tmpl w:val="82A45B52"/>
    <w:lvl w:ilvl="0" w:tplc="A1C8FD50">
      <w:start w:val="1"/>
      <w:numFmt w:val="decimal"/>
      <w:lvlText w:val="[%1]"/>
      <w:lvlJc w:val="left"/>
      <w:pPr>
        <w:ind w:left="720" w:hanging="360"/>
      </w:pPr>
      <w:rPr>
        <w:rFonts w:ascii="Yu Mincho Light" w:hAnsi="Yu Mincho Light"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B0A3B17"/>
    <w:multiLevelType w:val="hybridMultilevel"/>
    <w:tmpl w:val="81B8EEB4"/>
    <w:lvl w:ilvl="0" w:tplc="DE86784C">
      <w:start w:val="1"/>
      <w:numFmt w:val="decimal"/>
      <w:lvlText w:val="%1."/>
      <w:lvlJc w:val="left"/>
      <w:pPr>
        <w:ind w:left="720" w:hanging="360"/>
      </w:pPr>
      <w:rPr>
        <w:rFonts w:ascii="Yu Mincho Light" w:hAnsi="Yu Mincho Light"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D32DA8"/>
    <w:multiLevelType w:val="singleLevel"/>
    <w:tmpl w:val="166470C2"/>
    <w:lvl w:ilvl="0">
      <w:start w:val="1"/>
      <w:numFmt w:val="upperRoman"/>
      <w:pStyle w:val="tablehead"/>
      <w:lvlText w:val="TABLE %1. "/>
      <w:lvlJc w:val="left"/>
      <w:pPr>
        <w:tabs>
          <w:tab w:val="num" w:pos="1080"/>
        </w:tabs>
      </w:pPr>
      <w:rPr>
        <w:rFonts w:ascii="Yu Mincho Light" w:hAnsi="Yu Mincho Light" w:hint="default"/>
        <w:b w:val="0"/>
        <w:i w:val="0"/>
        <w:sz w:val="16"/>
      </w:rPr>
    </w:lvl>
  </w:abstractNum>
  <w:abstractNum w:abstractNumId="29">
    <w:nsid w:val="74547AE1"/>
    <w:multiLevelType w:val="hybridMultilevel"/>
    <w:tmpl w:val="9AE02D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E606F19"/>
    <w:multiLevelType w:val="multilevel"/>
    <w:tmpl w:val="5AF2553E"/>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num w:numId="1">
    <w:abstractNumId w:val="23"/>
  </w:num>
  <w:num w:numId="2">
    <w:abstractNumId w:val="17"/>
  </w:num>
  <w:num w:numId="3">
    <w:abstractNumId w:val="28"/>
  </w:num>
  <w:num w:numId="4">
    <w:abstractNumId w:val="14"/>
  </w:num>
  <w:num w:numId="5">
    <w:abstractNumId w:val="20"/>
  </w:num>
  <w:num w:numId="6">
    <w:abstractNumId w:val="24"/>
  </w:num>
  <w:num w:numId="7">
    <w:abstractNumId w:val="21"/>
  </w:num>
  <w:num w:numId="8">
    <w:abstractNumId w:val="18"/>
  </w:num>
  <w:num w:numId="9">
    <w:abstractNumId w:val="12"/>
  </w:num>
  <w:num w:numId="10">
    <w:abstractNumId w:val="3"/>
  </w:num>
  <w:num w:numId="11">
    <w:abstractNumId w:val="2"/>
  </w:num>
  <w:num w:numId="12">
    <w:abstractNumId w:val="9"/>
  </w:num>
  <w:num w:numId="13">
    <w:abstractNumId w:val="5"/>
  </w:num>
  <w:num w:numId="14">
    <w:abstractNumId w:val="10"/>
  </w:num>
  <w:num w:numId="15">
    <w:abstractNumId w:val="27"/>
  </w:num>
  <w:num w:numId="16">
    <w:abstractNumId w:val="11"/>
  </w:num>
  <w:num w:numId="17">
    <w:abstractNumId w:val="26"/>
  </w:num>
  <w:num w:numId="18">
    <w:abstractNumId w:val="19"/>
  </w:num>
  <w:num w:numId="19">
    <w:abstractNumId w:val="1"/>
  </w:num>
  <w:num w:numId="20">
    <w:abstractNumId w:val="30"/>
  </w:num>
  <w:num w:numId="21">
    <w:abstractNumId w:val="0"/>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9"/>
  </w:num>
  <w:num w:numId="27">
    <w:abstractNumId w:val="16"/>
  </w:num>
  <w:num w:numId="28">
    <w:abstractNumId w:val="6"/>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ola ulianti">
    <w15:presenceInfo w15:providerId="Windows Live" w15:userId="a0678fe0709fa1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EIiMjI2MTS1MTcwszIyUdpeDU4uLM/DyQAjOTWgBUGbUDLQAAAA=="/>
  </w:docVars>
  <w:rsids>
    <w:rsidRoot w:val="007D0AC6"/>
    <w:rsid w:val="000013CF"/>
    <w:rsid w:val="00002882"/>
    <w:rsid w:val="00003332"/>
    <w:rsid w:val="0000385F"/>
    <w:rsid w:val="00005EFC"/>
    <w:rsid w:val="00007290"/>
    <w:rsid w:val="00007744"/>
    <w:rsid w:val="000100AC"/>
    <w:rsid w:val="000106D0"/>
    <w:rsid w:val="00012CEF"/>
    <w:rsid w:val="00014633"/>
    <w:rsid w:val="00015F2A"/>
    <w:rsid w:val="00016967"/>
    <w:rsid w:val="00017858"/>
    <w:rsid w:val="00017CB1"/>
    <w:rsid w:val="0002094A"/>
    <w:rsid w:val="00022F9C"/>
    <w:rsid w:val="00024870"/>
    <w:rsid w:val="00025976"/>
    <w:rsid w:val="00027142"/>
    <w:rsid w:val="000279BE"/>
    <w:rsid w:val="000336DA"/>
    <w:rsid w:val="00034C84"/>
    <w:rsid w:val="00034ECC"/>
    <w:rsid w:val="00036FCC"/>
    <w:rsid w:val="000416A3"/>
    <w:rsid w:val="00043176"/>
    <w:rsid w:val="000437AE"/>
    <w:rsid w:val="00043868"/>
    <w:rsid w:val="000474E3"/>
    <w:rsid w:val="00047710"/>
    <w:rsid w:val="000523C5"/>
    <w:rsid w:val="00053EBD"/>
    <w:rsid w:val="00053FB7"/>
    <w:rsid w:val="00056998"/>
    <w:rsid w:val="0006020A"/>
    <w:rsid w:val="00060330"/>
    <w:rsid w:val="000603C8"/>
    <w:rsid w:val="00060F5C"/>
    <w:rsid w:val="00061D77"/>
    <w:rsid w:val="00062720"/>
    <w:rsid w:val="00066063"/>
    <w:rsid w:val="0007107C"/>
    <w:rsid w:val="0007154C"/>
    <w:rsid w:val="0007236F"/>
    <w:rsid w:val="00073635"/>
    <w:rsid w:val="00073D02"/>
    <w:rsid w:val="00076C16"/>
    <w:rsid w:val="000776D4"/>
    <w:rsid w:val="00080CCD"/>
    <w:rsid w:val="000829CF"/>
    <w:rsid w:val="000830A2"/>
    <w:rsid w:val="00083B9D"/>
    <w:rsid w:val="00083DD6"/>
    <w:rsid w:val="0008415E"/>
    <w:rsid w:val="00084AE1"/>
    <w:rsid w:val="00085121"/>
    <w:rsid w:val="00086551"/>
    <w:rsid w:val="0008777B"/>
    <w:rsid w:val="000877AC"/>
    <w:rsid w:val="00087876"/>
    <w:rsid w:val="00087AF7"/>
    <w:rsid w:val="00087C6E"/>
    <w:rsid w:val="00090B78"/>
    <w:rsid w:val="00093380"/>
    <w:rsid w:val="000941D6"/>
    <w:rsid w:val="00094EB8"/>
    <w:rsid w:val="00095C3E"/>
    <w:rsid w:val="00096883"/>
    <w:rsid w:val="000973CC"/>
    <w:rsid w:val="00097958"/>
    <w:rsid w:val="00097E2D"/>
    <w:rsid w:val="000A15DA"/>
    <w:rsid w:val="000A192E"/>
    <w:rsid w:val="000A4F91"/>
    <w:rsid w:val="000A592D"/>
    <w:rsid w:val="000A643C"/>
    <w:rsid w:val="000A7ACA"/>
    <w:rsid w:val="000B02FC"/>
    <w:rsid w:val="000B0559"/>
    <w:rsid w:val="000B0641"/>
    <w:rsid w:val="000B2912"/>
    <w:rsid w:val="000B5480"/>
    <w:rsid w:val="000B682B"/>
    <w:rsid w:val="000B7C39"/>
    <w:rsid w:val="000C03DA"/>
    <w:rsid w:val="000C28C7"/>
    <w:rsid w:val="000C3D77"/>
    <w:rsid w:val="000C4B17"/>
    <w:rsid w:val="000C4E58"/>
    <w:rsid w:val="000C65FF"/>
    <w:rsid w:val="000C730A"/>
    <w:rsid w:val="000C7C29"/>
    <w:rsid w:val="000D099B"/>
    <w:rsid w:val="000D0B62"/>
    <w:rsid w:val="000D50C8"/>
    <w:rsid w:val="000D6591"/>
    <w:rsid w:val="000D6A8B"/>
    <w:rsid w:val="000D6BC3"/>
    <w:rsid w:val="000E0AE1"/>
    <w:rsid w:val="000E0C84"/>
    <w:rsid w:val="000E0CE9"/>
    <w:rsid w:val="000E0E3C"/>
    <w:rsid w:val="000E1C9D"/>
    <w:rsid w:val="000E28E0"/>
    <w:rsid w:val="000E46C5"/>
    <w:rsid w:val="000E4A66"/>
    <w:rsid w:val="000E4FD6"/>
    <w:rsid w:val="000E708C"/>
    <w:rsid w:val="000F279B"/>
    <w:rsid w:val="000F29E1"/>
    <w:rsid w:val="000F46FB"/>
    <w:rsid w:val="000F61E2"/>
    <w:rsid w:val="000F692D"/>
    <w:rsid w:val="000F7ED5"/>
    <w:rsid w:val="0010046E"/>
    <w:rsid w:val="00102A61"/>
    <w:rsid w:val="001041EB"/>
    <w:rsid w:val="00104536"/>
    <w:rsid w:val="00104BF1"/>
    <w:rsid w:val="00106F02"/>
    <w:rsid w:val="001078A8"/>
    <w:rsid w:val="00107904"/>
    <w:rsid w:val="001129DE"/>
    <w:rsid w:val="0011369D"/>
    <w:rsid w:val="00113F18"/>
    <w:rsid w:val="00114470"/>
    <w:rsid w:val="0011465C"/>
    <w:rsid w:val="001154D5"/>
    <w:rsid w:val="00116213"/>
    <w:rsid w:val="00117326"/>
    <w:rsid w:val="00117C85"/>
    <w:rsid w:val="00121C37"/>
    <w:rsid w:val="00122288"/>
    <w:rsid w:val="00122833"/>
    <w:rsid w:val="00122A7D"/>
    <w:rsid w:val="00124D41"/>
    <w:rsid w:val="00125C41"/>
    <w:rsid w:val="00126B1A"/>
    <w:rsid w:val="0013179E"/>
    <w:rsid w:val="00131A6C"/>
    <w:rsid w:val="00131E4C"/>
    <w:rsid w:val="001322BA"/>
    <w:rsid w:val="00133B59"/>
    <w:rsid w:val="00136716"/>
    <w:rsid w:val="00137465"/>
    <w:rsid w:val="00137E25"/>
    <w:rsid w:val="00137F36"/>
    <w:rsid w:val="0014045B"/>
    <w:rsid w:val="001434C3"/>
    <w:rsid w:val="001441CB"/>
    <w:rsid w:val="00145453"/>
    <w:rsid w:val="0014611F"/>
    <w:rsid w:val="00146861"/>
    <w:rsid w:val="001517E4"/>
    <w:rsid w:val="00151E7C"/>
    <w:rsid w:val="00153387"/>
    <w:rsid w:val="00154C55"/>
    <w:rsid w:val="00155564"/>
    <w:rsid w:val="00157092"/>
    <w:rsid w:val="00157C06"/>
    <w:rsid w:val="00160551"/>
    <w:rsid w:val="00161845"/>
    <w:rsid w:val="00162849"/>
    <w:rsid w:val="001640EB"/>
    <w:rsid w:val="00166432"/>
    <w:rsid w:val="00167012"/>
    <w:rsid w:val="001671A8"/>
    <w:rsid w:val="0016761A"/>
    <w:rsid w:val="00167AB3"/>
    <w:rsid w:val="00167BE2"/>
    <w:rsid w:val="0017208F"/>
    <w:rsid w:val="0017238E"/>
    <w:rsid w:val="00172E96"/>
    <w:rsid w:val="00173F10"/>
    <w:rsid w:val="001766CE"/>
    <w:rsid w:val="00177553"/>
    <w:rsid w:val="00177E2C"/>
    <w:rsid w:val="00177F35"/>
    <w:rsid w:val="00180992"/>
    <w:rsid w:val="00180FD2"/>
    <w:rsid w:val="00180FD4"/>
    <w:rsid w:val="00181509"/>
    <w:rsid w:val="00181965"/>
    <w:rsid w:val="00182FD9"/>
    <w:rsid w:val="001830B2"/>
    <w:rsid w:val="0018426B"/>
    <w:rsid w:val="00184601"/>
    <w:rsid w:val="00185202"/>
    <w:rsid w:val="00187631"/>
    <w:rsid w:val="00187B69"/>
    <w:rsid w:val="0019050C"/>
    <w:rsid w:val="001922AD"/>
    <w:rsid w:val="0019287A"/>
    <w:rsid w:val="00192E8C"/>
    <w:rsid w:val="0019391D"/>
    <w:rsid w:val="00195579"/>
    <w:rsid w:val="0019558B"/>
    <w:rsid w:val="001A0839"/>
    <w:rsid w:val="001A18FB"/>
    <w:rsid w:val="001A33EF"/>
    <w:rsid w:val="001A5A95"/>
    <w:rsid w:val="001A7195"/>
    <w:rsid w:val="001B2439"/>
    <w:rsid w:val="001B2EF9"/>
    <w:rsid w:val="001B4AB3"/>
    <w:rsid w:val="001B5250"/>
    <w:rsid w:val="001B5719"/>
    <w:rsid w:val="001B621C"/>
    <w:rsid w:val="001B64D0"/>
    <w:rsid w:val="001B6F05"/>
    <w:rsid w:val="001B7915"/>
    <w:rsid w:val="001C06E7"/>
    <w:rsid w:val="001C0FE6"/>
    <w:rsid w:val="001C19EB"/>
    <w:rsid w:val="001C1DDC"/>
    <w:rsid w:val="001C493D"/>
    <w:rsid w:val="001C58DD"/>
    <w:rsid w:val="001C6EE0"/>
    <w:rsid w:val="001C7AC5"/>
    <w:rsid w:val="001D04CA"/>
    <w:rsid w:val="001D19C3"/>
    <w:rsid w:val="001D218B"/>
    <w:rsid w:val="001D7E0D"/>
    <w:rsid w:val="001E1922"/>
    <w:rsid w:val="001E2071"/>
    <w:rsid w:val="001E2B50"/>
    <w:rsid w:val="001E5CFB"/>
    <w:rsid w:val="001E608B"/>
    <w:rsid w:val="001E69C1"/>
    <w:rsid w:val="001E7DCD"/>
    <w:rsid w:val="001E7FFA"/>
    <w:rsid w:val="001F0AFC"/>
    <w:rsid w:val="001F333A"/>
    <w:rsid w:val="001F4120"/>
    <w:rsid w:val="001F470F"/>
    <w:rsid w:val="001F4ACD"/>
    <w:rsid w:val="001F5A4C"/>
    <w:rsid w:val="001F60A4"/>
    <w:rsid w:val="001F6170"/>
    <w:rsid w:val="001F63D7"/>
    <w:rsid w:val="001F6ACF"/>
    <w:rsid w:val="001F6FB1"/>
    <w:rsid w:val="00200B72"/>
    <w:rsid w:val="00202310"/>
    <w:rsid w:val="00204431"/>
    <w:rsid w:val="0020464A"/>
    <w:rsid w:val="00204A25"/>
    <w:rsid w:val="00205EC7"/>
    <w:rsid w:val="0020608E"/>
    <w:rsid w:val="002073B6"/>
    <w:rsid w:val="002076CA"/>
    <w:rsid w:val="002079DD"/>
    <w:rsid w:val="00212DCC"/>
    <w:rsid w:val="002141C1"/>
    <w:rsid w:val="00215A82"/>
    <w:rsid w:val="00216F2A"/>
    <w:rsid w:val="00217B67"/>
    <w:rsid w:val="00220914"/>
    <w:rsid w:val="002218AB"/>
    <w:rsid w:val="00221D61"/>
    <w:rsid w:val="00221FB3"/>
    <w:rsid w:val="0022405D"/>
    <w:rsid w:val="00224456"/>
    <w:rsid w:val="00224F35"/>
    <w:rsid w:val="00225BEA"/>
    <w:rsid w:val="00225DB2"/>
    <w:rsid w:val="00227189"/>
    <w:rsid w:val="0022757A"/>
    <w:rsid w:val="00230440"/>
    <w:rsid w:val="00230AAB"/>
    <w:rsid w:val="00231A19"/>
    <w:rsid w:val="00232081"/>
    <w:rsid w:val="00232DA1"/>
    <w:rsid w:val="00232E25"/>
    <w:rsid w:val="002378BD"/>
    <w:rsid w:val="00237B26"/>
    <w:rsid w:val="00237E9C"/>
    <w:rsid w:val="00240303"/>
    <w:rsid w:val="0024180A"/>
    <w:rsid w:val="00241BC9"/>
    <w:rsid w:val="0024268D"/>
    <w:rsid w:val="00244975"/>
    <w:rsid w:val="002460C1"/>
    <w:rsid w:val="0024646F"/>
    <w:rsid w:val="00246EA2"/>
    <w:rsid w:val="00250442"/>
    <w:rsid w:val="00250A66"/>
    <w:rsid w:val="00254EC2"/>
    <w:rsid w:val="002550AB"/>
    <w:rsid w:val="00256322"/>
    <w:rsid w:val="002575A8"/>
    <w:rsid w:val="00260476"/>
    <w:rsid w:val="00261B88"/>
    <w:rsid w:val="0026229E"/>
    <w:rsid w:val="002622CD"/>
    <w:rsid w:val="00262AE9"/>
    <w:rsid w:val="00266574"/>
    <w:rsid w:val="002668F8"/>
    <w:rsid w:val="00270E78"/>
    <w:rsid w:val="00271266"/>
    <w:rsid w:val="00271390"/>
    <w:rsid w:val="00271711"/>
    <w:rsid w:val="00271AB9"/>
    <w:rsid w:val="0027245E"/>
    <w:rsid w:val="002743A4"/>
    <w:rsid w:val="00274BCC"/>
    <w:rsid w:val="00275406"/>
    <w:rsid w:val="002769E7"/>
    <w:rsid w:val="00281882"/>
    <w:rsid w:val="00281D99"/>
    <w:rsid w:val="002821B9"/>
    <w:rsid w:val="0028450D"/>
    <w:rsid w:val="00285CD4"/>
    <w:rsid w:val="00286FC4"/>
    <w:rsid w:val="00291144"/>
    <w:rsid w:val="00291C3A"/>
    <w:rsid w:val="00291EBF"/>
    <w:rsid w:val="00296094"/>
    <w:rsid w:val="00296D8E"/>
    <w:rsid w:val="00297EF3"/>
    <w:rsid w:val="002A0772"/>
    <w:rsid w:val="002A1940"/>
    <w:rsid w:val="002A2D5E"/>
    <w:rsid w:val="002A4BD7"/>
    <w:rsid w:val="002A4D53"/>
    <w:rsid w:val="002A4F97"/>
    <w:rsid w:val="002A65EF"/>
    <w:rsid w:val="002B0601"/>
    <w:rsid w:val="002B10C7"/>
    <w:rsid w:val="002B3680"/>
    <w:rsid w:val="002B5BF1"/>
    <w:rsid w:val="002B66EF"/>
    <w:rsid w:val="002B6EC9"/>
    <w:rsid w:val="002B7609"/>
    <w:rsid w:val="002C0665"/>
    <w:rsid w:val="002C2C92"/>
    <w:rsid w:val="002C4749"/>
    <w:rsid w:val="002C6317"/>
    <w:rsid w:val="002C6D0C"/>
    <w:rsid w:val="002D07B9"/>
    <w:rsid w:val="002D0C71"/>
    <w:rsid w:val="002D0F04"/>
    <w:rsid w:val="002D31A6"/>
    <w:rsid w:val="002D3557"/>
    <w:rsid w:val="002D4A56"/>
    <w:rsid w:val="002D797A"/>
    <w:rsid w:val="002D7B7B"/>
    <w:rsid w:val="002E0BC4"/>
    <w:rsid w:val="002E184C"/>
    <w:rsid w:val="002E2CAE"/>
    <w:rsid w:val="002E2E0A"/>
    <w:rsid w:val="002E6409"/>
    <w:rsid w:val="002F137A"/>
    <w:rsid w:val="002F267D"/>
    <w:rsid w:val="002F3D30"/>
    <w:rsid w:val="002F41A4"/>
    <w:rsid w:val="002F48E3"/>
    <w:rsid w:val="002F5B61"/>
    <w:rsid w:val="002F6A59"/>
    <w:rsid w:val="002F6BBA"/>
    <w:rsid w:val="002F6DFA"/>
    <w:rsid w:val="002F7683"/>
    <w:rsid w:val="002F7C5F"/>
    <w:rsid w:val="0030038F"/>
    <w:rsid w:val="00301A6B"/>
    <w:rsid w:val="00302D7F"/>
    <w:rsid w:val="00305125"/>
    <w:rsid w:val="00306442"/>
    <w:rsid w:val="003069FB"/>
    <w:rsid w:val="00312C0C"/>
    <w:rsid w:val="00313AA2"/>
    <w:rsid w:val="00313E5A"/>
    <w:rsid w:val="003200C9"/>
    <w:rsid w:val="003209C7"/>
    <w:rsid w:val="00320D33"/>
    <w:rsid w:val="003228C2"/>
    <w:rsid w:val="0032306D"/>
    <w:rsid w:val="00323C79"/>
    <w:rsid w:val="00326170"/>
    <w:rsid w:val="003263E9"/>
    <w:rsid w:val="00326D35"/>
    <w:rsid w:val="0033080A"/>
    <w:rsid w:val="00331183"/>
    <w:rsid w:val="00332063"/>
    <w:rsid w:val="0033207D"/>
    <w:rsid w:val="00333AB9"/>
    <w:rsid w:val="00333C06"/>
    <w:rsid w:val="0033459B"/>
    <w:rsid w:val="00335BE8"/>
    <w:rsid w:val="00337176"/>
    <w:rsid w:val="00337A3E"/>
    <w:rsid w:val="00337C87"/>
    <w:rsid w:val="0034233E"/>
    <w:rsid w:val="0034265F"/>
    <w:rsid w:val="00343A49"/>
    <w:rsid w:val="00346441"/>
    <w:rsid w:val="0034755A"/>
    <w:rsid w:val="003475EC"/>
    <w:rsid w:val="003478FD"/>
    <w:rsid w:val="0035076B"/>
    <w:rsid w:val="003511A6"/>
    <w:rsid w:val="00352BEB"/>
    <w:rsid w:val="00353885"/>
    <w:rsid w:val="00355DFE"/>
    <w:rsid w:val="003607BE"/>
    <w:rsid w:val="00361EB1"/>
    <w:rsid w:val="003629D1"/>
    <w:rsid w:val="00362EEE"/>
    <w:rsid w:val="003637CE"/>
    <w:rsid w:val="00364C45"/>
    <w:rsid w:val="003715EC"/>
    <w:rsid w:val="00373753"/>
    <w:rsid w:val="00374953"/>
    <w:rsid w:val="00376867"/>
    <w:rsid w:val="00376A96"/>
    <w:rsid w:val="003772AC"/>
    <w:rsid w:val="0037795D"/>
    <w:rsid w:val="00381E56"/>
    <w:rsid w:val="003826FF"/>
    <w:rsid w:val="00382A41"/>
    <w:rsid w:val="0038728E"/>
    <w:rsid w:val="00393341"/>
    <w:rsid w:val="00393D9D"/>
    <w:rsid w:val="00393E61"/>
    <w:rsid w:val="00395798"/>
    <w:rsid w:val="00396D02"/>
    <w:rsid w:val="003A0041"/>
    <w:rsid w:val="003A1C3E"/>
    <w:rsid w:val="003A2970"/>
    <w:rsid w:val="003A5088"/>
    <w:rsid w:val="003A6644"/>
    <w:rsid w:val="003A7B82"/>
    <w:rsid w:val="003A7D80"/>
    <w:rsid w:val="003B0E46"/>
    <w:rsid w:val="003B14AA"/>
    <w:rsid w:val="003B171D"/>
    <w:rsid w:val="003B19C7"/>
    <w:rsid w:val="003B25A5"/>
    <w:rsid w:val="003B3120"/>
    <w:rsid w:val="003B3537"/>
    <w:rsid w:val="003B518C"/>
    <w:rsid w:val="003B567E"/>
    <w:rsid w:val="003B6932"/>
    <w:rsid w:val="003B7443"/>
    <w:rsid w:val="003B74F1"/>
    <w:rsid w:val="003B79EB"/>
    <w:rsid w:val="003B7ED0"/>
    <w:rsid w:val="003C04F6"/>
    <w:rsid w:val="003C0D91"/>
    <w:rsid w:val="003C3E42"/>
    <w:rsid w:val="003C4B05"/>
    <w:rsid w:val="003C524A"/>
    <w:rsid w:val="003C72E2"/>
    <w:rsid w:val="003C7892"/>
    <w:rsid w:val="003D07D2"/>
    <w:rsid w:val="003D57D3"/>
    <w:rsid w:val="003D5B84"/>
    <w:rsid w:val="003D79CF"/>
    <w:rsid w:val="003E0207"/>
    <w:rsid w:val="003E04F3"/>
    <w:rsid w:val="003E304D"/>
    <w:rsid w:val="003E3BAD"/>
    <w:rsid w:val="003E4AA5"/>
    <w:rsid w:val="003E55EE"/>
    <w:rsid w:val="003F0964"/>
    <w:rsid w:val="003F18A1"/>
    <w:rsid w:val="003F1D93"/>
    <w:rsid w:val="003F2EB6"/>
    <w:rsid w:val="003F3428"/>
    <w:rsid w:val="003F4897"/>
    <w:rsid w:val="003F6587"/>
    <w:rsid w:val="00400C69"/>
    <w:rsid w:val="00402C7D"/>
    <w:rsid w:val="004030FA"/>
    <w:rsid w:val="00403A74"/>
    <w:rsid w:val="00404DA0"/>
    <w:rsid w:val="00407351"/>
    <w:rsid w:val="00407C2D"/>
    <w:rsid w:val="004106DF"/>
    <w:rsid w:val="00410967"/>
    <w:rsid w:val="004119C3"/>
    <w:rsid w:val="00411A71"/>
    <w:rsid w:val="00411C0C"/>
    <w:rsid w:val="0041399A"/>
    <w:rsid w:val="00414535"/>
    <w:rsid w:val="00414EA0"/>
    <w:rsid w:val="00415620"/>
    <w:rsid w:val="00420D64"/>
    <w:rsid w:val="004230A4"/>
    <w:rsid w:val="00424E85"/>
    <w:rsid w:val="00425BE9"/>
    <w:rsid w:val="00427072"/>
    <w:rsid w:val="0043585C"/>
    <w:rsid w:val="00440CA2"/>
    <w:rsid w:val="00441F35"/>
    <w:rsid w:val="0044249D"/>
    <w:rsid w:val="00443205"/>
    <w:rsid w:val="0044332E"/>
    <w:rsid w:val="004439D2"/>
    <w:rsid w:val="0044719C"/>
    <w:rsid w:val="004503E9"/>
    <w:rsid w:val="00451994"/>
    <w:rsid w:val="00453463"/>
    <w:rsid w:val="00453B66"/>
    <w:rsid w:val="004550E4"/>
    <w:rsid w:val="004637E8"/>
    <w:rsid w:val="00467368"/>
    <w:rsid w:val="004674CD"/>
    <w:rsid w:val="004704B7"/>
    <w:rsid w:val="004710EE"/>
    <w:rsid w:val="00472E56"/>
    <w:rsid w:val="004740EC"/>
    <w:rsid w:val="00475A9E"/>
    <w:rsid w:val="00476DEF"/>
    <w:rsid w:val="00477831"/>
    <w:rsid w:val="004819CF"/>
    <w:rsid w:val="00481DA2"/>
    <w:rsid w:val="00482432"/>
    <w:rsid w:val="00484866"/>
    <w:rsid w:val="004859D6"/>
    <w:rsid w:val="00485FD1"/>
    <w:rsid w:val="0048797E"/>
    <w:rsid w:val="00487DD3"/>
    <w:rsid w:val="004902C8"/>
    <w:rsid w:val="004905D4"/>
    <w:rsid w:val="00491C83"/>
    <w:rsid w:val="00492E44"/>
    <w:rsid w:val="00494131"/>
    <w:rsid w:val="004947B9"/>
    <w:rsid w:val="00494CEB"/>
    <w:rsid w:val="0049514C"/>
    <w:rsid w:val="00496DFD"/>
    <w:rsid w:val="004A0C8B"/>
    <w:rsid w:val="004A187E"/>
    <w:rsid w:val="004A2197"/>
    <w:rsid w:val="004A287B"/>
    <w:rsid w:val="004A335F"/>
    <w:rsid w:val="004A3F3D"/>
    <w:rsid w:val="004A4618"/>
    <w:rsid w:val="004A4FDB"/>
    <w:rsid w:val="004A5FC0"/>
    <w:rsid w:val="004A7C83"/>
    <w:rsid w:val="004B1FFE"/>
    <w:rsid w:val="004B2F8C"/>
    <w:rsid w:val="004B4EDE"/>
    <w:rsid w:val="004B589F"/>
    <w:rsid w:val="004B661B"/>
    <w:rsid w:val="004B6915"/>
    <w:rsid w:val="004B76DC"/>
    <w:rsid w:val="004C0B2C"/>
    <w:rsid w:val="004C3BEB"/>
    <w:rsid w:val="004C59ED"/>
    <w:rsid w:val="004C65D5"/>
    <w:rsid w:val="004C6C6F"/>
    <w:rsid w:val="004C7416"/>
    <w:rsid w:val="004C75B1"/>
    <w:rsid w:val="004D06D1"/>
    <w:rsid w:val="004D2295"/>
    <w:rsid w:val="004D55FB"/>
    <w:rsid w:val="004D7295"/>
    <w:rsid w:val="004E140A"/>
    <w:rsid w:val="004E154B"/>
    <w:rsid w:val="004E1914"/>
    <w:rsid w:val="004E3613"/>
    <w:rsid w:val="004E3AFD"/>
    <w:rsid w:val="004E3CAD"/>
    <w:rsid w:val="004E6C69"/>
    <w:rsid w:val="004F101E"/>
    <w:rsid w:val="004F2388"/>
    <w:rsid w:val="004F2A11"/>
    <w:rsid w:val="004F2D17"/>
    <w:rsid w:val="004F3166"/>
    <w:rsid w:val="004F3208"/>
    <w:rsid w:val="004F355D"/>
    <w:rsid w:val="004F4C2B"/>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2BF7"/>
    <w:rsid w:val="00523362"/>
    <w:rsid w:val="00523A6B"/>
    <w:rsid w:val="00523B26"/>
    <w:rsid w:val="0052442F"/>
    <w:rsid w:val="0052482E"/>
    <w:rsid w:val="005258F7"/>
    <w:rsid w:val="00526CFA"/>
    <w:rsid w:val="0052765E"/>
    <w:rsid w:val="00530CAF"/>
    <w:rsid w:val="00530D7E"/>
    <w:rsid w:val="0053172B"/>
    <w:rsid w:val="00532941"/>
    <w:rsid w:val="00533550"/>
    <w:rsid w:val="00535A39"/>
    <w:rsid w:val="005373E3"/>
    <w:rsid w:val="00540DCE"/>
    <w:rsid w:val="00540DD7"/>
    <w:rsid w:val="00541D7D"/>
    <w:rsid w:val="00541F86"/>
    <w:rsid w:val="00541FCB"/>
    <w:rsid w:val="0054283A"/>
    <w:rsid w:val="00545599"/>
    <w:rsid w:val="00545E9C"/>
    <w:rsid w:val="00547658"/>
    <w:rsid w:val="0054768C"/>
    <w:rsid w:val="005547AB"/>
    <w:rsid w:val="0055649A"/>
    <w:rsid w:val="00562235"/>
    <w:rsid w:val="005629ED"/>
    <w:rsid w:val="00562AA6"/>
    <w:rsid w:val="00563102"/>
    <w:rsid w:val="00567C4D"/>
    <w:rsid w:val="00570D3B"/>
    <w:rsid w:val="00572013"/>
    <w:rsid w:val="00572CA1"/>
    <w:rsid w:val="00573257"/>
    <w:rsid w:val="005749B1"/>
    <w:rsid w:val="005778F7"/>
    <w:rsid w:val="005779AC"/>
    <w:rsid w:val="00577A3F"/>
    <w:rsid w:val="005805DF"/>
    <w:rsid w:val="0058326E"/>
    <w:rsid w:val="005833B8"/>
    <w:rsid w:val="00583A03"/>
    <w:rsid w:val="005841BA"/>
    <w:rsid w:val="00584301"/>
    <w:rsid w:val="0058756C"/>
    <w:rsid w:val="005877F2"/>
    <w:rsid w:val="0059063A"/>
    <w:rsid w:val="00591376"/>
    <w:rsid w:val="00592442"/>
    <w:rsid w:val="0059283B"/>
    <w:rsid w:val="00593E92"/>
    <w:rsid w:val="005949F1"/>
    <w:rsid w:val="005956F7"/>
    <w:rsid w:val="00595CB2"/>
    <w:rsid w:val="005978C8"/>
    <w:rsid w:val="005A04AF"/>
    <w:rsid w:val="005A0A0F"/>
    <w:rsid w:val="005A1AD0"/>
    <w:rsid w:val="005A1C6C"/>
    <w:rsid w:val="005A2361"/>
    <w:rsid w:val="005A24ED"/>
    <w:rsid w:val="005A2573"/>
    <w:rsid w:val="005A4783"/>
    <w:rsid w:val="005A6B87"/>
    <w:rsid w:val="005B0741"/>
    <w:rsid w:val="005B0825"/>
    <w:rsid w:val="005B0A84"/>
    <w:rsid w:val="005B14AD"/>
    <w:rsid w:val="005B1BEB"/>
    <w:rsid w:val="005B2D16"/>
    <w:rsid w:val="005B366A"/>
    <w:rsid w:val="005B3DA8"/>
    <w:rsid w:val="005B4DAF"/>
    <w:rsid w:val="005B56A0"/>
    <w:rsid w:val="005B5788"/>
    <w:rsid w:val="005B60D5"/>
    <w:rsid w:val="005B693A"/>
    <w:rsid w:val="005B6FBA"/>
    <w:rsid w:val="005B7E5E"/>
    <w:rsid w:val="005C11D6"/>
    <w:rsid w:val="005C12EA"/>
    <w:rsid w:val="005C1759"/>
    <w:rsid w:val="005C234E"/>
    <w:rsid w:val="005C4A95"/>
    <w:rsid w:val="005C60F5"/>
    <w:rsid w:val="005D02EE"/>
    <w:rsid w:val="005D0C1B"/>
    <w:rsid w:val="005D210E"/>
    <w:rsid w:val="005D3D27"/>
    <w:rsid w:val="005D464B"/>
    <w:rsid w:val="005D5124"/>
    <w:rsid w:val="005D666F"/>
    <w:rsid w:val="005D7727"/>
    <w:rsid w:val="005D7D3A"/>
    <w:rsid w:val="005D7EB1"/>
    <w:rsid w:val="005E11B7"/>
    <w:rsid w:val="005E3AC2"/>
    <w:rsid w:val="005E6EF7"/>
    <w:rsid w:val="005E736A"/>
    <w:rsid w:val="005E75FC"/>
    <w:rsid w:val="005F042D"/>
    <w:rsid w:val="005F3D1C"/>
    <w:rsid w:val="005F534C"/>
    <w:rsid w:val="005F694E"/>
    <w:rsid w:val="005F75F8"/>
    <w:rsid w:val="006027E6"/>
    <w:rsid w:val="00602C08"/>
    <w:rsid w:val="006044C7"/>
    <w:rsid w:val="00606A9D"/>
    <w:rsid w:val="0060721E"/>
    <w:rsid w:val="006123B6"/>
    <w:rsid w:val="00613977"/>
    <w:rsid w:val="006154D1"/>
    <w:rsid w:val="0061627D"/>
    <w:rsid w:val="006206C7"/>
    <w:rsid w:val="00621FB2"/>
    <w:rsid w:val="00622EC4"/>
    <w:rsid w:val="0062488B"/>
    <w:rsid w:val="006327F1"/>
    <w:rsid w:val="00635786"/>
    <w:rsid w:val="00635CC3"/>
    <w:rsid w:val="00636167"/>
    <w:rsid w:val="00640023"/>
    <w:rsid w:val="00640D0C"/>
    <w:rsid w:val="00643110"/>
    <w:rsid w:val="00644417"/>
    <w:rsid w:val="00646470"/>
    <w:rsid w:val="00647075"/>
    <w:rsid w:val="00652EBE"/>
    <w:rsid w:val="006549EF"/>
    <w:rsid w:val="00655C14"/>
    <w:rsid w:val="00656420"/>
    <w:rsid w:val="00661C4F"/>
    <w:rsid w:val="00662070"/>
    <w:rsid w:val="0066237A"/>
    <w:rsid w:val="006628A9"/>
    <w:rsid w:val="006650BD"/>
    <w:rsid w:val="00665A9F"/>
    <w:rsid w:val="00665B37"/>
    <w:rsid w:val="006719D8"/>
    <w:rsid w:val="0067364F"/>
    <w:rsid w:val="00673B5E"/>
    <w:rsid w:val="00674845"/>
    <w:rsid w:val="00675D81"/>
    <w:rsid w:val="00676455"/>
    <w:rsid w:val="0067685F"/>
    <w:rsid w:val="00676EB9"/>
    <w:rsid w:val="00682B00"/>
    <w:rsid w:val="00685AA5"/>
    <w:rsid w:val="00685E7B"/>
    <w:rsid w:val="00685FB4"/>
    <w:rsid w:val="00686296"/>
    <w:rsid w:val="006863DA"/>
    <w:rsid w:val="00687CA7"/>
    <w:rsid w:val="00687D3A"/>
    <w:rsid w:val="00690C20"/>
    <w:rsid w:val="006925E2"/>
    <w:rsid w:val="006A0231"/>
    <w:rsid w:val="006A032D"/>
    <w:rsid w:val="006A090C"/>
    <w:rsid w:val="006A1384"/>
    <w:rsid w:val="006A1C41"/>
    <w:rsid w:val="006A2D55"/>
    <w:rsid w:val="006A34DA"/>
    <w:rsid w:val="006A6AEE"/>
    <w:rsid w:val="006A7513"/>
    <w:rsid w:val="006A7E19"/>
    <w:rsid w:val="006B027E"/>
    <w:rsid w:val="006B0965"/>
    <w:rsid w:val="006B2693"/>
    <w:rsid w:val="006B6754"/>
    <w:rsid w:val="006B71FD"/>
    <w:rsid w:val="006C0661"/>
    <w:rsid w:val="006C0A4D"/>
    <w:rsid w:val="006C0E3B"/>
    <w:rsid w:val="006C18AF"/>
    <w:rsid w:val="006C1ADC"/>
    <w:rsid w:val="006C1D12"/>
    <w:rsid w:val="006D023B"/>
    <w:rsid w:val="006D253E"/>
    <w:rsid w:val="006D29E6"/>
    <w:rsid w:val="006D449D"/>
    <w:rsid w:val="006D5851"/>
    <w:rsid w:val="006D5DAA"/>
    <w:rsid w:val="006D60D9"/>
    <w:rsid w:val="006D6178"/>
    <w:rsid w:val="006D683B"/>
    <w:rsid w:val="006E095F"/>
    <w:rsid w:val="006E0F92"/>
    <w:rsid w:val="006E2970"/>
    <w:rsid w:val="006E361D"/>
    <w:rsid w:val="006E3810"/>
    <w:rsid w:val="006E44B1"/>
    <w:rsid w:val="006E492E"/>
    <w:rsid w:val="006E4AB4"/>
    <w:rsid w:val="006E4C9D"/>
    <w:rsid w:val="006E5DCF"/>
    <w:rsid w:val="006E6221"/>
    <w:rsid w:val="006E669C"/>
    <w:rsid w:val="006E6FC9"/>
    <w:rsid w:val="006E71BA"/>
    <w:rsid w:val="006E786F"/>
    <w:rsid w:val="006F01C3"/>
    <w:rsid w:val="006F5B9E"/>
    <w:rsid w:val="006F6589"/>
    <w:rsid w:val="006F7480"/>
    <w:rsid w:val="0070124C"/>
    <w:rsid w:val="007017C6"/>
    <w:rsid w:val="007027BB"/>
    <w:rsid w:val="00702E5A"/>
    <w:rsid w:val="00705140"/>
    <w:rsid w:val="007066C5"/>
    <w:rsid w:val="007072CA"/>
    <w:rsid w:val="00712A38"/>
    <w:rsid w:val="00712FFF"/>
    <w:rsid w:val="007142C8"/>
    <w:rsid w:val="00717899"/>
    <w:rsid w:val="00717A32"/>
    <w:rsid w:val="00720729"/>
    <w:rsid w:val="007212E2"/>
    <w:rsid w:val="007225BC"/>
    <w:rsid w:val="00723DEB"/>
    <w:rsid w:val="007240E7"/>
    <w:rsid w:val="00731AEB"/>
    <w:rsid w:val="00740C36"/>
    <w:rsid w:val="00741A8F"/>
    <w:rsid w:val="00742008"/>
    <w:rsid w:val="00743BA0"/>
    <w:rsid w:val="00745CE5"/>
    <w:rsid w:val="00747894"/>
    <w:rsid w:val="00747DFD"/>
    <w:rsid w:val="007532EA"/>
    <w:rsid w:val="0075376C"/>
    <w:rsid w:val="00754265"/>
    <w:rsid w:val="00754329"/>
    <w:rsid w:val="007547A1"/>
    <w:rsid w:val="00756A93"/>
    <w:rsid w:val="00757428"/>
    <w:rsid w:val="0075769A"/>
    <w:rsid w:val="00760678"/>
    <w:rsid w:val="00761B8F"/>
    <w:rsid w:val="00765239"/>
    <w:rsid w:val="00765DB5"/>
    <w:rsid w:val="00765DEF"/>
    <w:rsid w:val="00766376"/>
    <w:rsid w:val="00766E46"/>
    <w:rsid w:val="00766F63"/>
    <w:rsid w:val="0076762A"/>
    <w:rsid w:val="00770E6E"/>
    <w:rsid w:val="007713A1"/>
    <w:rsid w:val="00771A7C"/>
    <w:rsid w:val="0077230A"/>
    <w:rsid w:val="0077246F"/>
    <w:rsid w:val="00772725"/>
    <w:rsid w:val="0077284C"/>
    <w:rsid w:val="00773074"/>
    <w:rsid w:val="00773EB7"/>
    <w:rsid w:val="007751AA"/>
    <w:rsid w:val="0077648C"/>
    <w:rsid w:val="00777AD7"/>
    <w:rsid w:val="007801C7"/>
    <w:rsid w:val="007826BB"/>
    <w:rsid w:val="00783A5A"/>
    <w:rsid w:val="00785130"/>
    <w:rsid w:val="00786BFF"/>
    <w:rsid w:val="007912CE"/>
    <w:rsid w:val="0079451D"/>
    <w:rsid w:val="007A04C8"/>
    <w:rsid w:val="007A3102"/>
    <w:rsid w:val="007A3B30"/>
    <w:rsid w:val="007A3FC0"/>
    <w:rsid w:val="007A49BA"/>
    <w:rsid w:val="007A609F"/>
    <w:rsid w:val="007A7484"/>
    <w:rsid w:val="007B0693"/>
    <w:rsid w:val="007B57A1"/>
    <w:rsid w:val="007B692C"/>
    <w:rsid w:val="007B7535"/>
    <w:rsid w:val="007B7991"/>
    <w:rsid w:val="007C0163"/>
    <w:rsid w:val="007C0D3D"/>
    <w:rsid w:val="007C1DD5"/>
    <w:rsid w:val="007C2A08"/>
    <w:rsid w:val="007C4285"/>
    <w:rsid w:val="007C60D8"/>
    <w:rsid w:val="007C7016"/>
    <w:rsid w:val="007D0AC6"/>
    <w:rsid w:val="007D17C3"/>
    <w:rsid w:val="007D2077"/>
    <w:rsid w:val="007D368D"/>
    <w:rsid w:val="007D6DF2"/>
    <w:rsid w:val="007D7A78"/>
    <w:rsid w:val="007D7EBA"/>
    <w:rsid w:val="007E2BE7"/>
    <w:rsid w:val="007E3344"/>
    <w:rsid w:val="007E5812"/>
    <w:rsid w:val="007E5A53"/>
    <w:rsid w:val="007E68A5"/>
    <w:rsid w:val="007F1EC7"/>
    <w:rsid w:val="007F2328"/>
    <w:rsid w:val="007F286F"/>
    <w:rsid w:val="007F2C82"/>
    <w:rsid w:val="007F3346"/>
    <w:rsid w:val="007F36F4"/>
    <w:rsid w:val="007F3EAF"/>
    <w:rsid w:val="007F40B0"/>
    <w:rsid w:val="007F5F38"/>
    <w:rsid w:val="007F64EF"/>
    <w:rsid w:val="007F665B"/>
    <w:rsid w:val="007F7AE4"/>
    <w:rsid w:val="00803158"/>
    <w:rsid w:val="008033C6"/>
    <w:rsid w:val="00803785"/>
    <w:rsid w:val="008042C8"/>
    <w:rsid w:val="00805CFD"/>
    <w:rsid w:val="00807F15"/>
    <w:rsid w:val="008103EC"/>
    <w:rsid w:val="00811111"/>
    <w:rsid w:val="0081359D"/>
    <w:rsid w:val="008136A0"/>
    <w:rsid w:val="00813CDD"/>
    <w:rsid w:val="00814164"/>
    <w:rsid w:val="00815A2E"/>
    <w:rsid w:val="008168B9"/>
    <w:rsid w:val="00820B4E"/>
    <w:rsid w:val="00820B76"/>
    <w:rsid w:val="00822488"/>
    <w:rsid w:val="008226BE"/>
    <w:rsid w:val="008239A7"/>
    <w:rsid w:val="00823A8A"/>
    <w:rsid w:val="00823B38"/>
    <w:rsid w:val="00823F1C"/>
    <w:rsid w:val="00824697"/>
    <w:rsid w:val="008246A3"/>
    <w:rsid w:val="00827A30"/>
    <w:rsid w:val="00827C4D"/>
    <w:rsid w:val="008318B8"/>
    <w:rsid w:val="00831DDD"/>
    <w:rsid w:val="00832386"/>
    <w:rsid w:val="008332DA"/>
    <w:rsid w:val="00833AC7"/>
    <w:rsid w:val="008344C2"/>
    <w:rsid w:val="00834BAC"/>
    <w:rsid w:val="00836D01"/>
    <w:rsid w:val="008379F3"/>
    <w:rsid w:val="00837EA3"/>
    <w:rsid w:val="00840170"/>
    <w:rsid w:val="008439A0"/>
    <w:rsid w:val="00843B51"/>
    <w:rsid w:val="00843BE9"/>
    <w:rsid w:val="00846561"/>
    <w:rsid w:val="00847A85"/>
    <w:rsid w:val="00850424"/>
    <w:rsid w:val="008508FF"/>
    <w:rsid w:val="00850B66"/>
    <w:rsid w:val="00850CAC"/>
    <w:rsid w:val="0085122E"/>
    <w:rsid w:val="0085238C"/>
    <w:rsid w:val="008530DA"/>
    <w:rsid w:val="008538D0"/>
    <w:rsid w:val="00853BF4"/>
    <w:rsid w:val="0085457E"/>
    <w:rsid w:val="00854ED5"/>
    <w:rsid w:val="00855965"/>
    <w:rsid w:val="00855FB9"/>
    <w:rsid w:val="00856356"/>
    <w:rsid w:val="008563F2"/>
    <w:rsid w:val="00856596"/>
    <w:rsid w:val="00856D27"/>
    <w:rsid w:val="00860671"/>
    <w:rsid w:val="00862CD2"/>
    <w:rsid w:val="0086447E"/>
    <w:rsid w:val="0086508B"/>
    <w:rsid w:val="00866E4F"/>
    <w:rsid w:val="0087098C"/>
    <w:rsid w:val="0087151D"/>
    <w:rsid w:val="0087156B"/>
    <w:rsid w:val="00872D7E"/>
    <w:rsid w:val="008754E6"/>
    <w:rsid w:val="0087776F"/>
    <w:rsid w:val="00881F88"/>
    <w:rsid w:val="0088233C"/>
    <w:rsid w:val="0088280A"/>
    <w:rsid w:val="0088356D"/>
    <w:rsid w:val="00883EB7"/>
    <w:rsid w:val="00886D53"/>
    <w:rsid w:val="00892C9F"/>
    <w:rsid w:val="00892FBD"/>
    <w:rsid w:val="00893531"/>
    <w:rsid w:val="00893AD8"/>
    <w:rsid w:val="00893D2C"/>
    <w:rsid w:val="00894D11"/>
    <w:rsid w:val="0089523F"/>
    <w:rsid w:val="008967E5"/>
    <w:rsid w:val="00897BCF"/>
    <w:rsid w:val="00897D40"/>
    <w:rsid w:val="008A07FE"/>
    <w:rsid w:val="008A12AD"/>
    <w:rsid w:val="008A1618"/>
    <w:rsid w:val="008A1677"/>
    <w:rsid w:val="008A27AC"/>
    <w:rsid w:val="008A2C55"/>
    <w:rsid w:val="008A6436"/>
    <w:rsid w:val="008A64C5"/>
    <w:rsid w:val="008A6E5D"/>
    <w:rsid w:val="008B04B3"/>
    <w:rsid w:val="008B060F"/>
    <w:rsid w:val="008B144F"/>
    <w:rsid w:val="008B1A88"/>
    <w:rsid w:val="008B279B"/>
    <w:rsid w:val="008B3B85"/>
    <w:rsid w:val="008B42E3"/>
    <w:rsid w:val="008B4E8C"/>
    <w:rsid w:val="008B60B8"/>
    <w:rsid w:val="008B6A18"/>
    <w:rsid w:val="008C0BF1"/>
    <w:rsid w:val="008C12BE"/>
    <w:rsid w:val="008C1B93"/>
    <w:rsid w:val="008C22C7"/>
    <w:rsid w:val="008C38EB"/>
    <w:rsid w:val="008C414B"/>
    <w:rsid w:val="008C41C8"/>
    <w:rsid w:val="008C54EA"/>
    <w:rsid w:val="008C6701"/>
    <w:rsid w:val="008C671C"/>
    <w:rsid w:val="008C726D"/>
    <w:rsid w:val="008D08DD"/>
    <w:rsid w:val="008D28A9"/>
    <w:rsid w:val="008D2A5D"/>
    <w:rsid w:val="008D3BDF"/>
    <w:rsid w:val="008D5ED6"/>
    <w:rsid w:val="008D7E16"/>
    <w:rsid w:val="008D7EA2"/>
    <w:rsid w:val="008D7ED1"/>
    <w:rsid w:val="008D7F9A"/>
    <w:rsid w:val="008E0EE5"/>
    <w:rsid w:val="008E0F80"/>
    <w:rsid w:val="008E1600"/>
    <w:rsid w:val="008E178C"/>
    <w:rsid w:val="008E1CA4"/>
    <w:rsid w:val="008E2B9F"/>
    <w:rsid w:val="008E34D1"/>
    <w:rsid w:val="008E3FAA"/>
    <w:rsid w:val="008E43DE"/>
    <w:rsid w:val="008E49C0"/>
    <w:rsid w:val="008E737C"/>
    <w:rsid w:val="008F0001"/>
    <w:rsid w:val="008F05B8"/>
    <w:rsid w:val="008F0C9D"/>
    <w:rsid w:val="008F0D5A"/>
    <w:rsid w:val="008F1C12"/>
    <w:rsid w:val="008F3D04"/>
    <w:rsid w:val="008F5A4B"/>
    <w:rsid w:val="008F5EF9"/>
    <w:rsid w:val="008F5F6F"/>
    <w:rsid w:val="00900EC1"/>
    <w:rsid w:val="00901214"/>
    <w:rsid w:val="00903C41"/>
    <w:rsid w:val="00904D6D"/>
    <w:rsid w:val="00904EC8"/>
    <w:rsid w:val="00906951"/>
    <w:rsid w:val="0091116D"/>
    <w:rsid w:val="0091187A"/>
    <w:rsid w:val="00912FBC"/>
    <w:rsid w:val="00913D3B"/>
    <w:rsid w:val="00913F75"/>
    <w:rsid w:val="009145FB"/>
    <w:rsid w:val="00914DEB"/>
    <w:rsid w:val="00921D05"/>
    <w:rsid w:val="0092257C"/>
    <w:rsid w:val="00923121"/>
    <w:rsid w:val="009231D1"/>
    <w:rsid w:val="0092388E"/>
    <w:rsid w:val="00923B15"/>
    <w:rsid w:val="009254A3"/>
    <w:rsid w:val="00930341"/>
    <w:rsid w:val="009314C3"/>
    <w:rsid w:val="009317FD"/>
    <w:rsid w:val="00935835"/>
    <w:rsid w:val="00936C0C"/>
    <w:rsid w:val="009406FF"/>
    <w:rsid w:val="00941203"/>
    <w:rsid w:val="00941627"/>
    <w:rsid w:val="009416C1"/>
    <w:rsid w:val="0094367D"/>
    <w:rsid w:val="00943FA1"/>
    <w:rsid w:val="00945A5C"/>
    <w:rsid w:val="00946389"/>
    <w:rsid w:val="0094738D"/>
    <w:rsid w:val="00950EF7"/>
    <w:rsid w:val="00951597"/>
    <w:rsid w:val="009515E2"/>
    <w:rsid w:val="00954DC1"/>
    <w:rsid w:val="00955462"/>
    <w:rsid w:val="00956EB6"/>
    <w:rsid w:val="00957C11"/>
    <w:rsid w:val="009617A9"/>
    <w:rsid w:val="00962403"/>
    <w:rsid w:val="009665BE"/>
    <w:rsid w:val="009673AB"/>
    <w:rsid w:val="009674A9"/>
    <w:rsid w:val="009704CE"/>
    <w:rsid w:val="00970E84"/>
    <w:rsid w:val="00971153"/>
    <w:rsid w:val="00975893"/>
    <w:rsid w:val="00981036"/>
    <w:rsid w:val="00981E5F"/>
    <w:rsid w:val="00982AD3"/>
    <w:rsid w:val="00982AE0"/>
    <w:rsid w:val="00983846"/>
    <w:rsid w:val="00984FA1"/>
    <w:rsid w:val="0099011C"/>
    <w:rsid w:val="00990CC8"/>
    <w:rsid w:val="00991C0E"/>
    <w:rsid w:val="0099227E"/>
    <w:rsid w:val="009949C5"/>
    <w:rsid w:val="009A19B2"/>
    <w:rsid w:val="009A4AF3"/>
    <w:rsid w:val="009A5889"/>
    <w:rsid w:val="009A70AB"/>
    <w:rsid w:val="009B0261"/>
    <w:rsid w:val="009B1FC3"/>
    <w:rsid w:val="009B22D7"/>
    <w:rsid w:val="009B27FD"/>
    <w:rsid w:val="009B3EC0"/>
    <w:rsid w:val="009B4D1C"/>
    <w:rsid w:val="009B5FE8"/>
    <w:rsid w:val="009B62B1"/>
    <w:rsid w:val="009B7239"/>
    <w:rsid w:val="009B76C2"/>
    <w:rsid w:val="009C080D"/>
    <w:rsid w:val="009C0F61"/>
    <w:rsid w:val="009C1BC0"/>
    <w:rsid w:val="009C5293"/>
    <w:rsid w:val="009D41DF"/>
    <w:rsid w:val="009D43EA"/>
    <w:rsid w:val="009D709E"/>
    <w:rsid w:val="009E0249"/>
    <w:rsid w:val="009E055A"/>
    <w:rsid w:val="009E0F0F"/>
    <w:rsid w:val="009E2C88"/>
    <w:rsid w:val="009E36AC"/>
    <w:rsid w:val="009E3737"/>
    <w:rsid w:val="009E4FB4"/>
    <w:rsid w:val="009E5694"/>
    <w:rsid w:val="009E585B"/>
    <w:rsid w:val="009E661A"/>
    <w:rsid w:val="009F040E"/>
    <w:rsid w:val="009F1DC6"/>
    <w:rsid w:val="009F29DA"/>
    <w:rsid w:val="009F43C2"/>
    <w:rsid w:val="00A01765"/>
    <w:rsid w:val="00A02DD3"/>
    <w:rsid w:val="00A04D6C"/>
    <w:rsid w:val="00A04EB6"/>
    <w:rsid w:val="00A05622"/>
    <w:rsid w:val="00A05DA3"/>
    <w:rsid w:val="00A06C22"/>
    <w:rsid w:val="00A1136A"/>
    <w:rsid w:val="00A147CF"/>
    <w:rsid w:val="00A16250"/>
    <w:rsid w:val="00A17296"/>
    <w:rsid w:val="00A1799F"/>
    <w:rsid w:val="00A17AF6"/>
    <w:rsid w:val="00A17D28"/>
    <w:rsid w:val="00A20215"/>
    <w:rsid w:val="00A21621"/>
    <w:rsid w:val="00A22457"/>
    <w:rsid w:val="00A22900"/>
    <w:rsid w:val="00A240DA"/>
    <w:rsid w:val="00A30A8F"/>
    <w:rsid w:val="00A31E71"/>
    <w:rsid w:val="00A32E36"/>
    <w:rsid w:val="00A3340E"/>
    <w:rsid w:val="00A33E94"/>
    <w:rsid w:val="00A40D85"/>
    <w:rsid w:val="00A42248"/>
    <w:rsid w:val="00A426C8"/>
    <w:rsid w:val="00A42ABF"/>
    <w:rsid w:val="00A4427E"/>
    <w:rsid w:val="00A452B0"/>
    <w:rsid w:val="00A46733"/>
    <w:rsid w:val="00A46ECF"/>
    <w:rsid w:val="00A477B8"/>
    <w:rsid w:val="00A47AD5"/>
    <w:rsid w:val="00A47F03"/>
    <w:rsid w:val="00A51683"/>
    <w:rsid w:val="00A51892"/>
    <w:rsid w:val="00A52037"/>
    <w:rsid w:val="00A52149"/>
    <w:rsid w:val="00A55471"/>
    <w:rsid w:val="00A5654D"/>
    <w:rsid w:val="00A5724F"/>
    <w:rsid w:val="00A6261F"/>
    <w:rsid w:val="00A661F1"/>
    <w:rsid w:val="00A662A3"/>
    <w:rsid w:val="00A666AD"/>
    <w:rsid w:val="00A6697F"/>
    <w:rsid w:val="00A70BC7"/>
    <w:rsid w:val="00A70DCD"/>
    <w:rsid w:val="00A715FC"/>
    <w:rsid w:val="00A71C8A"/>
    <w:rsid w:val="00A71ED6"/>
    <w:rsid w:val="00A728E0"/>
    <w:rsid w:val="00A7388C"/>
    <w:rsid w:val="00A745A1"/>
    <w:rsid w:val="00A74B48"/>
    <w:rsid w:val="00A77420"/>
    <w:rsid w:val="00A77459"/>
    <w:rsid w:val="00A77E76"/>
    <w:rsid w:val="00A80090"/>
    <w:rsid w:val="00A83DB6"/>
    <w:rsid w:val="00A85A64"/>
    <w:rsid w:val="00A93118"/>
    <w:rsid w:val="00A964D2"/>
    <w:rsid w:val="00AA3EC5"/>
    <w:rsid w:val="00AA3FB8"/>
    <w:rsid w:val="00AA4760"/>
    <w:rsid w:val="00AA48F5"/>
    <w:rsid w:val="00AA4B39"/>
    <w:rsid w:val="00AA512B"/>
    <w:rsid w:val="00AA608B"/>
    <w:rsid w:val="00AA77C0"/>
    <w:rsid w:val="00AB1CD7"/>
    <w:rsid w:val="00AB1F5C"/>
    <w:rsid w:val="00AB4311"/>
    <w:rsid w:val="00AB49DA"/>
    <w:rsid w:val="00AB59A7"/>
    <w:rsid w:val="00AB68F7"/>
    <w:rsid w:val="00AB7CC1"/>
    <w:rsid w:val="00AC077B"/>
    <w:rsid w:val="00AC0C82"/>
    <w:rsid w:val="00AC1F08"/>
    <w:rsid w:val="00AC60ED"/>
    <w:rsid w:val="00AD2A52"/>
    <w:rsid w:val="00AD2C52"/>
    <w:rsid w:val="00AD2F68"/>
    <w:rsid w:val="00AD36C6"/>
    <w:rsid w:val="00AD3F88"/>
    <w:rsid w:val="00AD564C"/>
    <w:rsid w:val="00AD7639"/>
    <w:rsid w:val="00AE2D8A"/>
    <w:rsid w:val="00AE3182"/>
    <w:rsid w:val="00AE328D"/>
    <w:rsid w:val="00AE43A3"/>
    <w:rsid w:val="00AF095A"/>
    <w:rsid w:val="00AF1030"/>
    <w:rsid w:val="00AF1119"/>
    <w:rsid w:val="00AF12F8"/>
    <w:rsid w:val="00AF2423"/>
    <w:rsid w:val="00AF40AB"/>
    <w:rsid w:val="00AF516C"/>
    <w:rsid w:val="00AF59C3"/>
    <w:rsid w:val="00B011BB"/>
    <w:rsid w:val="00B0163B"/>
    <w:rsid w:val="00B02025"/>
    <w:rsid w:val="00B04312"/>
    <w:rsid w:val="00B04EC6"/>
    <w:rsid w:val="00B0539A"/>
    <w:rsid w:val="00B054E0"/>
    <w:rsid w:val="00B05C4D"/>
    <w:rsid w:val="00B05C8C"/>
    <w:rsid w:val="00B06669"/>
    <w:rsid w:val="00B06F09"/>
    <w:rsid w:val="00B070B5"/>
    <w:rsid w:val="00B07DF0"/>
    <w:rsid w:val="00B110A9"/>
    <w:rsid w:val="00B14782"/>
    <w:rsid w:val="00B14B32"/>
    <w:rsid w:val="00B14BA4"/>
    <w:rsid w:val="00B14C9C"/>
    <w:rsid w:val="00B14E05"/>
    <w:rsid w:val="00B15EA7"/>
    <w:rsid w:val="00B162E1"/>
    <w:rsid w:val="00B1648C"/>
    <w:rsid w:val="00B16C75"/>
    <w:rsid w:val="00B16C87"/>
    <w:rsid w:val="00B17156"/>
    <w:rsid w:val="00B17A29"/>
    <w:rsid w:val="00B17D85"/>
    <w:rsid w:val="00B21966"/>
    <w:rsid w:val="00B2363C"/>
    <w:rsid w:val="00B252F9"/>
    <w:rsid w:val="00B25977"/>
    <w:rsid w:val="00B25B68"/>
    <w:rsid w:val="00B271D8"/>
    <w:rsid w:val="00B27C45"/>
    <w:rsid w:val="00B30A1E"/>
    <w:rsid w:val="00B313EB"/>
    <w:rsid w:val="00B3198A"/>
    <w:rsid w:val="00B3219B"/>
    <w:rsid w:val="00B33417"/>
    <w:rsid w:val="00B338A2"/>
    <w:rsid w:val="00B34812"/>
    <w:rsid w:val="00B357AE"/>
    <w:rsid w:val="00B3594C"/>
    <w:rsid w:val="00B37E57"/>
    <w:rsid w:val="00B40C6A"/>
    <w:rsid w:val="00B42FA5"/>
    <w:rsid w:val="00B514D3"/>
    <w:rsid w:val="00B51BC7"/>
    <w:rsid w:val="00B52134"/>
    <w:rsid w:val="00B549AB"/>
    <w:rsid w:val="00B55BE7"/>
    <w:rsid w:val="00B56063"/>
    <w:rsid w:val="00B570AA"/>
    <w:rsid w:val="00B570B0"/>
    <w:rsid w:val="00B57714"/>
    <w:rsid w:val="00B61620"/>
    <w:rsid w:val="00B64061"/>
    <w:rsid w:val="00B64551"/>
    <w:rsid w:val="00B65BB6"/>
    <w:rsid w:val="00B66921"/>
    <w:rsid w:val="00B7048C"/>
    <w:rsid w:val="00B716EC"/>
    <w:rsid w:val="00B71D8A"/>
    <w:rsid w:val="00B73F7D"/>
    <w:rsid w:val="00B743B9"/>
    <w:rsid w:val="00B76617"/>
    <w:rsid w:val="00B768D7"/>
    <w:rsid w:val="00B778A3"/>
    <w:rsid w:val="00B809F3"/>
    <w:rsid w:val="00B85932"/>
    <w:rsid w:val="00B87588"/>
    <w:rsid w:val="00B90BA2"/>
    <w:rsid w:val="00B92474"/>
    <w:rsid w:val="00B9314C"/>
    <w:rsid w:val="00B93638"/>
    <w:rsid w:val="00B9459A"/>
    <w:rsid w:val="00BA2419"/>
    <w:rsid w:val="00BA3E6B"/>
    <w:rsid w:val="00BB052F"/>
    <w:rsid w:val="00BB0F2F"/>
    <w:rsid w:val="00BB1C66"/>
    <w:rsid w:val="00BB3596"/>
    <w:rsid w:val="00BB524D"/>
    <w:rsid w:val="00BB5385"/>
    <w:rsid w:val="00BB5653"/>
    <w:rsid w:val="00BB6A9D"/>
    <w:rsid w:val="00BB6E3C"/>
    <w:rsid w:val="00BB6EAB"/>
    <w:rsid w:val="00BB78AC"/>
    <w:rsid w:val="00BC06CF"/>
    <w:rsid w:val="00BC1131"/>
    <w:rsid w:val="00BC133D"/>
    <w:rsid w:val="00BC2C4F"/>
    <w:rsid w:val="00BC3E9C"/>
    <w:rsid w:val="00BC4AF5"/>
    <w:rsid w:val="00BC588F"/>
    <w:rsid w:val="00BC5AA5"/>
    <w:rsid w:val="00BC64F5"/>
    <w:rsid w:val="00BC7CC2"/>
    <w:rsid w:val="00BD049F"/>
    <w:rsid w:val="00BD0E9D"/>
    <w:rsid w:val="00BD218A"/>
    <w:rsid w:val="00BD399A"/>
    <w:rsid w:val="00BD557E"/>
    <w:rsid w:val="00BD5B18"/>
    <w:rsid w:val="00BD5F64"/>
    <w:rsid w:val="00BE0201"/>
    <w:rsid w:val="00BE0E45"/>
    <w:rsid w:val="00BE3232"/>
    <w:rsid w:val="00BE520C"/>
    <w:rsid w:val="00BE6FB7"/>
    <w:rsid w:val="00BF16AD"/>
    <w:rsid w:val="00BF2548"/>
    <w:rsid w:val="00BF2C8B"/>
    <w:rsid w:val="00BF34A7"/>
    <w:rsid w:val="00BF3B14"/>
    <w:rsid w:val="00BF44B8"/>
    <w:rsid w:val="00BF4B75"/>
    <w:rsid w:val="00BF6218"/>
    <w:rsid w:val="00BF7DB8"/>
    <w:rsid w:val="00C00552"/>
    <w:rsid w:val="00C00EA2"/>
    <w:rsid w:val="00C011EE"/>
    <w:rsid w:val="00C02535"/>
    <w:rsid w:val="00C0352A"/>
    <w:rsid w:val="00C0425B"/>
    <w:rsid w:val="00C05099"/>
    <w:rsid w:val="00C05811"/>
    <w:rsid w:val="00C07BEF"/>
    <w:rsid w:val="00C1015B"/>
    <w:rsid w:val="00C103A1"/>
    <w:rsid w:val="00C104AF"/>
    <w:rsid w:val="00C10A10"/>
    <w:rsid w:val="00C10D6A"/>
    <w:rsid w:val="00C10EC0"/>
    <w:rsid w:val="00C1259F"/>
    <w:rsid w:val="00C13B9C"/>
    <w:rsid w:val="00C14063"/>
    <w:rsid w:val="00C15102"/>
    <w:rsid w:val="00C15A56"/>
    <w:rsid w:val="00C15ABA"/>
    <w:rsid w:val="00C201C6"/>
    <w:rsid w:val="00C22F0A"/>
    <w:rsid w:val="00C2325B"/>
    <w:rsid w:val="00C251D1"/>
    <w:rsid w:val="00C25B1C"/>
    <w:rsid w:val="00C25E76"/>
    <w:rsid w:val="00C26299"/>
    <w:rsid w:val="00C311E4"/>
    <w:rsid w:val="00C322BB"/>
    <w:rsid w:val="00C33540"/>
    <w:rsid w:val="00C33D0B"/>
    <w:rsid w:val="00C350F2"/>
    <w:rsid w:val="00C35B73"/>
    <w:rsid w:val="00C35B8F"/>
    <w:rsid w:val="00C35FBE"/>
    <w:rsid w:val="00C40E59"/>
    <w:rsid w:val="00C418BF"/>
    <w:rsid w:val="00C418CA"/>
    <w:rsid w:val="00C4258F"/>
    <w:rsid w:val="00C44562"/>
    <w:rsid w:val="00C453FB"/>
    <w:rsid w:val="00C50166"/>
    <w:rsid w:val="00C502FF"/>
    <w:rsid w:val="00C50A03"/>
    <w:rsid w:val="00C51D27"/>
    <w:rsid w:val="00C52843"/>
    <w:rsid w:val="00C55BED"/>
    <w:rsid w:val="00C55D03"/>
    <w:rsid w:val="00C55F3E"/>
    <w:rsid w:val="00C56338"/>
    <w:rsid w:val="00C57311"/>
    <w:rsid w:val="00C61929"/>
    <w:rsid w:val="00C62E71"/>
    <w:rsid w:val="00C63059"/>
    <w:rsid w:val="00C631FE"/>
    <w:rsid w:val="00C63C08"/>
    <w:rsid w:val="00C66CCC"/>
    <w:rsid w:val="00C66E54"/>
    <w:rsid w:val="00C676A4"/>
    <w:rsid w:val="00C700B6"/>
    <w:rsid w:val="00C7182A"/>
    <w:rsid w:val="00C72659"/>
    <w:rsid w:val="00C734AC"/>
    <w:rsid w:val="00C73BD7"/>
    <w:rsid w:val="00C73FCB"/>
    <w:rsid w:val="00C7428F"/>
    <w:rsid w:val="00C74C62"/>
    <w:rsid w:val="00C8005D"/>
    <w:rsid w:val="00C80CAC"/>
    <w:rsid w:val="00C82C8C"/>
    <w:rsid w:val="00C8516B"/>
    <w:rsid w:val="00C854C1"/>
    <w:rsid w:val="00C85B81"/>
    <w:rsid w:val="00C862A9"/>
    <w:rsid w:val="00C90818"/>
    <w:rsid w:val="00C9178F"/>
    <w:rsid w:val="00C93967"/>
    <w:rsid w:val="00C93F76"/>
    <w:rsid w:val="00C9655A"/>
    <w:rsid w:val="00C96FCA"/>
    <w:rsid w:val="00C9754D"/>
    <w:rsid w:val="00C975DF"/>
    <w:rsid w:val="00CA53BA"/>
    <w:rsid w:val="00CA5D84"/>
    <w:rsid w:val="00CA5FAA"/>
    <w:rsid w:val="00CC1960"/>
    <w:rsid w:val="00CC2FEB"/>
    <w:rsid w:val="00CC3ED1"/>
    <w:rsid w:val="00CC4CF6"/>
    <w:rsid w:val="00CC5B47"/>
    <w:rsid w:val="00CC637B"/>
    <w:rsid w:val="00CD3D61"/>
    <w:rsid w:val="00CD6146"/>
    <w:rsid w:val="00CE05C4"/>
    <w:rsid w:val="00CE1CF3"/>
    <w:rsid w:val="00CE1D62"/>
    <w:rsid w:val="00CE27B3"/>
    <w:rsid w:val="00CE70F3"/>
    <w:rsid w:val="00CE7659"/>
    <w:rsid w:val="00CF00ED"/>
    <w:rsid w:val="00CF0E18"/>
    <w:rsid w:val="00CF29A4"/>
    <w:rsid w:val="00CF2F2E"/>
    <w:rsid w:val="00CF624D"/>
    <w:rsid w:val="00CF6E34"/>
    <w:rsid w:val="00D066D9"/>
    <w:rsid w:val="00D076EF"/>
    <w:rsid w:val="00D108C5"/>
    <w:rsid w:val="00D10D7A"/>
    <w:rsid w:val="00D1187F"/>
    <w:rsid w:val="00D11B01"/>
    <w:rsid w:val="00D11C2D"/>
    <w:rsid w:val="00D14E32"/>
    <w:rsid w:val="00D1594E"/>
    <w:rsid w:val="00D1618D"/>
    <w:rsid w:val="00D167B1"/>
    <w:rsid w:val="00D16D1B"/>
    <w:rsid w:val="00D17DC7"/>
    <w:rsid w:val="00D21B66"/>
    <w:rsid w:val="00D21F66"/>
    <w:rsid w:val="00D23AF2"/>
    <w:rsid w:val="00D24B66"/>
    <w:rsid w:val="00D24C22"/>
    <w:rsid w:val="00D24F3E"/>
    <w:rsid w:val="00D3146E"/>
    <w:rsid w:val="00D31492"/>
    <w:rsid w:val="00D3478B"/>
    <w:rsid w:val="00D35E12"/>
    <w:rsid w:val="00D413DD"/>
    <w:rsid w:val="00D4189D"/>
    <w:rsid w:val="00D41EFB"/>
    <w:rsid w:val="00D424E3"/>
    <w:rsid w:val="00D42604"/>
    <w:rsid w:val="00D43436"/>
    <w:rsid w:val="00D4389A"/>
    <w:rsid w:val="00D4436A"/>
    <w:rsid w:val="00D45829"/>
    <w:rsid w:val="00D45DEF"/>
    <w:rsid w:val="00D45FB7"/>
    <w:rsid w:val="00D46347"/>
    <w:rsid w:val="00D46954"/>
    <w:rsid w:val="00D51E72"/>
    <w:rsid w:val="00D52845"/>
    <w:rsid w:val="00D534EA"/>
    <w:rsid w:val="00D540A4"/>
    <w:rsid w:val="00D54DBC"/>
    <w:rsid w:val="00D55C02"/>
    <w:rsid w:val="00D570F3"/>
    <w:rsid w:val="00D61C85"/>
    <w:rsid w:val="00D624E5"/>
    <w:rsid w:val="00D634A8"/>
    <w:rsid w:val="00D6495A"/>
    <w:rsid w:val="00D64C3D"/>
    <w:rsid w:val="00D6563B"/>
    <w:rsid w:val="00D65A1C"/>
    <w:rsid w:val="00D67099"/>
    <w:rsid w:val="00D71608"/>
    <w:rsid w:val="00D71939"/>
    <w:rsid w:val="00D72D27"/>
    <w:rsid w:val="00D73317"/>
    <w:rsid w:val="00D7354F"/>
    <w:rsid w:val="00D743C8"/>
    <w:rsid w:val="00D743DA"/>
    <w:rsid w:val="00D744B5"/>
    <w:rsid w:val="00D745B1"/>
    <w:rsid w:val="00D74C5F"/>
    <w:rsid w:val="00D753F3"/>
    <w:rsid w:val="00D7651A"/>
    <w:rsid w:val="00D9045B"/>
    <w:rsid w:val="00D90EA9"/>
    <w:rsid w:val="00D934AF"/>
    <w:rsid w:val="00D941C3"/>
    <w:rsid w:val="00D94A99"/>
    <w:rsid w:val="00D95324"/>
    <w:rsid w:val="00D95482"/>
    <w:rsid w:val="00D973DB"/>
    <w:rsid w:val="00DA0390"/>
    <w:rsid w:val="00DA07B6"/>
    <w:rsid w:val="00DA1940"/>
    <w:rsid w:val="00DA3C3C"/>
    <w:rsid w:val="00DA5C16"/>
    <w:rsid w:val="00DB05EC"/>
    <w:rsid w:val="00DB166E"/>
    <w:rsid w:val="00DB3D8C"/>
    <w:rsid w:val="00DB43B8"/>
    <w:rsid w:val="00DB44DF"/>
    <w:rsid w:val="00DB7BD1"/>
    <w:rsid w:val="00DB7C8A"/>
    <w:rsid w:val="00DC0FCC"/>
    <w:rsid w:val="00DC2DC5"/>
    <w:rsid w:val="00DC341B"/>
    <w:rsid w:val="00DC4DA3"/>
    <w:rsid w:val="00DC5EE1"/>
    <w:rsid w:val="00DD2CA0"/>
    <w:rsid w:val="00DD35E7"/>
    <w:rsid w:val="00DD5486"/>
    <w:rsid w:val="00DD650E"/>
    <w:rsid w:val="00DD791B"/>
    <w:rsid w:val="00DD7968"/>
    <w:rsid w:val="00DE0B7E"/>
    <w:rsid w:val="00DE1418"/>
    <w:rsid w:val="00DE1686"/>
    <w:rsid w:val="00DE2205"/>
    <w:rsid w:val="00DE421E"/>
    <w:rsid w:val="00DE4622"/>
    <w:rsid w:val="00DE5454"/>
    <w:rsid w:val="00DE66C4"/>
    <w:rsid w:val="00DE7F41"/>
    <w:rsid w:val="00DF0F50"/>
    <w:rsid w:val="00DF1AB8"/>
    <w:rsid w:val="00DF2309"/>
    <w:rsid w:val="00DF28DC"/>
    <w:rsid w:val="00DF2EEF"/>
    <w:rsid w:val="00DF3915"/>
    <w:rsid w:val="00DF44AC"/>
    <w:rsid w:val="00DF44D2"/>
    <w:rsid w:val="00DF4CE2"/>
    <w:rsid w:val="00DF53F0"/>
    <w:rsid w:val="00DF6F2D"/>
    <w:rsid w:val="00DF7C33"/>
    <w:rsid w:val="00E0149B"/>
    <w:rsid w:val="00E0168F"/>
    <w:rsid w:val="00E02DBC"/>
    <w:rsid w:val="00E11901"/>
    <w:rsid w:val="00E12071"/>
    <w:rsid w:val="00E12660"/>
    <w:rsid w:val="00E12838"/>
    <w:rsid w:val="00E12A25"/>
    <w:rsid w:val="00E15BBF"/>
    <w:rsid w:val="00E15ECD"/>
    <w:rsid w:val="00E23F00"/>
    <w:rsid w:val="00E2599A"/>
    <w:rsid w:val="00E25BEF"/>
    <w:rsid w:val="00E26A0F"/>
    <w:rsid w:val="00E318D4"/>
    <w:rsid w:val="00E339EE"/>
    <w:rsid w:val="00E3557A"/>
    <w:rsid w:val="00E4014C"/>
    <w:rsid w:val="00E401FC"/>
    <w:rsid w:val="00E42C27"/>
    <w:rsid w:val="00E42D1B"/>
    <w:rsid w:val="00E4560B"/>
    <w:rsid w:val="00E46C0B"/>
    <w:rsid w:val="00E46FAB"/>
    <w:rsid w:val="00E46FF7"/>
    <w:rsid w:val="00E474DC"/>
    <w:rsid w:val="00E5155C"/>
    <w:rsid w:val="00E55EA9"/>
    <w:rsid w:val="00E56307"/>
    <w:rsid w:val="00E56D55"/>
    <w:rsid w:val="00E56F52"/>
    <w:rsid w:val="00E57ABD"/>
    <w:rsid w:val="00E57F76"/>
    <w:rsid w:val="00E60696"/>
    <w:rsid w:val="00E60703"/>
    <w:rsid w:val="00E62028"/>
    <w:rsid w:val="00E6393C"/>
    <w:rsid w:val="00E63B33"/>
    <w:rsid w:val="00E67B7A"/>
    <w:rsid w:val="00E67E51"/>
    <w:rsid w:val="00E72B70"/>
    <w:rsid w:val="00E74339"/>
    <w:rsid w:val="00E75434"/>
    <w:rsid w:val="00E76126"/>
    <w:rsid w:val="00E76BE0"/>
    <w:rsid w:val="00E7763B"/>
    <w:rsid w:val="00E7790B"/>
    <w:rsid w:val="00E814E4"/>
    <w:rsid w:val="00E81714"/>
    <w:rsid w:val="00E81EF2"/>
    <w:rsid w:val="00E82F81"/>
    <w:rsid w:val="00E8465F"/>
    <w:rsid w:val="00E86AAA"/>
    <w:rsid w:val="00E91546"/>
    <w:rsid w:val="00E91678"/>
    <w:rsid w:val="00E9206E"/>
    <w:rsid w:val="00E93438"/>
    <w:rsid w:val="00E93E97"/>
    <w:rsid w:val="00E93F64"/>
    <w:rsid w:val="00E94BC9"/>
    <w:rsid w:val="00E9636B"/>
    <w:rsid w:val="00E96737"/>
    <w:rsid w:val="00EA0062"/>
    <w:rsid w:val="00EA0668"/>
    <w:rsid w:val="00EA127F"/>
    <w:rsid w:val="00EA1F53"/>
    <w:rsid w:val="00EA4376"/>
    <w:rsid w:val="00EA615A"/>
    <w:rsid w:val="00EA70DC"/>
    <w:rsid w:val="00EB01FF"/>
    <w:rsid w:val="00EB06C6"/>
    <w:rsid w:val="00EB1B47"/>
    <w:rsid w:val="00EB46E1"/>
    <w:rsid w:val="00EB4F6B"/>
    <w:rsid w:val="00EB64BE"/>
    <w:rsid w:val="00EB7BD6"/>
    <w:rsid w:val="00EC0EAA"/>
    <w:rsid w:val="00EC20FD"/>
    <w:rsid w:val="00EC2EF8"/>
    <w:rsid w:val="00EC3DAC"/>
    <w:rsid w:val="00EC42FF"/>
    <w:rsid w:val="00EC44C7"/>
    <w:rsid w:val="00EC5A73"/>
    <w:rsid w:val="00EC604F"/>
    <w:rsid w:val="00EC6829"/>
    <w:rsid w:val="00EC7A75"/>
    <w:rsid w:val="00EC7AF9"/>
    <w:rsid w:val="00ED2C11"/>
    <w:rsid w:val="00ED3B7C"/>
    <w:rsid w:val="00ED3D0C"/>
    <w:rsid w:val="00ED4AEF"/>
    <w:rsid w:val="00ED570E"/>
    <w:rsid w:val="00ED5922"/>
    <w:rsid w:val="00ED5CFE"/>
    <w:rsid w:val="00ED5DD5"/>
    <w:rsid w:val="00ED637C"/>
    <w:rsid w:val="00ED6990"/>
    <w:rsid w:val="00ED6C01"/>
    <w:rsid w:val="00EE005A"/>
    <w:rsid w:val="00EE05CF"/>
    <w:rsid w:val="00EE10AE"/>
    <w:rsid w:val="00EE2DA2"/>
    <w:rsid w:val="00EE4290"/>
    <w:rsid w:val="00EE589E"/>
    <w:rsid w:val="00EE76D0"/>
    <w:rsid w:val="00EE7C89"/>
    <w:rsid w:val="00EF1185"/>
    <w:rsid w:val="00EF699A"/>
    <w:rsid w:val="00EF754D"/>
    <w:rsid w:val="00F027E9"/>
    <w:rsid w:val="00F03CB7"/>
    <w:rsid w:val="00F04BC5"/>
    <w:rsid w:val="00F0775E"/>
    <w:rsid w:val="00F11F11"/>
    <w:rsid w:val="00F11F6D"/>
    <w:rsid w:val="00F13F1F"/>
    <w:rsid w:val="00F15712"/>
    <w:rsid w:val="00F15F69"/>
    <w:rsid w:val="00F1612D"/>
    <w:rsid w:val="00F16EA2"/>
    <w:rsid w:val="00F173DD"/>
    <w:rsid w:val="00F17627"/>
    <w:rsid w:val="00F21119"/>
    <w:rsid w:val="00F21B57"/>
    <w:rsid w:val="00F25164"/>
    <w:rsid w:val="00F25703"/>
    <w:rsid w:val="00F277D3"/>
    <w:rsid w:val="00F30997"/>
    <w:rsid w:val="00F3208E"/>
    <w:rsid w:val="00F32896"/>
    <w:rsid w:val="00F32C0E"/>
    <w:rsid w:val="00F33C08"/>
    <w:rsid w:val="00F3509C"/>
    <w:rsid w:val="00F35420"/>
    <w:rsid w:val="00F35AFC"/>
    <w:rsid w:val="00F40975"/>
    <w:rsid w:val="00F40979"/>
    <w:rsid w:val="00F41AE7"/>
    <w:rsid w:val="00F41F44"/>
    <w:rsid w:val="00F42D17"/>
    <w:rsid w:val="00F437D3"/>
    <w:rsid w:val="00F45716"/>
    <w:rsid w:val="00F457A0"/>
    <w:rsid w:val="00F46492"/>
    <w:rsid w:val="00F46B0A"/>
    <w:rsid w:val="00F477B5"/>
    <w:rsid w:val="00F47B01"/>
    <w:rsid w:val="00F5057E"/>
    <w:rsid w:val="00F51140"/>
    <w:rsid w:val="00F51F84"/>
    <w:rsid w:val="00F53410"/>
    <w:rsid w:val="00F541F8"/>
    <w:rsid w:val="00F542C2"/>
    <w:rsid w:val="00F5470A"/>
    <w:rsid w:val="00F551E6"/>
    <w:rsid w:val="00F5563D"/>
    <w:rsid w:val="00F56891"/>
    <w:rsid w:val="00F56D94"/>
    <w:rsid w:val="00F579EF"/>
    <w:rsid w:val="00F60AE5"/>
    <w:rsid w:val="00F64CD4"/>
    <w:rsid w:val="00F65AB2"/>
    <w:rsid w:val="00F73E78"/>
    <w:rsid w:val="00F740C2"/>
    <w:rsid w:val="00F7591E"/>
    <w:rsid w:val="00F75EF9"/>
    <w:rsid w:val="00F77A9B"/>
    <w:rsid w:val="00F83035"/>
    <w:rsid w:val="00F83E02"/>
    <w:rsid w:val="00F848ED"/>
    <w:rsid w:val="00F866B0"/>
    <w:rsid w:val="00F869EF"/>
    <w:rsid w:val="00F86BE4"/>
    <w:rsid w:val="00F86C7B"/>
    <w:rsid w:val="00F86D61"/>
    <w:rsid w:val="00F87191"/>
    <w:rsid w:val="00F905B6"/>
    <w:rsid w:val="00F90B31"/>
    <w:rsid w:val="00F914B2"/>
    <w:rsid w:val="00F926B9"/>
    <w:rsid w:val="00F927D6"/>
    <w:rsid w:val="00F932E8"/>
    <w:rsid w:val="00F9541D"/>
    <w:rsid w:val="00FA0403"/>
    <w:rsid w:val="00FA597D"/>
    <w:rsid w:val="00FA5B9A"/>
    <w:rsid w:val="00FB01B9"/>
    <w:rsid w:val="00FB1DEA"/>
    <w:rsid w:val="00FB45F0"/>
    <w:rsid w:val="00FB5137"/>
    <w:rsid w:val="00FB763A"/>
    <w:rsid w:val="00FB79C0"/>
    <w:rsid w:val="00FC1198"/>
    <w:rsid w:val="00FC2EB8"/>
    <w:rsid w:val="00FC504E"/>
    <w:rsid w:val="00FC5C43"/>
    <w:rsid w:val="00FD136D"/>
    <w:rsid w:val="00FD1598"/>
    <w:rsid w:val="00FD4EBD"/>
    <w:rsid w:val="00FD576E"/>
    <w:rsid w:val="00FD5781"/>
    <w:rsid w:val="00FD596B"/>
    <w:rsid w:val="00FD6026"/>
    <w:rsid w:val="00FE58CC"/>
    <w:rsid w:val="00FE64DB"/>
    <w:rsid w:val="00FE75A9"/>
    <w:rsid w:val="00FF058D"/>
    <w:rsid w:val="00FF1D8E"/>
    <w:rsid w:val="00FF2440"/>
    <w:rsid w:val="00FF322C"/>
    <w:rsid w:val="00FF38E0"/>
    <w:rsid w:val="00FF3FFC"/>
    <w:rsid w:val="00FF4AF0"/>
    <w:rsid w:val="00FF7745"/>
    <w:rsid w:val="00FF7BCB"/>
  </w:rsids>
  <m:mathPr>
    <m:mathFont m:val="Cambria Math"/>
    <m:brkBin m:val="before"/>
    <m:brkBinSub m:val="--"/>
    <m:smallFrac/>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203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3EC"/>
    <w:rPr>
      <w:lang w:val="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link w:val="Heading2Char"/>
    <w:qFormat/>
    <w:rsid w:val="00FA0403"/>
    <w:pPr>
      <w:keepNext/>
      <w:spacing w:before="240" w:after="60"/>
      <w:outlineLvl w:val="1"/>
    </w:pPr>
    <w:rPr>
      <w:rFonts w:ascii="Cambria Math" w:hAnsi="Cambria Math" w:cs="Cambria Math"/>
      <w:b/>
      <w:bCs/>
      <w:i/>
      <w:iCs/>
      <w:sz w:val="28"/>
      <w:szCs w:val="28"/>
    </w:rPr>
  </w:style>
  <w:style w:type="paragraph" w:styleId="Heading3">
    <w:name w:val="heading 3"/>
    <w:basedOn w:val="Normal"/>
    <w:next w:val="Normal"/>
    <w:qFormat/>
    <w:rsid w:val="00DB3D8C"/>
    <w:pPr>
      <w:keepNext/>
      <w:spacing w:before="240" w:after="60"/>
      <w:outlineLvl w:val="2"/>
    </w:pPr>
    <w:rPr>
      <w:rFonts w:ascii="Cambria Math" w:hAnsi="Cambria Math" w:cs="Cambria Math"/>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aliases w:val="References 2"/>
    <w:basedOn w:val="Normal"/>
    <w:next w:val="Normal"/>
    <w:qFormat/>
    <w:rsid w:val="00B110A9"/>
    <w:pPr>
      <w:keepNext/>
      <w:jc w:val="both"/>
      <w:outlineLvl w:val="5"/>
    </w:pPr>
    <w:rPr>
      <w:b/>
      <w:bCs/>
      <w:iCs/>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Arial" w:hAnsi="Arial"/>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Cambria Math"/>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Cambria Math" w:hAnsi="Cambria Math" w:cs="Cambria Math"/>
      <w:szCs w:val="24"/>
    </w:rPr>
  </w:style>
  <w:style w:type="paragraph" w:customStyle="1" w:styleId="bunga2">
    <w:name w:val="bunga2"/>
    <w:basedOn w:val="Normal"/>
    <w:rsid w:val="00E91546"/>
    <w:pPr>
      <w:jc w:val="both"/>
      <w:outlineLvl w:val="0"/>
    </w:pPr>
    <w:rPr>
      <w:rFonts w:ascii="Cambria Math" w:hAnsi="Cambria Math" w:cs="Cambria Math"/>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Cambria Math" w:hAnsi="Cambria Math" w:cs="Cambria Math"/>
      <w:b/>
      <w:bCs/>
      <w:sz w:val="20"/>
    </w:rPr>
  </w:style>
  <w:style w:type="paragraph" w:customStyle="1" w:styleId="yange">
    <w:name w:val="yange"/>
    <w:basedOn w:val="DiQi"/>
    <w:rsid w:val="00DA0390"/>
    <w:pPr>
      <w:spacing w:line="240" w:lineRule="auto"/>
      <w:ind w:left="360"/>
    </w:pPr>
    <w:rPr>
      <w:rFonts w:ascii="Cambria Math" w:hAnsi="Cambria Math" w:cs="Cambria Math"/>
      <w:sz w:val="20"/>
    </w:rPr>
  </w:style>
  <w:style w:type="paragraph" w:customStyle="1" w:styleId="yange2">
    <w:name w:val="yange2"/>
    <w:basedOn w:val="DiQi"/>
    <w:rsid w:val="00DA0390"/>
    <w:pPr>
      <w:numPr>
        <w:numId w:val="1"/>
      </w:numPr>
      <w:spacing w:line="240" w:lineRule="auto"/>
    </w:pPr>
    <w:rPr>
      <w:rFonts w:ascii="Cambria Math" w:hAnsi="Cambria Math" w:cs="Cambria Math"/>
      <w:sz w:val="20"/>
    </w:rPr>
  </w:style>
  <w:style w:type="paragraph" w:customStyle="1" w:styleId="JossTole">
    <w:name w:val="JossTole"/>
    <w:basedOn w:val="DiQi"/>
    <w:rsid w:val="00DA0390"/>
    <w:pPr>
      <w:spacing w:line="240" w:lineRule="auto"/>
      <w:ind w:firstLine="709"/>
    </w:pPr>
    <w:rPr>
      <w:rFonts w:ascii="Cambria Math" w:hAnsi="Cambria Math" w:cs="Cambria Math"/>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Yu Mincho Light" w:hAnsi="Yu Mincho Light"/>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Arial" w:cs="Cambria Math"/>
      <w:sz w:val="18"/>
      <w:szCs w:val="18"/>
      <w:lang w:bidi="th-TH"/>
    </w:rPr>
  </w:style>
  <w:style w:type="paragraph" w:customStyle="1" w:styleId="Default">
    <w:name w:val="Default"/>
    <w:rsid w:val="004E154B"/>
    <w:pPr>
      <w:widowControl w:val="0"/>
      <w:autoSpaceDE w:val="0"/>
      <w:autoSpaceDN w:val="0"/>
      <w:adjustRightInd w:val="0"/>
    </w:pPr>
    <w:rPr>
      <w:rFonts w:cs="Cambria Math"/>
      <w:color w:val="000000"/>
      <w:sz w:val="24"/>
      <w:szCs w:val="24"/>
      <w:lang w:val="en-US"/>
    </w:rPr>
  </w:style>
  <w:style w:type="paragraph" w:customStyle="1" w:styleId="SectionTitle">
    <w:name w:val="Section Title"/>
    <w:basedOn w:val="Normal"/>
    <w:autoRedefine/>
    <w:rsid w:val="00771A7C"/>
    <w:pPr>
      <w:snapToGrid w:val="0"/>
      <w:jc w:val="both"/>
    </w:pPr>
    <w:rPr>
      <w:rFonts w:eastAsia="Arial" w:cs="Cambria Math"/>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Cambria Math" w:eastAsia="Arial" w:hAnsi="Cambria Math" w:cs="Cambria Math"/>
      <w:iCs/>
      <w:lang w:val="en-GB"/>
    </w:rPr>
  </w:style>
  <w:style w:type="character" w:customStyle="1" w:styleId="Style10ptJustifiedChar">
    <w:name w:val="Style 10 pt Justified Char"/>
    <w:link w:val="Style10ptJustified"/>
    <w:rsid w:val="00353885"/>
    <w:rPr>
      <w:rFonts w:ascii="Cambria Math" w:eastAsia="Arial" w:hAnsi="Cambria Math" w:cs="Cambria Math"/>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Yu Mincho Light" w:eastAsia="Arial" w:hAnsi="Yu Mincho Light"/>
      <w:sz w:val="24"/>
      <w:szCs w:val="24"/>
    </w:rPr>
  </w:style>
  <w:style w:type="character" w:customStyle="1" w:styleId="CharChar">
    <w:name w:val="Char Char"/>
    <w:rsid w:val="00097958"/>
    <w:rPr>
      <w:rFonts w:ascii="Yu Mincho Light" w:eastAsia="Arial" w:hAnsi="Yu Mincho Light"/>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Arial"/>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Arial"/>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Cambria Math"/>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Cambria Math"/>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Yu Mincho Light"/>
      <w:b/>
      <w:sz w:val="18"/>
      <w:lang w:val="en-US"/>
    </w:rPr>
  </w:style>
  <w:style w:type="paragraph" w:customStyle="1" w:styleId="Affiliation">
    <w:name w:val="Affiliation"/>
    <w:rsid w:val="007017C6"/>
    <w:pPr>
      <w:jc w:val="center"/>
    </w:pPr>
    <w:rPr>
      <w:rFonts w:eastAsia="Yu Mincho Light"/>
      <w:lang w:val="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Yu Mincho Light"/>
    </w:rPr>
  </w:style>
  <w:style w:type="paragraph" w:customStyle="1" w:styleId="figurecaption">
    <w:name w:val="figure caption"/>
    <w:rsid w:val="007017C6"/>
    <w:pPr>
      <w:spacing w:before="80" w:after="200"/>
      <w:jc w:val="center"/>
    </w:pPr>
    <w:rPr>
      <w:rFonts w:eastAsia="Yu Mincho Light"/>
      <w:sz w:val="16"/>
      <w:lang w:val="en-US"/>
    </w:rPr>
  </w:style>
  <w:style w:type="paragraph" w:customStyle="1" w:styleId="papertitle">
    <w:name w:val="paper title"/>
    <w:rsid w:val="007017C6"/>
    <w:pPr>
      <w:spacing w:after="120"/>
      <w:jc w:val="center"/>
    </w:pPr>
    <w:rPr>
      <w:rFonts w:eastAsia="Yu Mincho Light"/>
      <w:sz w:val="48"/>
      <w:lang w:val="en-US"/>
    </w:rPr>
  </w:style>
  <w:style w:type="paragraph" w:customStyle="1" w:styleId="references">
    <w:name w:val="references"/>
    <w:rsid w:val="007017C6"/>
    <w:pPr>
      <w:numPr>
        <w:numId w:val="2"/>
      </w:numPr>
      <w:spacing w:after="40" w:line="180" w:lineRule="exact"/>
      <w:jc w:val="both"/>
    </w:pPr>
    <w:rPr>
      <w:rFonts w:eastAsia="Yu Mincho Light"/>
      <w:sz w:val="16"/>
      <w:lang w:val="en-US"/>
    </w:rPr>
  </w:style>
  <w:style w:type="paragraph" w:customStyle="1" w:styleId="tablecolsubhead">
    <w:name w:val="table col subhead"/>
    <w:basedOn w:val="Normal"/>
    <w:rsid w:val="007017C6"/>
    <w:pPr>
      <w:jc w:val="center"/>
    </w:pPr>
    <w:rPr>
      <w:rFonts w:eastAsia="Yu Mincho Light"/>
      <w:b/>
      <w:i/>
      <w:sz w:val="15"/>
    </w:rPr>
  </w:style>
  <w:style w:type="paragraph" w:customStyle="1" w:styleId="tablecopy">
    <w:name w:val="table copy"/>
    <w:rsid w:val="007017C6"/>
    <w:pPr>
      <w:jc w:val="both"/>
    </w:pPr>
    <w:rPr>
      <w:rFonts w:eastAsia="Yu Mincho Light"/>
      <w:sz w:val="16"/>
      <w:lang w:val="en-US"/>
    </w:rPr>
  </w:style>
  <w:style w:type="paragraph" w:customStyle="1" w:styleId="tablehead">
    <w:name w:val="table head"/>
    <w:rsid w:val="007017C6"/>
    <w:pPr>
      <w:numPr>
        <w:numId w:val="3"/>
      </w:numPr>
      <w:spacing w:before="240" w:after="120" w:line="216" w:lineRule="auto"/>
      <w:jc w:val="center"/>
    </w:pPr>
    <w:rPr>
      <w:rFonts w:eastAsia="Yu Mincho Light"/>
      <w:smallCaps/>
      <w:sz w:val="16"/>
      <w:lang w:val="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Yu Mincho Light" w:hAnsi="Yu Mincho Light" w:cs="Yu Mincho Light"/>
    </w:rPr>
  </w:style>
  <w:style w:type="paragraph" w:styleId="ListParagraph">
    <w:name w:val="List Paragraph"/>
    <w:aliases w:val="paragraf,skripsi,Body Text Char1,Char Char2,List Paragraph2,List Paragraph1,Atan,Colorful List - Accent 11,UGEX'Z,spasi 2 taiiii,Body of text,Colorful List - Accent 12,tabel,Char Char21,Heading 10,sub de titre 4,ANNEX,SUB BAB2,TABEL"/>
    <w:basedOn w:val="Normal"/>
    <w:link w:val="ListParagraphChar"/>
    <w:uiPriority w:val="34"/>
    <w:qFormat/>
    <w:rsid w:val="00C35B8F"/>
    <w:pPr>
      <w:spacing w:after="200" w:line="276" w:lineRule="auto"/>
      <w:ind w:left="720"/>
      <w:contextualSpacing/>
    </w:pPr>
    <w:rPr>
      <w:rFonts w:ascii="Yu Mincho Light" w:hAnsi="Yu Mincho Light"/>
      <w:sz w:val="22"/>
      <w:szCs w:val="22"/>
      <w:lang w:val="en-GB" w:eastAsia="en-GB"/>
    </w:rPr>
  </w:style>
  <w:style w:type="paragraph" w:styleId="NoSpacing">
    <w:name w:val="No Spacing"/>
    <w:qFormat/>
    <w:rsid w:val="00C35B8F"/>
    <w:rPr>
      <w:rFonts w:ascii="Yu Mincho Light" w:eastAsia="Yu Mincho Light" w:hAnsi="Yu Mincho Light"/>
      <w:sz w:val="22"/>
      <w:szCs w:val="22"/>
      <w:lang w:val="en-US"/>
    </w:rPr>
  </w:style>
  <w:style w:type="character" w:customStyle="1" w:styleId="hps">
    <w:name w:val="hps"/>
    <w:basedOn w:val="DefaultParagraphFont"/>
    <w:rsid w:val="008F05B8"/>
  </w:style>
  <w:style w:type="character" w:customStyle="1" w:styleId="st">
    <w:name w:val="st"/>
    <w:basedOn w:val="DefaultParagraphFont"/>
    <w:rsid w:val="00956EB6"/>
  </w:style>
  <w:style w:type="paragraph" w:styleId="DocumentMap">
    <w:name w:val="Document Map"/>
    <w:basedOn w:val="Normal"/>
    <w:link w:val="DocumentMapChar"/>
    <w:uiPriority w:val="99"/>
    <w:semiHidden/>
    <w:unhideWhenUsed/>
    <w:rsid w:val="007C7016"/>
    <w:rPr>
      <w:rFonts w:ascii="Arial" w:hAnsi="Arial" w:cs="Arial"/>
      <w:sz w:val="16"/>
      <w:szCs w:val="16"/>
    </w:rPr>
  </w:style>
  <w:style w:type="character" w:customStyle="1" w:styleId="DocumentMapChar">
    <w:name w:val="Document Map Char"/>
    <w:link w:val="DocumentMap"/>
    <w:uiPriority w:val="99"/>
    <w:semiHidden/>
    <w:rsid w:val="007C7016"/>
    <w:rPr>
      <w:rFonts w:ascii="Arial" w:hAnsi="Arial" w:cs="Arial"/>
      <w:sz w:val="16"/>
      <w:szCs w:val="16"/>
    </w:rPr>
  </w:style>
  <w:style w:type="paragraph" w:styleId="EndnoteText">
    <w:name w:val="endnote text"/>
    <w:basedOn w:val="Normal"/>
    <w:link w:val="EndnoteTextChar"/>
    <w:uiPriority w:val="99"/>
    <w:semiHidden/>
    <w:unhideWhenUsed/>
    <w:rsid w:val="00B716EC"/>
  </w:style>
  <w:style w:type="character" w:customStyle="1" w:styleId="EndnoteTextChar">
    <w:name w:val="Endnote Text Char"/>
    <w:basedOn w:val="DefaultParagraphFont"/>
    <w:link w:val="EndnoteText"/>
    <w:uiPriority w:val="99"/>
    <w:semiHidden/>
    <w:rsid w:val="00B716EC"/>
  </w:style>
  <w:style w:type="character" w:styleId="EndnoteReference">
    <w:name w:val="endnote reference"/>
    <w:uiPriority w:val="99"/>
    <w:semiHidden/>
    <w:unhideWhenUsed/>
    <w:rsid w:val="00B716EC"/>
    <w:rPr>
      <w:vertAlign w:val="superscript"/>
    </w:rPr>
  </w:style>
  <w:style w:type="character" w:customStyle="1" w:styleId="FooterChar">
    <w:name w:val="Footer Char"/>
    <w:basedOn w:val="DefaultParagraphFont"/>
    <w:link w:val="Footer"/>
    <w:uiPriority w:val="99"/>
    <w:rsid w:val="00FF3FFC"/>
  </w:style>
  <w:style w:type="character" w:customStyle="1" w:styleId="Heading2Char">
    <w:name w:val="Heading 2 Char"/>
    <w:link w:val="Heading2"/>
    <w:rsid w:val="000F692D"/>
    <w:rPr>
      <w:rFonts w:ascii="Cambria Math" w:hAnsi="Cambria Math" w:cs="Cambria Math"/>
      <w:b/>
      <w:bCs/>
      <w:i/>
      <w:iCs/>
      <w:sz w:val="28"/>
      <w:szCs w:val="28"/>
    </w:rPr>
  </w:style>
  <w:style w:type="paragraph" w:styleId="CommentText">
    <w:name w:val="annotation text"/>
    <w:basedOn w:val="Normal"/>
    <w:link w:val="CommentTextChar"/>
    <w:uiPriority w:val="99"/>
    <w:unhideWhenUsed/>
    <w:rsid w:val="008D2A5D"/>
  </w:style>
  <w:style w:type="character" w:customStyle="1" w:styleId="CommentTextChar">
    <w:name w:val="Comment Text Char"/>
    <w:basedOn w:val="DefaultParagraphFont"/>
    <w:link w:val="CommentText"/>
    <w:uiPriority w:val="99"/>
    <w:rsid w:val="008D2A5D"/>
  </w:style>
  <w:style w:type="paragraph" w:customStyle="1" w:styleId="TitleColumnHeading">
    <w:name w:val="Title Column Heading"/>
    <w:basedOn w:val="Normal"/>
    <w:rsid w:val="003E55EE"/>
    <w:pPr>
      <w:tabs>
        <w:tab w:val="right" w:pos="8640"/>
      </w:tabs>
      <w:spacing w:line="480" w:lineRule="auto"/>
      <w:jc w:val="center"/>
    </w:pPr>
    <w:rPr>
      <w:sz w:val="24"/>
    </w:rPr>
  </w:style>
  <w:style w:type="paragraph" w:customStyle="1" w:styleId="TableBody">
    <w:name w:val="Table Body"/>
    <w:basedOn w:val="Normal"/>
    <w:rsid w:val="003E55EE"/>
    <w:pPr>
      <w:tabs>
        <w:tab w:val="right" w:pos="8640"/>
      </w:tabs>
      <w:spacing w:line="480" w:lineRule="auto"/>
      <w:jc w:val="center"/>
    </w:pPr>
    <w:rPr>
      <w:color w:val="000000"/>
      <w:sz w:val="24"/>
      <w:szCs w:val="24"/>
    </w:rPr>
  </w:style>
  <w:style w:type="character" w:customStyle="1" w:styleId="FigureCaptionLabelChar">
    <w:name w:val="Figure Caption Label Char"/>
    <w:rsid w:val="003E55EE"/>
    <w:rPr>
      <w:rFonts w:ascii="Arial" w:hAnsi="Arial"/>
      <w:i/>
      <w:sz w:val="24"/>
      <w:szCs w:val="24"/>
      <w:lang w:val="en-US" w:eastAsia="en-US" w:bidi="ar-SA"/>
    </w:rPr>
  </w:style>
  <w:style w:type="character" w:styleId="FollowedHyperlink">
    <w:name w:val="FollowedHyperlink"/>
    <w:uiPriority w:val="99"/>
    <w:semiHidden/>
    <w:unhideWhenUsed/>
    <w:rsid w:val="009A5889"/>
    <w:rPr>
      <w:color w:val="800080"/>
      <w:u w:val="single"/>
    </w:rPr>
  </w:style>
  <w:style w:type="table" w:customStyle="1" w:styleId="LightShading1">
    <w:name w:val="Light Shading1"/>
    <w:basedOn w:val="TableNormal"/>
    <w:uiPriority w:val="60"/>
    <w:rsid w:val="00D71608"/>
    <w:pPr>
      <w:widowControl w:val="0"/>
      <w:autoSpaceDE w:val="0"/>
      <w:autoSpaceDN w:val="0"/>
    </w:pPr>
    <w:rPr>
      <w:rFonts w:ascii="Yu Mincho Light" w:eastAsia="Yu Mincho Light" w:hAnsi="Yu Mincho Light"/>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Paragraph">
    <w:name w:val="Table Paragraph"/>
    <w:basedOn w:val="Normal"/>
    <w:uiPriority w:val="1"/>
    <w:qFormat/>
    <w:rsid w:val="00D71608"/>
    <w:pPr>
      <w:widowControl w:val="0"/>
      <w:autoSpaceDE w:val="0"/>
      <w:autoSpaceDN w:val="0"/>
      <w:spacing w:line="210" w:lineRule="exact"/>
      <w:ind w:left="115"/>
    </w:pPr>
    <w:rPr>
      <w:sz w:val="22"/>
      <w:szCs w:val="22"/>
      <w:lang w:bidi="en-US"/>
    </w:rPr>
  </w:style>
  <w:style w:type="character" w:customStyle="1" w:styleId="HeaderChar">
    <w:name w:val="Header Char"/>
    <w:link w:val="Header"/>
    <w:uiPriority w:val="99"/>
    <w:rsid w:val="00572CA1"/>
  </w:style>
  <w:style w:type="character" w:customStyle="1" w:styleId="UnresolvedMention">
    <w:name w:val="Unresolved Mention"/>
    <w:uiPriority w:val="99"/>
    <w:semiHidden/>
    <w:unhideWhenUsed/>
    <w:rsid w:val="005A04AF"/>
    <w:rPr>
      <w:color w:val="605E5C"/>
      <w:shd w:val="clear" w:color="auto" w:fill="E1DFDD"/>
    </w:rPr>
  </w:style>
  <w:style w:type="table" w:customStyle="1" w:styleId="TableGrid1">
    <w:name w:val="Table Grid1"/>
    <w:basedOn w:val="TableNormal"/>
    <w:next w:val="TableGrid"/>
    <w:uiPriority w:val="39"/>
    <w:rsid w:val="00773074"/>
    <w:pPr>
      <w:widowControl w:val="0"/>
      <w:autoSpaceDE w:val="0"/>
      <w:autoSpaceDN w:val="0"/>
    </w:pPr>
    <w:rPr>
      <w:rFonts w:eastAsia="Yu Mincho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link w:val="HTMLPreformatted"/>
    <w:uiPriority w:val="99"/>
    <w:rsid w:val="00F16EA2"/>
    <w:rPr>
      <w:rFonts w:ascii="Yu Mincho Light" w:hAnsi="Yu Mincho Light" w:cs="Yu Mincho Light"/>
    </w:rPr>
  </w:style>
  <w:style w:type="character" w:customStyle="1" w:styleId="ListParagraphChar">
    <w:name w:val="List Paragraph Char"/>
    <w:aliases w:val="paragraf Char,skripsi Char,Body Text Char1 Char,Char Char2 Char,List Paragraph2 Char,List Paragraph1 Char,Atan Char,Colorful List - Accent 11 Char,UGEX'Z Char,spasi 2 taiiii Char,Body of text Char,Colorful List - Accent 12 Char"/>
    <w:link w:val="ListParagraph"/>
    <w:uiPriority w:val="34"/>
    <w:qFormat/>
    <w:locked/>
    <w:rsid w:val="008E43DE"/>
    <w:rPr>
      <w:rFonts w:ascii="Yu Mincho Light" w:hAnsi="Yu Mincho Light"/>
      <w:sz w:val="22"/>
      <w:szCs w:val="22"/>
      <w:lang w:val="en-GB" w:eastAsia="en-GB"/>
    </w:rPr>
  </w:style>
  <w:style w:type="table" w:customStyle="1" w:styleId="TableGrid13">
    <w:name w:val="Table Grid13"/>
    <w:basedOn w:val="TableNormal"/>
    <w:uiPriority w:val="39"/>
    <w:rsid w:val="008E43D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E43D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C73FCB"/>
    <w:rPr>
      <w:sz w:val="16"/>
      <w:szCs w:val="16"/>
    </w:rPr>
  </w:style>
  <w:style w:type="paragraph" w:styleId="CommentSubject">
    <w:name w:val="annotation subject"/>
    <w:basedOn w:val="CommentText"/>
    <w:next w:val="CommentText"/>
    <w:link w:val="CommentSubjectChar"/>
    <w:uiPriority w:val="99"/>
    <w:semiHidden/>
    <w:unhideWhenUsed/>
    <w:rsid w:val="00C73FCB"/>
    <w:rPr>
      <w:b/>
      <w:bCs/>
    </w:rPr>
  </w:style>
  <w:style w:type="character" w:customStyle="1" w:styleId="CommentSubjectChar">
    <w:name w:val="Comment Subject Char"/>
    <w:link w:val="CommentSubject"/>
    <w:uiPriority w:val="99"/>
    <w:semiHidden/>
    <w:rsid w:val="00C73FCB"/>
    <w:rPr>
      <w:b/>
      <w:bCs/>
    </w:rPr>
  </w:style>
  <w:style w:type="table" w:customStyle="1" w:styleId="TableNormal1">
    <w:name w:val="Table Normal1"/>
    <w:uiPriority w:val="2"/>
    <w:semiHidden/>
    <w:unhideWhenUsed/>
    <w:qFormat/>
    <w:rsid w:val="000B0559"/>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3EC"/>
    <w:rPr>
      <w:lang w:val="en-US"/>
    </w:rPr>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link w:val="Heading2Char"/>
    <w:qFormat/>
    <w:rsid w:val="00FA0403"/>
    <w:pPr>
      <w:keepNext/>
      <w:spacing w:before="240" w:after="60"/>
      <w:outlineLvl w:val="1"/>
    </w:pPr>
    <w:rPr>
      <w:rFonts w:ascii="Cambria Math" w:hAnsi="Cambria Math" w:cs="Cambria Math"/>
      <w:b/>
      <w:bCs/>
      <w:i/>
      <w:iCs/>
      <w:sz w:val="28"/>
      <w:szCs w:val="28"/>
    </w:rPr>
  </w:style>
  <w:style w:type="paragraph" w:styleId="Heading3">
    <w:name w:val="heading 3"/>
    <w:basedOn w:val="Normal"/>
    <w:next w:val="Normal"/>
    <w:qFormat/>
    <w:rsid w:val="00DB3D8C"/>
    <w:pPr>
      <w:keepNext/>
      <w:spacing w:before="240" w:after="60"/>
      <w:outlineLvl w:val="2"/>
    </w:pPr>
    <w:rPr>
      <w:rFonts w:ascii="Cambria Math" w:hAnsi="Cambria Math" w:cs="Cambria Math"/>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aliases w:val="References 2"/>
    <w:basedOn w:val="Normal"/>
    <w:next w:val="Normal"/>
    <w:qFormat/>
    <w:rsid w:val="00B110A9"/>
    <w:pPr>
      <w:keepNext/>
      <w:jc w:val="both"/>
      <w:outlineLvl w:val="5"/>
    </w:pPr>
    <w:rPr>
      <w:b/>
      <w:bCs/>
      <w:iCs/>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02A61"/>
    <w:rPr>
      <w:color w:val="0000FF"/>
      <w:u w:val="single"/>
    </w:rPr>
  </w:style>
  <w:style w:type="paragraph" w:styleId="Header">
    <w:name w:val="header"/>
    <w:basedOn w:val="Normal"/>
    <w:link w:val="HeaderChar"/>
    <w:uiPriority w:val="99"/>
    <w:rsid w:val="0094367D"/>
    <w:pPr>
      <w:tabs>
        <w:tab w:val="center" w:pos="4320"/>
        <w:tab w:val="right" w:pos="8640"/>
      </w:tabs>
    </w:pPr>
  </w:style>
  <w:style w:type="paragraph" w:styleId="Footer">
    <w:name w:val="footer"/>
    <w:basedOn w:val="Normal"/>
    <w:link w:val="FooterChar"/>
    <w:uiPriority w:val="99"/>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Arial" w:hAnsi="Arial"/>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uiPriority w:val="35"/>
    <w:qFormat/>
    <w:rsid w:val="00C15A56"/>
    <w:pPr>
      <w:spacing w:line="480" w:lineRule="auto"/>
      <w:jc w:val="center"/>
    </w:pPr>
    <w:rPr>
      <w:i/>
      <w:iCs/>
    </w:rPr>
  </w:style>
  <w:style w:type="character" w:styleId="FootnoteReference">
    <w:name w:val="footnote reference"/>
    <w:semiHidden/>
    <w:rsid w:val="00FA0403"/>
    <w:rPr>
      <w:vertAlign w:val="superscript"/>
    </w:rPr>
  </w:style>
  <w:style w:type="paragraph" w:styleId="FootnoteText">
    <w:name w:val="footnote text"/>
    <w:basedOn w:val="Normal"/>
    <w:semiHidden/>
    <w:rsid w:val="00FA0403"/>
    <w:rPr>
      <w:rFonts w:cs="Cambria Math"/>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Cambria Math" w:hAnsi="Cambria Math" w:cs="Cambria Math"/>
      <w:szCs w:val="24"/>
    </w:rPr>
  </w:style>
  <w:style w:type="paragraph" w:customStyle="1" w:styleId="bunga2">
    <w:name w:val="bunga2"/>
    <w:basedOn w:val="Normal"/>
    <w:rsid w:val="00E91546"/>
    <w:pPr>
      <w:jc w:val="both"/>
      <w:outlineLvl w:val="0"/>
    </w:pPr>
    <w:rPr>
      <w:rFonts w:ascii="Cambria Math" w:hAnsi="Cambria Math" w:cs="Cambria Math"/>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Cambria Math" w:hAnsi="Cambria Math" w:cs="Cambria Math"/>
      <w:b/>
      <w:bCs/>
      <w:sz w:val="20"/>
    </w:rPr>
  </w:style>
  <w:style w:type="paragraph" w:customStyle="1" w:styleId="yange">
    <w:name w:val="yange"/>
    <w:basedOn w:val="DiQi"/>
    <w:rsid w:val="00DA0390"/>
    <w:pPr>
      <w:spacing w:line="240" w:lineRule="auto"/>
      <w:ind w:left="360"/>
    </w:pPr>
    <w:rPr>
      <w:rFonts w:ascii="Cambria Math" w:hAnsi="Cambria Math" w:cs="Cambria Math"/>
      <w:sz w:val="20"/>
    </w:rPr>
  </w:style>
  <w:style w:type="paragraph" w:customStyle="1" w:styleId="yange2">
    <w:name w:val="yange2"/>
    <w:basedOn w:val="DiQi"/>
    <w:rsid w:val="00DA0390"/>
    <w:pPr>
      <w:numPr>
        <w:numId w:val="1"/>
      </w:numPr>
      <w:spacing w:line="240" w:lineRule="auto"/>
    </w:pPr>
    <w:rPr>
      <w:rFonts w:ascii="Cambria Math" w:hAnsi="Cambria Math" w:cs="Cambria Math"/>
      <w:sz w:val="20"/>
    </w:rPr>
  </w:style>
  <w:style w:type="paragraph" w:customStyle="1" w:styleId="JossTole">
    <w:name w:val="JossTole"/>
    <w:basedOn w:val="DiQi"/>
    <w:rsid w:val="00DA0390"/>
    <w:pPr>
      <w:spacing w:line="240" w:lineRule="auto"/>
      <w:ind w:firstLine="709"/>
    </w:pPr>
    <w:rPr>
      <w:rFonts w:ascii="Cambria Math" w:hAnsi="Cambria Math" w:cs="Cambria Math"/>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Yu Mincho Light" w:hAnsi="Yu Mincho Light"/>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Arial" w:cs="Cambria Math"/>
      <w:sz w:val="18"/>
      <w:szCs w:val="18"/>
      <w:lang w:bidi="th-TH"/>
    </w:rPr>
  </w:style>
  <w:style w:type="paragraph" w:customStyle="1" w:styleId="Default">
    <w:name w:val="Default"/>
    <w:rsid w:val="004E154B"/>
    <w:pPr>
      <w:widowControl w:val="0"/>
      <w:autoSpaceDE w:val="0"/>
      <w:autoSpaceDN w:val="0"/>
      <w:adjustRightInd w:val="0"/>
    </w:pPr>
    <w:rPr>
      <w:rFonts w:cs="Cambria Math"/>
      <w:color w:val="000000"/>
      <w:sz w:val="24"/>
      <w:szCs w:val="24"/>
      <w:lang w:val="en-US"/>
    </w:rPr>
  </w:style>
  <w:style w:type="paragraph" w:customStyle="1" w:styleId="SectionTitle">
    <w:name w:val="Section Title"/>
    <w:basedOn w:val="Normal"/>
    <w:autoRedefine/>
    <w:rsid w:val="00771A7C"/>
    <w:pPr>
      <w:snapToGrid w:val="0"/>
      <w:jc w:val="both"/>
    </w:pPr>
    <w:rPr>
      <w:rFonts w:eastAsia="Arial" w:cs="Cambria Math"/>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Cambria Math" w:eastAsia="Arial" w:hAnsi="Cambria Math" w:cs="Cambria Math"/>
      <w:iCs/>
      <w:lang w:val="en-GB"/>
    </w:rPr>
  </w:style>
  <w:style w:type="character" w:customStyle="1" w:styleId="Style10ptJustifiedChar">
    <w:name w:val="Style 10 pt Justified Char"/>
    <w:link w:val="Style10ptJustified"/>
    <w:rsid w:val="00353885"/>
    <w:rPr>
      <w:rFonts w:ascii="Cambria Math" w:eastAsia="Arial" w:hAnsi="Cambria Math" w:cs="Cambria Math"/>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Yu Mincho Light" w:eastAsia="Arial" w:hAnsi="Yu Mincho Light"/>
      <w:sz w:val="24"/>
      <w:szCs w:val="24"/>
    </w:rPr>
  </w:style>
  <w:style w:type="character" w:customStyle="1" w:styleId="CharChar">
    <w:name w:val="Char Char"/>
    <w:rsid w:val="00097958"/>
    <w:rPr>
      <w:rFonts w:ascii="Yu Mincho Light" w:eastAsia="Arial" w:hAnsi="Yu Mincho Light"/>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Arial"/>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Arial"/>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Cambria Math"/>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Cambria Math"/>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uiPriority w:val="20"/>
    <w:qFormat/>
    <w:rsid w:val="00232DA1"/>
    <w:rPr>
      <w:i/>
      <w:iCs/>
    </w:rPr>
  </w:style>
  <w:style w:type="paragraph" w:customStyle="1" w:styleId="Abstract">
    <w:name w:val="Abstract"/>
    <w:rsid w:val="007017C6"/>
    <w:pPr>
      <w:spacing w:after="200"/>
      <w:jc w:val="both"/>
    </w:pPr>
    <w:rPr>
      <w:rFonts w:eastAsia="Yu Mincho Light"/>
      <w:b/>
      <w:sz w:val="18"/>
      <w:lang w:val="en-US"/>
    </w:rPr>
  </w:style>
  <w:style w:type="paragraph" w:customStyle="1" w:styleId="Affiliation">
    <w:name w:val="Affiliation"/>
    <w:rsid w:val="007017C6"/>
    <w:pPr>
      <w:jc w:val="center"/>
    </w:pPr>
    <w:rPr>
      <w:rFonts w:eastAsia="Yu Mincho Light"/>
      <w:lang w:val="en-US"/>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Yu Mincho Light"/>
    </w:rPr>
  </w:style>
  <w:style w:type="paragraph" w:customStyle="1" w:styleId="figurecaption">
    <w:name w:val="figure caption"/>
    <w:rsid w:val="007017C6"/>
    <w:pPr>
      <w:spacing w:before="80" w:after="200"/>
      <w:jc w:val="center"/>
    </w:pPr>
    <w:rPr>
      <w:rFonts w:eastAsia="Yu Mincho Light"/>
      <w:sz w:val="16"/>
      <w:lang w:val="en-US"/>
    </w:rPr>
  </w:style>
  <w:style w:type="paragraph" w:customStyle="1" w:styleId="papertitle">
    <w:name w:val="paper title"/>
    <w:rsid w:val="007017C6"/>
    <w:pPr>
      <w:spacing w:after="120"/>
      <w:jc w:val="center"/>
    </w:pPr>
    <w:rPr>
      <w:rFonts w:eastAsia="Yu Mincho Light"/>
      <w:sz w:val="48"/>
      <w:lang w:val="en-US"/>
    </w:rPr>
  </w:style>
  <w:style w:type="paragraph" w:customStyle="1" w:styleId="references">
    <w:name w:val="references"/>
    <w:rsid w:val="007017C6"/>
    <w:pPr>
      <w:numPr>
        <w:numId w:val="2"/>
      </w:numPr>
      <w:spacing w:after="40" w:line="180" w:lineRule="exact"/>
      <w:jc w:val="both"/>
    </w:pPr>
    <w:rPr>
      <w:rFonts w:eastAsia="Yu Mincho Light"/>
      <w:sz w:val="16"/>
      <w:lang w:val="en-US"/>
    </w:rPr>
  </w:style>
  <w:style w:type="paragraph" w:customStyle="1" w:styleId="tablecolsubhead">
    <w:name w:val="table col subhead"/>
    <w:basedOn w:val="Normal"/>
    <w:rsid w:val="007017C6"/>
    <w:pPr>
      <w:jc w:val="center"/>
    </w:pPr>
    <w:rPr>
      <w:rFonts w:eastAsia="Yu Mincho Light"/>
      <w:b/>
      <w:i/>
      <w:sz w:val="15"/>
    </w:rPr>
  </w:style>
  <w:style w:type="paragraph" w:customStyle="1" w:styleId="tablecopy">
    <w:name w:val="table copy"/>
    <w:rsid w:val="007017C6"/>
    <w:pPr>
      <w:jc w:val="both"/>
    </w:pPr>
    <w:rPr>
      <w:rFonts w:eastAsia="Yu Mincho Light"/>
      <w:sz w:val="16"/>
      <w:lang w:val="en-US"/>
    </w:rPr>
  </w:style>
  <w:style w:type="paragraph" w:customStyle="1" w:styleId="tablehead">
    <w:name w:val="table head"/>
    <w:rsid w:val="007017C6"/>
    <w:pPr>
      <w:numPr>
        <w:numId w:val="3"/>
      </w:numPr>
      <w:spacing w:before="240" w:after="120" w:line="216" w:lineRule="auto"/>
      <w:jc w:val="center"/>
    </w:pPr>
    <w:rPr>
      <w:rFonts w:eastAsia="Yu Mincho Light"/>
      <w:smallCaps/>
      <w:sz w:val="16"/>
      <w:lang w:val="en-US"/>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link w:val="HTMLPreformattedChar"/>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Yu Mincho Light" w:hAnsi="Yu Mincho Light" w:cs="Yu Mincho Light"/>
    </w:rPr>
  </w:style>
  <w:style w:type="paragraph" w:styleId="ListParagraph">
    <w:name w:val="List Paragraph"/>
    <w:aliases w:val="paragraf,skripsi,Body Text Char1,Char Char2,List Paragraph2,List Paragraph1,Atan,Colorful List - Accent 11,UGEX'Z,spasi 2 taiiii,Body of text,Colorful List - Accent 12,tabel,Char Char21,Heading 10,sub de titre 4,ANNEX,SUB BAB2,TABEL"/>
    <w:basedOn w:val="Normal"/>
    <w:link w:val="ListParagraphChar"/>
    <w:uiPriority w:val="34"/>
    <w:qFormat/>
    <w:rsid w:val="00C35B8F"/>
    <w:pPr>
      <w:spacing w:after="200" w:line="276" w:lineRule="auto"/>
      <w:ind w:left="720"/>
      <w:contextualSpacing/>
    </w:pPr>
    <w:rPr>
      <w:rFonts w:ascii="Yu Mincho Light" w:hAnsi="Yu Mincho Light"/>
      <w:sz w:val="22"/>
      <w:szCs w:val="22"/>
      <w:lang w:val="en-GB" w:eastAsia="en-GB"/>
    </w:rPr>
  </w:style>
  <w:style w:type="paragraph" w:styleId="NoSpacing">
    <w:name w:val="No Spacing"/>
    <w:qFormat/>
    <w:rsid w:val="00C35B8F"/>
    <w:rPr>
      <w:rFonts w:ascii="Yu Mincho Light" w:eastAsia="Yu Mincho Light" w:hAnsi="Yu Mincho Light"/>
      <w:sz w:val="22"/>
      <w:szCs w:val="22"/>
      <w:lang w:val="en-US"/>
    </w:rPr>
  </w:style>
  <w:style w:type="character" w:customStyle="1" w:styleId="hps">
    <w:name w:val="hps"/>
    <w:basedOn w:val="DefaultParagraphFont"/>
    <w:rsid w:val="008F05B8"/>
  </w:style>
  <w:style w:type="character" w:customStyle="1" w:styleId="st">
    <w:name w:val="st"/>
    <w:basedOn w:val="DefaultParagraphFont"/>
    <w:rsid w:val="00956EB6"/>
  </w:style>
  <w:style w:type="paragraph" w:styleId="DocumentMap">
    <w:name w:val="Document Map"/>
    <w:basedOn w:val="Normal"/>
    <w:link w:val="DocumentMapChar"/>
    <w:uiPriority w:val="99"/>
    <w:semiHidden/>
    <w:unhideWhenUsed/>
    <w:rsid w:val="007C7016"/>
    <w:rPr>
      <w:rFonts w:ascii="Arial" w:hAnsi="Arial" w:cs="Arial"/>
      <w:sz w:val="16"/>
      <w:szCs w:val="16"/>
    </w:rPr>
  </w:style>
  <w:style w:type="character" w:customStyle="1" w:styleId="DocumentMapChar">
    <w:name w:val="Document Map Char"/>
    <w:link w:val="DocumentMap"/>
    <w:uiPriority w:val="99"/>
    <w:semiHidden/>
    <w:rsid w:val="007C7016"/>
    <w:rPr>
      <w:rFonts w:ascii="Arial" w:hAnsi="Arial" w:cs="Arial"/>
      <w:sz w:val="16"/>
      <w:szCs w:val="16"/>
    </w:rPr>
  </w:style>
  <w:style w:type="paragraph" w:styleId="EndnoteText">
    <w:name w:val="endnote text"/>
    <w:basedOn w:val="Normal"/>
    <w:link w:val="EndnoteTextChar"/>
    <w:uiPriority w:val="99"/>
    <w:semiHidden/>
    <w:unhideWhenUsed/>
    <w:rsid w:val="00B716EC"/>
  </w:style>
  <w:style w:type="character" w:customStyle="1" w:styleId="EndnoteTextChar">
    <w:name w:val="Endnote Text Char"/>
    <w:basedOn w:val="DefaultParagraphFont"/>
    <w:link w:val="EndnoteText"/>
    <w:uiPriority w:val="99"/>
    <w:semiHidden/>
    <w:rsid w:val="00B716EC"/>
  </w:style>
  <w:style w:type="character" w:styleId="EndnoteReference">
    <w:name w:val="endnote reference"/>
    <w:uiPriority w:val="99"/>
    <w:semiHidden/>
    <w:unhideWhenUsed/>
    <w:rsid w:val="00B716EC"/>
    <w:rPr>
      <w:vertAlign w:val="superscript"/>
    </w:rPr>
  </w:style>
  <w:style w:type="character" w:customStyle="1" w:styleId="FooterChar">
    <w:name w:val="Footer Char"/>
    <w:basedOn w:val="DefaultParagraphFont"/>
    <w:link w:val="Footer"/>
    <w:uiPriority w:val="99"/>
    <w:rsid w:val="00FF3FFC"/>
  </w:style>
  <w:style w:type="character" w:customStyle="1" w:styleId="Heading2Char">
    <w:name w:val="Heading 2 Char"/>
    <w:link w:val="Heading2"/>
    <w:rsid w:val="000F692D"/>
    <w:rPr>
      <w:rFonts w:ascii="Cambria Math" w:hAnsi="Cambria Math" w:cs="Cambria Math"/>
      <w:b/>
      <w:bCs/>
      <w:i/>
      <w:iCs/>
      <w:sz w:val="28"/>
      <w:szCs w:val="28"/>
    </w:rPr>
  </w:style>
  <w:style w:type="paragraph" w:styleId="CommentText">
    <w:name w:val="annotation text"/>
    <w:basedOn w:val="Normal"/>
    <w:link w:val="CommentTextChar"/>
    <w:uiPriority w:val="99"/>
    <w:unhideWhenUsed/>
    <w:rsid w:val="008D2A5D"/>
  </w:style>
  <w:style w:type="character" w:customStyle="1" w:styleId="CommentTextChar">
    <w:name w:val="Comment Text Char"/>
    <w:basedOn w:val="DefaultParagraphFont"/>
    <w:link w:val="CommentText"/>
    <w:uiPriority w:val="99"/>
    <w:rsid w:val="008D2A5D"/>
  </w:style>
  <w:style w:type="paragraph" w:customStyle="1" w:styleId="TitleColumnHeading">
    <w:name w:val="Title Column Heading"/>
    <w:basedOn w:val="Normal"/>
    <w:rsid w:val="003E55EE"/>
    <w:pPr>
      <w:tabs>
        <w:tab w:val="right" w:pos="8640"/>
      </w:tabs>
      <w:spacing w:line="480" w:lineRule="auto"/>
      <w:jc w:val="center"/>
    </w:pPr>
    <w:rPr>
      <w:sz w:val="24"/>
    </w:rPr>
  </w:style>
  <w:style w:type="paragraph" w:customStyle="1" w:styleId="TableBody">
    <w:name w:val="Table Body"/>
    <w:basedOn w:val="Normal"/>
    <w:rsid w:val="003E55EE"/>
    <w:pPr>
      <w:tabs>
        <w:tab w:val="right" w:pos="8640"/>
      </w:tabs>
      <w:spacing w:line="480" w:lineRule="auto"/>
      <w:jc w:val="center"/>
    </w:pPr>
    <w:rPr>
      <w:color w:val="000000"/>
      <w:sz w:val="24"/>
      <w:szCs w:val="24"/>
    </w:rPr>
  </w:style>
  <w:style w:type="character" w:customStyle="1" w:styleId="FigureCaptionLabelChar">
    <w:name w:val="Figure Caption Label Char"/>
    <w:rsid w:val="003E55EE"/>
    <w:rPr>
      <w:rFonts w:ascii="Arial" w:hAnsi="Arial"/>
      <w:i/>
      <w:sz w:val="24"/>
      <w:szCs w:val="24"/>
      <w:lang w:val="en-US" w:eastAsia="en-US" w:bidi="ar-SA"/>
    </w:rPr>
  </w:style>
  <w:style w:type="character" w:styleId="FollowedHyperlink">
    <w:name w:val="FollowedHyperlink"/>
    <w:uiPriority w:val="99"/>
    <w:semiHidden/>
    <w:unhideWhenUsed/>
    <w:rsid w:val="009A5889"/>
    <w:rPr>
      <w:color w:val="800080"/>
      <w:u w:val="single"/>
    </w:rPr>
  </w:style>
  <w:style w:type="table" w:customStyle="1" w:styleId="LightShading1">
    <w:name w:val="Light Shading1"/>
    <w:basedOn w:val="TableNormal"/>
    <w:uiPriority w:val="60"/>
    <w:rsid w:val="00D71608"/>
    <w:pPr>
      <w:widowControl w:val="0"/>
      <w:autoSpaceDE w:val="0"/>
      <w:autoSpaceDN w:val="0"/>
    </w:pPr>
    <w:rPr>
      <w:rFonts w:ascii="Yu Mincho Light" w:eastAsia="Yu Mincho Light" w:hAnsi="Yu Mincho Light"/>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Paragraph">
    <w:name w:val="Table Paragraph"/>
    <w:basedOn w:val="Normal"/>
    <w:uiPriority w:val="1"/>
    <w:qFormat/>
    <w:rsid w:val="00D71608"/>
    <w:pPr>
      <w:widowControl w:val="0"/>
      <w:autoSpaceDE w:val="0"/>
      <w:autoSpaceDN w:val="0"/>
      <w:spacing w:line="210" w:lineRule="exact"/>
      <w:ind w:left="115"/>
    </w:pPr>
    <w:rPr>
      <w:sz w:val="22"/>
      <w:szCs w:val="22"/>
      <w:lang w:bidi="en-US"/>
    </w:rPr>
  </w:style>
  <w:style w:type="character" w:customStyle="1" w:styleId="HeaderChar">
    <w:name w:val="Header Char"/>
    <w:link w:val="Header"/>
    <w:uiPriority w:val="99"/>
    <w:rsid w:val="00572CA1"/>
  </w:style>
  <w:style w:type="character" w:customStyle="1" w:styleId="UnresolvedMention">
    <w:name w:val="Unresolved Mention"/>
    <w:uiPriority w:val="99"/>
    <w:semiHidden/>
    <w:unhideWhenUsed/>
    <w:rsid w:val="005A04AF"/>
    <w:rPr>
      <w:color w:val="605E5C"/>
      <w:shd w:val="clear" w:color="auto" w:fill="E1DFDD"/>
    </w:rPr>
  </w:style>
  <w:style w:type="table" w:customStyle="1" w:styleId="TableGrid1">
    <w:name w:val="Table Grid1"/>
    <w:basedOn w:val="TableNormal"/>
    <w:next w:val="TableGrid"/>
    <w:uiPriority w:val="39"/>
    <w:rsid w:val="00773074"/>
    <w:pPr>
      <w:widowControl w:val="0"/>
      <w:autoSpaceDE w:val="0"/>
      <w:autoSpaceDN w:val="0"/>
    </w:pPr>
    <w:rPr>
      <w:rFonts w:eastAsia="Yu Mincho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link w:val="HTMLPreformatted"/>
    <w:uiPriority w:val="99"/>
    <w:rsid w:val="00F16EA2"/>
    <w:rPr>
      <w:rFonts w:ascii="Yu Mincho Light" w:hAnsi="Yu Mincho Light" w:cs="Yu Mincho Light"/>
    </w:rPr>
  </w:style>
  <w:style w:type="character" w:customStyle="1" w:styleId="ListParagraphChar">
    <w:name w:val="List Paragraph Char"/>
    <w:aliases w:val="paragraf Char,skripsi Char,Body Text Char1 Char,Char Char2 Char,List Paragraph2 Char,List Paragraph1 Char,Atan Char,Colorful List - Accent 11 Char,UGEX'Z Char,spasi 2 taiiii Char,Body of text Char,Colorful List - Accent 12 Char"/>
    <w:link w:val="ListParagraph"/>
    <w:uiPriority w:val="34"/>
    <w:qFormat/>
    <w:locked/>
    <w:rsid w:val="008E43DE"/>
    <w:rPr>
      <w:rFonts w:ascii="Yu Mincho Light" w:hAnsi="Yu Mincho Light"/>
      <w:sz w:val="22"/>
      <w:szCs w:val="22"/>
      <w:lang w:val="en-GB" w:eastAsia="en-GB"/>
    </w:rPr>
  </w:style>
  <w:style w:type="table" w:customStyle="1" w:styleId="TableGrid13">
    <w:name w:val="Table Grid13"/>
    <w:basedOn w:val="TableNormal"/>
    <w:uiPriority w:val="39"/>
    <w:rsid w:val="008E43D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E43D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C73FCB"/>
    <w:rPr>
      <w:sz w:val="16"/>
      <w:szCs w:val="16"/>
    </w:rPr>
  </w:style>
  <w:style w:type="paragraph" w:styleId="CommentSubject">
    <w:name w:val="annotation subject"/>
    <w:basedOn w:val="CommentText"/>
    <w:next w:val="CommentText"/>
    <w:link w:val="CommentSubjectChar"/>
    <w:uiPriority w:val="99"/>
    <w:semiHidden/>
    <w:unhideWhenUsed/>
    <w:rsid w:val="00C73FCB"/>
    <w:rPr>
      <w:b/>
      <w:bCs/>
    </w:rPr>
  </w:style>
  <w:style w:type="character" w:customStyle="1" w:styleId="CommentSubjectChar">
    <w:name w:val="Comment Subject Char"/>
    <w:link w:val="CommentSubject"/>
    <w:uiPriority w:val="99"/>
    <w:semiHidden/>
    <w:rsid w:val="00C73FCB"/>
    <w:rPr>
      <w:b/>
      <w:bCs/>
    </w:rPr>
  </w:style>
  <w:style w:type="table" w:customStyle="1" w:styleId="TableNormal1">
    <w:name w:val="Table Normal1"/>
    <w:uiPriority w:val="2"/>
    <w:semiHidden/>
    <w:unhideWhenUsed/>
    <w:qFormat/>
    <w:rsid w:val="000B0559"/>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15147">
      <w:bodyDiv w:val="1"/>
      <w:marLeft w:val="0"/>
      <w:marRight w:val="0"/>
      <w:marTop w:val="0"/>
      <w:marBottom w:val="0"/>
      <w:divBdr>
        <w:top w:val="none" w:sz="0" w:space="0" w:color="auto"/>
        <w:left w:val="none" w:sz="0" w:space="0" w:color="auto"/>
        <w:bottom w:val="none" w:sz="0" w:space="0" w:color="auto"/>
        <w:right w:val="none" w:sz="0" w:space="0" w:color="auto"/>
      </w:divBdr>
    </w:div>
    <w:div w:id="40371670">
      <w:bodyDiv w:val="1"/>
      <w:marLeft w:val="0"/>
      <w:marRight w:val="0"/>
      <w:marTop w:val="0"/>
      <w:marBottom w:val="0"/>
      <w:divBdr>
        <w:top w:val="none" w:sz="0" w:space="0" w:color="auto"/>
        <w:left w:val="none" w:sz="0" w:space="0" w:color="auto"/>
        <w:bottom w:val="none" w:sz="0" w:space="0" w:color="auto"/>
        <w:right w:val="none" w:sz="0" w:space="0" w:color="auto"/>
      </w:divBdr>
    </w:div>
    <w:div w:id="62262072">
      <w:bodyDiv w:val="1"/>
      <w:marLeft w:val="0"/>
      <w:marRight w:val="0"/>
      <w:marTop w:val="0"/>
      <w:marBottom w:val="0"/>
      <w:divBdr>
        <w:top w:val="none" w:sz="0" w:space="0" w:color="auto"/>
        <w:left w:val="none" w:sz="0" w:space="0" w:color="auto"/>
        <w:bottom w:val="none" w:sz="0" w:space="0" w:color="auto"/>
        <w:right w:val="none" w:sz="0" w:space="0" w:color="auto"/>
      </w:divBdr>
    </w:div>
    <w:div w:id="68235577">
      <w:bodyDiv w:val="1"/>
      <w:marLeft w:val="0"/>
      <w:marRight w:val="0"/>
      <w:marTop w:val="0"/>
      <w:marBottom w:val="0"/>
      <w:divBdr>
        <w:top w:val="none" w:sz="0" w:space="0" w:color="auto"/>
        <w:left w:val="none" w:sz="0" w:space="0" w:color="auto"/>
        <w:bottom w:val="none" w:sz="0" w:space="0" w:color="auto"/>
        <w:right w:val="none" w:sz="0" w:space="0" w:color="auto"/>
      </w:divBdr>
    </w:div>
    <w:div w:id="70199926">
      <w:bodyDiv w:val="1"/>
      <w:marLeft w:val="0"/>
      <w:marRight w:val="0"/>
      <w:marTop w:val="0"/>
      <w:marBottom w:val="0"/>
      <w:divBdr>
        <w:top w:val="none" w:sz="0" w:space="0" w:color="auto"/>
        <w:left w:val="none" w:sz="0" w:space="0" w:color="auto"/>
        <w:bottom w:val="none" w:sz="0" w:space="0" w:color="auto"/>
        <w:right w:val="none" w:sz="0" w:space="0" w:color="auto"/>
      </w:divBdr>
    </w:div>
    <w:div w:id="86196227">
      <w:bodyDiv w:val="1"/>
      <w:marLeft w:val="0"/>
      <w:marRight w:val="0"/>
      <w:marTop w:val="0"/>
      <w:marBottom w:val="0"/>
      <w:divBdr>
        <w:top w:val="none" w:sz="0" w:space="0" w:color="auto"/>
        <w:left w:val="none" w:sz="0" w:space="0" w:color="auto"/>
        <w:bottom w:val="none" w:sz="0" w:space="0" w:color="auto"/>
        <w:right w:val="none" w:sz="0" w:space="0" w:color="auto"/>
      </w:divBdr>
    </w:div>
    <w:div w:id="139153465">
      <w:bodyDiv w:val="1"/>
      <w:marLeft w:val="0"/>
      <w:marRight w:val="0"/>
      <w:marTop w:val="0"/>
      <w:marBottom w:val="0"/>
      <w:divBdr>
        <w:top w:val="none" w:sz="0" w:space="0" w:color="auto"/>
        <w:left w:val="none" w:sz="0" w:space="0" w:color="auto"/>
        <w:bottom w:val="none" w:sz="0" w:space="0" w:color="auto"/>
        <w:right w:val="none" w:sz="0" w:space="0" w:color="auto"/>
      </w:divBdr>
    </w:div>
    <w:div w:id="148442062">
      <w:bodyDiv w:val="1"/>
      <w:marLeft w:val="0"/>
      <w:marRight w:val="0"/>
      <w:marTop w:val="0"/>
      <w:marBottom w:val="0"/>
      <w:divBdr>
        <w:top w:val="none" w:sz="0" w:space="0" w:color="auto"/>
        <w:left w:val="none" w:sz="0" w:space="0" w:color="auto"/>
        <w:bottom w:val="none" w:sz="0" w:space="0" w:color="auto"/>
        <w:right w:val="none" w:sz="0" w:space="0" w:color="auto"/>
      </w:divBdr>
    </w:div>
    <w:div w:id="156118137">
      <w:bodyDiv w:val="1"/>
      <w:marLeft w:val="0"/>
      <w:marRight w:val="0"/>
      <w:marTop w:val="0"/>
      <w:marBottom w:val="0"/>
      <w:divBdr>
        <w:top w:val="none" w:sz="0" w:space="0" w:color="auto"/>
        <w:left w:val="none" w:sz="0" w:space="0" w:color="auto"/>
        <w:bottom w:val="none" w:sz="0" w:space="0" w:color="auto"/>
        <w:right w:val="none" w:sz="0" w:space="0" w:color="auto"/>
      </w:divBdr>
    </w:div>
    <w:div w:id="164589736">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01787446">
      <w:bodyDiv w:val="1"/>
      <w:marLeft w:val="0"/>
      <w:marRight w:val="0"/>
      <w:marTop w:val="0"/>
      <w:marBottom w:val="0"/>
      <w:divBdr>
        <w:top w:val="none" w:sz="0" w:space="0" w:color="auto"/>
        <w:left w:val="none" w:sz="0" w:space="0" w:color="auto"/>
        <w:bottom w:val="none" w:sz="0" w:space="0" w:color="auto"/>
        <w:right w:val="none" w:sz="0" w:space="0" w:color="auto"/>
      </w:divBdr>
    </w:div>
    <w:div w:id="204683946">
      <w:bodyDiv w:val="1"/>
      <w:marLeft w:val="0"/>
      <w:marRight w:val="0"/>
      <w:marTop w:val="0"/>
      <w:marBottom w:val="0"/>
      <w:divBdr>
        <w:top w:val="none" w:sz="0" w:space="0" w:color="auto"/>
        <w:left w:val="none" w:sz="0" w:space="0" w:color="auto"/>
        <w:bottom w:val="none" w:sz="0" w:space="0" w:color="auto"/>
        <w:right w:val="none" w:sz="0" w:space="0" w:color="auto"/>
      </w:divBdr>
    </w:div>
    <w:div w:id="204945819">
      <w:bodyDiv w:val="1"/>
      <w:marLeft w:val="0"/>
      <w:marRight w:val="0"/>
      <w:marTop w:val="0"/>
      <w:marBottom w:val="0"/>
      <w:divBdr>
        <w:top w:val="none" w:sz="0" w:space="0" w:color="auto"/>
        <w:left w:val="none" w:sz="0" w:space="0" w:color="auto"/>
        <w:bottom w:val="none" w:sz="0" w:space="0" w:color="auto"/>
        <w:right w:val="none" w:sz="0" w:space="0" w:color="auto"/>
      </w:divBdr>
    </w:div>
    <w:div w:id="259685471">
      <w:bodyDiv w:val="1"/>
      <w:marLeft w:val="0"/>
      <w:marRight w:val="0"/>
      <w:marTop w:val="0"/>
      <w:marBottom w:val="0"/>
      <w:divBdr>
        <w:top w:val="none" w:sz="0" w:space="0" w:color="auto"/>
        <w:left w:val="none" w:sz="0" w:space="0" w:color="auto"/>
        <w:bottom w:val="none" w:sz="0" w:space="0" w:color="auto"/>
        <w:right w:val="none" w:sz="0" w:space="0" w:color="auto"/>
      </w:divBdr>
    </w:div>
    <w:div w:id="303973386">
      <w:bodyDiv w:val="1"/>
      <w:marLeft w:val="0"/>
      <w:marRight w:val="0"/>
      <w:marTop w:val="0"/>
      <w:marBottom w:val="0"/>
      <w:divBdr>
        <w:top w:val="none" w:sz="0" w:space="0" w:color="auto"/>
        <w:left w:val="none" w:sz="0" w:space="0" w:color="auto"/>
        <w:bottom w:val="none" w:sz="0" w:space="0" w:color="auto"/>
        <w:right w:val="none" w:sz="0" w:space="0" w:color="auto"/>
      </w:divBdr>
    </w:div>
    <w:div w:id="322438792">
      <w:bodyDiv w:val="1"/>
      <w:marLeft w:val="0"/>
      <w:marRight w:val="0"/>
      <w:marTop w:val="0"/>
      <w:marBottom w:val="0"/>
      <w:divBdr>
        <w:top w:val="none" w:sz="0" w:space="0" w:color="auto"/>
        <w:left w:val="none" w:sz="0" w:space="0" w:color="auto"/>
        <w:bottom w:val="none" w:sz="0" w:space="0" w:color="auto"/>
        <w:right w:val="none" w:sz="0" w:space="0" w:color="auto"/>
      </w:divBdr>
    </w:div>
    <w:div w:id="328943861">
      <w:bodyDiv w:val="1"/>
      <w:marLeft w:val="0"/>
      <w:marRight w:val="0"/>
      <w:marTop w:val="0"/>
      <w:marBottom w:val="0"/>
      <w:divBdr>
        <w:top w:val="none" w:sz="0" w:space="0" w:color="auto"/>
        <w:left w:val="none" w:sz="0" w:space="0" w:color="auto"/>
        <w:bottom w:val="none" w:sz="0" w:space="0" w:color="auto"/>
        <w:right w:val="none" w:sz="0" w:space="0" w:color="auto"/>
      </w:divBdr>
    </w:div>
    <w:div w:id="364795388">
      <w:bodyDiv w:val="1"/>
      <w:marLeft w:val="0"/>
      <w:marRight w:val="0"/>
      <w:marTop w:val="0"/>
      <w:marBottom w:val="0"/>
      <w:divBdr>
        <w:top w:val="none" w:sz="0" w:space="0" w:color="auto"/>
        <w:left w:val="none" w:sz="0" w:space="0" w:color="auto"/>
        <w:bottom w:val="none" w:sz="0" w:space="0" w:color="auto"/>
        <w:right w:val="none" w:sz="0" w:space="0" w:color="auto"/>
      </w:divBdr>
    </w:div>
    <w:div w:id="372272517">
      <w:bodyDiv w:val="1"/>
      <w:marLeft w:val="0"/>
      <w:marRight w:val="0"/>
      <w:marTop w:val="0"/>
      <w:marBottom w:val="0"/>
      <w:divBdr>
        <w:top w:val="none" w:sz="0" w:space="0" w:color="auto"/>
        <w:left w:val="none" w:sz="0" w:space="0" w:color="auto"/>
        <w:bottom w:val="none" w:sz="0" w:space="0" w:color="auto"/>
        <w:right w:val="none" w:sz="0" w:space="0" w:color="auto"/>
      </w:divBdr>
    </w:div>
    <w:div w:id="403333901">
      <w:bodyDiv w:val="1"/>
      <w:marLeft w:val="0"/>
      <w:marRight w:val="0"/>
      <w:marTop w:val="0"/>
      <w:marBottom w:val="0"/>
      <w:divBdr>
        <w:top w:val="none" w:sz="0" w:space="0" w:color="auto"/>
        <w:left w:val="none" w:sz="0" w:space="0" w:color="auto"/>
        <w:bottom w:val="none" w:sz="0" w:space="0" w:color="auto"/>
        <w:right w:val="none" w:sz="0" w:space="0" w:color="auto"/>
      </w:divBdr>
    </w:div>
    <w:div w:id="403843656">
      <w:bodyDiv w:val="1"/>
      <w:marLeft w:val="0"/>
      <w:marRight w:val="0"/>
      <w:marTop w:val="0"/>
      <w:marBottom w:val="0"/>
      <w:divBdr>
        <w:top w:val="none" w:sz="0" w:space="0" w:color="auto"/>
        <w:left w:val="none" w:sz="0" w:space="0" w:color="auto"/>
        <w:bottom w:val="none" w:sz="0" w:space="0" w:color="auto"/>
        <w:right w:val="none" w:sz="0" w:space="0" w:color="auto"/>
      </w:divBdr>
    </w:div>
    <w:div w:id="420298236">
      <w:bodyDiv w:val="1"/>
      <w:marLeft w:val="0"/>
      <w:marRight w:val="0"/>
      <w:marTop w:val="0"/>
      <w:marBottom w:val="0"/>
      <w:divBdr>
        <w:top w:val="none" w:sz="0" w:space="0" w:color="auto"/>
        <w:left w:val="none" w:sz="0" w:space="0" w:color="auto"/>
        <w:bottom w:val="none" w:sz="0" w:space="0" w:color="auto"/>
        <w:right w:val="none" w:sz="0" w:space="0" w:color="auto"/>
      </w:divBdr>
    </w:div>
    <w:div w:id="420489023">
      <w:bodyDiv w:val="1"/>
      <w:marLeft w:val="0"/>
      <w:marRight w:val="0"/>
      <w:marTop w:val="0"/>
      <w:marBottom w:val="0"/>
      <w:divBdr>
        <w:top w:val="none" w:sz="0" w:space="0" w:color="auto"/>
        <w:left w:val="none" w:sz="0" w:space="0" w:color="auto"/>
        <w:bottom w:val="none" w:sz="0" w:space="0" w:color="auto"/>
        <w:right w:val="none" w:sz="0" w:space="0" w:color="auto"/>
      </w:divBdr>
    </w:div>
    <w:div w:id="439683470">
      <w:bodyDiv w:val="1"/>
      <w:marLeft w:val="0"/>
      <w:marRight w:val="0"/>
      <w:marTop w:val="0"/>
      <w:marBottom w:val="0"/>
      <w:divBdr>
        <w:top w:val="none" w:sz="0" w:space="0" w:color="auto"/>
        <w:left w:val="none" w:sz="0" w:space="0" w:color="auto"/>
        <w:bottom w:val="none" w:sz="0" w:space="0" w:color="auto"/>
        <w:right w:val="none" w:sz="0" w:space="0" w:color="auto"/>
      </w:divBdr>
    </w:div>
    <w:div w:id="465465268">
      <w:bodyDiv w:val="1"/>
      <w:marLeft w:val="0"/>
      <w:marRight w:val="0"/>
      <w:marTop w:val="0"/>
      <w:marBottom w:val="0"/>
      <w:divBdr>
        <w:top w:val="none" w:sz="0" w:space="0" w:color="auto"/>
        <w:left w:val="none" w:sz="0" w:space="0" w:color="auto"/>
        <w:bottom w:val="none" w:sz="0" w:space="0" w:color="auto"/>
        <w:right w:val="none" w:sz="0" w:space="0" w:color="auto"/>
      </w:divBdr>
    </w:div>
    <w:div w:id="468286810">
      <w:bodyDiv w:val="1"/>
      <w:marLeft w:val="0"/>
      <w:marRight w:val="0"/>
      <w:marTop w:val="0"/>
      <w:marBottom w:val="0"/>
      <w:divBdr>
        <w:top w:val="none" w:sz="0" w:space="0" w:color="auto"/>
        <w:left w:val="none" w:sz="0" w:space="0" w:color="auto"/>
        <w:bottom w:val="none" w:sz="0" w:space="0" w:color="auto"/>
        <w:right w:val="none" w:sz="0" w:space="0" w:color="auto"/>
      </w:divBdr>
    </w:div>
    <w:div w:id="480928200">
      <w:bodyDiv w:val="1"/>
      <w:marLeft w:val="0"/>
      <w:marRight w:val="0"/>
      <w:marTop w:val="0"/>
      <w:marBottom w:val="0"/>
      <w:divBdr>
        <w:top w:val="none" w:sz="0" w:space="0" w:color="auto"/>
        <w:left w:val="none" w:sz="0" w:space="0" w:color="auto"/>
        <w:bottom w:val="none" w:sz="0" w:space="0" w:color="auto"/>
        <w:right w:val="none" w:sz="0" w:space="0" w:color="auto"/>
      </w:divBdr>
    </w:div>
    <w:div w:id="482428581">
      <w:bodyDiv w:val="1"/>
      <w:marLeft w:val="0"/>
      <w:marRight w:val="0"/>
      <w:marTop w:val="0"/>
      <w:marBottom w:val="0"/>
      <w:divBdr>
        <w:top w:val="none" w:sz="0" w:space="0" w:color="auto"/>
        <w:left w:val="none" w:sz="0" w:space="0" w:color="auto"/>
        <w:bottom w:val="none" w:sz="0" w:space="0" w:color="auto"/>
        <w:right w:val="none" w:sz="0" w:space="0" w:color="auto"/>
      </w:divBdr>
    </w:div>
    <w:div w:id="516888948">
      <w:bodyDiv w:val="1"/>
      <w:marLeft w:val="0"/>
      <w:marRight w:val="0"/>
      <w:marTop w:val="0"/>
      <w:marBottom w:val="0"/>
      <w:divBdr>
        <w:top w:val="none" w:sz="0" w:space="0" w:color="auto"/>
        <w:left w:val="none" w:sz="0" w:space="0" w:color="auto"/>
        <w:bottom w:val="none" w:sz="0" w:space="0" w:color="auto"/>
        <w:right w:val="none" w:sz="0" w:space="0" w:color="auto"/>
      </w:divBdr>
    </w:div>
    <w:div w:id="543255037">
      <w:bodyDiv w:val="1"/>
      <w:marLeft w:val="0"/>
      <w:marRight w:val="0"/>
      <w:marTop w:val="0"/>
      <w:marBottom w:val="0"/>
      <w:divBdr>
        <w:top w:val="none" w:sz="0" w:space="0" w:color="auto"/>
        <w:left w:val="none" w:sz="0" w:space="0" w:color="auto"/>
        <w:bottom w:val="none" w:sz="0" w:space="0" w:color="auto"/>
        <w:right w:val="none" w:sz="0" w:space="0" w:color="auto"/>
      </w:divBdr>
    </w:div>
    <w:div w:id="564871964">
      <w:bodyDiv w:val="1"/>
      <w:marLeft w:val="0"/>
      <w:marRight w:val="0"/>
      <w:marTop w:val="0"/>
      <w:marBottom w:val="0"/>
      <w:divBdr>
        <w:top w:val="none" w:sz="0" w:space="0" w:color="auto"/>
        <w:left w:val="none" w:sz="0" w:space="0" w:color="auto"/>
        <w:bottom w:val="none" w:sz="0" w:space="0" w:color="auto"/>
        <w:right w:val="none" w:sz="0" w:space="0" w:color="auto"/>
      </w:divBdr>
    </w:div>
    <w:div w:id="565915240">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614823813">
      <w:bodyDiv w:val="1"/>
      <w:marLeft w:val="0"/>
      <w:marRight w:val="0"/>
      <w:marTop w:val="0"/>
      <w:marBottom w:val="0"/>
      <w:divBdr>
        <w:top w:val="none" w:sz="0" w:space="0" w:color="auto"/>
        <w:left w:val="none" w:sz="0" w:space="0" w:color="auto"/>
        <w:bottom w:val="none" w:sz="0" w:space="0" w:color="auto"/>
        <w:right w:val="none" w:sz="0" w:space="0" w:color="auto"/>
      </w:divBdr>
    </w:div>
    <w:div w:id="618537141">
      <w:bodyDiv w:val="1"/>
      <w:marLeft w:val="0"/>
      <w:marRight w:val="0"/>
      <w:marTop w:val="0"/>
      <w:marBottom w:val="0"/>
      <w:divBdr>
        <w:top w:val="none" w:sz="0" w:space="0" w:color="auto"/>
        <w:left w:val="none" w:sz="0" w:space="0" w:color="auto"/>
        <w:bottom w:val="none" w:sz="0" w:space="0" w:color="auto"/>
        <w:right w:val="none" w:sz="0" w:space="0" w:color="auto"/>
      </w:divBdr>
    </w:div>
    <w:div w:id="625425814">
      <w:bodyDiv w:val="1"/>
      <w:marLeft w:val="0"/>
      <w:marRight w:val="0"/>
      <w:marTop w:val="0"/>
      <w:marBottom w:val="0"/>
      <w:divBdr>
        <w:top w:val="none" w:sz="0" w:space="0" w:color="auto"/>
        <w:left w:val="none" w:sz="0" w:space="0" w:color="auto"/>
        <w:bottom w:val="none" w:sz="0" w:space="0" w:color="auto"/>
        <w:right w:val="none" w:sz="0" w:space="0" w:color="auto"/>
      </w:divBdr>
    </w:div>
    <w:div w:id="626203043">
      <w:bodyDiv w:val="1"/>
      <w:marLeft w:val="0"/>
      <w:marRight w:val="0"/>
      <w:marTop w:val="0"/>
      <w:marBottom w:val="0"/>
      <w:divBdr>
        <w:top w:val="none" w:sz="0" w:space="0" w:color="auto"/>
        <w:left w:val="none" w:sz="0" w:space="0" w:color="auto"/>
        <w:bottom w:val="none" w:sz="0" w:space="0" w:color="auto"/>
        <w:right w:val="none" w:sz="0" w:space="0" w:color="auto"/>
      </w:divBdr>
    </w:div>
    <w:div w:id="635650174">
      <w:bodyDiv w:val="1"/>
      <w:marLeft w:val="0"/>
      <w:marRight w:val="0"/>
      <w:marTop w:val="0"/>
      <w:marBottom w:val="0"/>
      <w:divBdr>
        <w:top w:val="none" w:sz="0" w:space="0" w:color="auto"/>
        <w:left w:val="none" w:sz="0" w:space="0" w:color="auto"/>
        <w:bottom w:val="none" w:sz="0" w:space="0" w:color="auto"/>
        <w:right w:val="none" w:sz="0" w:space="0" w:color="auto"/>
      </w:divBdr>
    </w:div>
    <w:div w:id="660811393">
      <w:bodyDiv w:val="1"/>
      <w:marLeft w:val="0"/>
      <w:marRight w:val="0"/>
      <w:marTop w:val="0"/>
      <w:marBottom w:val="0"/>
      <w:divBdr>
        <w:top w:val="none" w:sz="0" w:space="0" w:color="auto"/>
        <w:left w:val="none" w:sz="0" w:space="0" w:color="auto"/>
        <w:bottom w:val="none" w:sz="0" w:space="0" w:color="auto"/>
        <w:right w:val="none" w:sz="0" w:space="0" w:color="auto"/>
      </w:divBdr>
    </w:div>
    <w:div w:id="718019082">
      <w:bodyDiv w:val="1"/>
      <w:marLeft w:val="0"/>
      <w:marRight w:val="0"/>
      <w:marTop w:val="0"/>
      <w:marBottom w:val="0"/>
      <w:divBdr>
        <w:top w:val="none" w:sz="0" w:space="0" w:color="auto"/>
        <w:left w:val="none" w:sz="0" w:space="0" w:color="auto"/>
        <w:bottom w:val="none" w:sz="0" w:space="0" w:color="auto"/>
        <w:right w:val="none" w:sz="0" w:space="0" w:color="auto"/>
      </w:divBdr>
    </w:div>
    <w:div w:id="718938922">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883098559">
      <w:bodyDiv w:val="1"/>
      <w:marLeft w:val="0"/>
      <w:marRight w:val="0"/>
      <w:marTop w:val="0"/>
      <w:marBottom w:val="0"/>
      <w:divBdr>
        <w:top w:val="none" w:sz="0" w:space="0" w:color="auto"/>
        <w:left w:val="none" w:sz="0" w:space="0" w:color="auto"/>
        <w:bottom w:val="none" w:sz="0" w:space="0" w:color="auto"/>
        <w:right w:val="none" w:sz="0" w:space="0" w:color="auto"/>
      </w:divBdr>
    </w:div>
    <w:div w:id="973943785">
      <w:bodyDiv w:val="1"/>
      <w:marLeft w:val="0"/>
      <w:marRight w:val="0"/>
      <w:marTop w:val="0"/>
      <w:marBottom w:val="0"/>
      <w:divBdr>
        <w:top w:val="none" w:sz="0" w:space="0" w:color="auto"/>
        <w:left w:val="none" w:sz="0" w:space="0" w:color="auto"/>
        <w:bottom w:val="none" w:sz="0" w:space="0" w:color="auto"/>
        <w:right w:val="none" w:sz="0" w:space="0" w:color="auto"/>
      </w:divBdr>
    </w:div>
    <w:div w:id="1007633460">
      <w:bodyDiv w:val="1"/>
      <w:marLeft w:val="0"/>
      <w:marRight w:val="0"/>
      <w:marTop w:val="0"/>
      <w:marBottom w:val="0"/>
      <w:divBdr>
        <w:top w:val="none" w:sz="0" w:space="0" w:color="auto"/>
        <w:left w:val="none" w:sz="0" w:space="0" w:color="auto"/>
        <w:bottom w:val="none" w:sz="0" w:space="0" w:color="auto"/>
        <w:right w:val="none" w:sz="0" w:space="0" w:color="auto"/>
      </w:divBdr>
    </w:div>
    <w:div w:id="1018657668">
      <w:bodyDiv w:val="1"/>
      <w:marLeft w:val="0"/>
      <w:marRight w:val="0"/>
      <w:marTop w:val="0"/>
      <w:marBottom w:val="0"/>
      <w:divBdr>
        <w:top w:val="none" w:sz="0" w:space="0" w:color="auto"/>
        <w:left w:val="none" w:sz="0" w:space="0" w:color="auto"/>
        <w:bottom w:val="none" w:sz="0" w:space="0" w:color="auto"/>
        <w:right w:val="none" w:sz="0" w:space="0" w:color="auto"/>
      </w:divBdr>
    </w:div>
    <w:div w:id="1023357253">
      <w:bodyDiv w:val="1"/>
      <w:marLeft w:val="0"/>
      <w:marRight w:val="0"/>
      <w:marTop w:val="0"/>
      <w:marBottom w:val="0"/>
      <w:divBdr>
        <w:top w:val="none" w:sz="0" w:space="0" w:color="auto"/>
        <w:left w:val="none" w:sz="0" w:space="0" w:color="auto"/>
        <w:bottom w:val="none" w:sz="0" w:space="0" w:color="auto"/>
        <w:right w:val="none" w:sz="0" w:space="0" w:color="auto"/>
      </w:divBdr>
    </w:div>
    <w:div w:id="1057626851">
      <w:bodyDiv w:val="1"/>
      <w:marLeft w:val="0"/>
      <w:marRight w:val="0"/>
      <w:marTop w:val="0"/>
      <w:marBottom w:val="0"/>
      <w:divBdr>
        <w:top w:val="none" w:sz="0" w:space="0" w:color="auto"/>
        <w:left w:val="none" w:sz="0" w:space="0" w:color="auto"/>
        <w:bottom w:val="none" w:sz="0" w:space="0" w:color="auto"/>
        <w:right w:val="none" w:sz="0" w:space="0" w:color="auto"/>
      </w:divBdr>
    </w:div>
    <w:div w:id="1061640266">
      <w:bodyDiv w:val="1"/>
      <w:marLeft w:val="0"/>
      <w:marRight w:val="0"/>
      <w:marTop w:val="0"/>
      <w:marBottom w:val="0"/>
      <w:divBdr>
        <w:top w:val="none" w:sz="0" w:space="0" w:color="auto"/>
        <w:left w:val="none" w:sz="0" w:space="0" w:color="auto"/>
        <w:bottom w:val="none" w:sz="0" w:space="0" w:color="auto"/>
        <w:right w:val="none" w:sz="0" w:space="0" w:color="auto"/>
      </w:divBdr>
    </w:div>
    <w:div w:id="1063136520">
      <w:bodyDiv w:val="1"/>
      <w:marLeft w:val="0"/>
      <w:marRight w:val="0"/>
      <w:marTop w:val="0"/>
      <w:marBottom w:val="0"/>
      <w:divBdr>
        <w:top w:val="none" w:sz="0" w:space="0" w:color="auto"/>
        <w:left w:val="none" w:sz="0" w:space="0" w:color="auto"/>
        <w:bottom w:val="none" w:sz="0" w:space="0" w:color="auto"/>
        <w:right w:val="none" w:sz="0" w:space="0" w:color="auto"/>
      </w:divBdr>
    </w:div>
    <w:div w:id="1078526182">
      <w:bodyDiv w:val="1"/>
      <w:marLeft w:val="0"/>
      <w:marRight w:val="0"/>
      <w:marTop w:val="0"/>
      <w:marBottom w:val="0"/>
      <w:divBdr>
        <w:top w:val="none" w:sz="0" w:space="0" w:color="auto"/>
        <w:left w:val="none" w:sz="0" w:space="0" w:color="auto"/>
        <w:bottom w:val="none" w:sz="0" w:space="0" w:color="auto"/>
        <w:right w:val="none" w:sz="0" w:space="0" w:color="auto"/>
      </w:divBdr>
    </w:div>
    <w:div w:id="1085686339">
      <w:bodyDiv w:val="1"/>
      <w:marLeft w:val="0"/>
      <w:marRight w:val="0"/>
      <w:marTop w:val="0"/>
      <w:marBottom w:val="0"/>
      <w:divBdr>
        <w:top w:val="none" w:sz="0" w:space="0" w:color="auto"/>
        <w:left w:val="none" w:sz="0" w:space="0" w:color="auto"/>
        <w:bottom w:val="none" w:sz="0" w:space="0" w:color="auto"/>
        <w:right w:val="none" w:sz="0" w:space="0" w:color="auto"/>
      </w:divBdr>
    </w:div>
    <w:div w:id="1095829364">
      <w:bodyDiv w:val="1"/>
      <w:marLeft w:val="0"/>
      <w:marRight w:val="0"/>
      <w:marTop w:val="0"/>
      <w:marBottom w:val="0"/>
      <w:divBdr>
        <w:top w:val="none" w:sz="0" w:space="0" w:color="auto"/>
        <w:left w:val="none" w:sz="0" w:space="0" w:color="auto"/>
        <w:bottom w:val="none" w:sz="0" w:space="0" w:color="auto"/>
        <w:right w:val="none" w:sz="0" w:space="0" w:color="auto"/>
      </w:divBdr>
    </w:div>
    <w:div w:id="1106970524">
      <w:bodyDiv w:val="1"/>
      <w:marLeft w:val="0"/>
      <w:marRight w:val="0"/>
      <w:marTop w:val="0"/>
      <w:marBottom w:val="0"/>
      <w:divBdr>
        <w:top w:val="none" w:sz="0" w:space="0" w:color="auto"/>
        <w:left w:val="none" w:sz="0" w:space="0" w:color="auto"/>
        <w:bottom w:val="none" w:sz="0" w:space="0" w:color="auto"/>
        <w:right w:val="none" w:sz="0" w:space="0" w:color="auto"/>
      </w:divBdr>
    </w:div>
    <w:div w:id="1109200195">
      <w:bodyDiv w:val="1"/>
      <w:marLeft w:val="0"/>
      <w:marRight w:val="0"/>
      <w:marTop w:val="0"/>
      <w:marBottom w:val="0"/>
      <w:divBdr>
        <w:top w:val="none" w:sz="0" w:space="0" w:color="auto"/>
        <w:left w:val="none" w:sz="0" w:space="0" w:color="auto"/>
        <w:bottom w:val="none" w:sz="0" w:space="0" w:color="auto"/>
        <w:right w:val="none" w:sz="0" w:space="0" w:color="auto"/>
      </w:divBdr>
    </w:div>
    <w:div w:id="1109931667">
      <w:bodyDiv w:val="1"/>
      <w:marLeft w:val="0"/>
      <w:marRight w:val="0"/>
      <w:marTop w:val="0"/>
      <w:marBottom w:val="0"/>
      <w:divBdr>
        <w:top w:val="none" w:sz="0" w:space="0" w:color="auto"/>
        <w:left w:val="none" w:sz="0" w:space="0" w:color="auto"/>
        <w:bottom w:val="none" w:sz="0" w:space="0" w:color="auto"/>
        <w:right w:val="none" w:sz="0" w:space="0" w:color="auto"/>
      </w:divBdr>
    </w:div>
    <w:div w:id="1136489668">
      <w:bodyDiv w:val="1"/>
      <w:marLeft w:val="0"/>
      <w:marRight w:val="0"/>
      <w:marTop w:val="0"/>
      <w:marBottom w:val="0"/>
      <w:divBdr>
        <w:top w:val="none" w:sz="0" w:space="0" w:color="auto"/>
        <w:left w:val="none" w:sz="0" w:space="0" w:color="auto"/>
        <w:bottom w:val="none" w:sz="0" w:space="0" w:color="auto"/>
        <w:right w:val="none" w:sz="0" w:space="0" w:color="auto"/>
      </w:divBdr>
    </w:div>
    <w:div w:id="1161695957">
      <w:bodyDiv w:val="1"/>
      <w:marLeft w:val="0"/>
      <w:marRight w:val="0"/>
      <w:marTop w:val="0"/>
      <w:marBottom w:val="0"/>
      <w:divBdr>
        <w:top w:val="none" w:sz="0" w:space="0" w:color="auto"/>
        <w:left w:val="none" w:sz="0" w:space="0" w:color="auto"/>
        <w:bottom w:val="none" w:sz="0" w:space="0" w:color="auto"/>
        <w:right w:val="none" w:sz="0" w:space="0" w:color="auto"/>
      </w:divBdr>
    </w:div>
    <w:div w:id="1211381521">
      <w:bodyDiv w:val="1"/>
      <w:marLeft w:val="0"/>
      <w:marRight w:val="0"/>
      <w:marTop w:val="0"/>
      <w:marBottom w:val="0"/>
      <w:divBdr>
        <w:top w:val="none" w:sz="0" w:space="0" w:color="auto"/>
        <w:left w:val="none" w:sz="0" w:space="0" w:color="auto"/>
        <w:bottom w:val="none" w:sz="0" w:space="0" w:color="auto"/>
        <w:right w:val="none" w:sz="0" w:space="0" w:color="auto"/>
      </w:divBdr>
    </w:div>
    <w:div w:id="1221867646">
      <w:bodyDiv w:val="1"/>
      <w:marLeft w:val="0"/>
      <w:marRight w:val="0"/>
      <w:marTop w:val="0"/>
      <w:marBottom w:val="0"/>
      <w:divBdr>
        <w:top w:val="none" w:sz="0" w:space="0" w:color="auto"/>
        <w:left w:val="none" w:sz="0" w:space="0" w:color="auto"/>
        <w:bottom w:val="none" w:sz="0" w:space="0" w:color="auto"/>
        <w:right w:val="none" w:sz="0" w:space="0" w:color="auto"/>
      </w:divBdr>
    </w:div>
    <w:div w:id="1229193271">
      <w:bodyDiv w:val="1"/>
      <w:marLeft w:val="0"/>
      <w:marRight w:val="0"/>
      <w:marTop w:val="0"/>
      <w:marBottom w:val="0"/>
      <w:divBdr>
        <w:top w:val="none" w:sz="0" w:space="0" w:color="auto"/>
        <w:left w:val="none" w:sz="0" w:space="0" w:color="auto"/>
        <w:bottom w:val="none" w:sz="0" w:space="0" w:color="auto"/>
        <w:right w:val="none" w:sz="0" w:space="0" w:color="auto"/>
      </w:divBdr>
    </w:div>
    <w:div w:id="1257981336">
      <w:bodyDiv w:val="1"/>
      <w:marLeft w:val="0"/>
      <w:marRight w:val="0"/>
      <w:marTop w:val="0"/>
      <w:marBottom w:val="0"/>
      <w:divBdr>
        <w:top w:val="none" w:sz="0" w:space="0" w:color="auto"/>
        <w:left w:val="none" w:sz="0" w:space="0" w:color="auto"/>
        <w:bottom w:val="none" w:sz="0" w:space="0" w:color="auto"/>
        <w:right w:val="none" w:sz="0" w:space="0" w:color="auto"/>
      </w:divBdr>
    </w:div>
    <w:div w:id="1278217366">
      <w:bodyDiv w:val="1"/>
      <w:marLeft w:val="0"/>
      <w:marRight w:val="0"/>
      <w:marTop w:val="0"/>
      <w:marBottom w:val="0"/>
      <w:divBdr>
        <w:top w:val="none" w:sz="0" w:space="0" w:color="auto"/>
        <w:left w:val="none" w:sz="0" w:space="0" w:color="auto"/>
        <w:bottom w:val="none" w:sz="0" w:space="0" w:color="auto"/>
        <w:right w:val="none" w:sz="0" w:space="0" w:color="auto"/>
      </w:divBdr>
    </w:div>
    <w:div w:id="1304578290">
      <w:bodyDiv w:val="1"/>
      <w:marLeft w:val="0"/>
      <w:marRight w:val="0"/>
      <w:marTop w:val="0"/>
      <w:marBottom w:val="0"/>
      <w:divBdr>
        <w:top w:val="none" w:sz="0" w:space="0" w:color="auto"/>
        <w:left w:val="none" w:sz="0" w:space="0" w:color="auto"/>
        <w:bottom w:val="none" w:sz="0" w:space="0" w:color="auto"/>
        <w:right w:val="none" w:sz="0" w:space="0" w:color="auto"/>
      </w:divBdr>
    </w:div>
    <w:div w:id="1315912288">
      <w:bodyDiv w:val="1"/>
      <w:marLeft w:val="0"/>
      <w:marRight w:val="0"/>
      <w:marTop w:val="0"/>
      <w:marBottom w:val="0"/>
      <w:divBdr>
        <w:top w:val="none" w:sz="0" w:space="0" w:color="auto"/>
        <w:left w:val="none" w:sz="0" w:space="0" w:color="auto"/>
        <w:bottom w:val="none" w:sz="0" w:space="0" w:color="auto"/>
        <w:right w:val="none" w:sz="0" w:space="0" w:color="auto"/>
      </w:divBdr>
    </w:div>
    <w:div w:id="1317684149">
      <w:bodyDiv w:val="1"/>
      <w:marLeft w:val="0"/>
      <w:marRight w:val="0"/>
      <w:marTop w:val="0"/>
      <w:marBottom w:val="0"/>
      <w:divBdr>
        <w:top w:val="none" w:sz="0" w:space="0" w:color="auto"/>
        <w:left w:val="none" w:sz="0" w:space="0" w:color="auto"/>
        <w:bottom w:val="none" w:sz="0" w:space="0" w:color="auto"/>
        <w:right w:val="none" w:sz="0" w:space="0" w:color="auto"/>
      </w:divBdr>
    </w:div>
    <w:div w:id="1367296200">
      <w:bodyDiv w:val="1"/>
      <w:marLeft w:val="0"/>
      <w:marRight w:val="0"/>
      <w:marTop w:val="0"/>
      <w:marBottom w:val="0"/>
      <w:divBdr>
        <w:top w:val="none" w:sz="0" w:space="0" w:color="auto"/>
        <w:left w:val="none" w:sz="0" w:space="0" w:color="auto"/>
        <w:bottom w:val="none" w:sz="0" w:space="0" w:color="auto"/>
        <w:right w:val="none" w:sz="0" w:space="0" w:color="auto"/>
      </w:divBdr>
    </w:div>
    <w:div w:id="1380471135">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417745082">
      <w:bodyDiv w:val="1"/>
      <w:marLeft w:val="0"/>
      <w:marRight w:val="0"/>
      <w:marTop w:val="0"/>
      <w:marBottom w:val="0"/>
      <w:divBdr>
        <w:top w:val="none" w:sz="0" w:space="0" w:color="auto"/>
        <w:left w:val="none" w:sz="0" w:space="0" w:color="auto"/>
        <w:bottom w:val="none" w:sz="0" w:space="0" w:color="auto"/>
        <w:right w:val="none" w:sz="0" w:space="0" w:color="auto"/>
      </w:divBdr>
    </w:div>
    <w:div w:id="1469860743">
      <w:bodyDiv w:val="1"/>
      <w:marLeft w:val="0"/>
      <w:marRight w:val="0"/>
      <w:marTop w:val="0"/>
      <w:marBottom w:val="0"/>
      <w:divBdr>
        <w:top w:val="none" w:sz="0" w:space="0" w:color="auto"/>
        <w:left w:val="none" w:sz="0" w:space="0" w:color="auto"/>
        <w:bottom w:val="none" w:sz="0" w:space="0" w:color="auto"/>
        <w:right w:val="none" w:sz="0" w:space="0" w:color="auto"/>
      </w:divBdr>
    </w:div>
    <w:div w:id="1484155381">
      <w:bodyDiv w:val="1"/>
      <w:marLeft w:val="0"/>
      <w:marRight w:val="0"/>
      <w:marTop w:val="0"/>
      <w:marBottom w:val="0"/>
      <w:divBdr>
        <w:top w:val="none" w:sz="0" w:space="0" w:color="auto"/>
        <w:left w:val="none" w:sz="0" w:space="0" w:color="auto"/>
        <w:bottom w:val="none" w:sz="0" w:space="0" w:color="auto"/>
        <w:right w:val="none" w:sz="0" w:space="0" w:color="auto"/>
      </w:divBdr>
    </w:div>
    <w:div w:id="1488476753">
      <w:bodyDiv w:val="1"/>
      <w:marLeft w:val="0"/>
      <w:marRight w:val="0"/>
      <w:marTop w:val="0"/>
      <w:marBottom w:val="0"/>
      <w:divBdr>
        <w:top w:val="none" w:sz="0" w:space="0" w:color="auto"/>
        <w:left w:val="none" w:sz="0" w:space="0" w:color="auto"/>
        <w:bottom w:val="none" w:sz="0" w:space="0" w:color="auto"/>
        <w:right w:val="none" w:sz="0" w:space="0" w:color="auto"/>
      </w:divBdr>
      <w:divsChild>
        <w:div w:id="1312249661">
          <w:marLeft w:val="0"/>
          <w:marRight w:val="0"/>
          <w:marTop w:val="0"/>
          <w:marBottom w:val="0"/>
          <w:divBdr>
            <w:top w:val="none" w:sz="0" w:space="0" w:color="auto"/>
            <w:left w:val="none" w:sz="0" w:space="0" w:color="auto"/>
            <w:bottom w:val="none" w:sz="0" w:space="0" w:color="auto"/>
            <w:right w:val="none" w:sz="0" w:space="0" w:color="auto"/>
          </w:divBdr>
        </w:div>
        <w:div w:id="1598363325">
          <w:marLeft w:val="0"/>
          <w:marRight w:val="0"/>
          <w:marTop w:val="0"/>
          <w:marBottom w:val="0"/>
          <w:divBdr>
            <w:top w:val="none" w:sz="0" w:space="0" w:color="auto"/>
            <w:left w:val="none" w:sz="0" w:space="0" w:color="auto"/>
            <w:bottom w:val="none" w:sz="0" w:space="0" w:color="auto"/>
            <w:right w:val="none" w:sz="0" w:space="0" w:color="auto"/>
          </w:divBdr>
        </w:div>
      </w:divsChild>
    </w:div>
    <w:div w:id="1510291234">
      <w:bodyDiv w:val="1"/>
      <w:marLeft w:val="0"/>
      <w:marRight w:val="0"/>
      <w:marTop w:val="0"/>
      <w:marBottom w:val="0"/>
      <w:divBdr>
        <w:top w:val="none" w:sz="0" w:space="0" w:color="auto"/>
        <w:left w:val="none" w:sz="0" w:space="0" w:color="auto"/>
        <w:bottom w:val="none" w:sz="0" w:space="0" w:color="auto"/>
        <w:right w:val="none" w:sz="0" w:space="0" w:color="auto"/>
      </w:divBdr>
    </w:div>
    <w:div w:id="1523933841">
      <w:bodyDiv w:val="1"/>
      <w:marLeft w:val="0"/>
      <w:marRight w:val="0"/>
      <w:marTop w:val="0"/>
      <w:marBottom w:val="0"/>
      <w:divBdr>
        <w:top w:val="none" w:sz="0" w:space="0" w:color="auto"/>
        <w:left w:val="none" w:sz="0" w:space="0" w:color="auto"/>
        <w:bottom w:val="none" w:sz="0" w:space="0" w:color="auto"/>
        <w:right w:val="none" w:sz="0" w:space="0" w:color="auto"/>
      </w:divBdr>
    </w:div>
    <w:div w:id="1545944280">
      <w:bodyDiv w:val="1"/>
      <w:marLeft w:val="0"/>
      <w:marRight w:val="0"/>
      <w:marTop w:val="0"/>
      <w:marBottom w:val="0"/>
      <w:divBdr>
        <w:top w:val="none" w:sz="0" w:space="0" w:color="auto"/>
        <w:left w:val="none" w:sz="0" w:space="0" w:color="auto"/>
        <w:bottom w:val="none" w:sz="0" w:space="0" w:color="auto"/>
        <w:right w:val="none" w:sz="0" w:space="0" w:color="auto"/>
      </w:divBdr>
    </w:div>
    <w:div w:id="1572423005">
      <w:bodyDiv w:val="1"/>
      <w:marLeft w:val="0"/>
      <w:marRight w:val="0"/>
      <w:marTop w:val="0"/>
      <w:marBottom w:val="0"/>
      <w:divBdr>
        <w:top w:val="none" w:sz="0" w:space="0" w:color="auto"/>
        <w:left w:val="none" w:sz="0" w:space="0" w:color="auto"/>
        <w:bottom w:val="none" w:sz="0" w:space="0" w:color="auto"/>
        <w:right w:val="none" w:sz="0" w:space="0" w:color="auto"/>
      </w:divBdr>
    </w:div>
    <w:div w:id="1601374683">
      <w:bodyDiv w:val="1"/>
      <w:marLeft w:val="0"/>
      <w:marRight w:val="0"/>
      <w:marTop w:val="0"/>
      <w:marBottom w:val="0"/>
      <w:divBdr>
        <w:top w:val="none" w:sz="0" w:space="0" w:color="auto"/>
        <w:left w:val="none" w:sz="0" w:space="0" w:color="auto"/>
        <w:bottom w:val="none" w:sz="0" w:space="0" w:color="auto"/>
        <w:right w:val="none" w:sz="0" w:space="0" w:color="auto"/>
      </w:divBdr>
    </w:div>
    <w:div w:id="1628856252">
      <w:bodyDiv w:val="1"/>
      <w:marLeft w:val="0"/>
      <w:marRight w:val="0"/>
      <w:marTop w:val="0"/>
      <w:marBottom w:val="0"/>
      <w:divBdr>
        <w:top w:val="none" w:sz="0" w:space="0" w:color="auto"/>
        <w:left w:val="none" w:sz="0" w:space="0" w:color="auto"/>
        <w:bottom w:val="none" w:sz="0" w:space="0" w:color="auto"/>
        <w:right w:val="none" w:sz="0" w:space="0" w:color="auto"/>
      </w:divBdr>
    </w:div>
    <w:div w:id="1652176313">
      <w:bodyDiv w:val="1"/>
      <w:marLeft w:val="0"/>
      <w:marRight w:val="0"/>
      <w:marTop w:val="0"/>
      <w:marBottom w:val="0"/>
      <w:divBdr>
        <w:top w:val="none" w:sz="0" w:space="0" w:color="auto"/>
        <w:left w:val="none" w:sz="0" w:space="0" w:color="auto"/>
        <w:bottom w:val="none" w:sz="0" w:space="0" w:color="auto"/>
        <w:right w:val="none" w:sz="0" w:space="0" w:color="auto"/>
      </w:divBdr>
    </w:div>
    <w:div w:id="1668822228">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673989516">
      <w:bodyDiv w:val="1"/>
      <w:marLeft w:val="0"/>
      <w:marRight w:val="0"/>
      <w:marTop w:val="0"/>
      <w:marBottom w:val="0"/>
      <w:divBdr>
        <w:top w:val="none" w:sz="0" w:space="0" w:color="auto"/>
        <w:left w:val="none" w:sz="0" w:space="0" w:color="auto"/>
        <w:bottom w:val="none" w:sz="0" w:space="0" w:color="auto"/>
        <w:right w:val="none" w:sz="0" w:space="0" w:color="auto"/>
      </w:divBdr>
    </w:div>
    <w:div w:id="1678121207">
      <w:bodyDiv w:val="1"/>
      <w:marLeft w:val="0"/>
      <w:marRight w:val="0"/>
      <w:marTop w:val="0"/>
      <w:marBottom w:val="0"/>
      <w:divBdr>
        <w:top w:val="none" w:sz="0" w:space="0" w:color="auto"/>
        <w:left w:val="none" w:sz="0" w:space="0" w:color="auto"/>
        <w:bottom w:val="none" w:sz="0" w:space="0" w:color="auto"/>
        <w:right w:val="none" w:sz="0" w:space="0" w:color="auto"/>
      </w:divBdr>
    </w:div>
    <w:div w:id="1690640103">
      <w:bodyDiv w:val="1"/>
      <w:marLeft w:val="0"/>
      <w:marRight w:val="0"/>
      <w:marTop w:val="0"/>
      <w:marBottom w:val="0"/>
      <w:divBdr>
        <w:top w:val="none" w:sz="0" w:space="0" w:color="auto"/>
        <w:left w:val="none" w:sz="0" w:space="0" w:color="auto"/>
        <w:bottom w:val="none" w:sz="0" w:space="0" w:color="auto"/>
        <w:right w:val="none" w:sz="0" w:space="0" w:color="auto"/>
      </w:divBdr>
    </w:div>
    <w:div w:id="1691102607">
      <w:bodyDiv w:val="1"/>
      <w:marLeft w:val="0"/>
      <w:marRight w:val="0"/>
      <w:marTop w:val="0"/>
      <w:marBottom w:val="0"/>
      <w:divBdr>
        <w:top w:val="none" w:sz="0" w:space="0" w:color="auto"/>
        <w:left w:val="none" w:sz="0" w:space="0" w:color="auto"/>
        <w:bottom w:val="none" w:sz="0" w:space="0" w:color="auto"/>
        <w:right w:val="none" w:sz="0" w:space="0" w:color="auto"/>
      </w:divBdr>
    </w:div>
    <w:div w:id="1720006525">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726295829">
      <w:bodyDiv w:val="1"/>
      <w:marLeft w:val="0"/>
      <w:marRight w:val="0"/>
      <w:marTop w:val="0"/>
      <w:marBottom w:val="0"/>
      <w:divBdr>
        <w:top w:val="none" w:sz="0" w:space="0" w:color="auto"/>
        <w:left w:val="none" w:sz="0" w:space="0" w:color="auto"/>
        <w:bottom w:val="none" w:sz="0" w:space="0" w:color="auto"/>
        <w:right w:val="none" w:sz="0" w:space="0" w:color="auto"/>
      </w:divBdr>
    </w:div>
    <w:div w:id="1750926533">
      <w:bodyDiv w:val="1"/>
      <w:marLeft w:val="0"/>
      <w:marRight w:val="0"/>
      <w:marTop w:val="0"/>
      <w:marBottom w:val="0"/>
      <w:divBdr>
        <w:top w:val="none" w:sz="0" w:space="0" w:color="auto"/>
        <w:left w:val="none" w:sz="0" w:space="0" w:color="auto"/>
        <w:bottom w:val="none" w:sz="0" w:space="0" w:color="auto"/>
        <w:right w:val="none" w:sz="0" w:space="0" w:color="auto"/>
      </w:divBdr>
    </w:div>
    <w:div w:id="1791826201">
      <w:bodyDiv w:val="1"/>
      <w:marLeft w:val="0"/>
      <w:marRight w:val="0"/>
      <w:marTop w:val="0"/>
      <w:marBottom w:val="0"/>
      <w:divBdr>
        <w:top w:val="none" w:sz="0" w:space="0" w:color="auto"/>
        <w:left w:val="none" w:sz="0" w:space="0" w:color="auto"/>
        <w:bottom w:val="none" w:sz="0" w:space="0" w:color="auto"/>
        <w:right w:val="none" w:sz="0" w:space="0" w:color="auto"/>
      </w:divBdr>
    </w:div>
    <w:div w:id="1817143617">
      <w:bodyDiv w:val="1"/>
      <w:marLeft w:val="0"/>
      <w:marRight w:val="0"/>
      <w:marTop w:val="0"/>
      <w:marBottom w:val="0"/>
      <w:divBdr>
        <w:top w:val="none" w:sz="0" w:space="0" w:color="auto"/>
        <w:left w:val="none" w:sz="0" w:space="0" w:color="auto"/>
        <w:bottom w:val="none" w:sz="0" w:space="0" w:color="auto"/>
        <w:right w:val="none" w:sz="0" w:space="0" w:color="auto"/>
      </w:divBdr>
    </w:div>
    <w:div w:id="1821533203">
      <w:bodyDiv w:val="1"/>
      <w:marLeft w:val="0"/>
      <w:marRight w:val="0"/>
      <w:marTop w:val="0"/>
      <w:marBottom w:val="0"/>
      <w:divBdr>
        <w:top w:val="none" w:sz="0" w:space="0" w:color="auto"/>
        <w:left w:val="none" w:sz="0" w:space="0" w:color="auto"/>
        <w:bottom w:val="none" w:sz="0" w:space="0" w:color="auto"/>
        <w:right w:val="none" w:sz="0" w:space="0" w:color="auto"/>
      </w:divBdr>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869754948">
      <w:bodyDiv w:val="1"/>
      <w:marLeft w:val="0"/>
      <w:marRight w:val="0"/>
      <w:marTop w:val="0"/>
      <w:marBottom w:val="0"/>
      <w:divBdr>
        <w:top w:val="none" w:sz="0" w:space="0" w:color="auto"/>
        <w:left w:val="none" w:sz="0" w:space="0" w:color="auto"/>
        <w:bottom w:val="none" w:sz="0" w:space="0" w:color="auto"/>
        <w:right w:val="none" w:sz="0" w:space="0" w:color="auto"/>
      </w:divBdr>
    </w:div>
    <w:div w:id="1870029813">
      <w:bodyDiv w:val="1"/>
      <w:marLeft w:val="0"/>
      <w:marRight w:val="0"/>
      <w:marTop w:val="0"/>
      <w:marBottom w:val="0"/>
      <w:divBdr>
        <w:top w:val="none" w:sz="0" w:space="0" w:color="auto"/>
        <w:left w:val="none" w:sz="0" w:space="0" w:color="auto"/>
        <w:bottom w:val="none" w:sz="0" w:space="0" w:color="auto"/>
        <w:right w:val="none" w:sz="0" w:space="0" w:color="auto"/>
      </w:divBdr>
    </w:div>
    <w:div w:id="1900558147">
      <w:bodyDiv w:val="1"/>
      <w:marLeft w:val="0"/>
      <w:marRight w:val="0"/>
      <w:marTop w:val="0"/>
      <w:marBottom w:val="0"/>
      <w:divBdr>
        <w:top w:val="none" w:sz="0" w:space="0" w:color="auto"/>
        <w:left w:val="none" w:sz="0" w:space="0" w:color="auto"/>
        <w:bottom w:val="none" w:sz="0" w:space="0" w:color="auto"/>
        <w:right w:val="none" w:sz="0" w:space="0" w:color="auto"/>
      </w:divBdr>
    </w:div>
    <w:div w:id="1920097080">
      <w:bodyDiv w:val="1"/>
      <w:marLeft w:val="0"/>
      <w:marRight w:val="0"/>
      <w:marTop w:val="0"/>
      <w:marBottom w:val="0"/>
      <w:divBdr>
        <w:top w:val="none" w:sz="0" w:space="0" w:color="auto"/>
        <w:left w:val="none" w:sz="0" w:space="0" w:color="auto"/>
        <w:bottom w:val="none" w:sz="0" w:space="0" w:color="auto"/>
        <w:right w:val="none" w:sz="0" w:space="0" w:color="auto"/>
      </w:divBdr>
    </w:div>
    <w:div w:id="1962495061">
      <w:bodyDiv w:val="1"/>
      <w:marLeft w:val="0"/>
      <w:marRight w:val="0"/>
      <w:marTop w:val="0"/>
      <w:marBottom w:val="0"/>
      <w:divBdr>
        <w:top w:val="none" w:sz="0" w:space="0" w:color="auto"/>
        <w:left w:val="none" w:sz="0" w:space="0" w:color="auto"/>
        <w:bottom w:val="none" w:sz="0" w:space="0" w:color="auto"/>
        <w:right w:val="none" w:sz="0" w:space="0" w:color="auto"/>
      </w:divBdr>
    </w:div>
    <w:div w:id="2003196832">
      <w:bodyDiv w:val="1"/>
      <w:marLeft w:val="0"/>
      <w:marRight w:val="0"/>
      <w:marTop w:val="0"/>
      <w:marBottom w:val="0"/>
      <w:divBdr>
        <w:top w:val="none" w:sz="0" w:space="0" w:color="auto"/>
        <w:left w:val="none" w:sz="0" w:space="0" w:color="auto"/>
        <w:bottom w:val="none" w:sz="0" w:space="0" w:color="auto"/>
        <w:right w:val="none" w:sz="0" w:space="0" w:color="auto"/>
      </w:divBdr>
    </w:div>
    <w:div w:id="201190596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40740709">
      <w:bodyDiv w:val="1"/>
      <w:marLeft w:val="0"/>
      <w:marRight w:val="0"/>
      <w:marTop w:val="0"/>
      <w:marBottom w:val="0"/>
      <w:divBdr>
        <w:top w:val="none" w:sz="0" w:space="0" w:color="auto"/>
        <w:left w:val="none" w:sz="0" w:space="0" w:color="auto"/>
        <w:bottom w:val="none" w:sz="0" w:space="0" w:color="auto"/>
        <w:right w:val="none" w:sz="0" w:space="0" w:color="auto"/>
      </w:divBdr>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 w:id="2075616763">
      <w:bodyDiv w:val="1"/>
      <w:marLeft w:val="0"/>
      <w:marRight w:val="0"/>
      <w:marTop w:val="0"/>
      <w:marBottom w:val="0"/>
      <w:divBdr>
        <w:top w:val="none" w:sz="0" w:space="0" w:color="auto"/>
        <w:left w:val="none" w:sz="0" w:space="0" w:color="auto"/>
        <w:bottom w:val="none" w:sz="0" w:space="0" w:color="auto"/>
        <w:right w:val="none" w:sz="0" w:space="0" w:color="auto"/>
      </w:divBdr>
    </w:div>
    <w:div w:id="2084447960">
      <w:bodyDiv w:val="1"/>
      <w:marLeft w:val="0"/>
      <w:marRight w:val="0"/>
      <w:marTop w:val="0"/>
      <w:marBottom w:val="0"/>
      <w:divBdr>
        <w:top w:val="none" w:sz="0" w:space="0" w:color="auto"/>
        <w:left w:val="none" w:sz="0" w:space="0" w:color="auto"/>
        <w:bottom w:val="none" w:sz="0" w:space="0" w:color="auto"/>
        <w:right w:val="none" w:sz="0" w:space="0" w:color="auto"/>
      </w:divBdr>
    </w:div>
    <w:div w:id="2113477170">
      <w:bodyDiv w:val="1"/>
      <w:marLeft w:val="0"/>
      <w:marRight w:val="0"/>
      <w:marTop w:val="0"/>
      <w:marBottom w:val="0"/>
      <w:divBdr>
        <w:top w:val="none" w:sz="0" w:space="0" w:color="auto"/>
        <w:left w:val="none" w:sz="0" w:space="0" w:color="auto"/>
        <w:bottom w:val="none" w:sz="0" w:space="0" w:color="auto"/>
        <w:right w:val="none" w:sz="0" w:space="0" w:color="auto"/>
      </w:divBdr>
    </w:div>
    <w:div w:id="2124373292">
      <w:bodyDiv w:val="1"/>
      <w:marLeft w:val="0"/>
      <w:marRight w:val="0"/>
      <w:marTop w:val="0"/>
      <w:marBottom w:val="0"/>
      <w:divBdr>
        <w:top w:val="none" w:sz="0" w:space="0" w:color="auto"/>
        <w:left w:val="none" w:sz="0" w:space="0" w:color="auto"/>
        <w:bottom w:val="none" w:sz="0" w:space="0" w:color="auto"/>
        <w:right w:val="none" w:sz="0" w:space="0" w:color="auto"/>
      </w:divBdr>
    </w:div>
    <w:div w:id="213093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tandfonline.com/author/Williams%2C+Fion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tandfonline.com/author/Hall%2C+Dere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andfonline.com/author/Boyne%2C+Steven" TargetMode="External"/><Relationship Id="rId20" Type="http://schemas.openxmlformats.org/officeDocument/2006/relationships/header" Target="header5.xm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eader" Target="header4.xml"/><Relationship Id="rId31" Type="http://schemas.microsoft.com/office/2018/08/relationships/commentsExtensible" Target="commentsExtensi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30" Type="http://schemas.microsoft.com/office/2011/relationships/commentsExtended" Target="commentsExtended.xml"/><Relationship Id="rId27"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488945392&amp;1&amp;&amp;" TargetMode="External"/><Relationship Id="rId1" Type="http://schemas.openxmlformats.org/officeDocument/2006/relationships/hyperlink" Target="http://issn.pdii.lipi.go.id/issn.cgi?daftar&amp;1180431242&amp;1&amp;&amp;"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hyperlink" Target="http://issn.pdii.lipi.go.id/issn.cgi?daftar&amp;1488945392&amp;1&amp;&amp;" TargetMode="External"/><Relationship Id="rId1" Type="http://schemas.openxmlformats.org/officeDocument/2006/relationships/hyperlink" Target="http://issn.pdii.lipi.go.id/issn.cgi?daftar&amp;1180431242&amp;1&amp;&amp;" TargetMode="External"/></Relationships>
</file>

<file path=word/_rels/header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0093A-FA54-4E4B-96AD-7CDD18DCF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Pages>
  <Words>5626</Words>
  <Characters>32073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37624</CharactersWithSpaces>
  <SharedDoc>false</SharedDoc>
  <HLinks>
    <vt:vector size="42" baseType="variant">
      <vt:variant>
        <vt:i4>1048588</vt:i4>
      </vt:variant>
      <vt:variant>
        <vt:i4>6</vt:i4>
      </vt:variant>
      <vt:variant>
        <vt:i4>0</vt:i4>
      </vt:variant>
      <vt:variant>
        <vt:i4>5</vt:i4>
      </vt:variant>
      <vt:variant>
        <vt:lpwstr>https://www.tandfonline.com/author/Williams%2C+Fiona</vt:lpwstr>
      </vt:variant>
      <vt:variant>
        <vt:lpwstr/>
      </vt:variant>
      <vt:variant>
        <vt:i4>1966097</vt:i4>
      </vt:variant>
      <vt:variant>
        <vt:i4>3</vt:i4>
      </vt:variant>
      <vt:variant>
        <vt:i4>0</vt:i4>
      </vt:variant>
      <vt:variant>
        <vt:i4>5</vt:i4>
      </vt:variant>
      <vt:variant>
        <vt:lpwstr>https://www.tandfonline.com/author/Hall%2C+Derek</vt:lpwstr>
      </vt:variant>
      <vt:variant>
        <vt:lpwstr/>
      </vt:variant>
      <vt:variant>
        <vt:i4>2752561</vt:i4>
      </vt:variant>
      <vt:variant>
        <vt:i4>0</vt:i4>
      </vt:variant>
      <vt:variant>
        <vt:i4>0</vt:i4>
      </vt:variant>
      <vt:variant>
        <vt:i4>5</vt:i4>
      </vt:variant>
      <vt:variant>
        <vt:lpwstr>https://www.tandfonline.com/author/Boyne%2C+Steven</vt:lpwstr>
      </vt:variant>
      <vt:variant>
        <vt:lpwstr/>
      </vt:variant>
      <vt:variant>
        <vt:i4>7667769</vt:i4>
      </vt:variant>
      <vt:variant>
        <vt:i4>15</vt:i4>
      </vt:variant>
      <vt:variant>
        <vt:i4>0</vt:i4>
      </vt:variant>
      <vt:variant>
        <vt:i4>5</vt:i4>
      </vt:variant>
      <vt:variant>
        <vt:lpwstr>http://issn.pdii.lipi.go.id/issn.cgi?daftar&amp;1488945392&amp;1&amp;&amp;</vt:lpwstr>
      </vt:variant>
      <vt:variant>
        <vt:lpwstr/>
      </vt:variant>
      <vt:variant>
        <vt:i4>8257597</vt:i4>
      </vt:variant>
      <vt:variant>
        <vt:i4>12</vt:i4>
      </vt:variant>
      <vt:variant>
        <vt:i4>0</vt:i4>
      </vt:variant>
      <vt:variant>
        <vt:i4>5</vt:i4>
      </vt:variant>
      <vt:variant>
        <vt:lpwstr>http://issn.pdii.lipi.go.id/issn.cgi?daftar&amp;1180431242&amp;1&amp;&amp;</vt:lpwstr>
      </vt:variant>
      <vt:variant>
        <vt:lpwstr/>
      </vt:variant>
      <vt:variant>
        <vt:i4>7667769</vt:i4>
      </vt:variant>
      <vt:variant>
        <vt:i4>6</vt:i4>
      </vt:variant>
      <vt:variant>
        <vt:i4>0</vt:i4>
      </vt:variant>
      <vt:variant>
        <vt:i4>5</vt:i4>
      </vt:variant>
      <vt:variant>
        <vt:lpwstr>http://issn.pdii.lipi.go.id/issn.cgi?daftar&amp;1488945392&amp;1&amp;&amp;</vt:lpwstr>
      </vt:variant>
      <vt:variant>
        <vt:lpwstr/>
      </vt:variant>
      <vt:variant>
        <vt:i4>8257597</vt:i4>
      </vt:variant>
      <vt:variant>
        <vt:i4>3</vt:i4>
      </vt:variant>
      <vt:variant>
        <vt:i4>0</vt:i4>
      </vt:variant>
      <vt:variant>
        <vt:i4>5</vt:i4>
      </vt:variant>
      <vt:variant>
        <vt:lpwstr>http://issn.pdii.lipi.go.id/issn.cgi?daftar&amp;1180431242&amp;1&amp;&amp;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ASUS</cp:lastModifiedBy>
  <cp:revision>5</cp:revision>
  <cp:lastPrinted>2023-02-20T02:59:00Z</cp:lastPrinted>
  <dcterms:created xsi:type="dcterms:W3CDTF">2023-02-19T23:44:00Z</dcterms:created>
  <dcterms:modified xsi:type="dcterms:W3CDTF">2023-02-20T04:13:00Z</dcterms:modified>
</cp:coreProperties>
</file>